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09" w:rsidRPr="00B94923" w:rsidRDefault="00084C09" w:rsidP="001162E4">
      <w:pPr>
        <w:pStyle w:val="30"/>
        <w:shd w:val="clear" w:color="auto" w:fill="auto"/>
        <w:spacing w:after="0" w:line="240" w:lineRule="auto"/>
        <w:ind w:right="60"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94923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-278130</wp:posOffset>
            </wp:positionV>
            <wp:extent cx="695325" cy="868680"/>
            <wp:effectExtent l="19050" t="0" r="9525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492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084C09" w:rsidRPr="00B94923" w:rsidRDefault="00084C09" w:rsidP="00000F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C09" w:rsidRPr="00B94923" w:rsidRDefault="00DB7C1C" w:rsidP="00EA058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92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4C09" w:rsidRPr="00B94923" w:rsidRDefault="00084C09" w:rsidP="00EA058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923">
        <w:rPr>
          <w:rFonts w:ascii="Times New Roman" w:hAnsi="Times New Roman" w:cs="Times New Roman"/>
          <w:bCs/>
          <w:sz w:val="28"/>
          <w:szCs w:val="28"/>
        </w:rPr>
        <w:t>г. Мышкин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 xml:space="preserve">от </w:t>
      </w:r>
      <w:r w:rsidR="00D37E98">
        <w:rPr>
          <w:sz w:val="28"/>
          <w:szCs w:val="28"/>
        </w:rPr>
        <w:t>14</w:t>
      </w:r>
      <w:r w:rsidR="00171E5C">
        <w:rPr>
          <w:sz w:val="28"/>
          <w:szCs w:val="28"/>
        </w:rPr>
        <w:t>.</w:t>
      </w:r>
      <w:r w:rsidR="00D37E98">
        <w:rPr>
          <w:sz w:val="28"/>
          <w:szCs w:val="28"/>
        </w:rPr>
        <w:t>03</w:t>
      </w:r>
      <w:r w:rsidR="00171E5C">
        <w:rPr>
          <w:sz w:val="28"/>
          <w:szCs w:val="28"/>
        </w:rPr>
        <w:t>.202</w:t>
      </w:r>
      <w:r w:rsidR="00CB5152">
        <w:rPr>
          <w:sz w:val="28"/>
          <w:szCs w:val="28"/>
        </w:rPr>
        <w:t>5</w:t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="00EA058A">
        <w:rPr>
          <w:sz w:val="28"/>
          <w:szCs w:val="28"/>
        </w:rPr>
        <w:tab/>
      </w:r>
      <w:r w:rsidR="00EA058A">
        <w:rPr>
          <w:sz w:val="28"/>
          <w:szCs w:val="28"/>
        </w:rPr>
        <w:tab/>
      </w:r>
      <w:r w:rsidRPr="00B94923">
        <w:rPr>
          <w:sz w:val="28"/>
          <w:szCs w:val="28"/>
        </w:rPr>
        <w:tab/>
        <w:t xml:space="preserve">№ </w:t>
      </w:r>
      <w:r w:rsidR="00D37E98">
        <w:rPr>
          <w:sz w:val="28"/>
          <w:szCs w:val="28"/>
        </w:rPr>
        <w:t>67/1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CB5152" w:rsidRDefault="004B231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 w:rsidRPr="00B94923">
        <w:rPr>
          <w:sz w:val="28"/>
          <w:szCs w:val="28"/>
        </w:rPr>
        <w:t xml:space="preserve">О </w:t>
      </w:r>
      <w:r w:rsidR="00CB5152">
        <w:rPr>
          <w:sz w:val="28"/>
          <w:szCs w:val="28"/>
        </w:rPr>
        <w:t>внесении изменений в постановление</w:t>
      </w:r>
    </w:p>
    <w:p w:rsidR="00CB5152" w:rsidRDefault="00CB5152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 </w:t>
      </w:r>
    </w:p>
    <w:p w:rsidR="00CB5152" w:rsidRDefault="00CB5152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поселения Мышкин от 21.02.2024 № 50/1</w:t>
      </w:r>
    </w:p>
    <w:p w:rsidR="00084C09" w:rsidRPr="00B94923" w:rsidRDefault="00CB5152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«О </w:t>
      </w:r>
      <w:r w:rsidR="004B2319" w:rsidRPr="00B94923">
        <w:rPr>
          <w:sz w:val="28"/>
          <w:szCs w:val="28"/>
        </w:rPr>
        <w:t xml:space="preserve">создании </w:t>
      </w:r>
      <w:r w:rsidR="00DB7C1C" w:rsidRPr="00B94923">
        <w:rPr>
          <w:sz w:val="28"/>
          <w:szCs w:val="28"/>
        </w:rPr>
        <w:t>комиссии</w:t>
      </w:r>
      <w:r w:rsidR="004B2319" w:rsidRPr="00B94923">
        <w:rPr>
          <w:sz w:val="28"/>
          <w:szCs w:val="28"/>
        </w:rPr>
        <w:t xml:space="preserve"> по регулярному обследованию</w:t>
      </w:r>
    </w:p>
    <w:p w:rsidR="00084C09" w:rsidRPr="00B94923" w:rsidRDefault="004B231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 w:rsidRPr="00B94923">
        <w:rPr>
          <w:sz w:val="28"/>
          <w:szCs w:val="28"/>
        </w:rPr>
        <w:t>гидротехнических сооружений,</w:t>
      </w:r>
    </w:p>
    <w:p w:rsidR="00084C09" w:rsidRPr="00B94923" w:rsidRDefault="004B231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 w:rsidRPr="00B94923">
        <w:rPr>
          <w:sz w:val="28"/>
          <w:szCs w:val="28"/>
        </w:rPr>
        <w:t xml:space="preserve">находящихся в муниципальной собственности </w:t>
      </w:r>
    </w:p>
    <w:p w:rsidR="004B2319" w:rsidRPr="00B94923" w:rsidRDefault="00084C0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 w:rsidRPr="00B94923">
        <w:rPr>
          <w:sz w:val="28"/>
          <w:szCs w:val="28"/>
        </w:rPr>
        <w:t>г</w:t>
      </w:r>
      <w:r w:rsidR="004B2319" w:rsidRPr="00B94923">
        <w:rPr>
          <w:sz w:val="28"/>
          <w:szCs w:val="28"/>
        </w:rPr>
        <w:t>ородского поселения Мышкин</w:t>
      </w:r>
      <w:r w:rsidR="00CB5152">
        <w:rPr>
          <w:sz w:val="28"/>
          <w:szCs w:val="28"/>
        </w:rPr>
        <w:t>»</w:t>
      </w:r>
    </w:p>
    <w:p w:rsidR="004B2319" w:rsidRPr="00B94923" w:rsidRDefault="004B231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4B2319" w:rsidRPr="00B94923" w:rsidRDefault="004B231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21.07.1997 № 117-ФЗ «О безопасности гидротехнических сооружений», Постановлением Правительства Российской Федерации от 20.11.2020 № 1892 «О декларировании безопасности гидротехнических сооружений», для организации мероприятий по обследованию гидротехнических сооружений, расположенных на тер</w:t>
      </w:r>
      <w:r w:rsidR="00084C09" w:rsidRPr="00B94923">
        <w:rPr>
          <w:sz w:val="28"/>
          <w:szCs w:val="28"/>
        </w:rPr>
        <w:t>р</w:t>
      </w:r>
      <w:r w:rsidRPr="00B94923">
        <w:rPr>
          <w:sz w:val="28"/>
          <w:szCs w:val="28"/>
        </w:rPr>
        <w:t xml:space="preserve">итории </w:t>
      </w:r>
      <w:r w:rsidR="00084C09" w:rsidRPr="00B94923">
        <w:rPr>
          <w:sz w:val="28"/>
          <w:szCs w:val="28"/>
        </w:rPr>
        <w:t>городского поселения Мышкин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EA058A">
      <w:pPr>
        <w:pStyle w:val="20"/>
        <w:shd w:val="clear" w:color="auto" w:fill="auto"/>
        <w:spacing w:before="0" w:after="0" w:line="240" w:lineRule="auto"/>
        <w:ind w:right="60"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ПОСТАНОВЛЯЕТ: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CB5152" w:rsidRPr="00B94923" w:rsidRDefault="00CB5152" w:rsidP="00CB5152">
      <w:pPr>
        <w:pStyle w:val="20"/>
        <w:shd w:val="clear" w:color="auto" w:fill="auto"/>
        <w:spacing w:before="0" w:after="0" w:line="240" w:lineRule="auto"/>
        <w:ind w:right="6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городского поселения Мышкин от 21.02.2024 № 50/1  «О </w:t>
      </w:r>
      <w:r w:rsidRPr="00B94923">
        <w:rPr>
          <w:sz w:val="28"/>
          <w:szCs w:val="28"/>
        </w:rPr>
        <w:t>создании комиссии по регулярному обследованию</w:t>
      </w:r>
      <w:r>
        <w:rPr>
          <w:sz w:val="28"/>
          <w:szCs w:val="28"/>
        </w:rPr>
        <w:t xml:space="preserve"> </w:t>
      </w:r>
      <w:r w:rsidRPr="00B94923">
        <w:rPr>
          <w:sz w:val="28"/>
          <w:szCs w:val="28"/>
        </w:rPr>
        <w:t>гидротехнических сооружений,</w:t>
      </w:r>
      <w:r>
        <w:rPr>
          <w:sz w:val="28"/>
          <w:szCs w:val="28"/>
        </w:rPr>
        <w:t xml:space="preserve"> </w:t>
      </w:r>
      <w:r w:rsidRPr="00B94923">
        <w:rPr>
          <w:sz w:val="28"/>
          <w:szCs w:val="28"/>
        </w:rPr>
        <w:t>находящихся в муниципальной собственности городского поселения Мышкин</w:t>
      </w:r>
      <w:r>
        <w:rPr>
          <w:sz w:val="28"/>
          <w:szCs w:val="28"/>
        </w:rPr>
        <w:t>», изложив Приложение № 1 в новой редакции.</w:t>
      </w:r>
    </w:p>
    <w:p w:rsidR="00B94923" w:rsidRPr="00B94923" w:rsidRDefault="00CB5152" w:rsidP="00CB5152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right="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94923" w:rsidRPr="00B94923">
        <w:rPr>
          <w:sz w:val="28"/>
          <w:szCs w:val="28"/>
        </w:rPr>
        <w:t>Разместить данное постановление на официальном сайте городского поселения Мышкин в информационно - телекоммуникационной сети «Интернет».</w:t>
      </w:r>
    </w:p>
    <w:p w:rsidR="004B2319" w:rsidRPr="00B94923" w:rsidRDefault="00CB5152" w:rsidP="00CB5152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right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B2319" w:rsidRPr="00B94923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оставляю за </w:t>
      </w:r>
      <w:r w:rsidR="00153EA4" w:rsidRPr="00B94923">
        <w:rPr>
          <w:sz w:val="28"/>
          <w:szCs w:val="28"/>
        </w:rPr>
        <w:t>собой.</w:t>
      </w:r>
    </w:p>
    <w:p w:rsidR="00153EA4" w:rsidRPr="00B94923" w:rsidRDefault="00153EA4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153EA4" w:rsidRDefault="00153EA4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CB5152" w:rsidRPr="00B94923" w:rsidRDefault="00CB5152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153EA4" w:rsidRPr="00B94923" w:rsidRDefault="00153EA4" w:rsidP="00EA058A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>Глав</w:t>
      </w:r>
      <w:r w:rsidR="00CB5152">
        <w:rPr>
          <w:sz w:val="28"/>
          <w:szCs w:val="28"/>
        </w:rPr>
        <w:t>а</w:t>
      </w:r>
      <w:r w:rsidRPr="00B94923">
        <w:rPr>
          <w:sz w:val="28"/>
          <w:szCs w:val="28"/>
        </w:rPr>
        <w:t xml:space="preserve"> городского </w:t>
      </w:r>
      <w:r w:rsidR="00B94923">
        <w:rPr>
          <w:sz w:val="28"/>
          <w:szCs w:val="28"/>
        </w:rPr>
        <w:t xml:space="preserve">поселения Мышкин </w:t>
      </w:r>
      <w:r w:rsidR="00B94923">
        <w:rPr>
          <w:sz w:val="28"/>
          <w:szCs w:val="28"/>
        </w:rPr>
        <w:tab/>
      </w:r>
      <w:r w:rsidR="00B94923">
        <w:rPr>
          <w:sz w:val="28"/>
          <w:szCs w:val="28"/>
        </w:rPr>
        <w:tab/>
      </w:r>
      <w:r w:rsidR="00CB5152">
        <w:rPr>
          <w:sz w:val="28"/>
          <w:szCs w:val="28"/>
        </w:rPr>
        <w:tab/>
      </w:r>
      <w:r w:rsidRPr="00B94923">
        <w:rPr>
          <w:sz w:val="28"/>
          <w:szCs w:val="28"/>
        </w:rPr>
        <w:tab/>
        <w:t>В.А.Крылов</w:t>
      </w:r>
    </w:p>
    <w:p w:rsidR="00EA058A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0105">
        <w:rPr>
          <w:rFonts w:ascii="Times New Roman" w:hAnsi="Times New Roman" w:cs="Times New Roman"/>
          <w:sz w:val="28"/>
          <w:szCs w:val="28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</w:rPr>
        <w:t>ожение № 1</w:t>
      </w:r>
    </w:p>
    <w:p w:rsidR="00EA058A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A058A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EA058A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7E98">
        <w:rPr>
          <w:rFonts w:ascii="Times New Roman" w:hAnsi="Times New Roman" w:cs="Times New Roman"/>
          <w:sz w:val="28"/>
          <w:szCs w:val="28"/>
        </w:rPr>
        <w:t xml:space="preserve">14.03.2025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37E98">
        <w:rPr>
          <w:rFonts w:ascii="Times New Roman" w:hAnsi="Times New Roman" w:cs="Times New Roman"/>
          <w:sz w:val="28"/>
          <w:szCs w:val="28"/>
        </w:rPr>
        <w:t>67/1</w:t>
      </w:r>
    </w:p>
    <w:p w:rsidR="004A6641" w:rsidRPr="00B94923" w:rsidRDefault="004A6641" w:rsidP="00000FD7">
      <w:pPr>
        <w:pStyle w:val="20"/>
        <w:shd w:val="clear" w:color="auto" w:fill="auto"/>
        <w:spacing w:before="0" w:after="0" w:line="240" w:lineRule="auto"/>
        <w:ind w:left="5720" w:right="-8" w:firstLine="709"/>
        <w:contextualSpacing/>
        <w:jc w:val="both"/>
        <w:rPr>
          <w:sz w:val="28"/>
          <w:szCs w:val="28"/>
        </w:rPr>
      </w:pPr>
    </w:p>
    <w:p w:rsidR="004A6641" w:rsidRPr="00B94923" w:rsidRDefault="004A6641" w:rsidP="00EA058A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СОСТАВ</w:t>
      </w:r>
    </w:p>
    <w:p w:rsidR="004A6641" w:rsidRDefault="00E806E5" w:rsidP="00EA058A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к</w:t>
      </w:r>
      <w:r w:rsidR="004A6641" w:rsidRPr="00B94923">
        <w:rPr>
          <w:sz w:val="28"/>
          <w:szCs w:val="28"/>
        </w:rPr>
        <w:t>омиссии по регулярному обследованию гидротехнических сооружений находящихся в муниципальной собственности городского поселения Мышкин</w:t>
      </w:r>
    </w:p>
    <w:p w:rsidR="00B94923" w:rsidRPr="00B94923" w:rsidRDefault="00B94923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4A6641" w:rsidRPr="00B94923" w:rsidRDefault="004A6641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Председатель комиссии</w:t>
      </w:r>
      <w:r w:rsidRPr="00B94923">
        <w:rPr>
          <w:sz w:val="28"/>
          <w:szCs w:val="28"/>
        </w:rPr>
        <w:t>: Крылов В.А.- Глав</w:t>
      </w:r>
      <w:r w:rsidR="00F11534">
        <w:rPr>
          <w:sz w:val="28"/>
          <w:szCs w:val="28"/>
        </w:rPr>
        <w:t>а</w:t>
      </w:r>
      <w:r w:rsidRPr="00B94923">
        <w:rPr>
          <w:sz w:val="28"/>
          <w:szCs w:val="28"/>
        </w:rPr>
        <w:t xml:space="preserve"> городского поселения Мышкин</w:t>
      </w:r>
      <w:r w:rsidR="00BD0105">
        <w:rPr>
          <w:sz w:val="28"/>
          <w:szCs w:val="28"/>
        </w:rPr>
        <w:t>;</w:t>
      </w:r>
    </w:p>
    <w:p w:rsidR="004A6641" w:rsidRPr="00B94923" w:rsidRDefault="004A6641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Заместитель председателя комиссии:</w:t>
      </w:r>
      <w:r w:rsidRPr="00B94923">
        <w:rPr>
          <w:sz w:val="28"/>
          <w:szCs w:val="28"/>
        </w:rPr>
        <w:t xml:space="preserve"> </w:t>
      </w:r>
      <w:r w:rsidR="00CB5152">
        <w:rPr>
          <w:sz w:val="28"/>
          <w:szCs w:val="28"/>
        </w:rPr>
        <w:t>Борисова О.Н.</w:t>
      </w:r>
      <w:r w:rsidRPr="00B94923">
        <w:rPr>
          <w:sz w:val="28"/>
          <w:szCs w:val="28"/>
        </w:rPr>
        <w:t xml:space="preserve"> – </w:t>
      </w:r>
      <w:r w:rsidR="00CB5152">
        <w:rPr>
          <w:sz w:val="28"/>
          <w:szCs w:val="28"/>
        </w:rPr>
        <w:t>заместитель Главы Администрации городского поселения Мышкин;</w:t>
      </w:r>
    </w:p>
    <w:p w:rsidR="00E806E5" w:rsidRDefault="00E806E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Секретарь комиссии:</w:t>
      </w:r>
      <w:r w:rsidR="00B94923">
        <w:rPr>
          <w:sz w:val="28"/>
          <w:szCs w:val="28"/>
        </w:rPr>
        <w:t xml:space="preserve"> Уткина А.С. – ведущий специалист МУ «Управление городского хозяйства»</w:t>
      </w:r>
      <w:r w:rsidR="00BD0105">
        <w:rPr>
          <w:sz w:val="28"/>
          <w:szCs w:val="28"/>
        </w:rPr>
        <w:t>;</w:t>
      </w:r>
    </w:p>
    <w:p w:rsidR="00B94923" w:rsidRPr="00B94923" w:rsidRDefault="00B94923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  <w:r w:rsidR="00CB5152">
        <w:rPr>
          <w:sz w:val="28"/>
          <w:szCs w:val="28"/>
        </w:rPr>
        <w:t>Суслова Т.А.</w:t>
      </w:r>
      <w:r>
        <w:rPr>
          <w:sz w:val="28"/>
          <w:szCs w:val="28"/>
        </w:rPr>
        <w:t xml:space="preserve"> – </w:t>
      </w:r>
      <w:r w:rsidR="00CB5152">
        <w:rPr>
          <w:sz w:val="28"/>
          <w:szCs w:val="28"/>
        </w:rPr>
        <w:t>Консультант Администрации городского поселения Мышкин;</w:t>
      </w:r>
    </w:p>
    <w:p w:rsidR="004A6641" w:rsidRDefault="00BD010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152">
        <w:rPr>
          <w:sz w:val="28"/>
          <w:szCs w:val="28"/>
        </w:rPr>
        <w:t>Чижива Е.Г. – консультант Администрации городского поселения Мышкин</w:t>
      </w:r>
      <w:r>
        <w:rPr>
          <w:sz w:val="28"/>
          <w:szCs w:val="28"/>
        </w:rPr>
        <w:t>;</w:t>
      </w:r>
    </w:p>
    <w:p w:rsidR="00B94923" w:rsidRDefault="00BD010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152">
        <w:rPr>
          <w:sz w:val="28"/>
          <w:szCs w:val="28"/>
        </w:rPr>
        <w:t>Лыткина Н.А</w:t>
      </w:r>
      <w:r w:rsidR="00B94923">
        <w:rPr>
          <w:sz w:val="28"/>
          <w:szCs w:val="28"/>
        </w:rPr>
        <w:t>. – начальник МУ «Управление городского хозяйства»</w:t>
      </w:r>
      <w:r>
        <w:rPr>
          <w:sz w:val="28"/>
          <w:szCs w:val="28"/>
        </w:rPr>
        <w:t>;</w:t>
      </w:r>
    </w:p>
    <w:p w:rsidR="00B94923" w:rsidRPr="00B94923" w:rsidRDefault="00BD010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923">
        <w:rPr>
          <w:sz w:val="28"/>
          <w:szCs w:val="28"/>
        </w:rPr>
        <w:t>Монина Н.Е.</w:t>
      </w:r>
      <w:r w:rsidR="00171E5C">
        <w:rPr>
          <w:sz w:val="28"/>
          <w:szCs w:val="28"/>
        </w:rPr>
        <w:t xml:space="preserve"> </w:t>
      </w:r>
      <w:r w:rsidR="00B94923">
        <w:rPr>
          <w:sz w:val="28"/>
          <w:szCs w:val="28"/>
        </w:rPr>
        <w:t>- инженер МУ «Управление городского хозяйства»</w:t>
      </w:r>
      <w:r>
        <w:rPr>
          <w:sz w:val="28"/>
          <w:szCs w:val="28"/>
        </w:rPr>
        <w:t>.</w:t>
      </w:r>
    </w:p>
    <w:p w:rsidR="004B2319" w:rsidRPr="008D2417" w:rsidRDefault="008D2417" w:rsidP="008D241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2417">
        <w:rPr>
          <w:rFonts w:ascii="Times New Roman" w:hAnsi="Times New Roman" w:cs="Times New Roman"/>
          <w:sz w:val="28"/>
          <w:szCs w:val="28"/>
        </w:rPr>
        <w:t>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управления Ростехнадзора (по согласованию)</w:t>
      </w:r>
    </w:p>
    <w:p w:rsidR="00EA058A" w:rsidRPr="008D2417" w:rsidRDefault="008D2417" w:rsidP="008D24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Представитель Главного управления МЧС (по согласованию)</w:t>
      </w: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152" w:rsidRDefault="00CB5152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Pr="00B94923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319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0105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 № 2</w:t>
      </w:r>
    </w:p>
    <w:p w:rsidR="00BD0105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D0105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BD0105" w:rsidRPr="00BD0105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________№ _______</w:t>
      </w:r>
    </w:p>
    <w:p w:rsidR="004B2319" w:rsidRPr="00B94923" w:rsidRDefault="004B2319" w:rsidP="00EA058A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2319" w:rsidRDefault="00BD0105" w:rsidP="00EA058A">
      <w:pPr>
        <w:pStyle w:val="ab"/>
        <w:ind w:firstLine="709"/>
        <w:contextualSpacing/>
        <w:jc w:val="center"/>
        <w:rPr>
          <w:rFonts w:ascii="Times New Roman" w:hAnsi="Times New Roman" w:cs="Times New Roman"/>
        </w:rPr>
      </w:pPr>
      <w:r w:rsidRPr="00BD0105">
        <w:rPr>
          <w:rFonts w:ascii="Times New Roman" w:hAnsi="Times New Roman" w:cs="Times New Roman"/>
        </w:rPr>
        <w:t>ПОЛОЖЕНИЕ</w:t>
      </w:r>
    </w:p>
    <w:p w:rsidR="00BD0105" w:rsidRPr="00B94923" w:rsidRDefault="00BD0105" w:rsidP="00CB5152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о работе комиссии по регулярному обследованию</w:t>
      </w:r>
    </w:p>
    <w:p w:rsidR="00BD0105" w:rsidRDefault="00BD0105" w:rsidP="00EA058A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гидротехнических сооружений, находящихся в муниципальной собственности</w:t>
      </w:r>
      <w:r w:rsidR="00EA058A">
        <w:rPr>
          <w:sz w:val="28"/>
          <w:szCs w:val="28"/>
        </w:rPr>
        <w:t xml:space="preserve"> </w:t>
      </w:r>
      <w:r w:rsidRPr="008D3ADB">
        <w:rPr>
          <w:sz w:val="28"/>
          <w:szCs w:val="28"/>
        </w:rPr>
        <w:t>городского поселения Мышкин</w:t>
      </w:r>
    </w:p>
    <w:p w:rsidR="00EA058A" w:rsidRPr="008D3ADB" w:rsidRDefault="00EA058A" w:rsidP="00EA058A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4B2319" w:rsidRDefault="008D3ADB" w:rsidP="00BF07D1">
      <w:pPr>
        <w:pStyle w:val="ab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ADB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8D3ADB" w:rsidRDefault="008D3ADB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положение определяет рабочий порядок</w:t>
      </w:r>
      <w:r w:rsidR="00000FD7">
        <w:rPr>
          <w:rFonts w:ascii="Times New Roman" w:hAnsi="Times New Roman" w:cs="Times New Roman"/>
          <w:sz w:val="28"/>
          <w:szCs w:val="28"/>
        </w:rPr>
        <w:t xml:space="preserve"> комиссии по регулярному обследованию гидротехнических сооружений (далее – ГТС), находящихся в муниципальной собственности городского поселения Мышкин (далее – Комиссия).</w:t>
      </w:r>
    </w:p>
    <w:p w:rsidR="00000FD7" w:rsidRDefault="00000FD7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создана в целях организации и осуществления мероприятий, направленных на регулярное обследование (далее – обследование) ГТС, расположенных на территории городского поселения Мышкин.</w:t>
      </w:r>
    </w:p>
    <w:p w:rsidR="00A417CC" w:rsidRDefault="00000FD7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является координирующим органом при Администрации городского поселения Мышкин по вопросу организации и проведения мероприятий по обследованию ГТС.</w:t>
      </w:r>
    </w:p>
    <w:p w:rsidR="00000FD7" w:rsidRDefault="00000FD7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в своей работе руководствуется </w:t>
      </w:r>
      <w:r w:rsidR="00BF07D1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законами, постановлениями и распоряжениями Правительства Российской Федерации, законами Ярославской области, постановлениями и распоряжениями Губернатора и Правительства Ярославской области, постановлениями Администрации городского поселения Мышкин, а также настоящим положением.</w:t>
      </w:r>
    </w:p>
    <w:p w:rsidR="00EA058A" w:rsidRDefault="00EA058A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7D1" w:rsidRDefault="00BF07D1" w:rsidP="00BF07D1">
      <w:pPr>
        <w:pStyle w:val="ab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задачи.</w:t>
      </w:r>
    </w:p>
    <w:p w:rsidR="00BF07D1" w:rsidRDefault="00BF07D1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задачей Комиссии является организация и осуществление мероприятий, направленных на регулярное обследование ГТС, находящихся в муниципальной собственности городского поселения Мышкин (далее – ГП Мышкин).</w:t>
      </w:r>
    </w:p>
    <w:p w:rsidR="00EA058A" w:rsidRDefault="00EA058A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7D1" w:rsidRDefault="00BF07D1" w:rsidP="00BF07D1">
      <w:pPr>
        <w:pStyle w:val="ab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права комиссии.</w:t>
      </w:r>
    </w:p>
    <w:p w:rsidR="00BF07D1" w:rsidRDefault="00BF07D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</w:t>
      </w:r>
      <w:r w:rsidR="00A37131">
        <w:rPr>
          <w:rFonts w:ascii="Times New Roman" w:hAnsi="Times New Roman" w:cs="Times New Roman"/>
          <w:sz w:val="28"/>
          <w:szCs w:val="28"/>
        </w:rPr>
        <w:t xml:space="preserve"> следующие функции, направленные на регулярное обследование ГТС: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обследование ГТС;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актов обследования ГТС на территории ГП Мышкин;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необходимости взаимодействие с вышестоящими органами государственной власти.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4.составление и направление запросов в установленном порядке необходимой информации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A37131" w:rsidRDefault="00A37131" w:rsidP="00A37131">
      <w:pPr>
        <w:pStyle w:val="ab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A37131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создана для организации выездных мероприятий по регулярному обследованию ГТС.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Деятельностью Комиссии руководит Председатель комиссии.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отсутствие председателя Комиссии его функции осуществляет заместитель председателя Комиссии.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4.Секретарь Комиссии осуществляет следующие функции: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ведет делопроизводство Комиссии;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16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извещает членов </w:t>
      </w:r>
      <w:r w:rsidR="001162E4">
        <w:rPr>
          <w:rFonts w:ascii="Times New Roman" w:hAnsi="Times New Roman" w:cs="Times New Roman"/>
          <w:sz w:val="28"/>
          <w:szCs w:val="28"/>
        </w:rPr>
        <w:t>Комиссии и приглашенных к работе Комиссии о дате, времени и месте работы Комиссии, осмотра, а также объектах обследования.</w:t>
      </w:r>
    </w:p>
    <w:p w:rsidR="001162E4" w:rsidRPr="00B94923" w:rsidRDefault="001162E4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Итоги работы Комиссии оформляются актом обследования ГТС, согласно форме, утвержденной Приказом Ростехнадзора от 04.12.2020 № 497 «Об утверждении формы акта регулярного обследования гидротехнического сооружения (за исключением судоходных и портовых гидротехнических сооружений)» (далее-акт). Акт является основой для разработки декларации безопасности ГТС. Акт подписывается Председателем комиссии и членами.</w:t>
      </w:r>
    </w:p>
    <w:sectPr w:rsidR="001162E4" w:rsidRPr="00B94923" w:rsidSect="00000FD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AC" w:rsidRDefault="003C74AC" w:rsidP="00A417CC">
      <w:r>
        <w:separator/>
      </w:r>
    </w:p>
  </w:endnote>
  <w:endnote w:type="continuationSeparator" w:id="0">
    <w:p w:rsidR="003C74AC" w:rsidRDefault="003C74AC" w:rsidP="00A4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AC" w:rsidRDefault="003C74AC"/>
  </w:footnote>
  <w:footnote w:type="continuationSeparator" w:id="0">
    <w:p w:rsidR="003C74AC" w:rsidRDefault="003C74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836"/>
    <w:multiLevelType w:val="multilevel"/>
    <w:tmpl w:val="E83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6997"/>
    <w:multiLevelType w:val="multilevel"/>
    <w:tmpl w:val="E83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F4E04"/>
    <w:multiLevelType w:val="multilevel"/>
    <w:tmpl w:val="4D24E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A24FF"/>
    <w:multiLevelType w:val="multilevel"/>
    <w:tmpl w:val="29E6C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16477"/>
    <w:multiLevelType w:val="multilevel"/>
    <w:tmpl w:val="03486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D257B"/>
    <w:multiLevelType w:val="multilevel"/>
    <w:tmpl w:val="1EFAA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CC"/>
    <w:rsid w:val="00000FD7"/>
    <w:rsid w:val="00084C09"/>
    <w:rsid w:val="001162E4"/>
    <w:rsid w:val="00153EA4"/>
    <w:rsid w:val="00171E5C"/>
    <w:rsid w:val="00193300"/>
    <w:rsid w:val="002516D0"/>
    <w:rsid w:val="0026404C"/>
    <w:rsid w:val="0028562C"/>
    <w:rsid w:val="002A77E4"/>
    <w:rsid w:val="002B6F0F"/>
    <w:rsid w:val="00347ADC"/>
    <w:rsid w:val="0035140D"/>
    <w:rsid w:val="003C74AC"/>
    <w:rsid w:val="004073CE"/>
    <w:rsid w:val="00444C9B"/>
    <w:rsid w:val="004A6641"/>
    <w:rsid w:val="004B2319"/>
    <w:rsid w:val="00726E48"/>
    <w:rsid w:val="007B5626"/>
    <w:rsid w:val="007F45DB"/>
    <w:rsid w:val="00827746"/>
    <w:rsid w:val="008D2417"/>
    <w:rsid w:val="008D3ADB"/>
    <w:rsid w:val="00902699"/>
    <w:rsid w:val="00A37131"/>
    <w:rsid w:val="00A417CC"/>
    <w:rsid w:val="00AE0E6E"/>
    <w:rsid w:val="00B94923"/>
    <w:rsid w:val="00BD0105"/>
    <w:rsid w:val="00BF07D1"/>
    <w:rsid w:val="00CB0542"/>
    <w:rsid w:val="00CB5152"/>
    <w:rsid w:val="00CC1A0D"/>
    <w:rsid w:val="00CD05C7"/>
    <w:rsid w:val="00D31B79"/>
    <w:rsid w:val="00D37E98"/>
    <w:rsid w:val="00D40802"/>
    <w:rsid w:val="00D935B0"/>
    <w:rsid w:val="00DB7C1C"/>
    <w:rsid w:val="00E806E5"/>
    <w:rsid w:val="00E84CD1"/>
    <w:rsid w:val="00EA058A"/>
    <w:rsid w:val="00EC1A4C"/>
    <w:rsid w:val="00F11534"/>
    <w:rsid w:val="00F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583A-7494-456B-8E7B-505C668B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17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7C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1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A417CC"/>
    <w:rPr>
      <w:rFonts w:ascii="Segoe UI" w:eastAsia="Segoe UI" w:hAnsi="Segoe UI" w:cs="Segoe UI"/>
      <w:b w:val="0"/>
      <w:bCs w:val="0"/>
      <w:i/>
      <w:iCs/>
      <w:smallCaps w:val="0"/>
      <w:strike w:val="0"/>
      <w:spacing w:val="-50"/>
      <w:sz w:val="42"/>
      <w:szCs w:val="42"/>
      <w:u w:val="none"/>
    </w:rPr>
  </w:style>
  <w:style w:type="character" w:customStyle="1" w:styleId="1Verdana95pt0pt">
    <w:name w:val="Заголовок №1 + Verdana;9;5 pt;Не курсив;Интервал 0 pt"/>
    <w:basedOn w:val="1"/>
    <w:rsid w:val="00A417C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Заголовок №1"/>
    <w:basedOn w:val="1"/>
    <w:rsid w:val="00A417C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5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A4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4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A417C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Impact65pt">
    <w:name w:val="Основной текст (4) + Impact;6;5 pt"/>
    <w:basedOn w:val="4"/>
    <w:rsid w:val="00A417C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A417C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41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20pt">
    <w:name w:val="Заголовок №2 + Полужирный;Не курсив;Интервал 0 pt"/>
    <w:basedOn w:val="21"/>
    <w:rsid w:val="00A417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Заголовок №2"/>
    <w:basedOn w:val="21"/>
    <w:rsid w:val="00A41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4">
    <w:name w:val="Основной текст (2)"/>
    <w:basedOn w:val="2"/>
    <w:rsid w:val="00A4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A41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A41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5pt0">
    <w:name w:val="Основной текст (2) + 15 pt;Полужирный"/>
    <w:basedOn w:val="2"/>
    <w:rsid w:val="00A41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41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A417CC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A417CC"/>
    <w:pPr>
      <w:shd w:val="clear" w:color="auto" w:fill="FFFFFF"/>
      <w:spacing w:before="480" w:after="900" w:line="0" w:lineRule="atLeast"/>
      <w:jc w:val="center"/>
      <w:outlineLvl w:val="0"/>
    </w:pPr>
    <w:rPr>
      <w:rFonts w:ascii="Segoe UI" w:eastAsia="Segoe UI" w:hAnsi="Segoe UI" w:cs="Segoe UI"/>
      <w:i/>
      <w:iCs/>
      <w:spacing w:val="-50"/>
      <w:sz w:val="42"/>
      <w:szCs w:val="42"/>
    </w:rPr>
  </w:style>
  <w:style w:type="paragraph" w:customStyle="1" w:styleId="20">
    <w:name w:val="Основной текст (2)"/>
    <w:basedOn w:val="a"/>
    <w:link w:val="2"/>
    <w:rsid w:val="00A417CC"/>
    <w:pPr>
      <w:shd w:val="clear" w:color="auto" w:fill="FFFFFF"/>
      <w:spacing w:before="900" w:after="4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A41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417C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417CC"/>
    <w:pPr>
      <w:shd w:val="clear" w:color="auto" w:fill="FFFFFF"/>
      <w:spacing w:before="1560"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22">
    <w:name w:val="Заголовок №2"/>
    <w:basedOn w:val="a"/>
    <w:link w:val="21"/>
    <w:rsid w:val="00A417CC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i/>
      <w:iCs/>
      <w:spacing w:val="-10"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A417CC"/>
    <w:pPr>
      <w:shd w:val="clear" w:color="auto" w:fill="FFFFFF"/>
      <w:spacing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23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31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84C09"/>
    <w:pPr>
      <w:ind w:left="720"/>
      <w:contextualSpacing/>
    </w:pPr>
  </w:style>
  <w:style w:type="paragraph" w:styleId="ab">
    <w:name w:val="No Spacing"/>
    <w:uiPriority w:val="1"/>
    <w:qFormat/>
    <w:rsid w:val="00BD01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2025-06-04T12:56:00Z</cp:lastPrinted>
  <dcterms:created xsi:type="dcterms:W3CDTF">2025-05-27T10:00:00Z</dcterms:created>
  <dcterms:modified xsi:type="dcterms:W3CDTF">2025-05-27T10:00:00Z</dcterms:modified>
</cp:coreProperties>
</file>