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Pr="00166747" w:rsidRDefault="00064AAC" w:rsidP="001667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66747">
        <w:rPr>
          <w:b/>
          <w:sz w:val="28"/>
          <w:szCs w:val="28"/>
        </w:rPr>
        <w:t xml:space="preserve">Дополнительного соглашения № </w:t>
      </w:r>
      <w:r w:rsidR="003E3C16">
        <w:rPr>
          <w:b/>
          <w:sz w:val="28"/>
          <w:szCs w:val="28"/>
        </w:rPr>
        <w:t>2</w:t>
      </w:r>
      <w:r w:rsidR="00166747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Соглашени</w:t>
      </w:r>
      <w:r w:rsidR="0016674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="003209E4"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3E3C16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2B5132">
        <w:rPr>
          <w:sz w:val="28"/>
          <w:szCs w:val="28"/>
        </w:rPr>
        <w:t xml:space="preserve"> апреля 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DE42CF"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166747">
        <w:rPr>
          <w:sz w:val="28"/>
          <w:szCs w:val="28"/>
        </w:rPr>
        <w:t xml:space="preserve">Дополнительное соглашение № </w:t>
      </w:r>
      <w:r w:rsidR="003E3C16">
        <w:rPr>
          <w:sz w:val="28"/>
          <w:szCs w:val="28"/>
        </w:rPr>
        <w:t>2</w:t>
      </w:r>
      <w:r w:rsidR="00166747">
        <w:rPr>
          <w:sz w:val="28"/>
          <w:szCs w:val="28"/>
        </w:rPr>
        <w:t xml:space="preserve">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166747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4B598C" w:rsidRPr="00141AD3" w:rsidRDefault="004B598C" w:rsidP="004B59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</w:t>
      </w:r>
      <w:proofErr w:type="gramStart"/>
      <w:r w:rsidRPr="00141AD3">
        <w:rPr>
          <w:sz w:val="26"/>
          <w:szCs w:val="26"/>
        </w:rPr>
        <w:t>гор</w:t>
      </w:r>
      <w:r>
        <w:rPr>
          <w:sz w:val="26"/>
          <w:szCs w:val="26"/>
        </w:rPr>
        <w:t>одского</w:t>
      </w:r>
      <w:proofErr w:type="gramEnd"/>
      <w:r>
        <w:rPr>
          <w:sz w:val="26"/>
          <w:szCs w:val="26"/>
        </w:rPr>
        <w:t xml:space="preserve">                       </w:t>
      </w:r>
      <w:r w:rsidRPr="00141A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C96B26">
        <w:rPr>
          <w:sz w:val="26"/>
          <w:szCs w:val="26"/>
        </w:rPr>
        <w:t>Председатель</w:t>
      </w:r>
      <w:r w:rsidRPr="00141AD3">
        <w:rPr>
          <w:sz w:val="26"/>
          <w:szCs w:val="26"/>
        </w:rPr>
        <w:t xml:space="preserve"> Муниципального </w:t>
      </w:r>
    </w:p>
    <w:p w:rsidR="004B598C" w:rsidRPr="00141AD3" w:rsidRDefault="004B598C" w:rsidP="004B598C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347157">
        <w:rPr>
          <w:sz w:val="28"/>
          <w:szCs w:val="28"/>
        </w:rPr>
        <w:t>О.Н. Борисова</w:t>
      </w:r>
      <w:r w:rsidR="00DE42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C96B26">
        <w:rPr>
          <w:sz w:val="28"/>
          <w:szCs w:val="28"/>
        </w:rPr>
        <w:t>Л.А. Чистяков</w:t>
      </w:r>
    </w:p>
    <w:p w:rsidR="00805521" w:rsidRDefault="00FB245B" w:rsidP="00805521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3209E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DE42CF"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2B5132">
        <w:rPr>
          <w:sz w:val="26"/>
          <w:szCs w:val="26"/>
        </w:rPr>
        <w:t xml:space="preserve"> 10</w:t>
      </w:r>
    </w:p>
    <w:sectPr w:rsidR="00805521" w:rsidSect="00166747">
      <w:pgSz w:w="11906" w:h="16838"/>
      <w:pgMar w:top="426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45CA"/>
    <w:rsid w:val="001453F0"/>
    <w:rsid w:val="00166747"/>
    <w:rsid w:val="00172F32"/>
    <w:rsid w:val="00182A9F"/>
    <w:rsid w:val="001D5992"/>
    <w:rsid w:val="002040E3"/>
    <w:rsid w:val="0023289E"/>
    <w:rsid w:val="00241D72"/>
    <w:rsid w:val="002A1A53"/>
    <w:rsid w:val="002B5024"/>
    <w:rsid w:val="002B5132"/>
    <w:rsid w:val="002C47E9"/>
    <w:rsid w:val="002F5B9A"/>
    <w:rsid w:val="003209E4"/>
    <w:rsid w:val="00347157"/>
    <w:rsid w:val="003612B3"/>
    <w:rsid w:val="003614BC"/>
    <w:rsid w:val="003715E3"/>
    <w:rsid w:val="00380A2F"/>
    <w:rsid w:val="003A73D5"/>
    <w:rsid w:val="003C53CB"/>
    <w:rsid w:val="003C6468"/>
    <w:rsid w:val="003C69F4"/>
    <w:rsid w:val="003E3C16"/>
    <w:rsid w:val="004214D4"/>
    <w:rsid w:val="004376ED"/>
    <w:rsid w:val="0047213F"/>
    <w:rsid w:val="00492256"/>
    <w:rsid w:val="004B2B2E"/>
    <w:rsid w:val="004B598C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716C6"/>
    <w:rsid w:val="006838FC"/>
    <w:rsid w:val="00697AFF"/>
    <w:rsid w:val="006A3ED2"/>
    <w:rsid w:val="006D5811"/>
    <w:rsid w:val="00717C9E"/>
    <w:rsid w:val="00733848"/>
    <w:rsid w:val="007C2250"/>
    <w:rsid w:val="00805521"/>
    <w:rsid w:val="00833D27"/>
    <w:rsid w:val="00841F47"/>
    <w:rsid w:val="00886391"/>
    <w:rsid w:val="00891DF0"/>
    <w:rsid w:val="00893CEC"/>
    <w:rsid w:val="008B0CC2"/>
    <w:rsid w:val="008B262C"/>
    <w:rsid w:val="008C0AF7"/>
    <w:rsid w:val="00911BC6"/>
    <w:rsid w:val="00914E83"/>
    <w:rsid w:val="00923FA3"/>
    <w:rsid w:val="0097413C"/>
    <w:rsid w:val="00977DC6"/>
    <w:rsid w:val="00981BDE"/>
    <w:rsid w:val="00A37342"/>
    <w:rsid w:val="00A57346"/>
    <w:rsid w:val="00A72753"/>
    <w:rsid w:val="00AC48A0"/>
    <w:rsid w:val="00AD0912"/>
    <w:rsid w:val="00AE58E7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96B26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F65CB"/>
    <w:rsid w:val="00F01789"/>
    <w:rsid w:val="00F056F8"/>
    <w:rsid w:val="00F305C7"/>
    <w:rsid w:val="00F30D57"/>
    <w:rsid w:val="00F51EF7"/>
    <w:rsid w:val="00F64171"/>
    <w:rsid w:val="00F82099"/>
    <w:rsid w:val="00F90687"/>
    <w:rsid w:val="00FB245B"/>
    <w:rsid w:val="00FC621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2025-03-14T06:02:00Z</cp:lastPrinted>
  <dcterms:created xsi:type="dcterms:W3CDTF">2015-09-16T06:53:00Z</dcterms:created>
  <dcterms:modified xsi:type="dcterms:W3CDTF">2025-04-08T07:00:00Z</dcterms:modified>
</cp:coreProperties>
</file>