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D5319">
        <w:rPr>
          <w:b/>
          <w:sz w:val="28"/>
          <w:szCs w:val="28"/>
        </w:rPr>
        <w:t xml:space="preserve">            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3E4DF3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итогах исполнения Прогнозного плана (программы) приватизации</w:t>
      </w:r>
      <w:r w:rsidR="00EA6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имущества, находящегося в собственности городского поселения Мышкин за 202</w:t>
      </w:r>
      <w:r w:rsidR="002725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ED47C5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272599">
        <w:rPr>
          <w:sz w:val="28"/>
          <w:szCs w:val="28"/>
        </w:rPr>
        <w:t xml:space="preserve">февраля </w:t>
      </w:r>
      <w:r w:rsidR="003E4DF3">
        <w:rPr>
          <w:sz w:val="28"/>
          <w:szCs w:val="28"/>
        </w:rPr>
        <w:t>202</w:t>
      </w:r>
      <w:r w:rsidR="00272599">
        <w:rPr>
          <w:sz w:val="28"/>
          <w:szCs w:val="28"/>
        </w:rPr>
        <w:t>5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DF3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</w:t>
      </w:r>
      <w:r w:rsidR="003E4DF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3E4DF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</w:t>
      </w:r>
      <w:r w:rsidR="003E4DF3">
        <w:rPr>
          <w:bCs/>
          <w:sz w:val="28"/>
          <w:szCs w:val="28"/>
        </w:rPr>
        <w:t>21.12.2001</w:t>
      </w:r>
      <w:r>
        <w:rPr>
          <w:bCs/>
          <w:sz w:val="28"/>
          <w:szCs w:val="28"/>
        </w:rPr>
        <w:t xml:space="preserve"> № </w:t>
      </w:r>
      <w:r w:rsidR="003E4DF3">
        <w:rPr>
          <w:bCs/>
          <w:sz w:val="28"/>
          <w:szCs w:val="28"/>
        </w:rPr>
        <w:t>178</w:t>
      </w:r>
      <w:r w:rsidR="00F078E5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 xml:space="preserve">О </w:t>
      </w:r>
      <w:r w:rsidR="003E4DF3">
        <w:rPr>
          <w:bCs/>
          <w:sz w:val="28"/>
          <w:szCs w:val="28"/>
        </w:rPr>
        <w:t>приватизации государственного и муниципального имущества» Решением Муниципального Совета городского поселения Мышкин от 04.02.2020 № 4 «Об утверждении Положения о приватизации муниципального имущества городского поселения Мышкин»</w:t>
      </w:r>
      <w:r w:rsidR="00421DBD">
        <w:rPr>
          <w:bCs/>
          <w:sz w:val="28"/>
          <w:szCs w:val="28"/>
        </w:rPr>
        <w:t>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3E4DF3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исполнения Прогнозного плана (программы)</w:t>
      </w:r>
      <w:r w:rsidR="00EA6598">
        <w:rPr>
          <w:sz w:val="28"/>
          <w:szCs w:val="28"/>
        </w:rPr>
        <w:t xml:space="preserve"> приватизации имущества, находящегося в муниципальной собственности городского поселения Мышкин за 202</w:t>
      </w:r>
      <w:r w:rsidR="00272599">
        <w:rPr>
          <w:sz w:val="28"/>
          <w:szCs w:val="28"/>
        </w:rPr>
        <w:t>4</w:t>
      </w:r>
      <w:r w:rsidR="00EA6598">
        <w:rPr>
          <w:sz w:val="28"/>
          <w:szCs w:val="28"/>
        </w:rPr>
        <w:t xml:space="preserve"> год принять к сведению</w:t>
      </w:r>
      <w:r w:rsidR="0058355F"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</w:t>
      </w:r>
      <w:r w:rsidR="00EA6598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33F31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>.</w:t>
      </w:r>
    </w:p>
    <w:p w:rsidR="0058355F" w:rsidRDefault="0058355F" w:rsidP="005835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6598" w:rsidTr="00EA6598">
        <w:tc>
          <w:tcPr>
            <w:tcW w:w="4785" w:type="dxa"/>
          </w:tcPr>
          <w:p w:rsidR="00EA6598" w:rsidRDefault="005B414C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72599">
              <w:rPr>
                <w:sz w:val="28"/>
                <w:szCs w:val="28"/>
              </w:rPr>
              <w:t>а</w:t>
            </w:r>
            <w:r w:rsidR="00EA6598">
              <w:rPr>
                <w:sz w:val="28"/>
                <w:szCs w:val="28"/>
              </w:rPr>
              <w:t xml:space="preserve"> городского 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Мышкин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5B414C" w:rsidP="005B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</w:t>
            </w:r>
            <w:r w:rsidR="00EA6598">
              <w:rPr>
                <w:sz w:val="28"/>
                <w:szCs w:val="28"/>
              </w:rPr>
              <w:t>.А.</w:t>
            </w:r>
            <w:r w:rsidR="00272599">
              <w:rPr>
                <w:sz w:val="28"/>
                <w:szCs w:val="28"/>
              </w:rPr>
              <w:t xml:space="preserve"> </w:t>
            </w:r>
            <w:r w:rsidR="00EA659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рылов</w:t>
            </w:r>
          </w:p>
        </w:tc>
        <w:tc>
          <w:tcPr>
            <w:tcW w:w="4786" w:type="dxa"/>
          </w:tcPr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Совета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Мышкин</w:t>
            </w:r>
          </w:p>
          <w:p w:rsidR="00EA6598" w:rsidRDefault="00EA6598" w:rsidP="00EA6598">
            <w:pPr>
              <w:jc w:val="right"/>
              <w:rPr>
                <w:b/>
                <w:sz w:val="28"/>
                <w:szCs w:val="28"/>
              </w:rPr>
            </w:pP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Л.А.</w:t>
            </w:r>
            <w:r w:rsidR="00272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Чистяков</w:t>
            </w:r>
          </w:p>
        </w:tc>
      </w:tr>
    </w:tbl>
    <w:p w:rsidR="0058355F" w:rsidRDefault="0058355F" w:rsidP="0058355F">
      <w:pPr>
        <w:jc w:val="both"/>
        <w:rPr>
          <w:sz w:val="28"/>
          <w:szCs w:val="28"/>
        </w:rPr>
      </w:pPr>
    </w:p>
    <w:p w:rsidR="00444BD6" w:rsidRDefault="00444BD6" w:rsidP="0058355F">
      <w:pPr>
        <w:jc w:val="both"/>
      </w:pPr>
    </w:p>
    <w:p w:rsidR="00321380" w:rsidRDefault="00321380" w:rsidP="0058355F">
      <w:pPr>
        <w:jc w:val="both"/>
      </w:pPr>
    </w:p>
    <w:p w:rsidR="00270091" w:rsidRPr="006423A8" w:rsidRDefault="00ED47C5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272599">
        <w:rPr>
          <w:sz w:val="28"/>
          <w:szCs w:val="28"/>
        </w:rPr>
        <w:t>февраля 2025 года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58355F" w:rsidRPr="006423A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8355F" w:rsidRPr="006423A8">
        <w:rPr>
          <w:b/>
          <w:sz w:val="28"/>
          <w:szCs w:val="28"/>
        </w:rPr>
        <w:tab/>
      </w:r>
    </w:p>
    <w:p w:rsidR="00C03F4B" w:rsidRPr="006423A8" w:rsidRDefault="00C03F4B" w:rsidP="00270091">
      <w:pPr>
        <w:jc w:val="both"/>
        <w:rPr>
          <w:sz w:val="28"/>
          <w:szCs w:val="28"/>
        </w:rPr>
      </w:pPr>
    </w:p>
    <w:p w:rsidR="00C03F4B" w:rsidRDefault="00C03F4B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sectPr w:rsidR="009230E6" w:rsidSect="003213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91"/>
    <w:rsid w:val="00033F31"/>
    <w:rsid w:val="000E14E4"/>
    <w:rsid w:val="00103CF4"/>
    <w:rsid w:val="001C19F7"/>
    <w:rsid w:val="001E46E8"/>
    <w:rsid w:val="00270091"/>
    <w:rsid w:val="00272599"/>
    <w:rsid w:val="002D3386"/>
    <w:rsid w:val="002F741F"/>
    <w:rsid w:val="00321380"/>
    <w:rsid w:val="003E4DF3"/>
    <w:rsid w:val="00421DBD"/>
    <w:rsid w:val="00444BD6"/>
    <w:rsid w:val="0058355F"/>
    <w:rsid w:val="005870C5"/>
    <w:rsid w:val="005B414C"/>
    <w:rsid w:val="005E7DCE"/>
    <w:rsid w:val="006423A8"/>
    <w:rsid w:val="00734DA7"/>
    <w:rsid w:val="00800F62"/>
    <w:rsid w:val="00812585"/>
    <w:rsid w:val="00832D12"/>
    <w:rsid w:val="00845001"/>
    <w:rsid w:val="00884BB3"/>
    <w:rsid w:val="008C0CD7"/>
    <w:rsid w:val="00904BE6"/>
    <w:rsid w:val="009230E6"/>
    <w:rsid w:val="009D6B1B"/>
    <w:rsid w:val="009E201C"/>
    <w:rsid w:val="00A54963"/>
    <w:rsid w:val="00AB069B"/>
    <w:rsid w:val="00AD5319"/>
    <w:rsid w:val="00AE128B"/>
    <w:rsid w:val="00B42356"/>
    <w:rsid w:val="00BC62FD"/>
    <w:rsid w:val="00BC7C56"/>
    <w:rsid w:val="00BF10A4"/>
    <w:rsid w:val="00C03F4B"/>
    <w:rsid w:val="00C50897"/>
    <w:rsid w:val="00EA6598"/>
    <w:rsid w:val="00ED47C5"/>
    <w:rsid w:val="00EF011B"/>
    <w:rsid w:val="00F078E5"/>
    <w:rsid w:val="00F1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230CF-8984-49A8-BD29-8143F52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ED29-3A26-486F-BC6E-DFF92C51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2024-01-19T10:37:00Z</cp:lastPrinted>
  <dcterms:created xsi:type="dcterms:W3CDTF">2025-02-21T07:47:00Z</dcterms:created>
  <dcterms:modified xsi:type="dcterms:W3CDTF">2025-02-26T12:45:00Z</dcterms:modified>
</cp:coreProperties>
</file>