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AD" w:rsidRPr="008D48AB" w:rsidRDefault="002745B7" w:rsidP="003A0EAD">
      <w:pPr>
        <w:pStyle w:val="ConsTitle"/>
        <w:widowControl/>
        <w:ind w:right="0"/>
        <w:jc w:val="center"/>
        <w:rPr>
          <w:smallCaps/>
          <w:sz w:val="26"/>
          <w:szCs w:val="26"/>
        </w:rPr>
      </w:pPr>
      <w:r w:rsidRPr="003A0EA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9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EAD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EAD" w:rsidRPr="008D48AB" w:rsidRDefault="003A0EAD" w:rsidP="00011A55">
      <w:pPr>
        <w:jc w:val="center"/>
        <w:rPr>
          <w:b/>
          <w:smallCaps/>
          <w:sz w:val="28"/>
          <w:szCs w:val="28"/>
        </w:rPr>
      </w:pPr>
      <w:r w:rsidRPr="008D48AB">
        <w:rPr>
          <w:b/>
          <w:sz w:val="28"/>
          <w:szCs w:val="28"/>
        </w:rPr>
        <w:t>МУНИЦИПАЛЬНЫЙ СОВЕТ ГОРОДСКОГО ПОСЕЛЕНИЯ МЫШКИН</w:t>
      </w:r>
    </w:p>
    <w:p w:rsidR="000435EF" w:rsidRDefault="000435EF" w:rsidP="003A0EAD">
      <w:pPr>
        <w:jc w:val="center"/>
        <w:rPr>
          <w:b/>
          <w:sz w:val="28"/>
          <w:szCs w:val="28"/>
        </w:rPr>
      </w:pPr>
    </w:p>
    <w:p w:rsidR="003A0EAD" w:rsidRDefault="003A0EAD" w:rsidP="003A0EAD">
      <w:pPr>
        <w:jc w:val="center"/>
        <w:rPr>
          <w:b/>
          <w:sz w:val="28"/>
          <w:szCs w:val="28"/>
        </w:rPr>
      </w:pPr>
      <w:r w:rsidRPr="008D48AB">
        <w:rPr>
          <w:b/>
          <w:sz w:val="28"/>
          <w:szCs w:val="28"/>
        </w:rPr>
        <w:t>РЕШЕНИЕ</w:t>
      </w:r>
    </w:p>
    <w:p w:rsidR="004E04F6" w:rsidRDefault="004E04F6" w:rsidP="003A0EAD">
      <w:pPr>
        <w:jc w:val="center"/>
        <w:rPr>
          <w:b/>
          <w:smallCaps/>
          <w:sz w:val="28"/>
          <w:szCs w:val="28"/>
        </w:rPr>
      </w:pPr>
    </w:p>
    <w:p w:rsidR="004E04F6" w:rsidRPr="004E04F6" w:rsidRDefault="004E04F6" w:rsidP="004E04F6">
      <w:pPr>
        <w:jc w:val="center"/>
        <w:rPr>
          <w:b/>
          <w:sz w:val="28"/>
          <w:szCs w:val="28"/>
        </w:rPr>
      </w:pPr>
      <w:r w:rsidRPr="004E04F6">
        <w:rPr>
          <w:b/>
          <w:sz w:val="28"/>
          <w:szCs w:val="28"/>
        </w:rPr>
        <w:t>О прогнозном плане (программе)</w:t>
      </w:r>
      <w:r w:rsidR="0014569E" w:rsidRPr="004E04F6">
        <w:rPr>
          <w:b/>
          <w:sz w:val="28"/>
          <w:szCs w:val="28"/>
        </w:rPr>
        <w:t xml:space="preserve"> </w:t>
      </w:r>
      <w:r w:rsidRPr="004E04F6">
        <w:rPr>
          <w:b/>
          <w:sz w:val="28"/>
          <w:szCs w:val="28"/>
        </w:rPr>
        <w:t xml:space="preserve">приватизации имущества, находящегося в собственности </w:t>
      </w:r>
      <w:r>
        <w:rPr>
          <w:b/>
          <w:sz w:val="28"/>
          <w:szCs w:val="28"/>
        </w:rPr>
        <w:t>городского поселения Мышкин</w:t>
      </w:r>
      <w:r w:rsidRPr="004E04F6">
        <w:rPr>
          <w:b/>
          <w:sz w:val="28"/>
          <w:szCs w:val="28"/>
        </w:rPr>
        <w:t xml:space="preserve"> на </w:t>
      </w:r>
      <w:r w:rsidR="00782F74">
        <w:rPr>
          <w:b/>
          <w:sz w:val="28"/>
          <w:szCs w:val="28"/>
        </w:rPr>
        <w:t>202</w:t>
      </w:r>
      <w:r w:rsidR="001E5392">
        <w:rPr>
          <w:b/>
          <w:sz w:val="28"/>
          <w:szCs w:val="28"/>
        </w:rPr>
        <w:t>5</w:t>
      </w:r>
      <w:r w:rsidR="00782F74">
        <w:rPr>
          <w:b/>
          <w:sz w:val="28"/>
          <w:szCs w:val="28"/>
        </w:rPr>
        <w:t xml:space="preserve"> </w:t>
      </w:r>
      <w:r w:rsidRPr="004E04F6">
        <w:rPr>
          <w:b/>
          <w:sz w:val="28"/>
          <w:szCs w:val="28"/>
        </w:rPr>
        <w:t>год</w:t>
      </w:r>
    </w:p>
    <w:p w:rsidR="00EF76AA" w:rsidRPr="004E04F6" w:rsidRDefault="00EF76AA" w:rsidP="00EF76AA">
      <w:pPr>
        <w:ind w:left="709"/>
        <w:jc w:val="center"/>
        <w:rPr>
          <w:sz w:val="28"/>
          <w:szCs w:val="28"/>
        </w:rPr>
      </w:pP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 xml:space="preserve">Принято Муниципальным Советом </w:t>
      </w: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>городского поселения Мышкин</w:t>
      </w:r>
    </w:p>
    <w:p w:rsidR="003A0EAD" w:rsidRPr="00897DDF" w:rsidRDefault="005D793A" w:rsidP="003A0EAD">
      <w:pPr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>00.00.</w:t>
      </w:r>
      <w:r w:rsidR="00C816BB">
        <w:rPr>
          <w:sz w:val="28"/>
          <w:szCs w:val="28"/>
        </w:rPr>
        <w:t>202</w:t>
      </w:r>
      <w:r w:rsidR="001E5392">
        <w:rPr>
          <w:sz w:val="28"/>
          <w:szCs w:val="28"/>
        </w:rPr>
        <w:t>5</w:t>
      </w:r>
      <w:r w:rsidR="003A0EAD" w:rsidRPr="00897DDF">
        <w:rPr>
          <w:sz w:val="28"/>
          <w:szCs w:val="28"/>
        </w:rPr>
        <w:t xml:space="preserve"> года</w:t>
      </w:r>
    </w:p>
    <w:p w:rsidR="004E04F6" w:rsidRDefault="004E04F6" w:rsidP="004E04F6">
      <w:pPr>
        <w:jc w:val="both"/>
      </w:pPr>
    </w:p>
    <w:p w:rsidR="004E04F6" w:rsidRPr="00782F74" w:rsidRDefault="004E04F6" w:rsidP="004E04F6">
      <w:pPr>
        <w:shd w:val="clear" w:color="auto" w:fill="FFFFFF"/>
        <w:jc w:val="both"/>
        <w:rPr>
          <w:bCs/>
          <w:sz w:val="28"/>
          <w:szCs w:val="28"/>
        </w:rPr>
      </w:pPr>
      <w:r w:rsidRPr="004E04F6">
        <w:rPr>
          <w:sz w:val="28"/>
          <w:szCs w:val="28"/>
        </w:rPr>
        <w:t xml:space="preserve">           </w:t>
      </w:r>
      <w:r w:rsidRPr="004E04F6">
        <w:rPr>
          <w:bCs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</w:t>
      </w:r>
      <w:r w:rsidR="00C816BB">
        <w:rPr>
          <w:bCs/>
          <w:sz w:val="28"/>
          <w:szCs w:val="28"/>
        </w:rPr>
        <w:t xml:space="preserve"> Решением Муниципального Совета городского поселения Мышкин от </w:t>
      </w:r>
      <w:r w:rsidR="003427D0">
        <w:rPr>
          <w:bCs/>
          <w:sz w:val="28"/>
          <w:szCs w:val="28"/>
        </w:rPr>
        <w:t>04.02.2020 №4 «Об утверждении Положения о приватизации муниципального имущества городского поселения Мышкин»</w:t>
      </w:r>
      <w:r w:rsidR="00445298" w:rsidRPr="008855C1">
        <w:rPr>
          <w:bCs/>
          <w:sz w:val="28"/>
          <w:szCs w:val="28"/>
        </w:rPr>
        <w:t>,</w:t>
      </w:r>
    </w:p>
    <w:p w:rsidR="00445298" w:rsidRPr="004E04F6" w:rsidRDefault="00445298" w:rsidP="004E04F6">
      <w:pPr>
        <w:shd w:val="clear" w:color="auto" w:fill="FFFFFF"/>
        <w:jc w:val="both"/>
        <w:rPr>
          <w:sz w:val="28"/>
          <w:szCs w:val="28"/>
        </w:rPr>
      </w:pPr>
    </w:p>
    <w:p w:rsidR="004E04F6" w:rsidRPr="00E86D5B" w:rsidRDefault="004E04F6" w:rsidP="004E04F6">
      <w:pPr>
        <w:ind w:firstLine="708"/>
        <w:jc w:val="both"/>
        <w:rPr>
          <w:bCs/>
          <w:sz w:val="28"/>
          <w:szCs w:val="28"/>
        </w:rPr>
      </w:pPr>
      <w:r w:rsidRPr="00E86D5B">
        <w:rPr>
          <w:bCs/>
          <w:sz w:val="28"/>
          <w:szCs w:val="28"/>
        </w:rPr>
        <w:t>Муниципальный Совет городского поселения Мышкин РЕШИЛ:</w:t>
      </w:r>
    </w:p>
    <w:p w:rsidR="00445298" w:rsidRPr="004E04F6" w:rsidRDefault="00445298" w:rsidP="001E5392">
      <w:pPr>
        <w:ind w:firstLine="708"/>
        <w:jc w:val="both"/>
        <w:rPr>
          <w:b/>
          <w:bCs/>
          <w:sz w:val="28"/>
          <w:szCs w:val="28"/>
        </w:rPr>
      </w:pPr>
    </w:p>
    <w:p w:rsidR="001E5392" w:rsidRPr="001E5392" w:rsidRDefault="001E5392" w:rsidP="001E5392">
      <w:pPr>
        <w:numPr>
          <w:ilvl w:val="0"/>
          <w:numId w:val="1"/>
        </w:numPr>
        <w:tabs>
          <w:tab w:val="clear" w:pos="928"/>
          <w:tab w:val="num" w:pos="0"/>
        </w:tabs>
        <w:ind w:left="0" w:firstLine="708"/>
        <w:jc w:val="both"/>
        <w:rPr>
          <w:sz w:val="28"/>
          <w:szCs w:val="28"/>
        </w:rPr>
      </w:pPr>
      <w:r w:rsidRPr="001E5392">
        <w:rPr>
          <w:sz w:val="28"/>
          <w:szCs w:val="28"/>
        </w:rPr>
        <w:t xml:space="preserve">Утвердить Прогнозный план (программу) приватизации имущества, находящегося в собственности городского поселения Мышкин на </w:t>
      </w:r>
      <w:r>
        <w:rPr>
          <w:sz w:val="28"/>
          <w:szCs w:val="28"/>
        </w:rPr>
        <w:t>2025</w:t>
      </w:r>
      <w:r w:rsidRPr="001E5392">
        <w:rPr>
          <w:sz w:val="28"/>
          <w:szCs w:val="28"/>
        </w:rPr>
        <w:t xml:space="preserve"> год, согласно приложению к настоящему решению.</w:t>
      </w:r>
    </w:p>
    <w:p w:rsidR="001E5392" w:rsidRPr="001E5392" w:rsidRDefault="001E5392" w:rsidP="001E5392">
      <w:pPr>
        <w:keepNext/>
        <w:ind w:firstLine="708"/>
        <w:jc w:val="both"/>
        <w:outlineLvl w:val="0"/>
        <w:rPr>
          <w:bCs/>
          <w:sz w:val="28"/>
          <w:szCs w:val="28"/>
        </w:rPr>
      </w:pPr>
      <w:r w:rsidRPr="001E5392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1E5392">
        <w:rPr>
          <w:bCs/>
          <w:sz w:val="28"/>
          <w:szCs w:val="28"/>
        </w:rPr>
        <w:t>Контроль за исполнением возложить на  постоянную комиссию по бюджету, налогам и финансам Муниципального Совета городского поселения Мышкин.</w:t>
      </w:r>
    </w:p>
    <w:p w:rsidR="001E5392" w:rsidRPr="001E5392" w:rsidRDefault="001E5392" w:rsidP="001E5392">
      <w:pPr>
        <w:keepNext/>
        <w:ind w:firstLine="708"/>
        <w:jc w:val="both"/>
        <w:outlineLvl w:val="0"/>
        <w:rPr>
          <w:bCs/>
          <w:sz w:val="28"/>
          <w:szCs w:val="28"/>
        </w:rPr>
      </w:pPr>
      <w:r w:rsidRPr="001E5392">
        <w:rPr>
          <w:bCs/>
          <w:sz w:val="28"/>
          <w:szCs w:val="28"/>
        </w:rPr>
        <w:t>3. Настоящее решение вступает в силу после опубликования в газете «Волжские  зори».</w:t>
      </w:r>
    </w:p>
    <w:p w:rsidR="003427D0" w:rsidRPr="001E5392" w:rsidRDefault="003427D0" w:rsidP="001E5392">
      <w:pPr>
        <w:ind w:firstLine="568"/>
      </w:pPr>
    </w:p>
    <w:p w:rsidR="003427D0" w:rsidRPr="003427D0" w:rsidRDefault="003427D0" w:rsidP="003427D0"/>
    <w:tbl>
      <w:tblPr>
        <w:tblW w:w="0" w:type="auto"/>
        <w:tblLook w:val="04A0" w:firstRow="1" w:lastRow="0" w:firstColumn="1" w:lastColumn="0" w:noHBand="0" w:noVBand="1"/>
      </w:tblPr>
      <w:tblGrid>
        <w:gridCol w:w="5044"/>
        <w:gridCol w:w="5019"/>
      </w:tblGrid>
      <w:tr w:rsidR="003427D0" w:rsidRPr="00332510" w:rsidTr="00332510">
        <w:tc>
          <w:tcPr>
            <w:tcW w:w="5139" w:type="dxa"/>
            <w:shd w:val="clear" w:color="auto" w:fill="auto"/>
          </w:tcPr>
          <w:p w:rsidR="003427D0" w:rsidRPr="00332510" w:rsidRDefault="003427D0" w:rsidP="00332510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Глав</w:t>
            </w:r>
            <w:r w:rsidR="00D37F86">
              <w:rPr>
                <w:sz w:val="28"/>
                <w:szCs w:val="28"/>
              </w:rPr>
              <w:t>а</w:t>
            </w:r>
            <w:r w:rsidRPr="00332510">
              <w:rPr>
                <w:sz w:val="28"/>
                <w:szCs w:val="28"/>
              </w:rPr>
              <w:t xml:space="preserve"> </w:t>
            </w:r>
          </w:p>
          <w:p w:rsidR="003427D0" w:rsidRPr="00332510" w:rsidRDefault="003427D0" w:rsidP="00332510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городского поселения Мышкин</w:t>
            </w:r>
          </w:p>
          <w:p w:rsidR="003427D0" w:rsidRPr="00332510" w:rsidRDefault="003427D0" w:rsidP="00332510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_________________В.А. Крылов</w:t>
            </w:r>
          </w:p>
        </w:tc>
        <w:tc>
          <w:tcPr>
            <w:tcW w:w="5140" w:type="dxa"/>
            <w:shd w:val="clear" w:color="auto" w:fill="auto"/>
          </w:tcPr>
          <w:p w:rsidR="003427D0" w:rsidRPr="00332510" w:rsidRDefault="003427D0" w:rsidP="00332510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Председатель Муниципального Совета городского поселения Мышкин</w:t>
            </w:r>
          </w:p>
          <w:p w:rsidR="003427D0" w:rsidRPr="00332510" w:rsidRDefault="003427D0" w:rsidP="00332510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_________________ Л.А. Чистяков</w:t>
            </w:r>
          </w:p>
        </w:tc>
      </w:tr>
    </w:tbl>
    <w:p w:rsidR="003427D0" w:rsidRDefault="003427D0" w:rsidP="003A0EAD">
      <w:pPr>
        <w:rPr>
          <w:sz w:val="28"/>
          <w:szCs w:val="28"/>
        </w:rPr>
      </w:pPr>
    </w:p>
    <w:p w:rsidR="00B34F15" w:rsidRDefault="005D793A" w:rsidP="003A0EAD">
      <w:r>
        <w:rPr>
          <w:sz w:val="28"/>
          <w:szCs w:val="28"/>
        </w:rPr>
        <w:t>00.00.</w:t>
      </w:r>
      <w:r w:rsidR="003427D0">
        <w:rPr>
          <w:sz w:val="28"/>
          <w:szCs w:val="28"/>
        </w:rPr>
        <w:t>202</w:t>
      </w:r>
      <w:r w:rsidR="001E5392">
        <w:rPr>
          <w:sz w:val="28"/>
          <w:szCs w:val="28"/>
        </w:rPr>
        <w:t>5</w:t>
      </w:r>
      <w:r w:rsidR="009C7334">
        <w:rPr>
          <w:sz w:val="28"/>
          <w:szCs w:val="28"/>
        </w:rPr>
        <w:t xml:space="preserve"> </w:t>
      </w:r>
      <w:r w:rsidR="003A0EAD" w:rsidRPr="00897DDF">
        <w:rPr>
          <w:sz w:val="28"/>
          <w:szCs w:val="28"/>
        </w:rPr>
        <w:t>года №</w:t>
      </w:r>
      <w:r w:rsidR="00EF76AA">
        <w:rPr>
          <w:sz w:val="28"/>
          <w:szCs w:val="28"/>
        </w:rPr>
        <w:t xml:space="preserve"> </w:t>
      </w:r>
      <w:bookmarkStart w:id="0" w:name="_GoBack"/>
      <w:bookmarkEnd w:id="0"/>
    </w:p>
    <w:p w:rsidR="00EF76AA" w:rsidRDefault="00EF76AA" w:rsidP="00C8098E">
      <w:pPr>
        <w:rPr>
          <w:sz w:val="28"/>
          <w:szCs w:val="28"/>
        </w:rPr>
      </w:pPr>
    </w:p>
    <w:p w:rsidR="003427D0" w:rsidRDefault="003427D0" w:rsidP="00AF0644">
      <w:pPr>
        <w:ind w:left="709"/>
        <w:jc w:val="right"/>
        <w:rPr>
          <w:sz w:val="28"/>
          <w:szCs w:val="28"/>
        </w:rPr>
      </w:pPr>
    </w:p>
    <w:p w:rsidR="004F4E9C" w:rsidRDefault="004F4E9C" w:rsidP="00AF0644">
      <w:pPr>
        <w:ind w:left="709"/>
        <w:jc w:val="right"/>
        <w:rPr>
          <w:sz w:val="28"/>
          <w:szCs w:val="28"/>
        </w:rPr>
      </w:pPr>
    </w:p>
    <w:p w:rsidR="004F4E9C" w:rsidRDefault="004F4E9C" w:rsidP="00AF0644">
      <w:pPr>
        <w:ind w:left="709"/>
        <w:jc w:val="right"/>
        <w:rPr>
          <w:sz w:val="28"/>
          <w:szCs w:val="28"/>
        </w:rPr>
      </w:pPr>
    </w:p>
    <w:p w:rsidR="003427D0" w:rsidRDefault="003427D0" w:rsidP="00AF0644">
      <w:pPr>
        <w:ind w:left="709"/>
        <w:jc w:val="right"/>
        <w:rPr>
          <w:sz w:val="28"/>
          <w:szCs w:val="28"/>
        </w:rPr>
      </w:pPr>
    </w:p>
    <w:p w:rsidR="003427D0" w:rsidRDefault="003427D0" w:rsidP="00AF0644">
      <w:pPr>
        <w:ind w:left="709"/>
        <w:jc w:val="right"/>
        <w:rPr>
          <w:sz w:val="28"/>
          <w:szCs w:val="28"/>
        </w:rPr>
      </w:pPr>
    </w:p>
    <w:p w:rsidR="001E5392" w:rsidRDefault="001E5392" w:rsidP="00AF0644">
      <w:pPr>
        <w:ind w:left="709"/>
        <w:jc w:val="right"/>
        <w:rPr>
          <w:sz w:val="28"/>
          <w:szCs w:val="28"/>
        </w:rPr>
      </w:pPr>
    </w:p>
    <w:p w:rsidR="001E5392" w:rsidRDefault="001E5392" w:rsidP="00AF0644">
      <w:pPr>
        <w:ind w:left="709"/>
        <w:jc w:val="right"/>
        <w:rPr>
          <w:sz w:val="28"/>
          <w:szCs w:val="28"/>
        </w:rPr>
      </w:pPr>
    </w:p>
    <w:p w:rsidR="001E5392" w:rsidRDefault="001E5392" w:rsidP="00AF0644">
      <w:pPr>
        <w:ind w:left="709"/>
        <w:jc w:val="right"/>
        <w:rPr>
          <w:sz w:val="28"/>
          <w:szCs w:val="28"/>
        </w:rPr>
      </w:pPr>
    </w:p>
    <w:p w:rsidR="001E5392" w:rsidRDefault="001E5392" w:rsidP="00AF0644">
      <w:pPr>
        <w:ind w:left="709"/>
        <w:jc w:val="right"/>
        <w:rPr>
          <w:sz w:val="28"/>
          <w:szCs w:val="28"/>
        </w:rPr>
      </w:pP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3A0EAD">
        <w:rPr>
          <w:sz w:val="28"/>
          <w:szCs w:val="28"/>
        </w:rPr>
        <w:t>к решению</w:t>
      </w: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  <w:r w:rsidRPr="003A0EAD">
        <w:rPr>
          <w:sz w:val="28"/>
          <w:szCs w:val="28"/>
        </w:rPr>
        <w:t xml:space="preserve"> Муниципального Совета</w:t>
      </w: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  <w:r w:rsidRPr="003A0EAD">
        <w:rPr>
          <w:sz w:val="28"/>
          <w:szCs w:val="28"/>
        </w:rPr>
        <w:t>городского поселения Мышкин</w:t>
      </w: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  <w:r w:rsidRPr="003A0EAD">
        <w:rPr>
          <w:sz w:val="28"/>
          <w:szCs w:val="28"/>
        </w:rPr>
        <w:t xml:space="preserve">от </w:t>
      </w:r>
      <w:r w:rsidR="00C90F80">
        <w:rPr>
          <w:sz w:val="28"/>
          <w:szCs w:val="28"/>
        </w:rPr>
        <w:t xml:space="preserve">28 января </w:t>
      </w:r>
      <w:r w:rsidR="003427D0">
        <w:rPr>
          <w:sz w:val="28"/>
          <w:szCs w:val="28"/>
        </w:rPr>
        <w:t>202</w:t>
      </w:r>
      <w:r w:rsidR="001E539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0EA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8227C">
        <w:rPr>
          <w:sz w:val="28"/>
          <w:szCs w:val="28"/>
        </w:rPr>
        <w:t>2</w:t>
      </w: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</w:p>
    <w:p w:rsidR="00AF0644" w:rsidRPr="00C8098E" w:rsidRDefault="00AF0644" w:rsidP="00AF0644">
      <w:pPr>
        <w:jc w:val="center"/>
        <w:rPr>
          <w:b/>
          <w:bCs/>
          <w:sz w:val="28"/>
          <w:szCs w:val="28"/>
        </w:rPr>
      </w:pPr>
      <w:r w:rsidRPr="00C8098E">
        <w:rPr>
          <w:b/>
          <w:bCs/>
          <w:sz w:val="28"/>
          <w:szCs w:val="28"/>
        </w:rPr>
        <w:t xml:space="preserve">Прогнозный план (программа) </w:t>
      </w:r>
    </w:p>
    <w:p w:rsidR="00AF0644" w:rsidRPr="00C8098E" w:rsidRDefault="00AF0644" w:rsidP="00AF0644">
      <w:pPr>
        <w:jc w:val="center"/>
        <w:rPr>
          <w:b/>
          <w:bCs/>
          <w:sz w:val="28"/>
          <w:szCs w:val="28"/>
        </w:rPr>
      </w:pPr>
      <w:r w:rsidRPr="00C8098E">
        <w:rPr>
          <w:b/>
          <w:bCs/>
          <w:sz w:val="28"/>
          <w:szCs w:val="28"/>
        </w:rPr>
        <w:t>приватизации имущества, находящегося в собственности</w:t>
      </w:r>
    </w:p>
    <w:p w:rsidR="00AF0644" w:rsidRDefault="00AF0644" w:rsidP="00AF0644">
      <w:pPr>
        <w:jc w:val="center"/>
        <w:rPr>
          <w:b/>
          <w:bCs/>
          <w:sz w:val="28"/>
          <w:szCs w:val="28"/>
        </w:rPr>
      </w:pPr>
      <w:r w:rsidRPr="00C8098E">
        <w:rPr>
          <w:b/>
          <w:bCs/>
          <w:sz w:val="28"/>
          <w:szCs w:val="28"/>
        </w:rPr>
        <w:t xml:space="preserve">городского поселения Мышкин, на </w:t>
      </w:r>
      <w:r w:rsidR="001E5392">
        <w:rPr>
          <w:b/>
          <w:bCs/>
          <w:sz w:val="28"/>
          <w:szCs w:val="28"/>
        </w:rPr>
        <w:t>2025</w:t>
      </w:r>
      <w:r w:rsidRPr="00C8098E">
        <w:rPr>
          <w:b/>
          <w:bCs/>
          <w:sz w:val="28"/>
          <w:szCs w:val="28"/>
        </w:rPr>
        <w:t xml:space="preserve"> год</w:t>
      </w:r>
    </w:p>
    <w:p w:rsidR="00AF0644" w:rsidRPr="00D42908" w:rsidRDefault="00AF0644" w:rsidP="00AF0644">
      <w:pPr>
        <w:jc w:val="center"/>
        <w:rPr>
          <w:b/>
          <w:bCs/>
          <w:sz w:val="18"/>
          <w:szCs w:val="18"/>
        </w:rPr>
      </w:pPr>
    </w:p>
    <w:p w:rsidR="00AF0644" w:rsidRPr="00C8098E" w:rsidRDefault="00AF0644" w:rsidP="00AF0644">
      <w:pPr>
        <w:ind w:firstLine="709"/>
        <w:jc w:val="both"/>
        <w:rPr>
          <w:bCs/>
          <w:sz w:val="28"/>
          <w:szCs w:val="28"/>
        </w:rPr>
      </w:pPr>
      <w:r w:rsidRPr="00C8098E">
        <w:rPr>
          <w:bCs/>
          <w:sz w:val="28"/>
          <w:szCs w:val="28"/>
        </w:rPr>
        <w:t xml:space="preserve">Основной задачей и направлением муниципальной политики в сфере приватизации имущества, находящегося в собственности </w:t>
      </w:r>
      <w:r>
        <w:rPr>
          <w:bCs/>
          <w:sz w:val="28"/>
          <w:szCs w:val="28"/>
        </w:rPr>
        <w:t>городского поселения Мышкин</w:t>
      </w:r>
      <w:r w:rsidRPr="00C8098E">
        <w:rPr>
          <w:bCs/>
          <w:sz w:val="28"/>
          <w:szCs w:val="28"/>
        </w:rPr>
        <w:t xml:space="preserve">, в </w:t>
      </w:r>
      <w:r w:rsidR="001E5392">
        <w:rPr>
          <w:bCs/>
          <w:sz w:val="28"/>
          <w:szCs w:val="28"/>
        </w:rPr>
        <w:t>2025</w:t>
      </w:r>
      <w:r w:rsidRPr="00C8098E">
        <w:rPr>
          <w:bCs/>
          <w:sz w:val="28"/>
          <w:szCs w:val="28"/>
        </w:rPr>
        <w:t xml:space="preserve"> году является приватизация имущества, находящегося в собственности </w:t>
      </w:r>
      <w:r>
        <w:rPr>
          <w:bCs/>
          <w:sz w:val="28"/>
          <w:szCs w:val="28"/>
        </w:rPr>
        <w:t>городского поселения Мышкин</w:t>
      </w:r>
      <w:r w:rsidRPr="00C8098E">
        <w:rPr>
          <w:bCs/>
          <w:sz w:val="28"/>
          <w:szCs w:val="28"/>
        </w:rPr>
        <w:t xml:space="preserve">, которое не является необходимым для обеспечения выполнения муниципальных функций и полномочий </w:t>
      </w:r>
      <w:r>
        <w:rPr>
          <w:bCs/>
          <w:sz w:val="28"/>
          <w:szCs w:val="28"/>
        </w:rPr>
        <w:t>городского поселения Мышкин</w:t>
      </w:r>
      <w:r w:rsidRPr="00C8098E">
        <w:rPr>
          <w:bCs/>
          <w:sz w:val="28"/>
          <w:szCs w:val="28"/>
        </w:rPr>
        <w:t xml:space="preserve"> как органа местного самоуправления.</w:t>
      </w:r>
    </w:p>
    <w:p w:rsidR="00AF0644" w:rsidRDefault="00AF0644" w:rsidP="00AF0644">
      <w:pPr>
        <w:tabs>
          <w:tab w:val="left" w:pos="851"/>
        </w:tabs>
        <w:jc w:val="both"/>
        <w:rPr>
          <w:bCs/>
          <w:sz w:val="28"/>
          <w:szCs w:val="28"/>
        </w:rPr>
      </w:pPr>
      <w:r w:rsidRPr="00C8098E">
        <w:rPr>
          <w:bCs/>
          <w:sz w:val="28"/>
          <w:szCs w:val="28"/>
        </w:rPr>
        <w:tab/>
        <w:t xml:space="preserve">Основным направлением приватизации имущества на период </w:t>
      </w:r>
      <w:r w:rsidR="001E5392">
        <w:rPr>
          <w:bCs/>
          <w:sz w:val="28"/>
          <w:szCs w:val="28"/>
        </w:rPr>
        <w:t>2025</w:t>
      </w:r>
      <w:r w:rsidRPr="00C8098E">
        <w:rPr>
          <w:bCs/>
          <w:sz w:val="28"/>
          <w:szCs w:val="28"/>
        </w:rPr>
        <w:t xml:space="preserve"> годов является оптимизация системы управления и распоряжения имуществом </w:t>
      </w:r>
      <w:r>
        <w:rPr>
          <w:bCs/>
          <w:sz w:val="28"/>
          <w:szCs w:val="28"/>
        </w:rPr>
        <w:t>городского поселения Мышкин</w:t>
      </w:r>
      <w:r w:rsidRPr="00C8098E">
        <w:rPr>
          <w:bCs/>
          <w:sz w:val="28"/>
          <w:szCs w:val="28"/>
        </w:rPr>
        <w:t>.</w:t>
      </w:r>
    </w:p>
    <w:p w:rsidR="00D42908" w:rsidRPr="00D42908" w:rsidRDefault="00D42908" w:rsidP="00AF0644">
      <w:pPr>
        <w:tabs>
          <w:tab w:val="left" w:pos="851"/>
        </w:tabs>
        <w:jc w:val="both"/>
        <w:rPr>
          <w:bCs/>
          <w:sz w:val="18"/>
          <w:szCs w:val="18"/>
        </w:rPr>
      </w:pPr>
    </w:p>
    <w:p w:rsidR="00AF0644" w:rsidRPr="001E5392" w:rsidRDefault="00AF0644" w:rsidP="001E5392">
      <w:pPr>
        <w:pStyle w:val="af0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1E5392">
        <w:rPr>
          <w:b/>
          <w:bCs/>
          <w:sz w:val="28"/>
          <w:szCs w:val="28"/>
        </w:rPr>
        <w:t xml:space="preserve">Перечень муниципального недвижимого имущества, находящегося в </w:t>
      </w:r>
    </w:p>
    <w:p w:rsidR="00AF0644" w:rsidRDefault="00AF0644" w:rsidP="00AF0644">
      <w:pPr>
        <w:ind w:left="360"/>
        <w:jc w:val="center"/>
        <w:rPr>
          <w:b/>
          <w:bCs/>
          <w:sz w:val="28"/>
          <w:szCs w:val="28"/>
        </w:rPr>
      </w:pPr>
      <w:r w:rsidRPr="00C8098E">
        <w:rPr>
          <w:b/>
          <w:bCs/>
          <w:sz w:val="28"/>
          <w:szCs w:val="28"/>
        </w:rPr>
        <w:t xml:space="preserve">собственности </w:t>
      </w:r>
      <w:r>
        <w:rPr>
          <w:b/>
          <w:bCs/>
          <w:sz w:val="28"/>
          <w:szCs w:val="28"/>
        </w:rPr>
        <w:t>городского поселения Мышкин</w:t>
      </w:r>
      <w:r w:rsidR="001E5392">
        <w:rPr>
          <w:b/>
          <w:bCs/>
          <w:sz w:val="28"/>
          <w:szCs w:val="28"/>
        </w:rPr>
        <w:t>,</w:t>
      </w:r>
      <w:r w:rsidRPr="00C8098E">
        <w:rPr>
          <w:b/>
          <w:bCs/>
          <w:sz w:val="28"/>
          <w:szCs w:val="28"/>
        </w:rPr>
        <w:t xml:space="preserve"> подлежащего приватизации</w:t>
      </w:r>
    </w:p>
    <w:p w:rsidR="001E5392" w:rsidRDefault="001E5392" w:rsidP="00AF0644">
      <w:pPr>
        <w:ind w:left="36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9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559"/>
        <w:gridCol w:w="1276"/>
        <w:gridCol w:w="1843"/>
      </w:tblGrid>
      <w:tr w:rsidR="00AF0644" w:rsidRPr="00C8098E" w:rsidTr="00AF0644">
        <w:trPr>
          <w:trHeight w:val="230"/>
        </w:trPr>
        <w:tc>
          <w:tcPr>
            <w:tcW w:w="567" w:type="dxa"/>
            <w:vMerge w:val="restart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  <w:gridSpan w:val="2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Характеристика имущества</w:t>
            </w:r>
          </w:p>
        </w:tc>
        <w:tc>
          <w:tcPr>
            <w:tcW w:w="1843" w:type="dxa"/>
            <w:vMerge w:val="restart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Предполагаемые сроки приватизации</w:t>
            </w:r>
          </w:p>
        </w:tc>
      </w:tr>
      <w:tr w:rsidR="00AF0644" w:rsidRPr="00C8098E" w:rsidTr="00AF0644">
        <w:trPr>
          <w:trHeight w:val="772"/>
        </w:trPr>
        <w:tc>
          <w:tcPr>
            <w:tcW w:w="567" w:type="dxa"/>
            <w:vMerge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площадь недвижимого имущества (кв.м)</w:t>
            </w:r>
          </w:p>
        </w:tc>
        <w:tc>
          <w:tcPr>
            <w:tcW w:w="1276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1843" w:type="dxa"/>
            <w:vMerge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</w:p>
        </w:tc>
      </w:tr>
      <w:tr w:rsidR="00AF0644" w:rsidRPr="00C8098E" w:rsidTr="00AF0644">
        <w:trPr>
          <w:trHeight w:val="772"/>
        </w:trPr>
        <w:tc>
          <w:tcPr>
            <w:tcW w:w="567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F0644" w:rsidRPr="00C8098E" w:rsidRDefault="00AF0644" w:rsidP="00AF0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</w:t>
            </w:r>
            <w:r w:rsidRPr="00C8098E">
              <w:rPr>
                <w:sz w:val="28"/>
                <w:szCs w:val="28"/>
              </w:rPr>
              <w:t xml:space="preserve">дание, назначение: нежилое, </w:t>
            </w:r>
            <w:r>
              <w:rPr>
                <w:sz w:val="28"/>
                <w:szCs w:val="28"/>
              </w:rPr>
              <w:t>1</w:t>
            </w:r>
            <w:r w:rsidR="003427D0">
              <w:rPr>
                <w:sz w:val="28"/>
                <w:szCs w:val="28"/>
              </w:rPr>
              <w:t xml:space="preserve">-этажное, кадастровый </w:t>
            </w:r>
            <w:r w:rsidRPr="00C8098E">
              <w:rPr>
                <w:sz w:val="28"/>
                <w:szCs w:val="28"/>
              </w:rPr>
              <w:t xml:space="preserve">номер: </w:t>
            </w:r>
            <w:r>
              <w:rPr>
                <w:sz w:val="28"/>
                <w:szCs w:val="28"/>
              </w:rPr>
              <w:t>76:07:012202:27</w:t>
            </w:r>
            <w:r w:rsidRPr="00C8098E">
              <w:rPr>
                <w:sz w:val="28"/>
                <w:szCs w:val="28"/>
              </w:rPr>
              <w:t xml:space="preserve">, с земельным участком, </w:t>
            </w:r>
            <w:r>
              <w:rPr>
                <w:sz w:val="28"/>
                <w:szCs w:val="28"/>
              </w:rPr>
              <w:t xml:space="preserve">с </w:t>
            </w:r>
            <w:r w:rsidRPr="00C8098E">
              <w:rPr>
                <w:sz w:val="28"/>
                <w:szCs w:val="28"/>
              </w:rPr>
              <w:t xml:space="preserve">кадастровым </w:t>
            </w:r>
            <w:r>
              <w:rPr>
                <w:sz w:val="28"/>
                <w:szCs w:val="28"/>
              </w:rPr>
              <w:t>номером: 76:07:012202:</w:t>
            </w:r>
            <w:r w:rsidRPr="00C8098E">
              <w:rPr>
                <w:sz w:val="28"/>
                <w:szCs w:val="28"/>
              </w:rPr>
              <w:t>5,</w:t>
            </w:r>
            <w:r w:rsidRPr="00C8098E"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sz w:val="28"/>
                <w:szCs w:val="28"/>
              </w:rPr>
              <w:t xml:space="preserve">расположенные по адресу: Ярославская область, Мышкинский р-н, </w:t>
            </w:r>
            <w:r w:rsidRPr="00C8098E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color w:val="000000"/>
                <w:sz w:val="28"/>
                <w:szCs w:val="28"/>
              </w:rPr>
              <w:t>Мышкин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пер. Кирпичный, д. 5</w:t>
            </w:r>
          </w:p>
        </w:tc>
        <w:tc>
          <w:tcPr>
            <w:tcW w:w="1559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</w:t>
            </w:r>
          </w:p>
        </w:tc>
        <w:tc>
          <w:tcPr>
            <w:tcW w:w="1276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AF0644" w:rsidRDefault="001E5392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7F86">
              <w:rPr>
                <w:sz w:val="28"/>
                <w:szCs w:val="28"/>
              </w:rPr>
              <w:t xml:space="preserve"> полугодие</w:t>
            </w:r>
          </w:p>
          <w:p w:rsidR="00AF0644" w:rsidRPr="00C8098E" w:rsidRDefault="00AF0644" w:rsidP="001E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E5392">
              <w:rPr>
                <w:sz w:val="28"/>
                <w:szCs w:val="28"/>
              </w:rPr>
              <w:t>5</w:t>
            </w:r>
          </w:p>
        </w:tc>
      </w:tr>
      <w:tr w:rsidR="00D37F86" w:rsidRPr="00C8098E" w:rsidTr="00AF0644">
        <w:trPr>
          <w:trHeight w:val="477"/>
        </w:trPr>
        <w:tc>
          <w:tcPr>
            <w:tcW w:w="567" w:type="dxa"/>
          </w:tcPr>
          <w:p w:rsidR="00D37F86" w:rsidRPr="00C8098E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D37F86" w:rsidRPr="00C8098E" w:rsidRDefault="00D37F86" w:rsidP="00D37F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</w:t>
            </w:r>
            <w:r w:rsidRPr="00C8098E">
              <w:rPr>
                <w:sz w:val="28"/>
                <w:szCs w:val="28"/>
              </w:rPr>
              <w:t xml:space="preserve">здание, назначение: нежилое, </w:t>
            </w:r>
            <w:r>
              <w:rPr>
                <w:sz w:val="28"/>
                <w:szCs w:val="28"/>
              </w:rPr>
              <w:t xml:space="preserve">2-этажное, кадастровый </w:t>
            </w:r>
            <w:r w:rsidRPr="00C8098E">
              <w:rPr>
                <w:sz w:val="28"/>
                <w:szCs w:val="28"/>
              </w:rPr>
              <w:t xml:space="preserve">номер: </w:t>
            </w:r>
            <w:r>
              <w:rPr>
                <w:sz w:val="28"/>
                <w:szCs w:val="28"/>
              </w:rPr>
              <w:t>76:07:010101:56</w:t>
            </w:r>
            <w:r w:rsidRPr="00C8098E">
              <w:rPr>
                <w:sz w:val="28"/>
                <w:szCs w:val="28"/>
              </w:rPr>
              <w:t xml:space="preserve">, с земельным участком, </w:t>
            </w:r>
            <w:r>
              <w:rPr>
                <w:sz w:val="28"/>
                <w:szCs w:val="28"/>
              </w:rPr>
              <w:t xml:space="preserve">с </w:t>
            </w:r>
            <w:r w:rsidRPr="00C8098E">
              <w:rPr>
                <w:sz w:val="28"/>
                <w:szCs w:val="28"/>
              </w:rPr>
              <w:t xml:space="preserve">кадастровым </w:t>
            </w:r>
            <w:r>
              <w:rPr>
                <w:sz w:val="28"/>
                <w:szCs w:val="28"/>
              </w:rPr>
              <w:t>номером: 76:07:010101:</w:t>
            </w:r>
            <w:r w:rsidRPr="00C8098E">
              <w:rPr>
                <w:sz w:val="28"/>
                <w:szCs w:val="28"/>
              </w:rPr>
              <w:t>5,</w:t>
            </w:r>
            <w:r w:rsidRPr="00C8098E"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sz w:val="28"/>
                <w:szCs w:val="28"/>
              </w:rPr>
              <w:t xml:space="preserve">расположенные по адресу: Ярославская область, Мышкинский р-н, </w:t>
            </w:r>
            <w:r w:rsidRPr="00C8098E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color w:val="000000"/>
                <w:sz w:val="28"/>
                <w:szCs w:val="28"/>
              </w:rPr>
              <w:t>Мышкин</w:t>
            </w:r>
          </w:p>
          <w:p w:rsidR="00D37F86" w:rsidRDefault="00D37F86" w:rsidP="00D37F86">
            <w:pPr>
              <w:jc w:val="center"/>
              <w:rPr>
                <w:color w:val="000000"/>
                <w:sz w:val="28"/>
                <w:szCs w:val="28"/>
              </w:rPr>
            </w:pPr>
            <w:r w:rsidRPr="00C8098E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Карла Либкнехта</w:t>
            </w:r>
            <w:r w:rsidRPr="00C8098E">
              <w:rPr>
                <w:color w:val="000000"/>
                <w:sz w:val="28"/>
                <w:szCs w:val="28"/>
              </w:rPr>
              <w:t xml:space="preserve">, д. </w:t>
            </w:r>
            <w:r>
              <w:rPr>
                <w:color w:val="000000"/>
                <w:sz w:val="28"/>
                <w:szCs w:val="28"/>
              </w:rPr>
              <w:t>20</w:t>
            </w:r>
          </w:p>
          <w:p w:rsidR="00D37F86" w:rsidRPr="00C8098E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(объект культурного наследия)</w:t>
            </w:r>
          </w:p>
        </w:tc>
        <w:tc>
          <w:tcPr>
            <w:tcW w:w="1559" w:type="dxa"/>
          </w:tcPr>
          <w:p w:rsidR="00D37F86" w:rsidRPr="00C8098E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  <w:tc>
          <w:tcPr>
            <w:tcW w:w="1276" w:type="dxa"/>
          </w:tcPr>
          <w:p w:rsidR="00D37F86" w:rsidRPr="00C8098E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1843" w:type="dxa"/>
          </w:tcPr>
          <w:p w:rsidR="00D37F86" w:rsidRDefault="001E5392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7F86">
              <w:rPr>
                <w:sz w:val="28"/>
                <w:szCs w:val="28"/>
              </w:rPr>
              <w:t xml:space="preserve"> полугодие</w:t>
            </w:r>
          </w:p>
          <w:p w:rsidR="00D37F86" w:rsidRPr="00C8098E" w:rsidRDefault="00D37F86" w:rsidP="001E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E5392">
              <w:rPr>
                <w:sz w:val="28"/>
                <w:szCs w:val="28"/>
              </w:rPr>
              <w:t>5</w:t>
            </w:r>
          </w:p>
        </w:tc>
      </w:tr>
      <w:tr w:rsidR="00D37F86" w:rsidRPr="00C8098E" w:rsidTr="00AF0644">
        <w:trPr>
          <w:trHeight w:val="477"/>
        </w:trPr>
        <w:tc>
          <w:tcPr>
            <w:tcW w:w="567" w:type="dxa"/>
          </w:tcPr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D37F86" w:rsidRPr="00C8098E" w:rsidRDefault="00D37F86" w:rsidP="00D37F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098E">
              <w:rPr>
                <w:sz w:val="28"/>
                <w:szCs w:val="28"/>
              </w:rPr>
              <w:t xml:space="preserve">дание, назначение: нежилое, </w:t>
            </w:r>
            <w:r>
              <w:rPr>
                <w:sz w:val="28"/>
                <w:szCs w:val="28"/>
              </w:rPr>
              <w:t xml:space="preserve">2-этажное, кадастровый </w:t>
            </w:r>
            <w:r w:rsidRPr="00C8098E">
              <w:rPr>
                <w:sz w:val="28"/>
                <w:szCs w:val="28"/>
              </w:rPr>
              <w:t xml:space="preserve">номер: </w:t>
            </w:r>
            <w:r>
              <w:rPr>
                <w:sz w:val="28"/>
                <w:szCs w:val="28"/>
              </w:rPr>
              <w:t>76:07:010101:83</w:t>
            </w:r>
            <w:r w:rsidRPr="00C8098E">
              <w:rPr>
                <w:sz w:val="28"/>
                <w:szCs w:val="28"/>
              </w:rPr>
              <w:t xml:space="preserve">, с </w:t>
            </w:r>
            <w:r w:rsidRPr="00C8098E">
              <w:rPr>
                <w:sz w:val="28"/>
                <w:szCs w:val="28"/>
              </w:rPr>
              <w:lastRenderedPageBreak/>
              <w:t xml:space="preserve">земельным участком, </w:t>
            </w:r>
            <w:r>
              <w:rPr>
                <w:sz w:val="28"/>
                <w:szCs w:val="28"/>
              </w:rPr>
              <w:t xml:space="preserve">с </w:t>
            </w:r>
            <w:r w:rsidRPr="00C8098E">
              <w:rPr>
                <w:sz w:val="28"/>
                <w:szCs w:val="28"/>
              </w:rPr>
              <w:t xml:space="preserve">кадастровым </w:t>
            </w:r>
            <w:r>
              <w:rPr>
                <w:sz w:val="28"/>
                <w:szCs w:val="28"/>
              </w:rPr>
              <w:t>номером: 76:07:013001:11</w:t>
            </w:r>
            <w:r w:rsidRPr="00C8098E">
              <w:rPr>
                <w:sz w:val="28"/>
                <w:szCs w:val="28"/>
              </w:rPr>
              <w:t>,</w:t>
            </w:r>
            <w:r w:rsidRPr="00C8098E"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sz w:val="28"/>
                <w:szCs w:val="28"/>
              </w:rPr>
              <w:t xml:space="preserve">расположенные по адресу: Ярославская область, Мышкинский р-н, </w:t>
            </w:r>
            <w:r w:rsidRPr="00C8098E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color w:val="000000"/>
                <w:sz w:val="28"/>
                <w:szCs w:val="28"/>
              </w:rPr>
              <w:t>Мышкин</w:t>
            </w:r>
          </w:p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 w:rsidRPr="00C8098E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Угличская д.22</w:t>
            </w:r>
            <w:r w:rsidRPr="00C8098E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559" w:type="dxa"/>
          </w:tcPr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170,6</w:t>
            </w:r>
          </w:p>
        </w:tc>
        <w:tc>
          <w:tcPr>
            <w:tcW w:w="1276" w:type="dxa"/>
          </w:tcPr>
          <w:p w:rsidR="00D37F86" w:rsidRDefault="001E5392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</w:t>
            </w:r>
            <w:r w:rsidR="00D37F86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D37F86" w:rsidRDefault="001E5392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7F86">
              <w:rPr>
                <w:sz w:val="28"/>
                <w:szCs w:val="28"/>
              </w:rPr>
              <w:t xml:space="preserve"> полугодие</w:t>
            </w:r>
          </w:p>
          <w:p w:rsidR="00D37F86" w:rsidRDefault="00D37F86" w:rsidP="001E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E5392">
              <w:rPr>
                <w:sz w:val="28"/>
                <w:szCs w:val="28"/>
              </w:rPr>
              <w:t>5</w:t>
            </w:r>
          </w:p>
        </w:tc>
      </w:tr>
      <w:tr w:rsidR="00D37F86" w:rsidRPr="00C8098E" w:rsidTr="00AF0644">
        <w:trPr>
          <w:trHeight w:val="477"/>
        </w:trPr>
        <w:tc>
          <w:tcPr>
            <w:tcW w:w="567" w:type="dxa"/>
          </w:tcPr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</w:tcPr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Здание, назначение: </w:t>
            </w:r>
            <w:r w:rsidRPr="00C8098E">
              <w:rPr>
                <w:sz w:val="28"/>
                <w:szCs w:val="28"/>
              </w:rPr>
              <w:t xml:space="preserve">жилое, </w:t>
            </w:r>
            <w:r>
              <w:rPr>
                <w:sz w:val="28"/>
                <w:szCs w:val="28"/>
              </w:rPr>
              <w:t xml:space="preserve">1-этажное, кадастровый </w:t>
            </w:r>
            <w:r w:rsidRPr="00C8098E">
              <w:rPr>
                <w:sz w:val="28"/>
                <w:szCs w:val="28"/>
              </w:rPr>
              <w:t xml:space="preserve">номер: </w:t>
            </w:r>
            <w:r>
              <w:rPr>
                <w:sz w:val="28"/>
                <w:szCs w:val="28"/>
              </w:rPr>
              <w:t>76:07:010301:48</w:t>
            </w:r>
            <w:r w:rsidRPr="00C8098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 земельным участком с кадастровым номером: 76:07:011207:3,</w:t>
            </w:r>
          </w:p>
          <w:p w:rsidR="00D37F86" w:rsidRPr="00C8098E" w:rsidRDefault="00D37F86" w:rsidP="00D37F86">
            <w:pPr>
              <w:jc w:val="center"/>
              <w:rPr>
                <w:color w:val="000000"/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 xml:space="preserve"> расположенны</w:t>
            </w:r>
            <w:r>
              <w:rPr>
                <w:sz w:val="28"/>
                <w:szCs w:val="28"/>
              </w:rPr>
              <w:t>е</w:t>
            </w:r>
            <w:r w:rsidRPr="00C8098E">
              <w:rPr>
                <w:sz w:val="28"/>
                <w:szCs w:val="28"/>
              </w:rPr>
              <w:t xml:space="preserve"> по адресу: Ярославская область, Мышкинский р-н, </w:t>
            </w:r>
            <w:r w:rsidRPr="00C8098E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color w:val="000000"/>
                <w:sz w:val="28"/>
                <w:szCs w:val="28"/>
              </w:rPr>
              <w:t>Мышкин</w:t>
            </w:r>
          </w:p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 w:rsidRPr="00C8098E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Никольская д.55</w:t>
            </w:r>
            <w:r w:rsidRPr="00C8098E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559" w:type="dxa"/>
          </w:tcPr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152,1</w:t>
            </w:r>
          </w:p>
        </w:tc>
        <w:tc>
          <w:tcPr>
            <w:tcW w:w="1276" w:type="dxa"/>
          </w:tcPr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915,0</w:t>
            </w:r>
          </w:p>
        </w:tc>
        <w:tc>
          <w:tcPr>
            <w:tcW w:w="1843" w:type="dxa"/>
          </w:tcPr>
          <w:p w:rsidR="00D37F86" w:rsidRDefault="001E5392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7F86">
              <w:rPr>
                <w:sz w:val="28"/>
                <w:szCs w:val="28"/>
              </w:rPr>
              <w:t xml:space="preserve"> полугодие</w:t>
            </w:r>
          </w:p>
          <w:p w:rsidR="00D37F86" w:rsidRDefault="00D37F86" w:rsidP="001E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E5392">
              <w:rPr>
                <w:sz w:val="28"/>
                <w:szCs w:val="28"/>
              </w:rPr>
              <w:t>5</w:t>
            </w:r>
          </w:p>
        </w:tc>
      </w:tr>
    </w:tbl>
    <w:p w:rsidR="00542900" w:rsidRPr="00C8098E" w:rsidRDefault="00542900" w:rsidP="00AF0644">
      <w:pPr>
        <w:jc w:val="center"/>
        <w:rPr>
          <w:sz w:val="28"/>
          <w:szCs w:val="28"/>
        </w:rPr>
      </w:pPr>
    </w:p>
    <w:p w:rsidR="00D37F86" w:rsidRPr="00C8098E" w:rsidRDefault="00D37F86">
      <w:pPr>
        <w:jc w:val="center"/>
        <w:rPr>
          <w:sz w:val="28"/>
          <w:szCs w:val="28"/>
        </w:rPr>
      </w:pPr>
    </w:p>
    <w:sectPr w:rsidR="00D37F86" w:rsidRPr="00C8098E" w:rsidSect="001E5392"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B2" w:rsidRDefault="001D25B2" w:rsidP="00523781">
      <w:r>
        <w:separator/>
      </w:r>
    </w:p>
  </w:endnote>
  <w:endnote w:type="continuationSeparator" w:id="0">
    <w:p w:rsidR="001D25B2" w:rsidRDefault="001D25B2" w:rsidP="0052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B2" w:rsidRDefault="001D25B2" w:rsidP="00523781">
      <w:r>
        <w:separator/>
      </w:r>
    </w:p>
  </w:footnote>
  <w:footnote w:type="continuationSeparator" w:id="0">
    <w:p w:rsidR="001D25B2" w:rsidRDefault="001D25B2" w:rsidP="0052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4110"/>
    <w:multiLevelType w:val="hybridMultilevel"/>
    <w:tmpl w:val="0F46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13983"/>
    <w:multiLevelType w:val="hybridMultilevel"/>
    <w:tmpl w:val="7564EEF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B8"/>
    <w:rsid w:val="00000457"/>
    <w:rsid w:val="0000279A"/>
    <w:rsid w:val="0000387D"/>
    <w:rsid w:val="00004A66"/>
    <w:rsid w:val="00011A55"/>
    <w:rsid w:val="0003790A"/>
    <w:rsid w:val="00042331"/>
    <w:rsid w:val="000435EF"/>
    <w:rsid w:val="00050EDE"/>
    <w:rsid w:val="00061105"/>
    <w:rsid w:val="00065669"/>
    <w:rsid w:val="0007392C"/>
    <w:rsid w:val="00074928"/>
    <w:rsid w:val="000760E0"/>
    <w:rsid w:val="0008602D"/>
    <w:rsid w:val="00086FAF"/>
    <w:rsid w:val="000919F7"/>
    <w:rsid w:val="000A0814"/>
    <w:rsid w:val="000A1E19"/>
    <w:rsid w:val="000A6858"/>
    <w:rsid w:val="000B02BD"/>
    <w:rsid w:val="000B1F5C"/>
    <w:rsid w:val="000C00EF"/>
    <w:rsid w:val="000C29EF"/>
    <w:rsid w:val="000C4DD2"/>
    <w:rsid w:val="000D11DA"/>
    <w:rsid w:val="000D29CF"/>
    <w:rsid w:val="000D4F36"/>
    <w:rsid w:val="000E2EDF"/>
    <w:rsid w:val="000E5DDF"/>
    <w:rsid w:val="000F0354"/>
    <w:rsid w:val="000F0E48"/>
    <w:rsid w:val="000F11A9"/>
    <w:rsid w:val="000F35BB"/>
    <w:rsid w:val="000F768C"/>
    <w:rsid w:val="00103061"/>
    <w:rsid w:val="0010354E"/>
    <w:rsid w:val="00104310"/>
    <w:rsid w:val="0010595A"/>
    <w:rsid w:val="00106DB2"/>
    <w:rsid w:val="00111E61"/>
    <w:rsid w:val="00123EE5"/>
    <w:rsid w:val="00125572"/>
    <w:rsid w:val="00130D03"/>
    <w:rsid w:val="0014212B"/>
    <w:rsid w:val="00144481"/>
    <w:rsid w:val="0014569E"/>
    <w:rsid w:val="00147712"/>
    <w:rsid w:val="00147801"/>
    <w:rsid w:val="001533D1"/>
    <w:rsid w:val="0015675F"/>
    <w:rsid w:val="00156949"/>
    <w:rsid w:val="00177971"/>
    <w:rsid w:val="00177AD4"/>
    <w:rsid w:val="00186C8B"/>
    <w:rsid w:val="001878C8"/>
    <w:rsid w:val="001A6D39"/>
    <w:rsid w:val="001B2E63"/>
    <w:rsid w:val="001C0BFC"/>
    <w:rsid w:val="001C2354"/>
    <w:rsid w:val="001C5FA9"/>
    <w:rsid w:val="001C6137"/>
    <w:rsid w:val="001D25B2"/>
    <w:rsid w:val="001D40EA"/>
    <w:rsid w:val="001D4FD9"/>
    <w:rsid w:val="001D595E"/>
    <w:rsid w:val="001E109D"/>
    <w:rsid w:val="001E5392"/>
    <w:rsid w:val="001F2147"/>
    <w:rsid w:val="001F68D8"/>
    <w:rsid w:val="0020289C"/>
    <w:rsid w:val="00222CC4"/>
    <w:rsid w:val="00223145"/>
    <w:rsid w:val="002245BB"/>
    <w:rsid w:val="002245CE"/>
    <w:rsid w:val="00231426"/>
    <w:rsid w:val="0023355D"/>
    <w:rsid w:val="002352C6"/>
    <w:rsid w:val="0023586F"/>
    <w:rsid w:val="00236C2C"/>
    <w:rsid w:val="00250B6D"/>
    <w:rsid w:val="00253E6F"/>
    <w:rsid w:val="002631D0"/>
    <w:rsid w:val="0026429D"/>
    <w:rsid w:val="0026431A"/>
    <w:rsid w:val="00270A7E"/>
    <w:rsid w:val="00271711"/>
    <w:rsid w:val="002723D3"/>
    <w:rsid w:val="002745B7"/>
    <w:rsid w:val="002760DD"/>
    <w:rsid w:val="0028535A"/>
    <w:rsid w:val="0028559C"/>
    <w:rsid w:val="0028706C"/>
    <w:rsid w:val="0029266E"/>
    <w:rsid w:val="00295D9F"/>
    <w:rsid w:val="002A6292"/>
    <w:rsid w:val="002A6D4B"/>
    <w:rsid w:val="002A6E64"/>
    <w:rsid w:val="002B0CB4"/>
    <w:rsid w:val="002B72DE"/>
    <w:rsid w:val="002C148C"/>
    <w:rsid w:val="002C2768"/>
    <w:rsid w:val="002C320D"/>
    <w:rsid w:val="002C60B5"/>
    <w:rsid w:val="002D164C"/>
    <w:rsid w:val="002E2D0A"/>
    <w:rsid w:val="002E2D20"/>
    <w:rsid w:val="002F1258"/>
    <w:rsid w:val="002F2A0D"/>
    <w:rsid w:val="002F3626"/>
    <w:rsid w:val="00304979"/>
    <w:rsid w:val="003160C5"/>
    <w:rsid w:val="00322653"/>
    <w:rsid w:val="003234A8"/>
    <w:rsid w:val="003323F5"/>
    <w:rsid w:val="00332510"/>
    <w:rsid w:val="00332791"/>
    <w:rsid w:val="0033396B"/>
    <w:rsid w:val="00336729"/>
    <w:rsid w:val="003427D0"/>
    <w:rsid w:val="00342924"/>
    <w:rsid w:val="0034309F"/>
    <w:rsid w:val="00343857"/>
    <w:rsid w:val="003451F0"/>
    <w:rsid w:val="003576CF"/>
    <w:rsid w:val="003671E1"/>
    <w:rsid w:val="00370965"/>
    <w:rsid w:val="00370AEB"/>
    <w:rsid w:val="00375E79"/>
    <w:rsid w:val="00380002"/>
    <w:rsid w:val="0038227C"/>
    <w:rsid w:val="00384F71"/>
    <w:rsid w:val="00385221"/>
    <w:rsid w:val="003A0EAD"/>
    <w:rsid w:val="003A1A5B"/>
    <w:rsid w:val="003A2DEF"/>
    <w:rsid w:val="003B2ED4"/>
    <w:rsid w:val="003B396F"/>
    <w:rsid w:val="003B6EED"/>
    <w:rsid w:val="003C6B54"/>
    <w:rsid w:val="003D49A9"/>
    <w:rsid w:val="003D546C"/>
    <w:rsid w:val="003E4EEA"/>
    <w:rsid w:val="003E7062"/>
    <w:rsid w:val="003E7BA6"/>
    <w:rsid w:val="003F0D2F"/>
    <w:rsid w:val="003F6F6C"/>
    <w:rsid w:val="003F72D0"/>
    <w:rsid w:val="004024B8"/>
    <w:rsid w:val="00403AE3"/>
    <w:rsid w:val="00403F77"/>
    <w:rsid w:val="00407AC6"/>
    <w:rsid w:val="0041643C"/>
    <w:rsid w:val="00420419"/>
    <w:rsid w:val="00421500"/>
    <w:rsid w:val="004241D7"/>
    <w:rsid w:val="00427760"/>
    <w:rsid w:val="00431654"/>
    <w:rsid w:val="00437732"/>
    <w:rsid w:val="00441B8F"/>
    <w:rsid w:val="00444EB7"/>
    <w:rsid w:val="00445298"/>
    <w:rsid w:val="00454AD4"/>
    <w:rsid w:val="00462AB5"/>
    <w:rsid w:val="00462C15"/>
    <w:rsid w:val="00465953"/>
    <w:rsid w:val="00467DBB"/>
    <w:rsid w:val="004702EA"/>
    <w:rsid w:val="00473F85"/>
    <w:rsid w:val="004823B0"/>
    <w:rsid w:val="0048297C"/>
    <w:rsid w:val="00491D95"/>
    <w:rsid w:val="004929F2"/>
    <w:rsid w:val="00493867"/>
    <w:rsid w:val="00495D70"/>
    <w:rsid w:val="004A0BBF"/>
    <w:rsid w:val="004A5DE0"/>
    <w:rsid w:val="004B2C92"/>
    <w:rsid w:val="004C2AF3"/>
    <w:rsid w:val="004D4E35"/>
    <w:rsid w:val="004E04F6"/>
    <w:rsid w:val="004E13CC"/>
    <w:rsid w:val="004E1D7C"/>
    <w:rsid w:val="004E2E4B"/>
    <w:rsid w:val="004E5992"/>
    <w:rsid w:val="004E6184"/>
    <w:rsid w:val="004E7B12"/>
    <w:rsid w:val="004F08B6"/>
    <w:rsid w:val="004F34EF"/>
    <w:rsid w:val="004F4E9C"/>
    <w:rsid w:val="00510513"/>
    <w:rsid w:val="00523781"/>
    <w:rsid w:val="00523AA2"/>
    <w:rsid w:val="00541A5D"/>
    <w:rsid w:val="00542900"/>
    <w:rsid w:val="00546200"/>
    <w:rsid w:val="00562B4A"/>
    <w:rsid w:val="00564E20"/>
    <w:rsid w:val="00592F65"/>
    <w:rsid w:val="00597E4B"/>
    <w:rsid w:val="005C0D0A"/>
    <w:rsid w:val="005C1A11"/>
    <w:rsid w:val="005C4499"/>
    <w:rsid w:val="005C5552"/>
    <w:rsid w:val="005C789C"/>
    <w:rsid w:val="005D793A"/>
    <w:rsid w:val="005E572C"/>
    <w:rsid w:val="005E6B48"/>
    <w:rsid w:val="005E723F"/>
    <w:rsid w:val="005F13D5"/>
    <w:rsid w:val="005F4EB2"/>
    <w:rsid w:val="005F5DE9"/>
    <w:rsid w:val="0060363E"/>
    <w:rsid w:val="00611BDA"/>
    <w:rsid w:val="00617310"/>
    <w:rsid w:val="00623B51"/>
    <w:rsid w:val="006243DB"/>
    <w:rsid w:val="00630D8F"/>
    <w:rsid w:val="00632A08"/>
    <w:rsid w:val="0063511F"/>
    <w:rsid w:val="0063724F"/>
    <w:rsid w:val="006444AE"/>
    <w:rsid w:val="00644B62"/>
    <w:rsid w:val="006469CB"/>
    <w:rsid w:val="0065313E"/>
    <w:rsid w:val="00657D7D"/>
    <w:rsid w:val="006601BA"/>
    <w:rsid w:val="00661C05"/>
    <w:rsid w:val="0066599B"/>
    <w:rsid w:val="0067132B"/>
    <w:rsid w:val="006725BA"/>
    <w:rsid w:val="006740E1"/>
    <w:rsid w:val="0067687A"/>
    <w:rsid w:val="0067781D"/>
    <w:rsid w:val="006828FF"/>
    <w:rsid w:val="00683139"/>
    <w:rsid w:val="00686C9A"/>
    <w:rsid w:val="006946E0"/>
    <w:rsid w:val="006A1C05"/>
    <w:rsid w:val="006A7484"/>
    <w:rsid w:val="006A7B04"/>
    <w:rsid w:val="006A7C01"/>
    <w:rsid w:val="006B59B5"/>
    <w:rsid w:val="006B5D2B"/>
    <w:rsid w:val="006B6850"/>
    <w:rsid w:val="006C1812"/>
    <w:rsid w:val="006C6F3D"/>
    <w:rsid w:val="006E18B6"/>
    <w:rsid w:val="006E19F8"/>
    <w:rsid w:val="006E1C69"/>
    <w:rsid w:val="006E2006"/>
    <w:rsid w:val="006F16C9"/>
    <w:rsid w:val="006F4295"/>
    <w:rsid w:val="00700551"/>
    <w:rsid w:val="007034E7"/>
    <w:rsid w:val="00704BEE"/>
    <w:rsid w:val="007061DE"/>
    <w:rsid w:val="00706395"/>
    <w:rsid w:val="007068E7"/>
    <w:rsid w:val="00706B52"/>
    <w:rsid w:val="0071255C"/>
    <w:rsid w:val="00712C2D"/>
    <w:rsid w:val="00715FD3"/>
    <w:rsid w:val="00716E71"/>
    <w:rsid w:val="00717E55"/>
    <w:rsid w:val="00721DB0"/>
    <w:rsid w:val="00734228"/>
    <w:rsid w:val="00740A1D"/>
    <w:rsid w:val="00741A79"/>
    <w:rsid w:val="00742393"/>
    <w:rsid w:val="007479B9"/>
    <w:rsid w:val="00752DB5"/>
    <w:rsid w:val="00756EC5"/>
    <w:rsid w:val="00757995"/>
    <w:rsid w:val="0076721F"/>
    <w:rsid w:val="00782F74"/>
    <w:rsid w:val="00787C6D"/>
    <w:rsid w:val="00787E11"/>
    <w:rsid w:val="00791436"/>
    <w:rsid w:val="007914AC"/>
    <w:rsid w:val="00791A07"/>
    <w:rsid w:val="00792A6E"/>
    <w:rsid w:val="00793BBC"/>
    <w:rsid w:val="00796767"/>
    <w:rsid w:val="007970C4"/>
    <w:rsid w:val="0079738C"/>
    <w:rsid w:val="007B1E42"/>
    <w:rsid w:val="007B2EC1"/>
    <w:rsid w:val="007D41E0"/>
    <w:rsid w:val="007D5643"/>
    <w:rsid w:val="007E5D07"/>
    <w:rsid w:val="007F75A3"/>
    <w:rsid w:val="00801672"/>
    <w:rsid w:val="00802A73"/>
    <w:rsid w:val="00802BF4"/>
    <w:rsid w:val="008030D6"/>
    <w:rsid w:val="00807191"/>
    <w:rsid w:val="00810EC6"/>
    <w:rsid w:val="0081202C"/>
    <w:rsid w:val="008128D4"/>
    <w:rsid w:val="00814468"/>
    <w:rsid w:val="008157AC"/>
    <w:rsid w:val="00817AEC"/>
    <w:rsid w:val="00820503"/>
    <w:rsid w:val="00821518"/>
    <w:rsid w:val="00823F89"/>
    <w:rsid w:val="008269BE"/>
    <w:rsid w:val="0083145D"/>
    <w:rsid w:val="00851492"/>
    <w:rsid w:val="00853584"/>
    <w:rsid w:val="00854D30"/>
    <w:rsid w:val="008558FD"/>
    <w:rsid w:val="0085731D"/>
    <w:rsid w:val="00870EFF"/>
    <w:rsid w:val="008716EC"/>
    <w:rsid w:val="00871B3A"/>
    <w:rsid w:val="00872C98"/>
    <w:rsid w:val="00880D4D"/>
    <w:rsid w:val="008812B5"/>
    <w:rsid w:val="008855C1"/>
    <w:rsid w:val="00890E61"/>
    <w:rsid w:val="00893BC6"/>
    <w:rsid w:val="0089447A"/>
    <w:rsid w:val="008A1386"/>
    <w:rsid w:val="008A61A3"/>
    <w:rsid w:val="008B1195"/>
    <w:rsid w:val="008B3913"/>
    <w:rsid w:val="008B594A"/>
    <w:rsid w:val="008B7CE5"/>
    <w:rsid w:val="008C3774"/>
    <w:rsid w:val="008C7F1B"/>
    <w:rsid w:val="008D2568"/>
    <w:rsid w:val="008D40A6"/>
    <w:rsid w:val="008D6918"/>
    <w:rsid w:val="008E37C3"/>
    <w:rsid w:val="008F5807"/>
    <w:rsid w:val="008F5F55"/>
    <w:rsid w:val="00901FE7"/>
    <w:rsid w:val="00902A1A"/>
    <w:rsid w:val="00904D85"/>
    <w:rsid w:val="00905CB1"/>
    <w:rsid w:val="009109B8"/>
    <w:rsid w:val="00915FEB"/>
    <w:rsid w:val="009309C5"/>
    <w:rsid w:val="00930FF5"/>
    <w:rsid w:val="0093426C"/>
    <w:rsid w:val="009353C8"/>
    <w:rsid w:val="00937F7A"/>
    <w:rsid w:val="00941934"/>
    <w:rsid w:val="00951FDB"/>
    <w:rsid w:val="00956B78"/>
    <w:rsid w:val="0095753A"/>
    <w:rsid w:val="009654E9"/>
    <w:rsid w:val="009678ED"/>
    <w:rsid w:val="009709FA"/>
    <w:rsid w:val="00973753"/>
    <w:rsid w:val="00977EDB"/>
    <w:rsid w:val="00983A3D"/>
    <w:rsid w:val="00985B42"/>
    <w:rsid w:val="00994258"/>
    <w:rsid w:val="00994E35"/>
    <w:rsid w:val="00997407"/>
    <w:rsid w:val="009A0A83"/>
    <w:rsid w:val="009A20B0"/>
    <w:rsid w:val="009A65F5"/>
    <w:rsid w:val="009B577D"/>
    <w:rsid w:val="009B73D1"/>
    <w:rsid w:val="009C3D29"/>
    <w:rsid w:val="009C6AE0"/>
    <w:rsid w:val="009C7334"/>
    <w:rsid w:val="009D3007"/>
    <w:rsid w:val="009E4F40"/>
    <w:rsid w:val="009E5430"/>
    <w:rsid w:val="009E6D32"/>
    <w:rsid w:val="009E7152"/>
    <w:rsid w:val="009E75CA"/>
    <w:rsid w:val="009E7B57"/>
    <w:rsid w:val="00A069F2"/>
    <w:rsid w:val="00A078F8"/>
    <w:rsid w:val="00A15939"/>
    <w:rsid w:val="00A17A46"/>
    <w:rsid w:val="00A20961"/>
    <w:rsid w:val="00A30A8C"/>
    <w:rsid w:val="00A41A17"/>
    <w:rsid w:val="00A4467B"/>
    <w:rsid w:val="00A5335A"/>
    <w:rsid w:val="00A56E33"/>
    <w:rsid w:val="00A641AE"/>
    <w:rsid w:val="00A65070"/>
    <w:rsid w:val="00A73F9F"/>
    <w:rsid w:val="00A8337F"/>
    <w:rsid w:val="00A8388E"/>
    <w:rsid w:val="00A84CA1"/>
    <w:rsid w:val="00A869DA"/>
    <w:rsid w:val="00A90FA6"/>
    <w:rsid w:val="00A91086"/>
    <w:rsid w:val="00AA465F"/>
    <w:rsid w:val="00AA5CBF"/>
    <w:rsid w:val="00AC175E"/>
    <w:rsid w:val="00AD267D"/>
    <w:rsid w:val="00AE1423"/>
    <w:rsid w:val="00AE4201"/>
    <w:rsid w:val="00AF0644"/>
    <w:rsid w:val="00AF0F5F"/>
    <w:rsid w:val="00AF4513"/>
    <w:rsid w:val="00B05489"/>
    <w:rsid w:val="00B10B33"/>
    <w:rsid w:val="00B2167D"/>
    <w:rsid w:val="00B21DE8"/>
    <w:rsid w:val="00B25F9D"/>
    <w:rsid w:val="00B2672C"/>
    <w:rsid w:val="00B31C85"/>
    <w:rsid w:val="00B3353E"/>
    <w:rsid w:val="00B34113"/>
    <w:rsid w:val="00B34F15"/>
    <w:rsid w:val="00B46BCB"/>
    <w:rsid w:val="00B55171"/>
    <w:rsid w:val="00B621C9"/>
    <w:rsid w:val="00B66855"/>
    <w:rsid w:val="00B77867"/>
    <w:rsid w:val="00B77ECF"/>
    <w:rsid w:val="00B826CA"/>
    <w:rsid w:val="00B84A3A"/>
    <w:rsid w:val="00B9683E"/>
    <w:rsid w:val="00B96E0D"/>
    <w:rsid w:val="00BA0C14"/>
    <w:rsid w:val="00BA2E7F"/>
    <w:rsid w:val="00BA3D33"/>
    <w:rsid w:val="00BA4FC9"/>
    <w:rsid w:val="00BB23E4"/>
    <w:rsid w:val="00BB442C"/>
    <w:rsid w:val="00BB4947"/>
    <w:rsid w:val="00BB6768"/>
    <w:rsid w:val="00BC2AC5"/>
    <w:rsid w:val="00BD1B7D"/>
    <w:rsid w:val="00BD35C3"/>
    <w:rsid w:val="00BD39F5"/>
    <w:rsid w:val="00BE0F6C"/>
    <w:rsid w:val="00BE307E"/>
    <w:rsid w:val="00BE580D"/>
    <w:rsid w:val="00BE6B5E"/>
    <w:rsid w:val="00BF2572"/>
    <w:rsid w:val="00BF42B2"/>
    <w:rsid w:val="00C01C8D"/>
    <w:rsid w:val="00C02149"/>
    <w:rsid w:val="00C14C76"/>
    <w:rsid w:val="00C15432"/>
    <w:rsid w:val="00C226FE"/>
    <w:rsid w:val="00C22C09"/>
    <w:rsid w:val="00C26BB0"/>
    <w:rsid w:val="00C36C37"/>
    <w:rsid w:val="00C51171"/>
    <w:rsid w:val="00C53DC6"/>
    <w:rsid w:val="00C5431A"/>
    <w:rsid w:val="00C60CD9"/>
    <w:rsid w:val="00C636A9"/>
    <w:rsid w:val="00C7449E"/>
    <w:rsid w:val="00C74F95"/>
    <w:rsid w:val="00C801A0"/>
    <w:rsid w:val="00C8098E"/>
    <w:rsid w:val="00C816BB"/>
    <w:rsid w:val="00C83EC2"/>
    <w:rsid w:val="00C90F80"/>
    <w:rsid w:val="00CA5864"/>
    <w:rsid w:val="00CA5E69"/>
    <w:rsid w:val="00CB04E2"/>
    <w:rsid w:val="00CB27D4"/>
    <w:rsid w:val="00CC1772"/>
    <w:rsid w:val="00CC1FF3"/>
    <w:rsid w:val="00CD162C"/>
    <w:rsid w:val="00CD6358"/>
    <w:rsid w:val="00CD6AE0"/>
    <w:rsid w:val="00CF4B2F"/>
    <w:rsid w:val="00D10559"/>
    <w:rsid w:val="00D1130B"/>
    <w:rsid w:val="00D20EDF"/>
    <w:rsid w:val="00D33DF6"/>
    <w:rsid w:val="00D357B7"/>
    <w:rsid w:val="00D37409"/>
    <w:rsid w:val="00D37F86"/>
    <w:rsid w:val="00D42908"/>
    <w:rsid w:val="00D43297"/>
    <w:rsid w:val="00D44B2E"/>
    <w:rsid w:val="00D45467"/>
    <w:rsid w:val="00D461B2"/>
    <w:rsid w:val="00D52778"/>
    <w:rsid w:val="00D534BC"/>
    <w:rsid w:val="00D54719"/>
    <w:rsid w:val="00D55A2D"/>
    <w:rsid w:val="00D62977"/>
    <w:rsid w:val="00D62D49"/>
    <w:rsid w:val="00D75195"/>
    <w:rsid w:val="00D75802"/>
    <w:rsid w:val="00D81A31"/>
    <w:rsid w:val="00D81FD8"/>
    <w:rsid w:val="00D836ED"/>
    <w:rsid w:val="00D9565C"/>
    <w:rsid w:val="00DA18BE"/>
    <w:rsid w:val="00DB0194"/>
    <w:rsid w:val="00DB2547"/>
    <w:rsid w:val="00DB4F00"/>
    <w:rsid w:val="00DC1A84"/>
    <w:rsid w:val="00DC1E59"/>
    <w:rsid w:val="00DD05CF"/>
    <w:rsid w:val="00DD1D48"/>
    <w:rsid w:val="00DE1C45"/>
    <w:rsid w:val="00DE23C7"/>
    <w:rsid w:val="00DE2D44"/>
    <w:rsid w:val="00DE4A34"/>
    <w:rsid w:val="00DF0757"/>
    <w:rsid w:val="00DF156B"/>
    <w:rsid w:val="00E02A58"/>
    <w:rsid w:val="00E10B42"/>
    <w:rsid w:val="00E14EAC"/>
    <w:rsid w:val="00E237AA"/>
    <w:rsid w:val="00E2685F"/>
    <w:rsid w:val="00E31AC3"/>
    <w:rsid w:val="00E352F2"/>
    <w:rsid w:val="00E4267B"/>
    <w:rsid w:val="00E46FC4"/>
    <w:rsid w:val="00E47377"/>
    <w:rsid w:val="00E52FCD"/>
    <w:rsid w:val="00E546A4"/>
    <w:rsid w:val="00E558C0"/>
    <w:rsid w:val="00E56F23"/>
    <w:rsid w:val="00E6091B"/>
    <w:rsid w:val="00E657B2"/>
    <w:rsid w:val="00E6650D"/>
    <w:rsid w:val="00E66FD6"/>
    <w:rsid w:val="00E80F09"/>
    <w:rsid w:val="00E8416E"/>
    <w:rsid w:val="00E85C3C"/>
    <w:rsid w:val="00E86D5B"/>
    <w:rsid w:val="00E92E78"/>
    <w:rsid w:val="00E9664D"/>
    <w:rsid w:val="00E96DE8"/>
    <w:rsid w:val="00EA2510"/>
    <w:rsid w:val="00EA3BEF"/>
    <w:rsid w:val="00EB0744"/>
    <w:rsid w:val="00EB16EF"/>
    <w:rsid w:val="00EB3561"/>
    <w:rsid w:val="00EB3F7D"/>
    <w:rsid w:val="00EC1422"/>
    <w:rsid w:val="00EC601A"/>
    <w:rsid w:val="00ED04E3"/>
    <w:rsid w:val="00ED0E7F"/>
    <w:rsid w:val="00ED7B32"/>
    <w:rsid w:val="00EE168B"/>
    <w:rsid w:val="00EE5F7D"/>
    <w:rsid w:val="00EF76AA"/>
    <w:rsid w:val="00EF7CCC"/>
    <w:rsid w:val="00F0431A"/>
    <w:rsid w:val="00F0694E"/>
    <w:rsid w:val="00F1368D"/>
    <w:rsid w:val="00F156B6"/>
    <w:rsid w:val="00F2795E"/>
    <w:rsid w:val="00F30CB9"/>
    <w:rsid w:val="00F365F7"/>
    <w:rsid w:val="00F379AA"/>
    <w:rsid w:val="00F46396"/>
    <w:rsid w:val="00F46601"/>
    <w:rsid w:val="00F510BA"/>
    <w:rsid w:val="00F54AAA"/>
    <w:rsid w:val="00F54D90"/>
    <w:rsid w:val="00F55649"/>
    <w:rsid w:val="00F562ED"/>
    <w:rsid w:val="00F57943"/>
    <w:rsid w:val="00F65F60"/>
    <w:rsid w:val="00F660F0"/>
    <w:rsid w:val="00F82955"/>
    <w:rsid w:val="00FA5B04"/>
    <w:rsid w:val="00FB02A4"/>
    <w:rsid w:val="00FB03F8"/>
    <w:rsid w:val="00FB156D"/>
    <w:rsid w:val="00FC19C0"/>
    <w:rsid w:val="00FC1CCE"/>
    <w:rsid w:val="00FC57C8"/>
    <w:rsid w:val="00FC6B29"/>
    <w:rsid w:val="00FC7172"/>
    <w:rsid w:val="00FD40EE"/>
    <w:rsid w:val="00FD7A4A"/>
    <w:rsid w:val="00FE48A5"/>
    <w:rsid w:val="00FE51CF"/>
    <w:rsid w:val="00FE5D5E"/>
    <w:rsid w:val="00FE6EB1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2C3ED-250E-4ABC-BC6C-7C350BB7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4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6740E1"/>
    <w:rPr>
      <w:b/>
      <w:bCs w:val="0"/>
      <w:color w:val="000080"/>
    </w:rPr>
  </w:style>
  <w:style w:type="paragraph" w:styleId="a5">
    <w:name w:val="Balloon Text"/>
    <w:basedOn w:val="a"/>
    <w:link w:val="a6"/>
    <w:rsid w:val="005C789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C78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237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23781"/>
    <w:rPr>
      <w:sz w:val="24"/>
      <w:szCs w:val="24"/>
    </w:rPr>
  </w:style>
  <w:style w:type="paragraph" w:styleId="a9">
    <w:name w:val="footer"/>
    <w:basedOn w:val="a"/>
    <w:link w:val="aa"/>
    <w:rsid w:val="005237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23781"/>
    <w:rPr>
      <w:sz w:val="24"/>
      <w:szCs w:val="24"/>
    </w:rPr>
  </w:style>
  <w:style w:type="paragraph" w:customStyle="1" w:styleId="ConsTitle">
    <w:name w:val="ConsTitle"/>
    <w:rsid w:val="003A0E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EF76AA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unhideWhenUsed/>
    <w:rsid w:val="00EF76AA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link w:val="ac"/>
    <w:uiPriority w:val="99"/>
    <w:rsid w:val="00EF76AA"/>
    <w:rPr>
      <w:rFonts w:ascii="Calibri" w:hAnsi="Calibri"/>
    </w:rPr>
  </w:style>
  <w:style w:type="paragraph" w:customStyle="1" w:styleId="ConsPlusNormal">
    <w:name w:val="ConsPlusNormal"/>
    <w:uiPriority w:val="99"/>
    <w:rsid w:val="00EF76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EF76AA"/>
    <w:pPr>
      <w:spacing w:before="100" w:beforeAutospacing="1" w:after="100" w:afterAutospacing="1"/>
    </w:pPr>
  </w:style>
  <w:style w:type="character" w:styleId="ae">
    <w:name w:val="footnote reference"/>
    <w:uiPriority w:val="99"/>
    <w:unhideWhenUsed/>
    <w:rsid w:val="00EF76AA"/>
    <w:rPr>
      <w:vertAlign w:val="superscript"/>
    </w:rPr>
  </w:style>
  <w:style w:type="character" w:customStyle="1" w:styleId="10">
    <w:name w:val="Заголовок 1 Знак"/>
    <w:link w:val="1"/>
    <w:rsid w:val="004E04F6"/>
    <w:rPr>
      <w:b/>
      <w:bCs/>
      <w:sz w:val="24"/>
      <w:szCs w:val="24"/>
    </w:rPr>
  </w:style>
  <w:style w:type="character" w:styleId="af">
    <w:name w:val="Hyperlink"/>
    <w:uiPriority w:val="99"/>
    <w:unhideWhenUsed/>
    <w:rsid w:val="00782F7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E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ECD5-7CA2-4EDC-9B7A-2FAAE2F7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Приволжское поселение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Марина</cp:lastModifiedBy>
  <cp:revision>3</cp:revision>
  <cp:lastPrinted>2021-12-22T14:09:00Z</cp:lastPrinted>
  <dcterms:created xsi:type="dcterms:W3CDTF">2025-02-13T06:24:00Z</dcterms:created>
  <dcterms:modified xsi:type="dcterms:W3CDTF">2025-02-13T06:25:00Z</dcterms:modified>
</cp:coreProperties>
</file>