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41" w:rsidRPr="003B3341" w:rsidRDefault="003B3341" w:rsidP="003B3341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r w:rsidRPr="003B3341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Прокуратура Мышкинского района в судебном порядке помогла местной жительнице получить пособие на </w:t>
      </w:r>
      <w:r w:rsidR="00696800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детей</w:t>
      </w:r>
    </w:p>
    <w:bookmarkEnd w:id="0"/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Прокуратура Мышкинского района провела проверку по обращению местной жительницы о нарушении ее права на предоставление мер социальной поддержки.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Установлено, что в апреле 202</w:t>
      </w:r>
      <w:r w:rsidR="0069680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</w:t>
      </w: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года женщина обратилась в отделение Фонда пенсионного и социального страхования Российской Федерации по Ярославской области</w:t>
      </w:r>
      <w:proofErr w:type="gramStart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  <w:proofErr w:type="gramEnd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</w:t>
      </w:r>
      <w:proofErr w:type="gramEnd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заявлением о назначении ежемесячного пособия в связи с рождением и воспитанием</w:t>
      </w:r>
      <w:r w:rsidR="0069680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детей</w:t>
      </w: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При рассмотрении заявления отделением в рамках межведомственного обмена информацией получены сведения о наличии у заявительницы </w:t>
      </w:r>
      <w:r w:rsidR="0069680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жилого помещения в Магаданской области</w:t>
      </w:r>
      <w:proofErr w:type="gramEnd"/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что и послужило основанием для отказа в назначении пособия.</w:t>
      </w:r>
    </w:p>
    <w:p w:rsidR="00696800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Вместе с тем, проверка показала, что указанная информация </w:t>
      </w:r>
      <w:r w:rsidR="0069680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не соответствует действительности, у многодетной матери жилого помещения  в Магаданской области не имеется.</w:t>
      </w:r>
    </w:p>
    <w:p w:rsidR="003B3341" w:rsidRPr="003B3341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 результатам проверки прокуратура Мышкинского района оспорила отказ в назначении пособия в судебном порядке.</w:t>
      </w:r>
    </w:p>
    <w:p w:rsidR="00696800" w:rsidRDefault="003B3341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B334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Решением Мышкинского районного суда требования прокурора удовлетворены в полном объеме</w:t>
      </w:r>
      <w:r w:rsidR="0069680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:rsidR="00696800" w:rsidRDefault="00696800" w:rsidP="003B334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ab/>
        <w:t>Решение в стадии  исполнения.</w:t>
      </w:r>
    </w:p>
    <w:p w:rsidR="009B64A4" w:rsidRDefault="009B64A4">
      <w:pP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696800" w:rsidRDefault="00696800"/>
    <w:sectPr w:rsidR="0069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9A"/>
    <w:rsid w:val="0031679A"/>
    <w:rsid w:val="003B3341"/>
    <w:rsid w:val="00696800"/>
    <w:rsid w:val="009B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2024-12-26T06:23:00Z</dcterms:created>
  <dcterms:modified xsi:type="dcterms:W3CDTF">2024-12-26T06:23:00Z</dcterms:modified>
</cp:coreProperties>
</file>