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CD3064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CD306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Правовой статус центров раннего физического развития детей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CD3064" w:rsidRDefault="000061DE" w:rsidP="00CD30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</w:t>
      </w:r>
      <w:r w:rsidR="00131B92" w:rsidRPr="00CD3064">
        <w:rPr>
          <w:rFonts w:ascii="Times New Roman" w:hAnsi="Times New Roman" w:cs="Times New Roman"/>
          <w:sz w:val="28"/>
        </w:rPr>
        <w:t>Прокуратура Мыш</w:t>
      </w:r>
      <w:r w:rsidR="00CD3064" w:rsidRPr="00CD3064">
        <w:rPr>
          <w:rFonts w:ascii="Times New Roman" w:hAnsi="Times New Roman" w:cs="Times New Roman"/>
          <w:sz w:val="28"/>
        </w:rPr>
        <w:t xml:space="preserve">кинского района разъясняет, что центры раннего физического развития детей могут создаваться в целях выявления одаренных детей, развития их способностей к занятиям физической культурой и спортом. </w:t>
      </w:r>
      <w:r w:rsidR="00CD3064">
        <w:rPr>
          <w:rFonts w:ascii="Times New Roman" w:hAnsi="Times New Roman" w:cs="Times New Roman"/>
          <w:sz w:val="28"/>
        </w:rPr>
        <w:t xml:space="preserve">    </w:t>
      </w:r>
    </w:p>
    <w:p w:rsidR="00CD3064" w:rsidRPr="00CD3064" w:rsidRDefault="00CD3064" w:rsidP="00CD30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CD3064">
        <w:rPr>
          <w:rFonts w:ascii="Times New Roman" w:hAnsi="Times New Roman" w:cs="Times New Roman"/>
          <w:sz w:val="28"/>
        </w:rPr>
        <w:t>Закреплено, что указанные центры осуществляют образовательную деятельность, направленную на физическую подготовку детей, приобретение ими знаний и навыков в области физической культуры и спорта, физическое совершенствование детей, формирование культуры здорового образа жизни, укрепление здоровья.</w:t>
      </w:r>
    </w:p>
    <w:p w:rsidR="00CD3064" w:rsidRPr="00CD3064" w:rsidRDefault="00CD3064" w:rsidP="00CD30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CD3064">
        <w:rPr>
          <w:rFonts w:ascii="Times New Roman" w:hAnsi="Times New Roman" w:cs="Times New Roman"/>
          <w:sz w:val="28"/>
        </w:rPr>
        <w:t>Центры раннего физического развития детей отнесены к субъектам физической культуры и спорта в РФ. Данные центры будут оценивать способности детей к занятиям отдельными видами спорта и смогут осуществлять подготовку детей к выполнению нормативов испытаний комплекса ГТО.</w:t>
      </w:r>
    </w:p>
    <w:p w:rsidR="00CD3064" w:rsidRPr="00CD3064" w:rsidRDefault="00CD3064" w:rsidP="00CD30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bookmarkStart w:id="0" w:name="_GoBack"/>
      <w:bookmarkEnd w:id="0"/>
      <w:r w:rsidRPr="00CD3064">
        <w:rPr>
          <w:rFonts w:ascii="Times New Roman" w:hAnsi="Times New Roman" w:cs="Times New Roman"/>
          <w:sz w:val="28"/>
        </w:rPr>
        <w:t xml:space="preserve">Особенности деятельности указанных центров установит </w:t>
      </w:r>
      <w:proofErr w:type="spellStart"/>
      <w:r w:rsidRPr="00CD3064">
        <w:rPr>
          <w:rFonts w:ascii="Times New Roman" w:hAnsi="Times New Roman" w:cs="Times New Roman"/>
          <w:sz w:val="28"/>
        </w:rPr>
        <w:t>Минспорт</w:t>
      </w:r>
      <w:proofErr w:type="spellEnd"/>
      <w:r w:rsidRPr="00CD3064">
        <w:rPr>
          <w:rFonts w:ascii="Times New Roman" w:hAnsi="Times New Roman" w:cs="Times New Roman"/>
          <w:sz w:val="28"/>
        </w:rPr>
        <w:t xml:space="preserve"> по согласованию с </w:t>
      </w:r>
      <w:proofErr w:type="spellStart"/>
      <w:r w:rsidRPr="00CD3064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CD3064">
        <w:rPr>
          <w:rFonts w:ascii="Times New Roman" w:hAnsi="Times New Roman" w:cs="Times New Roman"/>
          <w:sz w:val="28"/>
        </w:rPr>
        <w:t xml:space="preserve"> и Минздравом (Федеральный закон от 12.06.2024 № 139-ФЗ "О внесении изменений в Федеральный закон "О физической культуре и спорте в Российской Федерации" и статью 84 Федерального закона "Об образовании в Российской Федерации").</w:t>
      </w:r>
    </w:p>
    <w:p w:rsidR="000061DE" w:rsidRPr="00131B92" w:rsidRDefault="000061DE" w:rsidP="0057154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CD3064"/>
    <w:rsid w:val="00DA5CA2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7C05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20</cp:revision>
  <cp:lastPrinted>2023-09-09T15:10:00Z</cp:lastPrinted>
  <dcterms:created xsi:type="dcterms:W3CDTF">2023-09-09T14:09:00Z</dcterms:created>
  <dcterms:modified xsi:type="dcterms:W3CDTF">2024-10-26T14:11:00Z</dcterms:modified>
</cp:coreProperties>
</file>