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0B" w:rsidRPr="00E1230B" w:rsidRDefault="00E1230B" w:rsidP="00E123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>Не позднее 2</w:t>
      </w:r>
      <w:r w:rsidR="00A35E48"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декабря </w:t>
      </w:r>
      <w:r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>владельцы имущества</w:t>
      </w:r>
    </w:p>
    <w:p w:rsidR="002C75E7" w:rsidRDefault="00E1230B" w:rsidP="00E123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должны </w:t>
      </w:r>
      <w:r w:rsidR="002C75E7"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>уплат</w:t>
      </w:r>
      <w:r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>ить</w:t>
      </w:r>
      <w:r w:rsidR="002C75E7"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налог</w:t>
      </w:r>
      <w:r w:rsidRPr="00E1230B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</w:p>
    <w:p w:rsidR="00E1230B" w:rsidRDefault="00E1230B" w:rsidP="00E1230B">
      <w:pPr>
        <w:pStyle w:val="a3"/>
        <w:jc w:val="both"/>
        <w:rPr>
          <w:rFonts w:ascii="Times New Roman" w:eastAsia="Golos Text" w:hAnsi="Times New Roman" w:cs="Times New Roman"/>
          <w:kern w:val="24"/>
          <w:sz w:val="28"/>
          <w:szCs w:val="28"/>
        </w:rPr>
      </w:pPr>
      <w:r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    </w:t>
      </w:r>
    </w:p>
    <w:p w:rsidR="00E1230B" w:rsidRDefault="00E1230B" w:rsidP="00E1230B">
      <w:pPr>
        <w:pStyle w:val="a3"/>
        <w:jc w:val="both"/>
        <w:rPr>
          <w:rFonts w:ascii="Times New Roman" w:eastAsia="Golos Text" w:hAnsi="Times New Roman" w:cs="Times New Roman"/>
          <w:kern w:val="24"/>
          <w:sz w:val="28"/>
          <w:szCs w:val="28"/>
        </w:rPr>
      </w:pPr>
      <w:r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         В</w:t>
      </w:r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 настоящее время очень популярн</w:t>
      </w:r>
      <w:r w:rsidR="0005731A">
        <w:rPr>
          <w:rFonts w:ascii="Times New Roman" w:eastAsia="Golos Text" w:hAnsi="Times New Roman" w:cs="Times New Roman"/>
          <w:kern w:val="24"/>
          <w:sz w:val="28"/>
          <w:szCs w:val="28"/>
        </w:rPr>
        <w:t>ой стала</w:t>
      </w:r>
      <w:r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 </w:t>
      </w:r>
      <w:r w:rsidR="00B9525D">
        <w:rPr>
          <w:rFonts w:ascii="Times New Roman" w:eastAsia="Golos Text" w:hAnsi="Times New Roman" w:cs="Times New Roman"/>
          <w:kern w:val="24"/>
          <w:sz w:val="28"/>
          <w:szCs w:val="28"/>
        </w:rPr>
        <w:t>э</w:t>
      </w:r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лектронная система получения налоговых уведомлений для уплаты </w:t>
      </w:r>
      <w:r w:rsidR="00B9525D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гражданами </w:t>
      </w:r>
      <w:r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налогов: </w:t>
      </w:r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>транспортного и земельного, нало</w:t>
      </w:r>
      <w:r w:rsidR="00B9525D">
        <w:rPr>
          <w:rFonts w:ascii="Times New Roman" w:eastAsia="Golos Text" w:hAnsi="Times New Roman" w:cs="Times New Roman"/>
          <w:kern w:val="24"/>
          <w:sz w:val="28"/>
          <w:szCs w:val="28"/>
        </w:rPr>
        <w:t>га на имущество физических лиц</w:t>
      </w:r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. Она позволяет экономить время и ресурсы, </w:t>
      </w:r>
      <w:r w:rsidR="00B9525D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помогает </w:t>
      </w:r>
      <w:r w:rsidR="0005731A">
        <w:rPr>
          <w:rFonts w:ascii="Times New Roman" w:eastAsia="Golos Text" w:hAnsi="Times New Roman" w:cs="Times New Roman"/>
          <w:kern w:val="24"/>
          <w:sz w:val="28"/>
          <w:szCs w:val="28"/>
        </w:rPr>
        <w:t>избежать</w:t>
      </w:r>
      <w:bookmarkStart w:id="0" w:name="_GoBack"/>
      <w:bookmarkEnd w:id="0"/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 ошиб</w:t>
      </w:r>
      <w:r w:rsidR="00B9525D">
        <w:rPr>
          <w:rFonts w:ascii="Times New Roman" w:eastAsia="Golos Text" w:hAnsi="Times New Roman" w:cs="Times New Roman"/>
          <w:kern w:val="24"/>
          <w:sz w:val="28"/>
          <w:szCs w:val="28"/>
        </w:rPr>
        <w:t>о</w:t>
      </w:r>
      <w:r w:rsidRPr="00E1230B">
        <w:rPr>
          <w:rFonts w:ascii="Times New Roman" w:eastAsia="Golos Text" w:hAnsi="Times New Roman" w:cs="Times New Roman"/>
          <w:kern w:val="24"/>
          <w:sz w:val="28"/>
          <w:szCs w:val="28"/>
        </w:rPr>
        <w:t>к при оплате налогов.</w:t>
      </w:r>
    </w:p>
    <w:p w:rsidR="00B9525D" w:rsidRPr="00B9525D" w:rsidRDefault="00B9525D" w:rsidP="00B9525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Golos Text"/>
          <w:color w:val="000000" w:themeColor="text1"/>
          <w:kern w:val="24"/>
          <w:sz w:val="28"/>
          <w:szCs w:val="28"/>
        </w:rPr>
        <w:t xml:space="preserve">         </w:t>
      </w:r>
      <w:r w:rsidRPr="00B9525D">
        <w:rPr>
          <w:rFonts w:eastAsia="Golos Text"/>
          <w:color w:val="000000" w:themeColor="text1"/>
          <w:kern w:val="24"/>
          <w:sz w:val="28"/>
          <w:szCs w:val="28"/>
        </w:rPr>
        <w:t>Возможность получения электронных налоговых уведомлений и уплаты налогов реализована:</w:t>
      </w:r>
      <w:r>
        <w:rPr>
          <w:rFonts w:eastAsia="Golos Text"/>
          <w:color w:val="000000" w:themeColor="text1"/>
          <w:kern w:val="24"/>
          <w:sz w:val="28"/>
          <w:szCs w:val="28"/>
        </w:rPr>
        <w:t xml:space="preserve"> </w:t>
      </w:r>
      <w:r w:rsidRPr="00B9525D">
        <w:rPr>
          <w:rFonts w:eastAsia="Golos Text"/>
          <w:color w:val="000000" w:themeColor="text1"/>
          <w:kern w:val="24"/>
          <w:sz w:val="28"/>
          <w:szCs w:val="28"/>
        </w:rPr>
        <w:t xml:space="preserve">в </w:t>
      </w:r>
      <w:proofErr w:type="gramStart"/>
      <w:r w:rsidRPr="00B9525D">
        <w:rPr>
          <w:rFonts w:eastAsia="Golos Text"/>
          <w:color w:val="000000" w:themeColor="text1"/>
          <w:kern w:val="24"/>
          <w:sz w:val="28"/>
          <w:szCs w:val="28"/>
        </w:rPr>
        <w:t>интернет-сервисе</w:t>
      </w:r>
      <w:proofErr w:type="gramEnd"/>
      <w:r w:rsidRPr="00B9525D">
        <w:rPr>
          <w:rFonts w:eastAsia="Golos Text"/>
          <w:color w:val="000000" w:themeColor="text1"/>
          <w:kern w:val="24"/>
          <w:sz w:val="28"/>
          <w:szCs w:val="28"/>
        </w:rPr>
        <w:t xml:space="preserve"> ФНС России «Личный кабинет налогоплательщика для физических лиц»</w:t>
      </w:r>
      <w:r w:rsidRPr="00B9525D">
        <w:rPr>
          <w:sz w:val="28"/>
          <w:szCs w:val="28"/>
        </w:rPr>
        <w:t xml:space="preserve"> (https://lkfl2.nalog.ru/lkfl) или  в Личном кабинете ЕПГУ (https://www.gosuslugi.ru/landing/nalog) </w:t>
      </w:r>
      <w:r w:rsidRPr="00B9525D">
        <w:rPr>
          <w:rFonts w:eastAsia="Golos Text"/>
          <w:color w:val="000000" w:themeColor="text1"/>
          <w:kern w:val="24"/>
          <w:sz w:val="28"/>
          <w:szCs w:val="28"/>
        </w:rPr>
        <w:t xml:space="preserve"> и </w:t>
      </w:r>
      <w:r w:rsidR="0005731A">
        <w:rPr>
          <w:rFonts w:eastAsia="Golos Text"/>
          <w:color w:val="000000" w:themeColor="text1"/>
          <w:kern w:val="24"/>
          <w:sz w:val="28"/>
          <w:szCs w:val="28"/>
        </w:rPr>
        <w:t>в</w:t>
      </w:r>
      <w:r w:rsidRPr="00B9525D">
        <w:rPr>
          <w:rFonts w:eastAsia="Golos Text"/>
          <w:color w:val="000000" w:themeColor="text1"/>
          <w:kern w:val="24"/>
          <w:sz w:val="28"/>
          <w:szCs w:val="28"/>
        </w:rPr>
        <w:t xml:space="preserve"> мобильной версии «Налоги ФЛ»</w:t>
      </w:r>
      <w:r w:rsidR="0005731A">
        <w:rPr>
          <w:rFonts w:eastAsia="Golos Text"/>
          <w:color w:val="000000" w:themeColor="text1"/>
          <w:kern w:val="24"/>
          <w:sz w:val="28"/>
          <w:szCs w:val="28"/>
        </w:rPr>
        <w:t>.</w:t>
      </w:r>
    </w:p>
    <w:p w:rsidR="002C75E7" w:rsidRPr="008E3728" w:rsidRDefault="002C75E7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573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573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собственникам необходимо уплатить налог на имущество физических лиц, земельный и транспортный налоги</w:t>
      </w:r>
      <w:r w:rsidR="00E80FE6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0573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80FE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C75E7" w:rsidRDefault="00E46F0D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Напоминаем, что д</w:t>
      </w:r>
      <w:r w:rsidR="002C75E7" w:rsidRPr="008E3728">
        <w:rPr>
          <w:rFonts w:ascii="Times New Roman" w:hAnsi="Times New Roman" w:cs="Times New Roman"/>
          <w:sz w:val="28"/>
          <w:szCs w:val="28"/>
          <w:lang w:eastAsia="ru-RU"/>
        </w:rPr>
        <w:t>ля пользователей сервиса ФНС России  «Личный кабинет для физических лиц» налоговое уведомление размещается в сервисе и не дублируется почтовым сообщением, за исключением случаев получения от пользователя Личного кабинета уведомления о необходимости получения документов на бумаге. </w:t>
      </w:r>
    </w:p>
    <w:p w:rsidR="00DF6846" w:rsidRPr="00DF6846" w:rsidRDefault="00DF6846" w:rsidP="00DF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6">
        <w:rPr>
          <w:rFonts w:ascii="Times New Roman" w:hAnsi="Times New Roman" w:cs="Times New Roman"/>
          <w:sz w:val="28"/>
          <w:szCs w:val="28"/>
        </w:rPr>
        <w:t xml:space="preserve">Получение налоговых уведомлений через единый портал </w:t>
      </w:r>
      <w:proofErr w:type="spellStart"/>
      <w:r w:rsidRPr="00DF68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F6846">
        <w:rPr>
          <w:rFonts w:ascii="Times New Roman" w:hAnsi="Times New Roman" w:cs="Times New Roman"/>
          <w:sz w:val="28"/>
          <w:szCs w:val="28"/>
        </w:rPr>
        <w:t xml:space="preserve"> возможно при соблюдении двух условий: </w:t>
      </w:r>
    </w:p>
    <w:p w:rsidR="00DF6846" w:rsidRPr="00DF6846" w:rsidRDefault="00DF6846" w:rsidP="00DF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6">
        <w:rPr>
          <w:rFonts w:ascii="Times New Roman" w:hAnsi="Times New Roman" w:cs="Times New Roman"/>
          <w:sz w:val="28"/>
          <w:szCs w:val="28"/>
        </w:rPr>
        <w:t>- налогоплательщик должен быть зарегистрирован в единой системе идентификац</w:t>
      </w:r>
      <w:proofErr w:type="gramStart"/>
      <w:r w:rsidRPr="00DF684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F6846">
        <w:rPr>
          <w:rFonts w:ascii="Times New Roman" w:hAnsi="Times New Roman" w:cs="Times New Roman"/>
          <w:sz w:val="28"/>
          <w:szCs w:val="28"/>
        </w:rPr>
        <w:t xml:space="preserve">тентификации на ЕПГУ; </w:t>
      </w:r>
    </w:p>
    <w:p w:rsidR="00DF6846" w:rsidRPr="00DF6846" w:rsidRDefault="00DF6846" w:rsidP="00DF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6">
        <w:rPr>
          <w:rFonts w:ascii="Times New Roman" w:hAnsi="Times New Roman" w:cs="Times New Roman"/>
          <w:sz w:val="28"/>
          <w:szCs w:val="28"/>
        </w:rPr>
        <w:t xml:space="preserve">- налогоплательщик </w:t>
      </w:r>
      <w:r w:rsidR="0005731A">
        <w:rPr>
          <w:rFonts w:ascii="Times New Roman" w:hAnsi="Times New Roman" w:cs="Times New Roman"/>
          <w:sz w:val="28"/>
          <w:szCs w:val="28"/>
        </w:rPr>
        <w:t>должен направить</w:t>
      </w:r>
      <w:r w:rsidRPr="00DF6846">
        <w:rPr>
          <w:rFonts w:ascii="Times New Roman" w:hAnsi="Times New Roman" w:cs="Times New Roman"/>
          <w:sz w:val="28"/>
          <w:szCs w:val="28"/>
        </w:rPr>
        <w:t xml:space="preserve"> через ЕПГУ уведомление о необходимости получения документов от налоговых органов в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форме через ЕПГУ (форма </w:t>
      </w:r>
      <w:r w:rsidRPr="00DF6846">
        <w:rPr>
          <w:rFonts w:ascii="Times New Roman" w:hAnsi="Times New Roman" w:cs="Times New Roman"/>
          <w:sz w:val="28"/>
          <w:szCs w:val="28"/>
        </w:rPr>
        <w:t xml:space="preserve">уведомления утверждена приказом ФНС России от 12.05.2023 № ЕД-7-21/309@). </w:t>
      </w:r>
    </w:p>
    <w:p w:rsidR="00DF6846" w:rsidRPr="00DF6846" w:rsidRDefault="00DF6846" w:rsidP="00DF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6">
        <w:rPr>
          <w:rFonts w:ascii="Times New Roman" w:hAnsi="Times New Roman" w:cs="Times New Roman"/>
          <w:sz w:val="28"/>
          <w:szCs w:val="28"/>
        </w:rPr>
        <w:t xml:space="preserve">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формирования. </w:t>
      </w:r>
    </w:p>
    <w:p w:rsidR="00B86742" w:rsidRPr="008E3728" w:rsidRDefault="00B86742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hAnsi="Times New Roman" w:cs="Times New Roman"/>
          <w:sz w:val="28"/>
          <w:szCs w:val="28"/>
          <w:lang w:eastAsia="ru-RU"/>
        </w:rPr>
        <w:t>Разобраться в полученном уведомлении помогает промо</w:t>
      </w:r>
      <w:r w:rsidR="00E46F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>страница на сайте ФНС России «Налоговое уведомление».</w:t>
      </w:r>
    </w:p>
    <w:p w:rsidR="00B86742" w:rsidRPr="008E3728" w:rsidRDefault="00B86742" w:rsidP="00B867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5E7" w:rsidRPr="008E3728" w:rsidRDefault="002C75E7" w:rsidP="002C75E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№3 по Ярославской области.</w:t>
      </w:r>
    </w:p>
    <w:p w:rsidR="006A4735" w:rsidRPr="002C75E7" w:rsidRDefault="006A4735"/>
    <w:sectPr w:rsidR="006A4735" w:rsidRPr="002C75E7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olos Tex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E7"/>
    <w:rsid w:val="0005731A"/>
    <w:rsid w:val="002C525C"/>
    <w:rsid w:val="002C75E7"/>
    <w:rsid w:val="005C6170"/>
    <w:rsid w:val="00627E03"/>
    <w:rsid w:val="006404BD"/>
    <w:rsid w:val="006A4735"/>
    <w:rsid w:val="008E3728"/>
    <w:rsid w:val="009067E5"/>
    <w:rsid w:val="00907CE4"/>
    <w:rsid w:val="00964116"/>
    <w:rsid w:val="00A35E48"/>
    <w:rsid w:val="00B2146E"/>
    <w:rsid w:val="00B86742"/>
    <w:rsid w:val="00B9525D"/>
    <w:rsid w:val="00DF6846"/>
    <w:rsid w:val="00E1230B"/>
    <w:rsid w:val="00E46F0D"/>
    <w:rsid w:val="00E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2"/>
  </w:style>
  <w:style w:type="paragraph" w:styleId="a4">
    <w:name w:val="List Paragraph"/>
    <w:basedOn w:val="a"/>
    <w:uiPriority w:val="34"/>
    <w:qFormat/>
    <w:rsid w:val="00B9525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9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2"/>
  </w:style>
  <w:style w:type="paragraph" w:styleId="a4">
    <w:name w:val="List Paragraph"/>
    <w:basedOn w:val="a"/>
    <w:uiPriority w:val="34"/>
    <w:qFormat/>
    <w:rsid w:val="00B9525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9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Бутырская Ирина Анатольевна</cp:lastModifiedBy>
  <cp:revision>2</cp:revision>
  <dcterms:created xsi:type="dcterms:W3CDTF">2024-11-08T11:57:00Z</dcterms:created>
  <dcterms:modified xsi:type="dcterms:W3CDTF">2024-11-08T11:57:00Z</dcterms:modified>
</cp:coreProperties>
</file>