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78" w:rsidRPr="00E709DE" w:rsidRDefault="00E709DE" w:rsidP="00E709DE">
      <w:pPr>
        <w:pStyle w:val="a3"/>
        <w:shd w:val="clear" w:color="auto" w:fill="FFFFFF"/>
        <w:spacing w:before="0" w:beforeAutospacing="0" w:after="0" w:afterAutospacing="0"/>
        <w:jc w:val="center"/>
        <w:rPr>
          <w:sz w:val="28"/>
          <w:szCs w:val="28"/>
        </w:rPr>
      </w:pPr>
      <w:r w:rsidRPr="00E709DE">
        <w:rPr>
          <w:b/>
          <w:bCs/>
          <w:color w:val="333333"/>
          <w:sz w:val="28"/>
          <w:szCs w:val="28"/>
          <w:shd w:val="clear" w:color="auto" w:fill="FFFFFF"/>
        </w:rPr>
        <w:t>В каких случаях предоставляются жилые помещения маневренного фонда</w:t>
      </w:r>
      <w:r w:rsidR="00381778" w:rsidRPr="00E709DE">
        <w:rPr>
          <w:b/>
          <w:bCs/>
          <w:color w:val="333333"/>
          <w:sz w:val="28"/>
          <w:szCs w:val="28"/>
          <w:shd w:val="clear" w:color="auto" w:fill="FFFFFF"/>
        </w:rPr>
        <w:t>?</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709DE" w:rsidRPr="00E709DE" w:rsidRDefault="003A6CF8" w:rsidP="00E709DE">
      <w:pPr>
        <w:pStyle w:val="a3"/>
        <w:shd w:val="clear" w:color="auto" w:fill="FFFFFF"/>
        <w:spacing w:before="0" w:beforeAutospacing="0" w:after="0" w:afterAutospacing="0"/>
        <w:ind w:firstLine="708"/>
        <w:jc w:val="both"/>
        <w:rPr>
          <w:color w:val="333333"/>
        </w:rPr>
      </w:pPr>
      <w:r w:rsidRPr="00E709DE">
        <w:rPr>
          <w:sz w:val="28"/>
          <w:szCs w:val="28"/>
        </w:rPr>
        <w:t xml:space="preserve">Прокуратура Мышкинского района разъясняет, </w:t>
      </w:r>
      <w:r w:rsidR="00BF08A9">
        <w:rPr>
          <w:sz w:val="28"/>
          <w:szCs w:val="28"/>
        </w:rPr>
        <w:t xml:space="preserve">что </w:t>
      </w:r>
      <w:bookmarkStart w:id="0" w:name="_GoBack"/>
      <w:bookmarkEnd w:id="0"/>
      <w:r w:rsidR="00E709DE" w:rsidRPr="00E709DE">
        <w:rPr>
          <w:color w:val="000000"/>
          <w:sz w:val="28"/>
          <w:szCs w:val="28"/>
          <w:shd w:val="clear" w:color="auto" w:fill="FFFFFF"/>
        </w:rPr>
        <w:t>назначение маневренного жилого фонда состоит в том, чтобы при возникновении определенных обстоятельств, в том числе непредвиденного, чрезвычайного характера, оперативно предоставить для временного проживания жилое помещение, гражданам, вынужденно оставшимся без единственного жилья.</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Правовые основания для предоставления маневренного жилья определены в ст. 95 Жилищного кодекса Российской Федерации. Так, жилые помещения маневренного фонда могут быть предоставлены:</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 в связи с капитальным ремонтом или реконструкцией дома, в котором находятся жилые помещения, занимаемые гражданами по договорам социального найма;</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 гражданам, у которых единственные жилые помещения стали непригодными для проживания в результате чрезвычайных обстоятельств (например, в результате стихийных бедствий, пожара, техногенных катастроф);</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 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 иным гражданам в случаях, предусмотренных законодательством.</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Жилые помещения маневренного фонда предоставляются из расчета не менее чем шесть квадратных метров жилой площади на одного человека. При этом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иным требованиям законодательства, быть благоустроенными применительно к условиям соответствующего населенного пункта. Жилые помещения маневренного фонда предоставляются по месту жительства граждан в границах соответствующего населенного пункта, с согласия граждан допускается предоставление в границах другого населенного пункта.</w:t>
      </w:r>
    </w:p>
    <w:p w:rsidR="00E709DE"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Вопросы предоставления жилья из маневренного фонда отнесены к ведению органов местного самоуправления. Предоставление жилого помещения носит заявительный характер.</w:t>
      </w:r>
    </w:p>
    <w:p w:rsidR="003A6CF8" w:rsidRPr="00E709DE" w:rsidRDefault="00E709DE" w:rsidP="00E709DE">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709DE">
        <w:rPr>
          <w:rFonts w:ascii="Times New Roman" w:eastAsia="Times New Roman" w:hAnsi="Times New Roman" w:cs="Times New Roman"/>
          <w:color w:val="000000"/>
          <w:sz w:val="28"/>
          <w:szCs w:val="28"/>
          <w:shd w:val="clear" w:color="auto" w:fill="FFFFFF"/>
          <w:lang w:eastAsia="ru-RU"/>
        </w:rPr>
        <w:t>Для получения жилого помещения из маневренного фонда, при наличии соответствующих оснований, необходимо подать заявление в администр</w:t>
      </w:r>
      <w:r>
        <w:rPr>
          <w:rFonts w:ascii="Times New Roman" w:eastAsia="Times New Roman" w:hAnsi="Times New Roman" w:cs="Times New Roman"/>
          <w:color w:val="000000"/>
          <w:sz w:val="28"/>
          <w:szCs w:val="28"/>
          <w:shd w:val="clear" w:color="auto" w:fill="FFFFFF"/>
          <w:lang w:eastAsia="ru-RU"/>
        </w:rPr>
        <w:t>ацию муниципального образования.</w:t>
      </w: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4"/>
    <w:rsid w:val="00243178"/>
    <w:rsid w:val="002D77B4"/>
    <w:rsid w:val="00381778"/>
    <w:rsid w:val="003A6CF8"/>
    <w:rsid w:val="003C2679"/>
    <w:rsid w:val="00674D74"/>
    <w:rsid w:val="006B3691"/>
    <w:rsid w:val="007E29F7"/>
    <w:rsid w:val="008E7251"/>
    <w:rsid w:val="009A3F8B"/>
    <w:rsid w:val="00BF08A9"/>
    <w:rsid w:val="00C36F31"/>
    <w:rsid w:val="00DA5CA2"/>
    <w:rsid w:val="00E7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7056"/>
  <w15:chartTrackingRefBased/>
  <w15:docId w15:val="{891F128E-9496-4131-BFA0-1816F50C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9</cp:revision>
  <cp:lastPrinted>2023-09-09T15:10:00Z</cp:lastPrinted>
  <dcterms:created xsi:type="dcterms:W3CDTF">2023-09-09T14:09:00Z</dcterms:created>
  <dcterms:modified xsi:type="dcterms:W3CDTF">2024-04-25T19:45:00Z</dcterms:modified>
</cp:coreProperties>
</file>