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E6" w:rsidRDefault="00377E1F">
      <w:bookmarkStart w:id="0" w:name="_GoBack"/>
      <w:bookmarkEnd w:id="0"/>
      <w:r>
        <w:t xml:space="preserve">Администрация городского поселения Мышкин извещает о том, что аукцион назначенный на </w:t>
      </w:r>
      <w:r w:rsidR="00080007">
        <w:t>27.11</w:t>
      </w:r>
      <w:r>
        <w:t xml:space="preserve">.2023 года на 14.00 на право размещения нестационарного торгового объекта и заключения договора на </w:t>
      </w:r>
      <w:r w:rsidR="00080007">
        <w:t>размещение</w:t>
      </w:r>
      <w:r>
        <w:t xml:space="preserve"> нестационарного торгового объекта на территории городского поселения Мышкин по адресу: ул. </w:t>
      </w:r>
      <w:r w:rsidR="00080007">
        <w:t>Успенская</w:t>
      </w:r>
      <w:r>
        <w:t xml:space="preserve">, </w:t>
      </w:r>
      <w:r w:rsidR="00080007">
        <w:t>у дома № 23</w:t>
      </w:r>
      <w:r>
        <w:t>, вид реализуемой продукции продовольственные товары, признан несостоявшимся (поступила одна заявка на участие в аукционе).</w:t>
      </w:r>
    </w:p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1F"/>
    <w:rsid w:val="00080007"/>
    <w:rsid w:val="00377E1F"/>
    <w:rsid w:val="005B6EB5"/>
    <w:rsid w:val="00605B3A"/>
    <w:rsid w:val="00904BE6"/>
    <w:rsid w:val="009E201C"/>
    <w:rsid w:val="00A62651"/>
    <w:rsid w:val="00AE7D9B"/>
    <w:rsid w:val="00C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C4B88-96DB-437A-8A68-1C800B47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dcterms:created xsi:type="dcterms:W3CDTF">2023-12-01T05:42:00Z</dcterms:created>
  <dcterms:modified xsi:type="dcterms:W3CDTF">2023-12-01T05:42:00Z</dcterms:modified>
</cp:coreProperties>
</file>