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EF" w:rsidRPr="00AF526B" w:rsidRDefault="00EB40EF" w:rsidP="00EB40EF">
      <w:pPr>
        <w:pStyle w:val="a4"/>
        <w:spacing w:after="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AF526B">
        <w:rPr>
          <w:b/>
          <w:bCs/>
          <w:color w:val="333333"/>
          <w:sz w:val="28"/>
          <w:szCs w:val="28"/>
        </w:rPr>
        <w:t>Быстро уплатить имущественные налоги можно с помощью электронных сервисов налоговой службы, не выходя из дома</w:t>
      </w:r>
    </w:p>
    <w:p w:rsidR="00EB40EF" w:rsidRPr="00AF526B" w:rsidRDefault="00EB40EF" w:rsidP="00AF52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AF526B">
        <w:rPr>
          <w:rFonts w:ascii="Times New Roman" w:hAnsi="Times New Roman"/>
          <w:sz w:val="24"/>
          <w:szCs w:val="24"/>
        </w:rPr>
        <w:t>Легко и быстро можно уплатить имущественные налоги с помощью электронных сервисов налоговой службы, не выходя из дома. Это можно сделать не только за себя, за своих детей или родственников, но и за друзей и знакомых.</w:t>
      </w:r>
    </w:p>
    <w:p w:rsidR="00EB40EF" w:rsidRPr="00AF526B" w:rsidRDefault="00EB40EF" w:rsidP="00AF52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526B">
        <w:rPr>
          <w:rFonts w:ascii="Times New Roman" w:hAnsi="Times New Roman"/>
          <w:sz w:val="24"/>
          <w:szCs w:val="24"/>
        </w:rPr>
        <w:t xml:space="preserve">      Просто произвести уплату налогов без комиссии через «Личный кабинет налогоплательщика для физических лиц». Для удобства пользователей в сервисе дополнительно реализована функция «Семейный доступ», которая позволяет уплачивать налоги за несовершеннолетних детей, являющихся собственниками налогооблагаемого имущества.</w:t>
      </w:r>
    </w:p>
    <w:p w:rsidR="00EB40EF" w:rsidRPr="00AF526B" w:rsidRDefault="00EB40EF" w:rsidP="00AF52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526B">
        <w:rPr>
          <w:rFonts w:ascii="Times New Roman" w:hAnsi="Times New Roman"/>
          <w:sz w:val="24"/>
          <w:szCs w:val="24"/>
        </w:rPr>
        <w:t xml:space="preserve">      Зная ИНН другого плательщика, можно воспользоваться сервисом «Уплата налогов и пошлин», выбрав уплату за третье лицо. При наличии распечатанного налогового уведомления уплату за третье лицо можно произвести по уникальному идентификационному номеру или QR-коду.</w:t>
      </w:r>
    </w:p>
    <w:p w:rsidR="00EB40EF" w:rsidRPr="00AF526B" w:rsidRDefault="00EB40EF" w:rsidP="00AF52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526B">
        <w:rPr>
          <w:rFonts w:ascii="Times New Roman" w:hAnsi="Times New Roman"/>
          <w:sz w:val="24"/>
          <w:szCs w:val="24"/>
        </w:rPr>
        <w:t xml:space="preserve">      Имеющиеся в платежном документе штрих-код, QR-код или уникальный номер документа также позволят быстро уплатить налоги через банковские терминалы и мобильные устройства.</w:t>
      </w:r>
    </w:p>
    <w:p w:rsidR="00EB40EF" w:rsidRPr="00AF526B" w:rsidRDefault="00EB40EF" w:rsidP="00AF52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526B">
        <w:rPr>
          <w:rFonts w:ascii="Times New Roman" w:hAnsi="Times New Roman"/>
          <w:sz w:val="24"/>
          <w:szCs w:val="24"/>
        </w:rPr>
        <w:t xml:space="preserve">      Также уплатить налоги можно через отделения банков и Почты России.</w:t>
      </w:r>
    </w:p>
    <w:p w:rsidR="00EB40EF" w:rsidRPr="00AF526B" w:rsidRDefault="00AF526B" w:rsidP="00AF52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B40EF" w:rsidRPr="00AF526B">
        <w:rPr>
          <w:rFonts w:ascii="Times New Roman" w:hAnsi="Times New Roman"/>
          <w:sz w:val="24"/>
          <w:szCs w:val="24"/>
        </w:rPr>
        <w:t>Произвести уплату имущественных налогов в текущем году необходимо не позднее 1 декабря. </w:t>
      </w:r>
    </w:p>
    <w:p w:rsidR="00EA6451" w:rsidRPr="00AF526B" w:rsidRDefault="009E5F04" w:rsidP="007A246C">
      <w:pPr>
        <w:rPr>
          <w:rFonts w:ascii="Times New Roman" w:hAnsi="Times New Roman"/>
          <w:sz w:val="24"/>
          <w:szCs w:val="24"/>
        </w:rPr>
      </w:pPr>
    </w:p>
    <w:sectPr w:rsidR="00EA6451" w:rsidRPr="00AF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2536B8"/>
    <w:rsid w:val="004A293C"/>
    <w:rsid w:val="007539B9"/>
    <w:rsid w:val="00785C41"/>
    <w:rsid w:val="007A246C"/>
    <w:rsid w:val="00855798"/>
    <w:rsid w:val="009E5F04"/>
    <w:rsid w:val="00AF526B"/>
    <w:rsid w:val="00E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433A-29E6-4E07-ABF0-D0B29FC7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0EF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B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52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2021-04-19T14:15:00Z</cp:lastPrinted>
  <dcterms:created xsi:type="dcterms:W3CDTF">2022-11-23T05:45:00Z</dcterms:created>
  <dcterms:modified xsi:type="dcterms:W3CDTF">2022-11-23T05:45:00Z</dcterms:modified>
</cp:coreProperties>
</file>