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01F" w:rsidRDefault="009D501F" w:rsidP="009B3E14">
      <w:pPr>
        <w:pStyle w:val="a3"/>
        <w:jc w:val="center"/>
        <w:rPr>
          <w:rFonts w:ascii="Times New Roman" w:hAnsi="Times New Roman"/>
          <w:b/>
          <w:sz w:val="32"/>
          <w:szCs w:val="32"/>
          <w:lang w:val="en-US" w:eastAsia="ru-RU"/>
        </w:rPr>
      </w:pPr>
      <w:bookmarkStart w:id="0" w:name="_GoBack"/>
      <w:bookmarkEnd w:id="0"/>
      <w:r w:rsidRPr="009D501F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310515</wp:posOffset>
            </wp:positionH>
            <wp:positionV relativeFrom="paragraph">
              <wp:posOffset>-201930</wp:posOffset>
            </wp:positionV>
            <wp:extent cx="1022985" cy="1066800"/>
            <wp:effectExtent l="19050" t="0" r="9525" b="0"/>
            <wp:wrapSquare wrapText="bothSides"/>
            <wp:docPr id="6" name="Рисунок 2" descr="FNS_logo_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NS_logo_-01.jpg"/>
                    <pic:cNvPicPr/>
                  </pic:nvPicPr>
                  <pic:blipFill>
                    <a:blip r:embed="rId4" cstate="print"/>
                    <a:srcRect l="21966" t="29176" r="22196" b="2952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1329" w:rsidRPr="008E3728" w:rsidRDefault="00391329" w:rsidP="0039132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8E3728">
        <w:rPr>
          <w:rFonts w:ascii="Times New Roman" w:eastAsia="Times New Roman" w:hAnsi="Times New Roman"/>
          <w:b/>
          <w:sz w:val="30"/>
          <w:szCs w:val="30"/>
          <w:lang w:eastAsia="ru-RU"/>
        </w:rPr>
        <w:t>Приближается срок уплаты налогов</w:t>
      </w:r>
    </w:p>
    <w:p w:rsidR="00CC76C3" w:rsidRDefault="00CC76C3" w:rsidP="009B3E14">
      <w:pPr>
        <w:rPr>
          <w:rFonts w:ascii="Times New Roman" w:hAnsi="Times New Roman"/>
          <w:sz w:val="32"/>
          <w:szCs w:val="32"/>
          <w:lang w:eastAsia="ru-RU"/>
        </w:rPr>
      </w:pPr>
    </w:p>
    <w:p w:rsidR="00391329" w:rsidRPr="00CA4900" w:rsidRDefault="00CC76C3" w:rsidP="003913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      </w:t>
      </w:r>
      <w:r w:rsidR="00391329" w:rsidRPr="00CA490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Межрайонная ИФНС России №3 по Ярославской области напоминает, что </w:t>
      </w:r>
      <w:r w:rsidR="00391329" w:rsidRPr="00CA4900">
        <w:rPr>
          <w:rFonts w:ascii="Times New Roman" w:hAnsi="Times New Roman"/>
          <w:sz w:val="28"/>
          <w:szCs w:val="28"/>
          <w:lang w:eastAsia="ru-RU"/>
        </w:rPr>
        <w:t>не позднее 1 декабря 2022 года собственникам</w:t>
      </w:r>
      <w:r w:rsidR="00391329" w:rsidRPr="00CA4900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</w:t>
      </w:r>
      <w:r w:rsidR="00391329" w:rsidRPr="00CA4900">
        <w:rPr>
          <w:rFonts w:ascii="Times New Roman" w:eastAsia="Times New Roman" w:hAnsi="Times New Roman"/>
          <w:bCs/>
          <w:snapToGrid w:val="0"/>
          <w:sz w:val="28"/>
          <w:szCs w:val="28"/>
        </w:rPr>
        <w:t>имущества, транспортных средств и земельных участков</w:t>
      </w:r>
      <w:r w:rsidR="00391329" w:rsidRPr="00CA4900">
        <w:rPr>
          <w:rFonts w:ascii="Times New Roman" w:hAnsi="Times New Roman"/>
          <w:sz w:val="28"/>
          <w:szCs w:val="28"/>
          <w:lang w:eastAsia="ru-RU"/>
        </w:rPr>
        <w:t xml:space="preserve"> необходимо уплатить имущественные налоги.</w:t>
      </w:r>
    </w:p>
    <w:p w:rsidR="00391329" w:rsidRDefault="00391329" w:rsidP="00391329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900">
        <w:rPr>
          <w:rFonts w:ascii="Times New Roman" w:hAnsi="Times New Roman"/>
          <w:sz w:val="28"/>
          <w:szCs w:val="28"/>
          <w:lang w:eastAsia="ru-RU"/>
        </w:rPr>
        <w:t>Произвести оплату можно через «Личный кабинет налогоплательщика для физических лиц», в отделениях банков, мобильных приложениях банков, через терминалы.</w:t>
      </w:r>
    </w:p>
    <w:p w:rsidR="00391329" w:rsidRPr="00CA4900" w:rsidRDefault="00391329" w:rsidP="00391329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  <w:r w:rsidRPr="00CA4900">
        <w:rPr>
          <w:rFonts w:ascii="Times New Roman" w:hAnsi="Times New Roman"/>
          <w:sz w:val="28"/>
          <w:szCs w:val="28"/>
          <w:lang w:eastAsia="ru-RU"/>
        </w:rPr>
        <w:t xml:space="preserve">          Своевременная уплата  имущественных налогов гражданами – важная составляющая наполняемости местных бюджетов.</w:t>
      </w:r>
    </w:p>
    <w:p w:rsidR="009B3E14" w:rsidRPr="00AD3DCD" w:rsidRDefault="009B3E14" w:rsidP="00391329">
      <w:pPr>
        <w:jc w:val="both"/>
        <w:rPr>
          <w:rFonts w:ascii="Times New Roman" w:hAnsi="Times New Roman"/>
          <w:b/>
          <w:sz w:val="32"/>
          <w:szCs w:val="32"/>
          <w:lang w:eastAsia="ru-RU"/>
        </w:rPr>
      </w:pPr>
    </w:p>
    <w:p w:rsidR="009B3E14" w:rsidRPr="00AD3DCD" w:rsidRDefault="009B3E14" w:rsidP="00CC76C3">
      <w:pPr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B3E14" w:rsidRPr="00AD3DCD" w:rsidRDefault="009B3E14" w:rsidP="00CC76C3">
      <w:pPr>
        <w:jc w:val="both"/>
        <w:rPr>
          <w:rFonts w:ascii="Times New Roman" w:hAnsi="Times New Roman"/>
          <w:sz w:val="32"/>
          <w:szCs w:val="32"/>
          <w:lang w:eastAsia="ru-RU"/>
        </w:rPr>
      </w:pPr>
    </w:p>
    <w:sectPr w:rsidR="009B3E14" w:rsidRPr="00AD3DCD" w:rsidSect="00786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9B9"/>
    <w:rsid w:val="001D7A2F"/>
    <w:rsid w:val="002721CB"/>
    <w:rsid w:val="002D4653"/>
    <w:rsid w:val="00391329"/>
    <w:rsid w:val="003F18CC"/>
    <w:rsid w:val="004A293C"/>
    <w:rsid w:val="006551B0"/>
    <w:rsid w:val="007539B9"/>
    <w:rsid w:val="00785C41"/>
    <w:rsid w:val="00786660"/>
    <w:rsid w:val="007A246C"/>
    <w:rsid w:val="00855798"/>
    <w:rsid w:val="009B3E14"/>
    <w:rsid w:val="009D501F"/>
    <w:rsid w:val="00A24756"/>
    <w:rsid w:val="00C27948"/>
    <w:rsid w:val="00CC76C3"/>
    <w:rsid w:val="00DA7244"/>
    <w:rsid w:val="00FE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9C6E9F-9BAE-4898-89F4-3D8D408D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3E14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C76C3"/>
    <w:rPr>
      <w:color w:val="0000FF" w:themeColor="hyperlink"/>
      <w:u w:val="single"/>
    </w:rPr>
  </w:style>
  <w:style w:type="paragraph" w:customStyle="1" w:styleId="ConsPlusTitle">
    <w:name w:val="ConsPlusTitle"/>
    <w:rsid w:val="001D7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1D7A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2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7610-00-402</dc:creator>
  <cp:lastModifiedBy>Марина</cp:lastModifiedBy>
  <cp:revision>2</cp:revision>
  <cp:lastPrinted>2021-04-19T14:15:00Z</cp:lastPrinted>
  <dcterms:created xsi:type="dcterms:W3CDTF">2022-11-10T06:15:00Z</dcterms:created>
  <dcterms:modified xsi:type="dcterms:W3CDTF">2022-11-10T06:15:00Z</dcterms:modified>
</cp:coreProperties>
</file>