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82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B65A2B" w:rsidRDefault="002C2D31" w:rsidP="00A17420">
      <w:r>
        <w:t>19</w:t>
      </w:r>
      <w:r w:rsidR="001052B4" w:rsidRPr="00B65A2B">
        <w:t>.0</w:t>
      </w:r>
      <w:r>
        <w:t>9</w:t>
      </w:r>
      <w:r w:rsidR="001052B4" w:rsidRPr="00B65A2B">
        <w:t>.</w:t>
      </w:r>
      <w:r w:rsidR="00EF7B74" w:rsidRPr="00B65A2B">
        <w:t>20</w:t>
      </w:r>
      <w:r w:rsidR="005A5CB0">
        <w:t>2</w:t>
      </w:r>
      <w:r w:rsidR="00FD7F49">
        <w:t>2</w:t>
      </w:r>
      <w:r w:rsidR="00DF7D82" w:rsidRPr="00B65A2B">
        <w:t xml:space="preserve">                                                                                            </w:t>
      </w:r>
      <w:r w:rsidR="00A66198" w:rsidRPr="00B65A2B">
        <w:t xml:space="preserve">  </w:t>
      </w:r>
      <w:r w:rsidR="00DF7D82" w:rsidRPr="00B65A2B">
        <w:t xml:space="preserve">   </w:t>
      </w:r>
      <w:r w:rsidR="00E302CA" w:rsidRPr="00B65A2B">
        <w:t xml:space="preserve">              </w:t>
      </w:r>
      <w:r w:rsidR="00B65A2B">
        <w:t xml:space="preserve">            </w:t>
      </w:r>
      <w:r w:rsidR="00E302CA" w:rsidRPr="00B65A2B">
        <w:t xml:space="preserve"> </w:t>
      </w:r>
      <w:r w:rsidR="0000249D" w:rsidRPr="00B65A2B">
        <w:t xml:space="preserve"> </w:t>
      </w:r>
      <w:r w:rsidR="008140B2">
        <w:t xml:space="preserve"> </w:t>
      </w:r>
      <w:r w:rsidR="00A17420" w:rsidRPr="00B65A2B">
        <w:t xml:space="preserve"> № </w:t>
      </w:r>
      <w:r>
        <w:t>2</w:t>
      </w:r>
      <w:r w:rsidR="00FD7F49">
        <w:t>00</w:t>
      </w:r>
    </w:p>
    <w:p w:rsidR="00A17420" w:rsidRPr="00B65A2B" w:rsidRDefault="00A17420" w:rsidP="00A17420"/>
    <w:p w:rsidR="00F239E1" w:rsidRPr="006840A6" w:rsidRDefault="00F239E1" w:rsidP="00F239E1">
      <w:pPr>
        <w:ind w:right="4535"/>
        <w:rPr>
          <w:szCs w:val="26"/>
        </w:rPr>
      </w:pPr>
      <w:r>
        <w:rPr>
          <w:szCs w:val="28"/>
          <w:lang w:eastAsia="ar-SA"/>
        </w:rPr>
        <w:t xml:space="preserve">О </w:t>
      </w:r>
      <w:r w:rsidR="005A5CB0">
        <w:rPr>
          <w:szCs w:val="28"/>
          <w:lang w:eastAsia="ar-SA"/>
        </w:rPr>
        <w:t xml:space="preserve">внесении изменений в постановление Администрации городского поселения Мышкин от 05.12.2018 № 20 «О </w:t>
      </w:r>
      <w:r>
        <w:rPr>
          <w:szCs w:val="28"/>
          <w:lang w:eastAsia="ar-SA"/>
        </w:rPr>
        <w:t xml:space="preserve">создании </w:t>
      </w:r>
      <w:r w:rsidR="008140B2">
        <w:rPr>
          <w:szCs w:val="28"/>
          <w:lang w:eastAsia="ar-SA"/>
        </w:rPr>
        <w:t xml:space="preserve">муниципальной </w:t>
      </w:r>
      <w:r>
        <w:rPr>
          <w:szCs w:val="28"/>
          <w:lang w:eastAsia="ar-SA"/>
        </w:rPr>
        <w:t xml:space="preserve">общественной комиссии в рамках реализации приоритетного проекта «Формирование </w:t>
      </w:r>
      <w:r w:rsidR="00B65A2B">
        <w:rPr>
          <w:szCs w:val="28"/>
          <w:lang w:eastAsia="ar-SA"/>
        </w:rPr>
        <w:t xml:space="preserve">современной </w:t>
      </w:r>
      <w:r>
        <w:rPr>
          <w:szCs w:val="28"/>
          <w:lang w:eastAsia="ar-SA"/>
        </w:rPr>
        <w:t xml:space="preserve"> городской среды</w:t>
      </w:r>
      <w:r w:rsidR="00B65A2B">
        <w:rPr>
          <w:szCs w:val="28"/>
          <w:lang w:eastAsia="ar-SA"/>
        </w:rPr>
        <w:t xml:space="preserve"> на территории городского поселения</w:t>
      </w:r>
      <w:r w:rsidR="008140B2">
        <w:rPr>
          <w:szCs w:val="28"/>
          <w:lang w:eastAsia="ar-SA"/>
        </w:rPr>
        <w:t xml:space="preserve"> </w:t>
      </w:r>
      <w:r w:rsidR="00B65A2B">
        <w:rPr>
          <w:szCs w:val="28"/>
          <w:lang w:eastAsia="ar-SA"/>
        </w:rPr>
        <w:t>Мышкин</w:t>
      </w:r>
      <w:r>
        <w:rPr>
          <w:szCs w:val="28"/>
          <w:lang w:eastAsia="ar-SA"/>
        </w:rPr>
        <w:t>»</w:t>
      </w:r>
      <w:r w:rsidR="00B65A2B">
        <w:rPr>
          <w:szCs w:val="28"/>
          <w:lang w:eastAsia="ar-SA"/>
        </w:rPr>
        <w:t xml:space="preserve"> на 2018-2022 годы</w:t>
      </w:r>
    </w:p>
    <w:p w:rsidR="00F239E1" w:rsidRDefault="00F239E1" w:rsidP="00F239E1">
      <w:pPr>
        <w:pStyle w:val="ConsPlusTitle"/>
        <w:widowControl/>
        <w:tabs>
          <w:tab w:val="left" w:pos="2088"/>
        </w:tabs>
        <w:rPr>
          <w:b w:val="0"/>
          <w:sz w:val="22"/>
          <w:szCs w:val="26"/>
        </w:rPr>
      </w:pPr>
      <w:r>
        <w:rPr>
          <w:b w:val="0"/>
          <w:sz w:val="22"/>
          <w:szCs w:val="26"/>
        </w:rPr>
        <w:tab/>
      </w:r>
    </w:p>
    <w:p w:rsidR="00F239E1" w:rsidRPr="0042462F" w:rsidRDefault="00F239E1" w:rsidP="00F239E1">
      <w:pPr>
        <w:pStyle w:val="Default"/>
        <w:ind w:firstLine="708"/>
        <w:jc w:val="both"/>
      </w:pPr>
      <w:r w:rsidRPr="0042462F">
        <w:t xml:space="preserve">В соответствии с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годы, утвержденных приказом Министерства строительства и жилищно-коммунального хозяйства Российской Федерации от 06 апреля 2017 г. № 691/пр., Уставом городского поселения Мышкин Мышкинского муниципального района Ярославской области, в целях проведения оценки предложений заинтересованных лиц, а также для осуществления контроля за реализацией приоритетного проекта «Формирование современной городской среды на территории городского поселения Мышкин» на 2018-2022 годы, </w:t>
      </w:r>
      <w:r w:rsidRPr="0042462F">
        <w:rPr>
          <w:bCs/>
        </w:rPr>
        <w:t xml:space="preserve"> </w:t>
      </w:r>
    </w:p>
    <w:p w:rsidR="00A85F7B" w:rsidRPr="00D62EA6" w:rsidRDefault="00A85F7B" w:rsidP="00A85F7B">
      <w:pPr>
        <w:jc w:val="both"/>
        <w:rPr>
          <w:bCs/>
        </w:rPr>
      </w:pPr>
    </w:p>
    <w:p w:rsidR="00A85F7B" w:rsidRPr="00A85F7B" w:rsidRDefault="00A85F7B" w:rsidP="00A85F7B">
      <w:pPr>
        <w:jc w:val="center"/>
        <w:rPr>
          <w:b/>
          <w:sz w:val="26"/>
          <w:szCs w:val="26"/>
        </w:rPr>
      </w:pPr>
      <w:r w:rsidRPr="00A85F7B">
        <w:rPr>
          <w:b/>
          <w:sz w:val="26"/>
          <w:szCs w:val="26"/>
        </w:rPr>
        <w:t>ПОСТАНОВЛЯЕТ:</w:t>
      </w:r>
    </w:p>
    <w:p w:rsidR="008140B2" w:rsidRPr="0042462F" w:rsidRDefault="00F239E1" w:rsidP="008140B2">
      <w:pPr>
        <w:ind w:right="-1" w:firstLine="426"/>
        <w:jc w:val="both"/>
      </w:pPr>
      <w:r w:rsidRPr="0042462F">
        <w:rPr>
          <w:color w:val="000000"/>
        </w:rPr>
        <w:t>1</w:t>
      </w:r>
      <w:r w:rsidRPr="0042462F">
        <w:rPr>
          <w:b/>
          <w:color w:val="000000"/>
        </w:rPr>
        <w:t>.</w:t>
      </w:r>
      <w:r w:rsidRPr="0042462F">
        <w:rPr>
          <w:color w:val="000000"/>
        </w:rPr>
        <w:t xml:space="preserve"> </w:t>
      </w:r>
      <w:r w:rsidR="0042462F" w:rsidRPr="0042462F">
        <w:rPr>
          <w:color w:val="000000"/>
        </w:rPr>
        <w:t>В</w:t>
      </w:r>
      <w:r w:rsidR="005A5CB0" w:rsidRPr="0042462F">
        <w:rPr>
          <w:color w:val="000000"/>
        </w:rPr>
        <w:t xml:space="preserve">нести изменения в постановление Администрации городского поселения Мышкин от 05.02.2018 № 20 «О создании </w:t>
      </w:r>
      <w:r w:rsidR="008140B2" w:rsidRPr="0042462F">
        <w:rPr>
          <w:lang w:eastAsia="ar-SA"/>
        </w:rPr>
        <w:t>муниципальн</w:t>
      </w:r>
      <w:r w:rsidR="005A5CB0" w:rsidRPr="0042462F">
        <w:rPr>
          <w:lang w:eastAsia="ar-SA"/>
        </w:rPr>
        <w:t>ой</w:t>
      </w:r>
      <w:r w:rsidR="008140B2" w:rsidRPr="0042462F">
        <w:rPr>
          <w:lang w:eastAsia="ar-SA"/>
        </w:rPr>
        <w:t xml:space="preserve"> общественн</w:t>
      </w:r>
      <w:r w:rsidR="005A5CB0" w:rsidRPr="0042462F">
        <w:rPr>
          <w:lang w:eastAsia="ar-SA"/>
        </w:rPr>
        <w:t>ой</w:t>
      </w:r>
      <w:r w:rsidR="008140B2" w:rsidRPr="0042462F">
        <w:rPr>
          <w:lang w:eastAsia="ar-SA"/>
        </w:rPr>
        <w:t xml:space="preserve"> комисси</w:t>
      </w:r>
      <w:r w:rsidR="005A5CB0" w:rsidRPr="0042462F">
        <w:rPr>
          <w:lang w:eastAsia="ar-SA"/>
        </w:rPr>
        <w:t>и</w:t>
      </w:r>
      <w:r w:rsidR="008140B2" w:rsidRPr="0042462F">
        <w:rPr>
          <w:lang w:eastAsia="ar-SA"/>
        </w:rPr>
        <w:t xml:space="preserve"> в рамках реализации приоритетного проекта «Формирование современной  городской среды на территории городского посе</w:t>
      </w:r>
      <w:r w:rsidR="005A5CB0" w:rsidRPr="0042462F">
        <w:rPr>
          <w:lang w:eastAsia="ar-SA"/>
        </w:rPr>
        <w:t>ления Мышкин» на 2018-2022 годы», изложив Приложение № 1 в новой редакции (прилагается).</w:t>
      </w:r>
    </w:p>
    <w:p w:rsidR="00A85F7B" w:rsidRPr="0042462F" w:rsidRDefault="00FA036D" w:rsidP="00F239E1">
      <w:pPr>
        <w:pStyle w:val="aa"/>
        <w:shd w:val="clear" w:color="auto" w:fill="FFFFFF"/>
        <w:tabs>
          <w:tab w:val="left" w:pos="1134"/>
        </w:tabs>
        <w:spacing w:line="299" w:lineRule="atLeast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2462F">
        <w:rPr>
          <w:rFonts w:ascii="Times New Roman" w:hAnsi="Times New Roman"/>
          <w:color w:val="000000"/>
          <w:sz w:val="24"/>
          <w:szCs w:val="24"/>
        </w:rPr>
        <w:t>2</w:t>
      </w:r>
      <w:r w:rsidR="00F239E1" w:rsidRPr="0042462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85F7B" w:rsidRPr="0042462F">
        <w:rPr>
          <w:rFonts w:ascii="Times New Roman" w:hAnsi="Times New Roman"/>
          <w:color w:val="000000"/>
          <w:sz w:val="24"/>
          <w:szCs w:val="24"/>
        </w:rPr>
        <w:t xml:space="preserve">Контроль за исполнением настоящего постановления </w:t>
      </w:r>
      <w:r w:rsidR="00AA5B3A">
        <w:rPr>
          <w:rFonts w:ascii="Times New Roman" w:hAnsi="Times New Roman"/>
          <w:color w:val="000000"/>
          <w:sz w:val="24"/>
          <w:szCs w:val="24"/>
        </w:rPr>
        <w:t>оставляю за собой.</w:t>
      </w:r>
    </w:p>
    <w:p w:rsidR="00A85F7B" w:rsidRPr="0042462F" w:rsidRDefault="00FA036D" w:rsidP="00F239E1">
      <w:pPr>
        <w:pStyle w:val="aa"/>
        <w:shd w:val="clear" w:color="auto" w:fill="FFFFFF"/>
        <w:tabs>
          <w:tab w:val="left" w:pos="1134"/>
        </w:tabs>
        <w:spacing w:line="299" w:lineRule="atLeast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2462F">
        <w:rPr>
          <w:rFonts w:ascii="Times New Roman" w:hAnsi="Times New Roman"/>
          <w:color w:val="000000"/>
          <w:sz w:val="24"/>
          <w:szCs w:val="24"/>
        </w:rPr>
        <w:t>3</w:t>
      </w:r>
      <w:r w:rsidR="00F239E1" w:rsidRPr="0042462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85F7B" w:rsidRPr="0042462F">
        <w:rPr>
          <w:rFonts w:ascii="Times New Roman" w:hAnsi="Times New Roman"/>
          <w:color w:val="000000"/>
          <w:sz w:val="24"/>
          <w:szCs w:val="24"/>
        </w:rPr>
        <w:t xml:space="preserve">Постановление вступает в силу с момента его </w:t>
      </w:r>
      <w:r w:rsidRPr="0042462F">
        <w:rPr>
          <w:rFonts w:ascii="Times New Roman" w:hAnsi="Times New Roman"/>
          <w:color w:val="000000"/>
          <w:sz w:val="24"/>
          <w:szCs w:val="24"/>
        </w:rPr>
        <w:t>подписания</w:t>
      </w:r>
      <w:r w:rsidR="00A85F7B" w:rsidRPr="0042462F">
        <w:rPr>
          <w:rFonts w:ascii="Times New Roman" w:hAnsi="Times New Roman"/>
          <w:color w:val="000000"/>
          <w:sz w:val="24"/>
          <w:szCs w:val="24"/>
        </w:rPr>
        <w:t>.</w:t>
      </w:r>
    </w:p>
    <w:p w:rsidR="008140B2" w:rsidRDefault="008140B2" w:rsidP="00A85F7B">
      <w:pPr>
        <w:pStyle w:val="aa"/>
        <w:shd w:val="clear" w:color="auto" w:fill="FFFFFF"/>
        <w:spacing w:line="299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036D" w:rsidRDefault="00FA036D" w:rsidP="00A85F7B">
      <w:pPr>
        <w:pStyle w:val="aa"/>
        <w:shd w:val="clear" w:color="auto" w:fill="FFFFFF"/>
        <w:spacing w:line="299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5B3A" w:rsidRDefault="00AA5B3A" w:rsidP="00A85F7B">
      <w:pPr>
        <w:pStyle w:val="aa"/>
        <w:shd w:val="clear" w:color="auto" w:fill="FFFFFF"/>
        <w:spacing w:line="299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5F7B" w:rsidRPr="00F239E1" w:rsidRDefault="00FD7F49" w:rsidP="00A85F7B">
      <w:pPr>
        <w:pStyle w:val="aa"/>
        <w:shd w:val="clear" w:color="auto" w:fill="FFFFFF"/>
        <w:spacing w:line="299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И.о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140B2">
        <w:rPr>
          <w:rFonts w:ascii="Times New Roman" w:hAnsi="Times New Roman"/>
          <w:color w:val="000000"/>
          <w:sz w:val="24"/>
          <w:szCs w:val="24"/>
        </w:rPr>
        <w:t>Г</w:t>
      </w:r>
      <w:r w:rsidR="00A85F7B" w:rsidRPr="00F239E1">
        <w:rPr>
          <w:rFonts w:ascii="Times New Roman" w:hAnsi="Times New Roman"/>
          <w:color w:val="000000"/>
          <w:sz w:val="24"/>
          <w:szCs w:val="24"/>
        </w:rPr>
        <w:t>лав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="00A85F7B" w:rsidRPr="00F239E1">
        <w:rPr>
          <w:rFonts w:ascii="Times New Roman" w:hAnsi="Times New Roman"/>
          <w:color w:val="000000"/>
          <w:sz w:val="24"/>
          <w:szCs w:val="24"/>
        </w:rPr>
        <w:t xml:space="preserve"> городского</w:t>
      </w:r>
    </w:p>
    <w:p w:rsidR="00A85F7B" w:rsidRDefault="00A85F7B" w:rsidP="00A85F7B">
      <w:pPr>
        <w:pStyle w:val="aa"/>
        <w:shd w:val="clear" w:color="auto" w:fill="FFFFFF"/>
        <w:spacing w:line="299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39E1">
        <w:rPr>
          <w:rFonts w:ascii="Times New Roman" w:hAnsi="Times New Roman"/>
          <w:color w:val="000000"/>
          <w:sz w:val="24"/>
          <w:szCs w:val="24"/>
        </w:rPr>
        <w:t>поселения Мышкин</w:t>
      </w:r>
      <w:r w:rsidR="00FC1650" w:rsidRPr="00F239E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FD7F49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F239E1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FD7F49">
        <w:rPr>
          <w:rFonts w:ascii="Times New Roman" w:hAnsi="Times New Roman"/>
          <w:color w:val="000000"/>
          <w:sz w:val="24"/>
          <w:szCs w:val="24"/>
        </w:rPr>
        <w:t>А.А. Кошутина</w:t>
      </w:r>
    </w:p>
    <w:p w:rsidR="00FA036D" w:rsidRDefault="00FA036D" w:rsidP="00A85F7B">
      <w:pPr>
        <w:pStyle w:val="aa"/>
        <w:shd w:val="clear" w:color="auto" w:fill="FFFFFF"/>
        <w:spacing w:line="299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036D" w:rsidRDefault="00FA036D" w:rsidP="00A85F7B">
      <w:pPr>
        <w:pStyle w:val="aa"/>
        <w:shd w:val="clear" w:color="auto" w:fill="FFFFFF"/>
        <w:spacing w:line="299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5F7B" w:rsidRPr="00B65A2B" w:rsidRDefault="00A85F7B" w:rsidP="00B65A2B">
      <w:pPr>
        <w:jc w:val="right"/>
        <w:rPr>
          <w:sz w:val="20"/>
          <w:szCs w:val="20"/>
        </w:rPr>
      </w:pPr>
      <w:r w:rsidRPr="00B65A2B">
        <w:rPr>
          <w:b/>
          <w:sz w:val="22"/>
          <w:szCs w:val="22"/>
        </w:rPr>
        <w:lastRenderedPageBreak/>
        <w:t xml:space="preserve">                                                                 </w:t>
      </w:r>
      <w:r w:rsidRPr="00B65A2B">
        <w:rPr>
          <w:sz w:val="20"/>
          <w:szCs w:val="20"/>
        </w:rPr>
        <w:t xml:space="preserve">Приложение </w:t>
      </w:r>
      <w:r w:rsidR="00FC1650" w:rsidRPr="00B65A2B">
        <w:rPr>
          <w:sz w:val="20"/>
          <w:szCs w:val="20"/>
        </w:rPr>
        <w:t xml:space="preserve">№ </w:t>
      </w:r>
      <w:r w:rsidRPr="00B65A2B">
        <w:rPr>
          <w:sz w:val="20"/>
          <w:szCs w:val="20"/>
        </w:rPr>
        <w:t xml:space="preserve">1 </w:t>
      </w:r>
    </w:p>
    <w:p w:rsidR="00A85F7B" w:rsidRPr="00B65A2B" w:rsidRDefault="00A85F7B" w:rsidP="00B65A2B">
      <w:pPr>
        <w:shd w:val="clear" w:color="auto" w:fill="FFFFFF"/>
        <w:jc w:val="right"/>
        <w:rPr>
          <w:sz w:val="20"/>
          <w:szCs w:val="20"/>
        </w:rPr>
      </w:pPr>
      <w:r w:rsidRPr="00B65A2B">
        <w:rPr>
          <w:sz w:val="20"/>
          <w:szCs w:val="20"/>
        </w:rPr>
        <w:t xml:space="preserve">к постановлению  Администрации </w:t>
      </w:r>
    </w:p>
    <w:p w:rsidR="00A85F7B" w:rsidRPr="00B65A2B" w:rsidRDefault="00FC1650" w:rsidP="00B65A2B">
      <w:pPr>
        <w:shd w:val="clear" w:color="auto" w:fill="FFFFFF"/>
        <w:jc w:val="right"/>
        <w:rPr>
          <w:sz w:val="20"/>
          <w:szCs w:val="20"/>
        </w:rPr>
      </w:pPr>
      <w:r w:rsidRPr="00B65A2B">
        <w:rPr>
          <w:sz w:val="20"/>
          <w:szCs w:val="20"/>
        </w:rPr>
        <w:t>городского поселения Мышкин</w:t>
      </w:r>
    </w:p>
    <w:p w:rsidR="00A85F7B" w:rsidRPr="00B65A2B" w:rsidRDefault="00A85F7B" w:rsidP="00FD7F49">
      <w:pPr>
        <w:shd w:val="clear" w:color="auto" w:fill="FFFFFF"/>
        <w:jc w:val="right"/>
        <w:rPr>
          <w:sz w:val="20"/>
          <w:szCs w:val="20"/>
        </w:rPr>
      </w:pPr>
      <w:r w:rsidRPr="00B65A2B">
        <w:rPr>
          <w:sz w:val="20"/>
          <w:szCs w:val="20"/>
        </w:rPr>
        <w:t xml:space="preserve">                                                                                       </w:t>
      </w:r>
      <w:r w:rsidR="00B65A2B">
        <w:rPr>
          <w:sz w:val="20"/>
          <w:szCs w:val="20"/>
        </w:rPr>
        <w:t xml:space="preserve">                                        </w:t>
      </w:r>
      <w:r w:rsidRPr="00B65A2B">
        <w:rPr>
          <w:sz w:val="20"/>
          <w:szCs w:val="20"/>
        </w:rPr>
        <w:t xml:space="preserve">    от </w:t>
      </w:r>
      <w:r w:rsidR="002C2D31">
        <w:rPr>
          <w:sz w:val="20"/>
          <w:szCs w:val="20"/>
        </w:rPr>
        <w:t>19</w:t>
      </w:r>
      <w:r w:rsidR="008140B2">
        <w:rPr>
          <w:sz w:val="20"/>
          <w:szCs w:val="20"/>
        </w:rPr>
        <w:t>.0</w:t>
      </w:r>
      <w:r w:rsidR="002C2D31">
        <w:rPr>
          <w:sz w:val="20"/>
          <w:szCs w:val="20"/>
        </w:rPr>
        <w:t>9</w:t>
      </w:r>
      <w:r w:rsidR="008140B2">
        <w:rPr>
          <w:sz w:val="20"/>
          <w:szCs w:val="20"/>
        </w:rPr>
        <w:t>.20</w:t>
      </w:r>
      <w:r w:rsidR="00FA036D">
        <w:rPr>
          <w:sz w:val="20"/>
          <w:szCs w:val="20"/>
        </w:rPr>
        <w:t>2</w:t>
      </w:r>
      <w:r w:rsidR="00FD7F49">
        <w:rPr>
          <w:sz w:val="20"/>
          <w:szCs w:val="20"/>
        </w:rPr>
        <w:t>2</w:t>
      </w:r>
      <w:r w:rsidRPr="00B65A2B">
        <w:rPr>
          <w:sz w:val="20"/>
          <w:szCs w:val="20"/>
        </w:rPr>
        <w:t xml:space="preserve"> № </w:t>
      </w:r>
      <w:r w:rsidR="002C2D31">
        <w:rPr>
          <w:sz w:val="20"/>
          <w:szCs w:val="20"/>
        </w:rPr>
        <w:t>2</w:t>
      </w:r>
      <w:r w:rsidR="00FD7F49">
        <w:rPr>
          <w:sz w:val="20"/>
          <w:szCs w:val="20"/>
        </w:rPr>
        <w:t>00</w:t>
      </w:r>
    </w:p>
    <w:p w:rsidR="00F239E1" w:rsidRPr="00B65A2B" w:rsidRDefault="00F239E1" w:rsidP="00F239E1">
      <w:pPr>
        <w:jc w:val="center"/>
        <w:rPr>
          <w:sz w:val="22"/>
          <w:szCs w:val="22"/>
        </w:rPr>
      </w:pPr>
    </w:p>
    <w:p w:rsidR="00FA036D" w:rsidRDefault="00FA036D" w:rsidP="00B65A2B">
      <w:pPr>
        <w:jc w:val="center"/>
        <w:rPr>
          <w:b/>
        </w:rPr>
      </w:pPr>
    </w:p>
    <w:p w:rsidR="00F239E1" w:rsidRPr="00357B3C" w:rsidRDefault="00F239E1" w:rsidP="00B65A2B">
      <w:pPr>
        <w:jc w:val="center"/>
        <w:rPr>
          <w:b/>
        </w:rPr>
      </w:pPr>
      <w:r w:rsidRPr="00357B3C">
        <w:rPr>
          <w:b/>
        </w:rPr>
        <w:t>Состав муниципальной общественной комиссии в рамках</w:t>
      </w:r>
    </w:p>
    <w:p w:rsidR="00F239E1" w:rsidRPr="00357B3C" w:rsidRDefault="00F239E1" w:rsidP="00B65A2B">
      <w:pPr>
        <w:jc w:val="center"/>
        <w:rPr>
          <w:b/>
        </w:rPr>
      </w:pPr>
      <w:r w:rsidRPr="00357B3C">
        <w:rPr>
          <w:b/>
        </w:rPr>
        <w:t>реализации приоритетного проекта «Формирование современной городской среды на территории городского поселения Мышкин» на 2018-2022 годы</w:t>
      </w:r>
    </w:p>
    <w:p w:rsidR="00A85F7B" w:rsidRPr="00357B3C" w:rsidRDefault="00A85F7B" w:rsidP="00B65A2B">
      <w:pPr>
        <w:shd w:val="clear" w:color="auto" w:fill="FFFFFF"/>
        <w:jc w:val="center"/>
        <w:rPr>
          <w:b/>
        </w:rPr>
      </w:pPr>
    </w:p>
    <w:p w:rsidR="00A85F7B" w:rsidRDefault="00357B3C" w:rsidP="00B65A2B">
      <w:pPr>
        <w:jc w:val="both"/>
        <w:rPr>
          <w:bCs/>
        </w:rPr>
      </w:pPr>
      <w:r w:rsidRPr="00357B3C">
        <w:rPr>
          <w:b/>
          <w:bCs/>
        </w:rPr>
        <w:t>Председатель комиссии</w:t>
      </w:r>
      <w:r>
        <w:rPr>
          <w:bCs/>
        </w:rPr>
        <w:t xml:space="preserve"> – </w:t>
      </w:r>
      <w:r w:rsidR="00FD7F49" w:rsidRPr="00FD7F49">
        <w:rPr>
          <w:bCs/>
        </w:rPr>
        <w:t xml:space="preserve">Кошутина Анна Александровна </w:t>
      </w:r>
      <w:r w:rsidR="00FC1650">
        <w:rPr>
          <w:bCs/>
        </w:rPr>
        <w:t xml:space="preserve">– </w:t>
      </w:r>
      <w:proofErr w:type="spellStart"/>
      <w:r w:rsidR="00FD7F49">
        <w:rPr>
          <w:bCs/>
        </w:rPr>
        <w:t>и.о</w:t>
      </w:r>
      <w:proofErr w:type="spellEnd"/>
      <w:r w:rsidR="00FD7F49">
        <w:rPr>
          <w:bCs/>
        </w:rPr>
        <w:t xml:space="preserve">. </w:t>
      </w:r>
      <w:r w:rsidR="00FC1650">
        <w:rPr>
          <w:bCs/>
        </w:rPr>
        <w:t>Глав</w:t>
      </w:r>
      <w:r w:rsidR="00FD7F49">
        <w:rPr>
          <w:bCs/>
        </w:rPr>
        <w:t>ы</w:t>
      </w:r>
      <w:r w:rsidR="00FC1650">
        <w:rPr>
          <w:bCs/>
        </w:rPr>
        <w:t xml:space="preserve"> городского поселения Мышкин</w:t>
      </w:r>
      <w:r w:rsidR="00A85F7B">
        <w:rPr>
          <w:bCs/>
        </w:rPr>
        <w:t>;</w:t>
      </w:r>
    </w:p>
    <w:p w:rsidR="00A85F7B" w:rsidRDefault="00357B3C" w:rsidP="00B65A2B">
      <w:pPr>
        <w:jc w:val="both"/>
        <w:rPr>
          <w:bCs/>
        </w:rPr>
      </w:pPr>
      <w:r w:rsidRPr="00357B3C">
        <w:rPr>
          <w:b/>
          <w:bCs/>
        </w:rPr>
        <w:t>Заместитель председателя комиссии</w:t>
      </w:r>
      <w:r>
        <w:rPr>
          <w:bCs/>
        </w:rPr>
        <w:t xml:space="preserve"> – </w:t>
      </w:r>
      <w:proofErr w:type="spellStart"/>
      <w:r w:rsidR="00FD7F49">
        <w:rPr>
          <w:bCs/>
        </w:rPr>
        <w:t>Луцеева</w:t>
      </w:r>
      <w:proofErr w:type="spellEnd"/>
      <w:r w:rsidR="00FD7F49">
        <w:rPr>
          <w:bCs/>
        </w:rPr>
        <w:t xml:space="preserve"> Людмила Алексеевна</w:t>
      </w:r>
      <w:r>
        <w:rPr>
          <w:bCs/>
        </w:rPr>
        <w:t xml:space="preserve"> – </w:t>
      </w:r>
      <w:r w:rsidR="00FD7F49">
        <w:rPr>
          <w:bCs/>
        </w:rPr>
        <w:t>начальник организационно - правового отдела</w:t>
      </w:r>
      <w:r w:rsidR="00FC1650">
        <w:rPr>
          <w:bCs/>
        </w:rPr>
        <w:t xml:space="preserve"> А</w:t>
      </w:r>
      <w:r w:rsidR="00A85F7B">
        <w:rPr>
          <w:bCs/>
        </w:rPr>
        <w:t xml:space="preserve">дминистрации </w:t>
      </w:r>
      <w:r w:rsidR="00FC1650">
        <w:rPr>
          <w:bCs/>
        </w:rPr>
        <w:t>городского поселения Мышкин</w:t>
      </w:r>
      <w:r w:rsidR="00A85F7B">
        <w:rPr>
          <w:bCs/>
        </w:rPr>
        <w:t>;</w:t>
      </w:r>
    </w:p>
    <w:p w:rsidR="00FA036D" w:rsidRPr="00884BC0" w:rsidRDefault="00357B3C" w:rsidP="00FA036D">
      <w:pPr>
        <w:jc w:val="both"/>
        <w:rPr>
          <w:bCs/>
        </w:rPr>
      </w:pPr>
      <w:r w:rsidRPr="00357B3C">
        <w:rPr>
          <w:b/>
          <w:bCs/>
        </w:rPr>
        <w:t>С</w:t>
      </w:r>
      <w:r w:rsidR="00A85F7B" w:rsidRPr="00357B3C">
        <w:rPr>
          <w:b/>
          <w:bCs/>
        </w:rPr>
        <w:t>екретарь комиссии</w:t>
      </w:r>
      <w:r>
        <w:rPr>
          <w:bCs/>
        </w:rPr>
        <w:t xml:space="preserve"> – </w:t>
      </w:r>
      <w:r w:rsidR="00FA036D" w:rsidRPr="00884BC0">
        <w:rPr>
          <w:bCs/>
        </w:rPr>
        <w:t xml:space="preserve">Ухова Светлана Геннадьевна – ведущий специалист </w:t>
      </w:r>
      <w:r w:rsidR="00FA036D">
        <w:rPr>
          <w:bCs/>
        </w:rPr>
        <w:t xml:space="preserve">                    </w:t>
      </w:r>
      <w:r w:rsidR="00FA036D" w:rsidRPr="00884BC0">
        <w:rPr>
          <w:bCs/>
        </w:rPr>
        <w:t>МУ «Управление городского хозяйства».</w:t>
      </w:r>
    </w:p>
    <w:p w:rsidR="00B2624A" w:rsidRDefault="00B2624A" w:rsidP="00B65A2B">
      <w:pPr>
        <w:jc w:val="both"/>
        <w:rPr>
          <w:bCs/>
        </w:rPr>
      </w:pPr>
    </w:p>
    <w:p w:rsidR="00A85F7B" w:rsidRDefault="00A85F7B" w:rsidP="00B65A2B">
      <w:pPr>
        <w:jc w:val="both"/>
        <w:rPr>
          <w:b/>
          <w:bCs/>
        </w:rPr>
      </w:pPr>
      <w:r w:rsidRPr="00B2624A">
        <w:rPr>
          <w:b/>
          <w:bCs/>
        </w:rPr>
        <w:t>Члены комиссии:</w:t>
      </w:r>
    </w:p>
    <w:p w:rsidR="00FA036D" w:rsidRPr="00884BC0" w:rsidRDefault="00FA036D" w:rsidP="00FA036D">
      <w:pPr>
        <w:jc w:val="both"/>
        <w:rPr>
          <w:bCs/>
        </w:rPr>
      </w:pPr>
      <w:r w:rsidRPr="00884BC0">
        <w:rPr>
          <w:bCs/>
        </w:rPr>
        <w:t>Чистяков Леонид Александрович – Председатель Муниципального Совета городского поселения Мышкин (по согласованию);</w:t>
      </w:r>
    </w:p>
    <w:p w:rsidR="00FA036D" w:rsidRPr="00884BC0" w:rsidRDefault="00FD7F49" w:rsidP="00FA036D">
      <w:pPr>
        <w:jc w:val="both"/>
        <w:rPr>
          <w:bCs/>
        </w:rPr>
      </w:pPr>
      <w:r>
        <w:rPr>
          <w:bCs/>
        </w:rPr>
        <w:t>Котова Елена Николаевна</w:t>
      </w:r>
      <w:r w:rsidR="00FA036D" w:rsidRPr="00884BC0">
        <w:rPr>
          <w:bCs/>
        </w:rPr>
        <w:t xml:space="preserve"> –</w:t>
      </w:r>
      <w:r>
        <w:rPr>
          <w:bCs/>
        </w:rPr>
        <w:t xml:space="preserve"> </w:t>
      </w:r>
      <w:r w:rsidR="00FA036D" w:rsidRPr="00884BC0">
        <w:rPr>
          <w:bCs/>
        </w:rPr>
        <w:t>депутат Муниципального Совета городского поселения Мышкин (по согласованию);</w:t>
      </w:r>
    </w:p>
    <w:p w:rsidR="00FA036D" w:rsidRPr="00884BC0" w:rsidRDefault="00FA036D" w:rsidP="00FA036D">
      <w:pPr>
        <w:jc w:val="both"/>
        <w:rPr>
          <w:bCs/>
        </w:rPr>
      </w:pPr>
      <w:r w:rsidRPr="00884BC0">
        <w:rPr>
          <w:bCs/>
        </w:rPr>
        <w:t>Волкова Екатерина Петровна – руководитель Исполнительного комитета Мышкинского местного отделения партии «Единая Россия» (по согласованию);</w:t>
      </w:r>
    </w:p>
    <w:p w:rsidR="00FA036D" w:rsidRPr="00884BC0" w:rsidRDefault="00FA036D" w:rsidP="00FA036D">
      <w:pPr>
        <w:jc w:val="both"/>
        <w:rPr>
          <w:bCs/>
        </w:rPr>
      </w:pPr>
      <w:r w:rsidRPr="00884BC0">
        <w:rPr>
          <w:bCs/>
        </w:rPr>
        <w:t>Печкина Любовь Германовна – главный редактор муниципального автономного учреждения Мышкинского муниципального района газеты «Волжские зори» (по согласованию);</w:t>
      </w:r>
    </w:p>
    <w:p w:rsidR="00FA036D" w:rsidRDefault="00FD7F49" w:rsidP="00FA036D">
      <w:pPr>
        <w:jc w:val="both"/>
        <w:rPr>
          <w:bCs/>
        </w:rPr>
      </w:pPr>
      <w:r>
        <w:rPr>
          <w:bCs/>
        </w:rPr>
        <w:t xml:space="preserve">Рощин Сергей Анатольевич </w:t>
      </w:r>
      <w:r w:rsidR="00FA036D" w:rsidRPr="00884BC0">
        <w:rPr>
          <w:bCs/>
        </w:rPr>
        <w:t xml:space="preserve"> – </w:t>
      </w:r>
      <w:proofErr w:type="spellStart"/>
      <w:r>
        <w:rPr>
          <w:bCs/>
        </w:rPr>
        <w:t>и.о</w:t>
      </w:r>
      <w:proofErr w:type="spellEnd"/>
      <w:r>
        <w:rPr>
          <w:bCs/>
        </w:rPr>
        <w:t>.</w:t>
      </w:r>
      <w:r w:rsidR="00FA036D" w:rsidRPr="00884BC0">
        <w:rPr>
          <w:bCs/>
        </w:rPr>
        <w:t xml:space="preserve"> начальника МУ «Управление городского хозяйства».</w:t>
      </w: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F819A9" w:rsidRDefault="00F819A9" w:rsidP="00B65A2B">
      <w:pPr>
        <w:shd w:val="clear" w:color="auto" w:fill="FFFFFF"/>
        <w:jc w:val="center"/>
        <w:rPr>
          <w:rFonts w:eastAsia="Calibri"/>
          <w:lang w:eastAsia="en-US"/>
        </w:rPr>
      </w:pPr>
    </w:p>
    <w:p w:rsidR="00F819A9" w:rsidRDefault="00F819A9" w:rsidP="00B65A2B">
      <w:pPr>
        <w:shd w:val="clear" w:color="auto" w:fill="FFFFFF"/>
        <w:jc w:val="center"/>
        <w:rPr>
          <w:rFonts w:eastAsia="Calibri"/>
          <w:lang w:eastAsia="en-US"/>
        </w:rPr>
      </w:pPr>
    </w:p>
    <w:p w:rsidR="00F819A9" w:rsidRDefault="00F819A9" w:rsidP="00B65A2B">
      <w:pPr>
        <w:shd w:val="clear" w:color="auto" w:fill="FFFFFF"/>
        <w:jc w:val="center"/>
        <w:rPr>
          <w:rFonts w:eastAsia="Calibri"/>
          <w:lang w:eastAsia="en-US"/>
        </w:rPr>
      </w:pPr>
    </w:p>
    <w:p w:rsidR="00FC1650" w:rsidRDefault="00FC1650" w:rsidP="00A85F7B">
      <w:pPr>
        <w:shd w:val="clear" w:color="auto" w:fill="FFFFFF"/>
        <w:spacing w:line="299" w:lineRule="atLeast"/>
        <w:jc w:val="right"/>
        <w:rPr>
          <w:rFonts w:eastAsia="Calibri"/>
          <w:lang w:eastAsia="en-US"/>
        </w:rPr>
      </w:pPr>
    </w:p>
    <w:sectPr w:rsidR="00FC1650" w:rsidSect="003D18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C1A68"/>
    <w:multiLevelType w:val="multilevel"/>
    <w:tmpl w:val="28B06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FA016F0"/>
    <w:multiLevelType w:val="hybridMultilevel"/>
    <w:tmpl w:val="3D6E1CAA"/>
    <w:lvl w:ilvl="0" w:tplc="07E2CA88">
      <w:start w:val="1"/>
      <w:numFmt w:val="decimal"/>
      <w:lvlText w:val="%1."/>
      <w:lvlJc w:val="left"/>
      <w:pPr>
        <w:ind w:left="870" w:hanging="360"/>
      </w:pPr>
      <w:rPr>
        <w:b w:val="0"/>
      </w:rPr>
    </w:lvl>
    <w:lvl w:ilvl="1" w:tplc="09CC1A3A">
      <w:start w:val="1"/>
      <w:numFmt w:val="decimal"/>
      <w:lvlText w:val="1.%2."/>
      <w:lvlJc w:val="left"/>
      <w:pPr>
        <w:ind w:left="15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20"/>
    <w:rsid w:val="0000249D"/>
    <w:rsid w:val="00020C2F"/>
    <w:rsid w:val="00095F74"/>
    <w:rsid w:val="000A1394"/>
    <w:rsid w:val="000E46E3"/>
    <w:rsid w:val="000E576C"/>
    <w:rsid w:val="000F4E2D"/>
    <w:rsid w:val="001052B4"/>
    <w:rsid w:val="00105A56"/>
    <w:rsid w:val="001150F4"/>
    <w:rsid w:val="00116624"/>
    <w:rsid w:val="001437BA"/>
    <w:rsid w:val="001649D7"/>
    <w:rsid w:val="001842BC"/>
    <w:rsid w:val="00190357"/>
    <w:rsid w:val="00196676"/>
    <w:rsid w:val="001C620B"/>
    <w:rsid w:val="001C7C1E"/>
    <w:rsid w:val="001D4E66"/>
    <w:rsid w:val="001E3340"/>
    <w:rsid w:val="001E6F45"/>
    <w:rsid w:val="001F1405"/>
    <w:rsid w:val="001F1B53"/>
    <w:rsid w:val="00271402"/>
    <w:rsid w:val="002951CA"/>
    <w:rsid w:val="00297215"/>
    <w:rsid w:val="002975F3"/>
    <w:rsid w:val="002A7964"/>
    <w:rsid w:val="002B7F90"/>
    <w:rsid w:val="002C2D31"/>
    <w:rsid w:val="002E2686"/>
    <w:rsid w:val="002E29B4"/>
    <w:rsid w:val="002F5FA7"/>
    <w:rsid w:val="00306348"/>
    <w:rsid w:val="00313FB0"/>
    <w:rsid w:val="00325D41"/>
    <w:rsid w:val="00350366"/>
    <w:rsid w:val="00357726"/>
    <w:rsid w:val="00357B3C"/>
    <w:rsid w:val="003A7924"/>
    <w:rsid w:val="003D18E2"/>
    <w:rsid w:val="00411298"/>
    <w:rsid w:val="0042462F"/>
    <w:rsid w:val="004251E7"/>
    <w:rsid w:val="0043742C"/>
    <w:rsid w:val="004C1D54"/>
    <w:rsid w:val="004D21E9"/>
    <w:rsid w:val="00515181"/>
    <w:rsid w:val="005325EA"/>
    <w:rsid w:val="005349CC"/>
    <w:rsid w:val="005516FE"/>
    <w:rsid w:val="00581463"/>
    <w:rsid w:val="00584011"/>
    <w:rsid w:val="005A5CB0"/>
    <w:rsid w:val="006101BA"/>
    <w:rsid w:val="0062373F"/>
    <w:rsid w:val="00631E77"/>
    <w:rsid w:val="00653050"/>
    <w:rsid w:val="00653C09"/>
    <w:rsid w:val="00694FCF"/>
    <w:rsid w:val="00695C8B"/>
    <w:rsid w:val="006C3581"/>
    <w:rsid w:val="006C3F3A"/>
    <w:rsid w:val="00740593"/>
    <w:rsid w:val="00747AEA"/>
    <w:rsid w:val="00750AFF"/>
    <w:rsid w:val="007A0C98"/>
    <w:rsid w:val="007C4322"/>
    <w:rsid w:val="008140B2"/>
    <w:rsid w:val="00843412"/>
    <w:rsid w:val="008466B0"/>
    <w:rsid w:val="008508A6"/>
    <w:rsid w:val="00852872"/>
    <w:rsid w:val="00862AB9"/>
    <w:rsid w:val="008815EB"/>
    <w:rsid w:val="00891B78"/>
    <w:rsid w:val="008D52FB"/>
    <w:rsid w:val="008D692B"/>
    <w:rsid w:val="008E36B2"/>
    <w:rsid w:val="008F0130"/>
    <w:rsid w:val="008F20D0"/>
    <w:rsid w:val="00934459"/>
    <w:rsid w:val="00943030"/>
    <w:rsid w:val="00944C99"/>
    <w:rsid w:val="009717DB"/>
    <w:rsid w:val="00981815"/>
    <w:rsid w:val="00981EBE"/>
    <w:rsid w:val="009B7E49"/>
    <w:rsid w:val="009D4EB7"/>
    <w:rsid w:val="00A100A0"/>
    <w:rsid w:val="00A17420"/>
    <w:rsid w:val="00A34E29"/>
    <w:rsid w:val="00A6123B"/>
    <w:rsid w:val="00A66198"/>
    <w:rsid w:val="00A70621"/>
    <w:rsid w:val="00A81717"/>
    <w:rsid w:val="00A850A8"/>
    <w:rsid w:val="00A85F7B"/>
    <w:rsid w:val="00AA5B3A"/>
    <w:rsid w:val="00AB1DEC"/>
    <w:rsid w:val="00B2624A"/>
    <w:rsid w:val="00B64455"/>
    <w:rsid w:val="00B65A2B"/>
    <w:rsid w:val="00B822B2"/>
    <w:rsid w:val="00BC0003"/>
    <w:rsid w:val="00C04824"/>
    <w:rsid w:val="00C2081F"/>
    <w:rsid w:val="00C44466"/>
    <w:rsid w:val="00C54A3A"/>
    <w:rsid w:val="00C61219"/>
    <w:rsid w:val="00CA01E7"/>
    <w:rsid w:val="00CB0608"/>
    <w:rsid w:val="00CD34BA"/>
    <w:rsid w:val="00CD7278"/>
    <w:rsid w:val="00CF5B26"/>
    <w:rsid w:val="00CF6F87"/>
    <w:rsid w:val="00D02EC9"/>
    <w:rsid w:val="00D14015"/>
    <w:rsid w:val="00D42618"/>
    <w:rsid w:val="00D46A7A"/>
    <w:rsid w:val="00D706BE"/>
    <w:rsid w:val="00D72368"/>
    <w:rsid w:val="00D85021"/>
    <w:rsid w:val="00DB3CD9"/>
    <w:rsid w:val="00DD5FFD"/>
    <w:rsid w:val="00DF7D82"/>
    <w:rsid w:val="00E26C3E"/>
    <w:rsid w:val="00E302CA"/>
    <w:rsid w:val="00E80AAA"/>
    <w:rsid w:val="00EF7B74"/>
    <w:rsid w:val="00F0536E"/>
    <w:rsid w:val="00F239E1"/>
    <w:rsid w:val="00F61A9C"/>
    <w:rsid w:val="00F70FCB"/>
    <w:rsid w:val="00F74F7A"/>
    <w:rsid w:val="00F819A9"/>
    <w:rsid w:val="00F84EB2"/>
    <w:rsid w:val="00FA036D"/>
    <w:rsid w:val="00FA17D2"/>
    <w:rsid w:val="00FB6509"/>
    <w:rsid w:val="00FC1650"/>
    <w:rsid w:val="00FD22C6"/>
    <w:rsid w:val="00FD7F49"/>
    <w:rsid w:val="00FF53EB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D03C0-267A-4D8E-BA71-329147AF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aa">
    <w:name w:val="List Paragraph"/>
    <w:basedOn w:val="a"/>
    <w:uiPriority w:val="34"/>
    <w:qFormat/>
    <w:rsid w:val="00A85F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85F7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85F7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239E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1A034-C0FE-48DE-8A22-E14B5081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2022-09-19T11:16:00Z</cp:lastPrinted>
  <dcterms:created xsi:type="dcterms:W3CDTF">2022-09-22T10:14:00Z</dcterms:created>
  <dcterms:modified xsi:type="dcterms:W3CDTF">2022-09-22T10:14:00Z</dcterms:modified>
</cp:coreProperties>
</file>