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B5" w:rsidRPr="00FE3EB5" w:rsidRDefault="00484D77" w:rsidP="00FE3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</w:t>
      </w:r>
      <w:r w:rsidR="00FE3EB5" w:rsidRPr="00FE3E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екларацию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</w:t>
      </w:r>
      <w:r w:rsidR="00FE3EB5" w:rsidRPr="00FE3E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через Личный кабинет </w:t>
      </w:r>
    </w:p>
    <w:p w:rsidR="008203BE" w:rsidRDefault="00FE3EB5" w:rsidP="00F41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E3EB5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сего в 3 клика можно отправить налоговую декларацию по налогу на доходы физических лиц (3-НДФЛ) в</w:t>
      </w:r>
      <w:r w:rsidRPr="00FE3E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Личном кабинете налогоплательщика</w:t>
      </w:r>
      <w:r w:rsidR="0072579B" w:rsidRPr="007257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257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72579B" w:rsidRPr="00FE3EB5">
        <w:rPr>
          <w:rFonts w:ascii="Times New Roman" w:hAnsi="Times New Roman" w:cs="Times New Roman"/>
          <w:color w:val="000000" w:themeColor="text1"/>
          <w:sz w:val="30"/>
          <w:szCs w:val="30"/>
        </w:rPr>
        <w:t>режиме онлайн</w:t>
      </w:r>
      <w:r w:rsidR="00484D77">
        <w:rPr>
          <w:rFonts w:ascii="Times New Roman" w:hAnsi="Times New Roman" w:cs="Times New Roman"/>
          <w:color w:val="000000" w:themeColor="text1"/>
          <w:sz w:val="30"/>
          <w:szCs w:val="30"/>
        </w:rPr>
        <w:t>, если</w:t>
      </w:r>
      <w:r w:rsidR="005C7C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C7C7F" w:rsidRPr="004D2299">
        <w:rPr>
          <w:rFonts w:ascii="Times New Roman" w:hAnsi="Times New Roman" w:cs="Times New Roman"/>
          <w:color w:val="000000" w:themeColor="text1"/>
          <w:sz w:val="30"/>
          <w:szCs w:val="30"/>
        </w:rPr>
        <w:t>необходимо оформить только один из вычетов или заявить об одном  дополнительном виде дохода</w:t>
      </w:r>
      <w:r w:rsidR="005C7C7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FE3EB5" w:rsidRDefault="005C7C7F" w:rsidP="00F41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84D7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Процесс отправления декларации не сложен. </w:t>
      </w:r>
      <w:r w:rsidR="008203BE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F8448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 главной странице сайта ФНС нужно выбрать </w:t>
      </w:r>
      <w:r w:rsidR="003168A8">
        <w:rPr>
          <w:rFonts w:ascii="Times New Roman" w:hAnsi="Times New Roman" w:cs="Times New Roman"/>
          <w:color w:val="000000" w:themeColor="text1"/>
          <w:sz w:val="30"/>
          <w:szCs w:val="30"/>
        </w:rPr>
        <w:t>раздел</w:t>
      </w:r>
      <w:r w:rsidR="00F8448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«Жизненные ситуации», зайти в </w:t>
      </w:r>
      <w:r w:rsidR="003168A8">
        <w:rPr>
          <w:rFonts w:ascii="Times New Roman" w:hAnsi="Times New Roman" w:cs="Times New Roman"/>
          <w:color w:val="000000" w:themeColor="text1"/>
          <w:sz w:val="30"/>
          <w:szCs w:val="30"/>
        </w:rPr>
        <w:t>под</w:t>
      </w:r>
      <w:r w:rsidR="00F8448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раздел «Подать декларацию 3-НДФЛ», затем </w:t>
      </w:r>
      <w:r w:rsidR="003168A8">
        <w:rPr>
          <w:rFonts w:ascii="Times New Roman" w:hAnsi="Times New Roman" w:cs="Times New Roman"/>
          <w:color w:val="000000" w:themeColor="text1"/>
          <w:sz w:val="30"/>
          <w:szCs w:val="30"/>
        </w:rPr>
        <w:t>выбрать опцию</w:t>
      </w:r>
      <w:r w:rsidR="00F8448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8448E" w:rsidRPr="003168A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«</w:t>
      </w:r>
      <w:r w:rsidR="00F8448E" w:rsidRPr="00484D77">
        <w:rPr>
          <w:rFonts w:ascii="Times New Roman" w:hAnsi="Times New Roman" w:cs="Times New Roman"/>
          <w:color w:val="000000" w:themeColor="text1"/>
          <w:sz w:val="30"/>
          <w:szCs w:val="30"/>
        </w:rPr>
        <w:t>Получить налоговый вычет</w:t>
      </w:r>
      <w:r w:rsidR="00F8448E" w:rsidRPr="003168A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</w:t>
      </w:r>
      <w:r w:rsidR="003168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нужную ситуацию.</w:t>
      </w:r>
      <w:r w:rsidR="008203B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168A8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="00FE3E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аполнить необходимые поля </w:t>
      </w:r>
      <w:r w:rsidR="003168A8">
        <w:rPr>
          <w:rFonts w:ascii="Times New Roman" w:hAnsi="Times New Roman" w:cs="Times New Roman"/>
          <w:color w:val="000000" w:themeColor="text1"/>
          <w:sz w:val="30"/>
          <w:szCs w:val="30"/>
        </w:rPr>
        <w:t>совсем не трудно</w:t>
      </w:r>
      <w:r w:rsidR="00F8448E">
        <w:rPr>
          <w:rFonts w:ascii="Times New Roman" w:hAnsi="Times New Roman" w:cs="Times New Roman"/>
          <w:color w:val="000000" w:themeColor="text1"/>
          <w:sz w:val="30"/>
          <w:szCs w:val="30"/>
        </w:rPr>
        <w:t>, поскольку м</w:t>
      </w:r>
      <w:r w:rsidR="00FE3EB5">
        <w:rPr>
          <w:rFonts w:ascii="Times New Roman" w:hAnsi="Times New Roman" w:cs="Times New Roman"/>
          <w:color w:val="000000" w:themeColor="text1"/>
          <w:sz w:val="30"/>
          <w:szCs w:val="30"/>
        </w:rPr>
        <w:t>ногие сведения «подтягиваются» автоматически</w:t>
      </w:r>
      <w:r w:rsidR="003168A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DB0A1F" w:rsidRDefault="0072579B" w:rsidP="00F41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Перед </w:t>
      </w:r>
      <w:r w:rsidRPr="00FE3EB5">
        <w:rPr>
          <w:rFonts w:ascii="Times New Roman" w:hAnsi="Times New Roman" w:cs="Times New Roman"/>
          <w:color w:val="000000" w:themeColor="text1"/>
          <w:sz w:val="30"/>
          <w:szCs w:val="30"/>
        </w:rPr>
        <w:t>направ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лением</w:t>
      </w:r>
      <w:r w:rsidRPr="00FE3E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налоговую инспекцию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="00FE3EB5">
        <w:rPr>
          <w:rFonts w:ascii="Times New Roman" w:hAnsi="Times New Roman" w:cs="Times New Roman"/>
          <w:color w:val="000000" w:themeColor="text1"/>
          <w:sz w:val="30"/>
          <w:szCs w:val="30"/>
        </w:rPr>
        <w:t>еклараци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FE3E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прилагаемые к ней документы (</w:t>
      </w:r>
      <w:r w:rsidRPr="00FE3EB5">
        <w:rPr>
          <w:rFonts w:ascii="Times New Roman" w:hAnsi="Times New Roman" w:cs="Times New Roman"/>
          <w:color w:val="000000" w:themeColor="text1"/>
          <w:sz w:val="30"/>
          <w:szCs w:val="30"/>
        </w:rPr>
        <w:t>отсканированные копии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) н</w:t>
      </w:r>
      <w:r w:rsidR="00FE3EB5">
        <w:rPr>
          <w:rFonts w:ascii="Times New Roman" w:hAnsi="Times New Roman" w:cs="Times New Roman"/>
          <w:color w:val="000000" w:themeColor="text1"/>
          <w:sz w:val="30"/>
          <w:szCs w:val="30"/>
        </w:rPr>
        <w:t>ужно</w:t>
      </w:r>
      <w:r w:rsidR="00FE3EB5" w:rsidRPr="00FE3E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подписа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ть</w:t>
      </w:r>
      <w:r w:rsidR="00FE3EB5" w:rsidRPr="00FE3E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усиленной неквалифицированной электронной подписью</w:t>
      </w:r>
      <w:r w:rsidR="005C7C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</w:t>
      </w:r>
      <w:r w:rsidR="00FE3EB5" w:rsidRPr="00FE3E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направить в налоговую инспекцию в электронном виде. Неквалифицированную электронную подпись </w:t>
      </w:r>
      <w:r w:rsidR="00DB0A1F">
        <w:rPr>
          <w:rFonts w:ascii="Times New Roman" w:hAnsi="Times New Roman" w:cs="Times New Roman"/>
          <w:color w:val="000000" w:themeColor="text1"/>
          <w:sz w:val="30"/>
          <w:szCs w:val="30"/>
        </w:rPr>
        <w:t>можно</w:t>
      </w:r>
      <w:r w:rsidR="00FE3EB5" w:rsidRPr="00FE3E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получить</w:t>
      </w:r>
      <w:r w:rsidR="00F8448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E3EB5" w:rsidRPr="00FE3E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5C7C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том же </w:t>
      </w:r>
      <w:r w:rsidR="00FE3EB5" w:rsidRPr="00FE3EB5">
        <w:rPr>
          <w:rFonts w:ascii="Times New Roman" w:hAnsi="Times New Roman" w:cs="Times New Roman"/>
          <w:color w:val="000000" w:themeColor="text1"/>
          <w:sz w:val="30"/>
          <w:szCs w:val="30"/>
        </w:rPr>
        <w:t>Личном кабинете</w:t>
      </w:r>
      <w:r w:rsidR="008203B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F8448E">
        <w:rPr>
          <w:rFonts w:ascii="Times New Roman" w:hAnsi="Times New Roman" w:cs="Times New Roman"/>
          <w:color w:val="000000" w:themeColor="text1"/>
          <w:sz w:val="30"/>
          <w:szCs w:val="30"/>
        </w:rPr>
        <w:t>через опцию «Профиль» на главной странице сайта</w:t>
      </w:r>
      <w:r w:rsidR="005C7C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5C7C7F" w:rsidRDefault="00DB0A1F" w:rsidP="00F41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Ес</w:t>
      </w:r>
      <w:r w:rsidR="008203BE">
        <w:rPr>
          <w:rFonts w:ascii="Times New Roman" w:hAnsi="Times New Roman" w:cs="Times New Roman"/>
          <w:color w:val="000000" w:themeColor="text1"/>
          <w:sz w:val="30"/>
          <w:szCs w:val="30"/>
        </w:rPr>
        <w:t>ли</w:t>
      </w:r>
      <w:r w:rsidR="005C7C7F" w:rsidRPr="003168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необходимо оформить одновременно несколько вычетов или одновременно заявить о дополнительном доходе, то воспользоваться нужно  опцией </w:t>
      </w:r>
      <w:r w:rsidR="005C7C7F" w:rsidRPr="00484D77">
        <w:rPr>
          <w:rFonts w:ascii="Times New Roman" w:hAnsi="Times New Roman" w:cs="Times New Roman"/>
          <w:color w:val="000000" w:themeColor="text1"/>
          <w:sz w:val="30"/>
          <w:szCs w:val="30"/>
        </w:rPr>
        <w:t>«Подать декларацию 3-НДФЛ».</w:t>
      </w:r>
    </w:p>
    <w:p w:rsidR="008203BE" w:rsidRDefault="00DB0A1F" w:rsidP="00F41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Де</w:t>
      </w:r>
      <w:r w:rsidR="008203BE">
        <w:rPr>
          <w:rFonts w:ascii="Times New Roman" w:hAnsi="Times New Roman" w:cs="Times New Roman"/>
          <w:color w:val="000000" w:themeColor="text1"/>
          <w:sz w:val="30"/>
          <w:szCs w:val="30"/>
        </w:rPr>
        <w:t>клараци</w:t>
      </w:r>
      <w:r w:rsidR="00484D77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 представленных через Личный кабинет на  сайте ФНС, с каждым годом становится больше.</w:t>
      </w:r>
      <w:r w:rsidR="00484D7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56792">
        <w:rPr>
          <w:rFonts w:ascii="Times New Roman" w:hAnsi="Times New Roman" w:cs="Times New Roman"/>
          <w:color w:val="000000" w:themeColor="text1"/>
          <w:sz w:val="30"/>
          <w:szCs w:val="30"/>
        </w:rPr>
        <w:t>Удобство и доступность уже оценена многими налогоплательщиками.</w:t>
      </w:r>
    </w:p>
    <w:p w:rsidR="00D20049" w:rsidRPr="00782670" w:rsidRDefault="00D20049" w:rsidP="00F417E2">
      <w:pPr>
        <w:spacing w:line="240" w:lineRule="auto"/>
        <w:jc w:val="right"/>
        <w:rPr>
          <w:rFonts w:ascii="Times New Roman" w:hAnsi="Times New Roman" w:cs="Times New Roman"/>
        </w:rPr>
      </w:pPr>
      <w:r w:rsidRPr="00782670">
        <w:rPr>
          <w:rFonts w:ascii="Times New Roman" w:hAnsi="Times New Roman" w:cs="Times New Roman"/>
          <w:sz w:val="28"/>
          <w:szCs w:val="28"/>
        </w:rPr>
        <w:t>Межрайонной ИФНС России №3 по Ярославской области</w:t>
      </w:r>
    </w:p>
    <w:p w:rsidR="00D20049" w:rsidRPr="003168A8" w:rsidRDefault="00D20049" w:rsidP="005C7C7F">
      <w:pPr>
        <w:autoSpaceDE w:val="0"/>
        <w:autoSpaceDN w:val="0"/>
        <w:adjustRightInd w:val="0"/>
        <w:spacing w:after="0"/>
        <w:ind w:firstLine="709"/>
        <w:jc w:val="both"/>
        <w:rPr>
          <w:sz w:val="30"/>
          <w:szCs w:val="30"/>
        </w:rPr>
      </w:pPr>
    </w:p>
    <w:p w:rsidR="006A4735" w:rsidRPr="00FE3EB5" w:rsidRDefault="006A4735"/>
    <w:sectPr w:rsidR="006A4735" w:rsidRPr="00FE3EB5" w:rsidSect="006A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B5"/>
    <w:rsid w:val="000E0882"/>
    <w:rsid w:val="003168A8"/>
    <w:rsid w:val="00393AE3"/>
    <w:rsid w:val="00484D77"/>
    <w:rsid w:val="005C7C7F"/>
    <w:rsid w:val="006A4735"/>
    <w:rsid w:val="0072579B"/>
    <w:rsid w:val="008203BE"/>
    <w:rsid w:val="00913C9E"/>
    <w:rsid w:val="00956792"/>
    <w:rsid w:val="009710B8"/>
    <w:rsid w:val="00D20049"/>
    <w:rsid w:val="00DB0A1F"/>
    <w:rsid w:val="00DC33BD"/>
    <w:rsid w:val="00F178D1"/>
    <w:rsid w:val="00F417E2"/>
    <w:rsid w:val="00F8448E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216C6-1460-43F6-A5F1-1A17D843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E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Марина</cp:lastModifiedBy>
  <cp:revision>2</cp:revision>
  <dcterms:created xsi:type="dcterms:W3CDTF">2022-03-21T13:38:00Z</dcterms:created>
  <dcterms:modified xsi:type="dcterms:W3CDTF">2022-03-21T13:38:00Z</dcterms:modified>
</cp:coreProperties>
</file>