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C10" w:rsidRDefault="00C924F4" w:rsidP="00C924F4">
      <w:pPr>
        <w:shd w:val="clear" w:color="auto" w:fill="FFFFFF"/>
        <w:spacing w:line="540" w:lineRule="atLeas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</w:t>
      </w:r>
      <w:r w:rsidR="00E52C10">
        <w:rPr>
          <w:sz w:val="28"/>
          <w:szCs w:val="28"/>
        </w:rPr>
        <w:t xml:space="preserve">              </w:t>
      </w:r>
      <w:r w:rsidR="005E638A">
        <w:rPr>
          <w:sz w:val="28"/>
          <w:szCs w:val="28"/>
        </w:rPr>
        <w:t xml:space="preserve">  </w:t>
      </w:r>
      <w:r w:rsidR="00F922C2">
        <w:rPr>
          <w:sz w:val="28"/>
          <w:szCs w:val="28"/>
        </w:rPr>
        <w:t xml:space="preserve">   </w:t>
      </w:r>
      <w:r w:rsidR="00E52C10" w:rsidRPr="00E52C10">
        <w:rPr>
          <w:rFonts w:ascii="Times New Roman" w:hAnsi="Times New Roman" w:cs="Times New Roman"/>
          <w:b/>
          <w:sz w:val="28"/>
          <w:szCs w:val="28"/>
        </w:rPr>
        <w:t>О дополнительных  льготах детям-инвалидам</w:t>
      </w:r>
    </w:p>
    <w:p w:rsidR="00797897" w:rsidRPr="005E638A" w:rsidRDefault="005E638A" w:rsidP="00C924F4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E638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D927B6" w:rsidRDefault="00D927B6" w:rsidP="0061535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постоянной основе  совершенствуется законодательство, направленное на  социальную  защиту отдельных категорий граждан.</w:t>
      </w:r>
    </w:p>
    <w:p w:rsidR="00E52C10" w:rsidRDefault="00D927B6" w:rsidP="0061535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Так, </w:t>
      </w:r>
      <w:r w:rsidR="00E52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Указом  Президента  Российской Федерации   от 26 июля 2021 № 437 внесены изменения в Указ Президента Российской Федерации  от 2 октября  1992  № 1157 «О дополнительных мерах  государственной поддержки инвалидов».</w:t>
      </w:r>
    </w:p>
    <w:p w:rsidR="00E52C10" w:rsidRDefault="00E52C10" w:rsidP="0061535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Теперь детям – инвалидам   и сопровождающим их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лицам  предоставлено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право обслуживаться  вне очереди  на предприятии торговли, общественного питания, службы быта, связи, жилищно-коммунального  хозяйства, в учреждениях здравоохранения, образования, культуры, в юридических службах и других организациях, обслуживающих население.</w:t>
      </w:r>
    </w:p>
    <w:p w:rsidR="00E52C10" w:rsidRDefault="00E52C10" w:rsidP="0061535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же лица  получили  право на внеочередной прием  руководителями  и другими должностными  лицами предприятий, учреждений и организаций.</w:t>
      </w:r>
    </w:p>
    <w:p w:rsidR="00E52C10" w:rsidRDefault="00E52C10" w:rsidP="0061535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 Президента вступил в силу  с 26 июля 2021.</w:t>
      </w:r>
    </w:p>
    <w:p w:rsidR="00E52C10" w:rsidRDefault="00E52C10" w:rsidP="0061535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535F" w:rsidRPr="0061535F" w:rsidRDefault="0061535F" w:rsidP="00F922C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  Мышкинского района</w:t>
      </w:r>
    </w:p>
    <w:p w:rsidR="0061535F" w:rsidRPr="0061535F" w:rsidRDefault="0061535F" w:rsidP="006153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44"/>
    <w:rsid w:val="0010019A"/>
    <w:rsid w:val="0033651C"/>
    <w:rsid w:val="005E638A"/>
    <w:rsid w:val="0061535F"/>
    <w:rsid w:val="00672D78"/>
    <w:rsid w:val="00726744"/>
    <w:rsid w:val="00744D85"/>
    <w:rsid w:val="00794C81"/>
    <w:rsid w:val="00797897"/>
    <w:rsid w:val="007A4885"/>
    <w:rsid w:val="007F5320"/>
    <w:rsid w:val="00A80F46"/>
    <w:rsid w:val="00B03168"/>
    <w:rsid w:val="00B23ED8"/>
    <w:rsid w:val="00B4756A"/>
    <w:rsid w:val="00C924F4"/>
    <w:rsid w:val="00CD15AC"/>
    <w:rsid w:val="00D927B6"/>
    <w:rsid w:val="00E32712"/>
    <w:rsid w:val="00E52C10"/>
    <w:rsid w:val="00E54FC3"/>
    <w:rsid w:val="00F14D58"/>
    <w:rsid w:val="00F32321"/>
    <w:rsid w:val="00F92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51C93-D6A3-4722-AAEC-E76C00FD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semiHidden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2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2021-09-03T08:49:00Z</cp:lastPrinted>
  <dcterms:created xsi:type="dcterms:W3CDTF">2021-09-03T10:49:00Z</dcterms:created>
  <dcterms:modified xsi:type="dcterms:W3CDTF">2021-09-03T10:49:00Z</dcterms:modified>
</cp:coreProperties>
</file>