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07" w:rsidRPr="00A64242" w:rsidRDefault="00784F07" w:rsidP="00A64242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</w:pPr>
    </w:p>
    <w:p w:rsidR="00784F07" w:rsidRPr="00A64242" w:rsidRDefault="00784F07" w:rsidP="00A64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</w:pPr>
      <w:r w:rsidRPr="00A64242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Ярославская транспортная прокуратура </w:t>
      </w:r>
      <w:r w:rsidR="00A64242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разъясняет, что с </w:t>
      </w:r>
      <w:r w:rsidR="00A64242" w:rsidRPr="00A64242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1 января 2021 года применяются актуализированные критерии отнесения водных объектов к объектам, подлежащим государственному надзору</w:t>
      </w:r>
      <w:r w:rsidR="00A64242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.</w:t>
      </w:r>
    </w:p>
    <w:p w:rsidR="00D53BE5" w:rsidRPr="00A64242" w:rsidRDefault="00D53BE5" w:rsidP="00D53BE5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Перечень объектов, подлежащих федеральному государственному надзору в области использования и охраны водных объектов, утверждает Минприроды России.</w:t>
      </w:r>
    </w:p>
    <w:p w:rsidR="00A64242" w:rsidRPr="00A64242" w:rsidRDefault="00D53BE5" w:rsidP="00A64242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 xml:space="preserve">Критерием отнесения объектов к объектам, подлежащим федеральному государственному </w:t>
      </w:r>
      <w:r w:rsidR="00A64242" w:rsidRPr="00A64242">
        <w:rPr>
          <w:rFonts w:ascii="Times New Roman" w:eastAsiaTheme="minorHAnsi" w:hAnsi="Times New Roman"/>
          <w:sz w:val="27"/>
          <w:szCs w:val="27"/>
          <w:lang w:eastAsia="en-US"/>
        </w:rPr>
        <w:t>надзору, является использование:</w:t>
      </w:r>
    </w:p>
    <w:p w:rsidR="00A64242" w:rsidRPr="00A64242" w:rsidRDefault="00D53BE5" w:rsidP="00A64242">
      <w:pPr>
        <w:pStyle w:val="western"/>
        <w:spacing w:line="240" w:lineRule="auto"/>
        <w:ind w:left="-539" w:right="181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- поверхностных водных объектов, расположенных на территориях 2 и более субъектов РФ;</w:t>
      </w:r>
    </w:p>
    <w:p w:rsidR="00A64242" w:rsidRPr="00A64242" w:rsidRDefault="00D53BE5" w:rsidP="00A64242">
      <w:pPr>
        <w:pStyle w:val="western"/>
        <w:spacing w:line="240" w:lineRule="auto"/>
        <w:ind w:left="-539" w:right="181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- 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A64242" w:rsidRPr="00A64242" w:rsidRDefault="00D53BE5" w:rsidP="00A64242">
      <w:pPr>
        <w:pStyle w:val="western"/>
        <w:spacing w:line="240" w:lineRule="auto"/>
        <w:ind w:left="-539" w:right="181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- внутренних морских вод Российской Федерации;</w:t>
      </w:r>
    </w:p>
    <w:p w:rsidR="00A64242" w:rsidRPr="00A64242" w:rsidRDefault="00D53BE5" w:rsidP="00A64242">
      <w:pPr>
        <w:pStyle w:val="western"/>
        <w:spacing w:line="240" w:lineRule="auto"/>
        <w:ind w:left="-539" w:right="181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- территориального моря Российской Федерации;</w:t>
      </w:r>
    </w:p>
    <w:p w:rsidR="00A64242" w:rsidRPr="00A64242" w:rsidRDefault="00D53BE5" w:rsidP="00A64242">
      <w:pPr>
        <w:pStyle w:val="western"/>
        <w:spacing w:line="240" w:lineRule="auto"/>
        <w:ind w:left="-539" w:right="181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- особо охраняемых водных объектов либо водных объектов, расположенных полностью или частично в границах особо охраняемых природных т</w:t>
      </w:r>
      <w:r w:rsidR="00A64242" w:rsidRPr="00A64242">
        <w:rPr>
          <w:rFonts w:ascii="Times New Roman" w:eastAsiaTheme="minorHAnsi" w:hAnsi="Times New Roman"/>
          <w:sz w:val="27"/>
          <w:szCs w:val="27"/>
          <w:lang w:eastAsia="en-US"/>
        </w:rPr>
        <w:t>ерриторий федерального значения;</w:t>
      </w:r>
    </w:p>
    <w:p w:rsidR="00A64242" w:rsidRPr="00A64242" w:rsidRDefault="00D53BE5" w:rsidP="00A64242">
      <w:pPr>
        <w:pStyle w:val="western"/>
        <w:spacing w:line="240" w:lineRule="auto"/>
        <w:ind w:left="-539" w:right="181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 xml:space="preserve">- водных объектов или их частей, объявленных </w:t>
      </w:r>
      <w:proofErr w:type="spellStart"/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рыбохозяйственными</w:t>
      </w:r>
      <w:proofErr w:type="spellEnd"/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 xml:space="preserve"> заповедными зонами;</w:t>
      </w:r>
    </w:p>
    <w:p w:rsidR="00A64242" w:rsidRPr="00A64242" w:rsidRDefault="00D53BE5" w:rsidP="00A64242">
      <w:pPr>
        <w:pStyle w:val="western"/>
        <w:spacing w:line="240" w:lineRule="auto"/>
        <w:ind w:left="-539" w:right="181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 xml:space="preserve">- водных объектов, являющихся средой обитания анадромных и </w:t>
      </w:r>
      <w:proofErr w:type="spellStart"/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катадромных</w:t>
      </w:r>
      <w:proofErr w:type="spellEnd"/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 xml:space="preserve"> видов рыб</w:t>
      </w:r>
      <w:r w:rsidR="00A64242" w:rsidRPr="00A6424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A64242" w:rsidRPr="00A64242" w:rsidRDefault="00D53BE5" w:rsidP="00A64242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 xml:space="preserve">Критерием отнесения объектов к объектам, подлежащим региональному государственному надзору, является использование поверхностных водных объектов и территорий их </w:t>
      </w:r>
      <w:proofErr w:type="spellStart"/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водоохранных</w:t>
      </w:r>
      <w:proofErr w:type="spellEnd"/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 xml:space="preserve"> зон и прибрежных защитных полос, полностью расположенных в пределах территории соответствующего субъекта РФ и не относящихся к объектам, подлежащим федеральному государственному надзору.</w:t>
      </w:r>
    </w:p>
    <w:p w:rsidR="00A64242" w:rsidRPr="00A64242" w:rsidRDefault="00D53BE5" w:rsidP="00A64242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Признано утратившим силу Постановление Правительства РФ от 04.11.2006 № 640, которым были утверждены аналогичные кри</w:t>
      </w:r>
      <w:r w:rsidR="00A64242" w:rsidRPr="00A64242">
        <w:rPr>
          <w:rFonts w:ascii="Times New Roman" w:eastAsiaTheme="minorHAnsi" w:hAnsi="Times New Roman"/>
          <w:sz w:val="27"/>
          <w:szCs w:val="27"/>
          <w:lang w:eastAsia="en-US"/>
        </w:rPr>
        <w:t>терии, с внесенными изменениями.</w:t>
      </w:r>
    </w:p>
    <w:p w:rsidR="00784F07" w:rsidRPr="00A64242" w:rsidRDefault="00D53BE5" w:rsidP="00A64242">
      <w:pPr>
        <w:pStyle w:val="western"/>
        <w:spacing w:line="240" w:lineRule="auto"/>
        <w:ind w:left="-539" w:right="181" w:firstLine="539"/>
        <w:contextualSpacing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64242">
        <w:rPr>
          <w:rFonts w:ascii="Times New Roman" w:eastAsiaTheme="minorHAnsi" w:hAnsi="Times New Roman"/>
          <w:sz w:val="27"/>
          <w:szCs w:val="27"/>
          <w:lang w:eastAsia="en-US"/>
        </w:rPr>
        <w:t>Постановление Правительства РФ от 23.09.2020 № 1521 вступило в силу с 1 января 2021 года и действует до 1 января 2027 года.</w:t>
      </w:r>
    </w:p>
    <w:p w:rsidR="00A64242" w:rsidRDefault="00A64242" w:rsidP="00784F07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7"/>
          <w:szCs w:val="27"/>
        </w:rPr>
      </w:pPr>
    </w:p>
    <w:p w:rsidR="00784F07" w:rsidRPr="00A64242" w:rsidRDefault="00784F07" w:rsidP="00A64242">
      <w:pPr>
        <w:pStyle w:val="western"/>
        <w:spacing w:line="240" w:lineRule="auto"/>
        <w:ind w:left="-540" w:right="180" w:firstLine="114"/>
        <w:contextualSpacing/>
        <w:jc w:val="both"/>
        <w:rPr>
          <w:rFonts w:ascii="Times New Roman" w:hAnsi="Times New Roman"/>
          <w:sz w:val="27"/>
          <w:szCs w:val="27"/>
        </w:rPr>
      </w:pPr>
    </w:p>
    <w:sectPr w:rsidR="00784F07" w:rsidRPr="00A64242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0D664D"/>
    <w:rsid w:val="001D3B76"/>
    <w:rsid w:val="001F2AA6"/>
    <w:rsid w:val="001F79A3"/>
    <w:rsid w:val="002508FA"/>
    <w:rsid w:val="0028290A"/>
    <w:rsid w:val="002A3C4F"/>
    <w:rsid w:val="002B40DB"/>
    <w:rsid w:val="003641A5"/>
    <w:rsid w:val="00433F30"/>
    <w:rsid w:val="004C27BD"/>
    <w:rsid w:val="004C5C0A"/>
    <w:rsid w:val="004D59C1"/>
    <w:rsid w:val="004F4D4C"/>
    <w:rsid w:val="005A5B0F"/>
    <w:rsid w:val="005D5C27"/>
    <w:rsid w:val="00631F24"/>
    <w:rsid w:val="00650997"/>
    <w:rsid w:val="006667DE"/>
    <w:rsid w:val="006E2B64"/>
    <w:rsid w:val="00700438"/>
    <w:rsid w:val="00784F07"/>
    <w:rsid w:val="007B19FB"/>
    <w:rsid w:val="00800BB6"/>
    <w:rsid w:val="00A64242"/>
    <w:rsid w:val="00B25D15"/>
    <w:rsid w:val="00B27A90"/>
    <w:rsid w:val="00B629C5"/>
    <w:rsid w:val="00C058E5"/>
    <w:rsid w:val="00CA75C5"/>
    <w:rsid w:val="00D53BE5"/>
    <w:rsid w:val="00D76612"/>
    <w:rsid w:val="00E00D29"/>
    <w:rsid w:val="00F7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paragraph" w:styleId="2">
    <w:name w:val="heading 2"/>
    <w:basedOn w:val="a"/>
    <w:link w:val="20"/>
    <w:uiPriority w:val="9"/>
    <w:qFormat/>
    <w:rsid w:val="000D6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7A90"/>
    <w:rPr>
      <w:color w:val="0000FF" w:themeColor="hyperlink"/>
      <w:u w:val="single"/>
    </w:rPr>
  </w:style>
  <w:style w:type="paragraph" w:customStyle="1" w:styleId="western">
    <w:name w:val="western"/>
    <w:basedOn w:val="a"/>
    <w:rsid w:val="00784F07"/>
    <w:pPr>
      <w:spacing w:before="100" w:beforeAutospacing="1" w:after="100" w:afterAutospacing="1" w:line="259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26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7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024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2021-03-03T08:48:00Z</cp:lastPrinted>
  <dcterms:created xsi:type="dcterms:W3CDTF">2021-03-05T04:24:00Z</dcterms:created>
  <dcterms:modified xsi:type="dcterms:W3CDTF">2021-03-05T04:24:00Z</dcterms:modified>
</cp:coreProperties>
</file>