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AD" w:rsidRPr="00682DAD" w:rsidRDefault="00682DAD" w:rsidP="00682DAD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682DA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Информация о законодательстве, регулирующем порядок приема детей в образовательные организации</w:t>
      </w:r>
    </w:p>
    <w:p w:rsidR="00682DAD" w:rsidRPr="00682DAD" w:rsidRDefault="00682DAD" w:rsidP="007229DE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82DA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682DAD" w:rsidRPr="00682DAD" w:rsidRDefault="00682DAD" w:rsidP="007229DE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82D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Одним из важнейших прав ребенка, гарантированных статьей 43 Конституции Российской Федерации, является право на образование, реализация которого, в том числе, заключается в создании условий для общедоступного и беспрепятственного приема детей в школу.</w:t>
      </w:r>
    </w:p>
    <w:p w:rsidR="00682DAD" w:rsidRPr="00682DAD" w:rsidRDefault="007229DE" w:rsidP="007229DE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ё</w:t>
      </w:r>
      <w:r w:rsidR="00682DAD" w:rsidRPr="00682D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</w:t>
      </w:r>
      <w:proofErr w:type="spellEnd"/>
      <w:r w:rsidR="00682DAD" w:rsidRPr="00682D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соответствии с Федеральным Законом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="00682DAD" w:rsidRPr="00682D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Минобрнауки</w:t>
      </w:r>
      <w:proofErr w:type="spellEnd"/>
      <w:r w:rsidR="00682DAD" w:rsidRPr="00682D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России от 22 января 2014 года № 32, правила приема в государственные и муниципальные образовательные организации должны обеспечивать прием в школу детей, имеющих право на получение общего образования соответствующего уровня и проживающих</w:t>
      </w:r>
      <w:proofErr w:type="gramEnd"/>
      <w:r w:rsidR="00682DAD" w:rsidRPr="00682D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на закрепленной территории.</w:t>
      </w:r>
    </w:p>
    <w:p w:rsidR="00682DAD" w:rsidRPr="00682DAD" w:rsidRDefault="00682DAD" w:rsidP="007229DE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82D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 этой целью ежегодно не позднее 1 февраля образовательные организации закрепляются за конкретными территориями муниципального района нормативным правовым актом</w:t>
      </w:r>
      <w:r w:rsidR="007229D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682D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органа местного самоуправления.</w:t>
      </w:r>
    </w:p>
    <w:p w:rsidR="00682DAD" w:rsidRPr="00682DAD" w:rsidRDefault="00682DAD" w:rsidP="007229DE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82D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Информацию о правилах и порядке приема в образовательную организацию, равно как и о количестве мест для обучающихся, указанная организация публикует на своем официальном сайте в сети «Интернет».</w:t>
      </w:r>
    </w:p>
    <w:p w:rsidR="00682DAD" w:rsidRPr="00682DAD" w:rsidRDefault="00682DAD" w:rsidP="007229DE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82D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первый класс принимаются дети, достигшие к моменту начала обучения возраста шести с половиной лет (при отсутствии противопоказаний по состоянию здоровья), но, не позднее достижения восьмилетнего возраста.</w:t>
      </w:r>
    </w:p>
    <w:p w:rsidR="00682DAD" w:rsidRPr="00682DAD" w:rsidRDefault="00682DAD" w:rsidP="007229DE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82D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 заявлению родителей школа может разрешить прием детей более раннего или более позднего возраста.</w:t>
      </w:r>
    </w:p>
    <w:p w:rsidR="00682DAD" w:rsidRPr="00682DAD" w:rsidRDefault="00682DAD" w:rsidP="007229DE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82D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Для лиц, проживающих на закрепленной территории, прием заявлений в первый класс начинается не позднее 1 февраля и завершается не позднее 30 июня текущего года. Прием заявлений родителей остальных детей организуется с 1 июля и продолжается до момента заполнения свободных мест, но, не позднее 5 сентября текущего года.</w:t>
      </w:r>
    </w:p>
    <w:p w:rsidR="00682DAD" w:rsidRPr="00682DAD" w:rsidRDefault="00682DAD" w:rsidP="007229DE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82D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Правом на первоочередной прием в общеобразовательные организации обладают дети военнослужащих, сотрудников полиции, сотрудников органов внутренних дел, не являющихся сотрудниками полиции, сотрудников (или уволенных со службы), имеющих специальные звания и проходящих службу в учреждениях уголовно-исполнительной системы, федеральной противопожарной службе, таможенных органах и иных категорий лиц, предусмотренных федеральным законодательством.</w:t>
      </w:r>
    </w:p>
    <w:p w:rsidR="00682DAD" w:rsidRPr="00682DAD" w:rsidRDefault="00682DAD" w:rsidP="007229DE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</w:pPr>
      <w:r w:rsidRPr="00682DAD"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  <w:t>Кроме того, с 13 декабря 2019 года вступили в силу изменения в статью 67 Федерального Закона «Об образовании в Российской Федерации» и в статью 54 Семейного кодекса Российской Федерации.</w:t>
      </w:r>
    </w:p>
    <w:p w:rsidR="00682DAD" w:rsidRPr="00682DAD" w:rsidRDefault="00682DAD" w:rsidP="007229DE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82D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Согласно этим изменениям дети, проживающие в одной семье и имеющие общее место жительства, обладают правом преимущественного приема на обучение в первый класс </w:t>
      </w:r>
      <w:r w:rsidRPr="00682D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lastRenderedPageBreak/>
        <w:t>государственных и муниципальных образовательных организаций, в которых обучаются их братья и (или) сестры.</w:t>
      </w:r>
    </w:p>
    <w:p w:rsidR="00682DAD" w:rsidRPr="00682DAD" w:rsidRDefault="00682DAD" w:rsidP="007229DE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82D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Таким образом, законодатель закрепил преимущественное право на обучение братьев и сестер в одной образовательной организации.</w:t>
      </w:r>
    </w:p>
    <w:p w:rsidR="00682DAD" w:rsidRPr="00682DAD" w:rsidRDefault="00682DAD" w:rsidP="007229D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82D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Зачисление в школу оформляется приказом директора в течение 7 рабочих дней после приема документов.</w:t>
      </w:r>
    </w:p>
    <w:p w:rsidR="00682DAD" w:rsidRPr="00682DAD" w:rsidRDefault="00682DAD" w:rsidP="007229DE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82D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Отказ в приеме в школу возможен лишь по причине отсутствия свободных мест.  В этом случае родителям (законным представителям) ребенка необходимо обращаться в Департамент образования </w:t>
      </w:r>
      <w:r w:rsidR="007229D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Ярославской </w:t>
      </w:r>
      <w:r w:rsidRPr="00682D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области или орган местного самоуправления для решения вопроса о его устройстве в другую общеобразовательную организацию.</w:t>
      </w:r>
    </w:p>
    <w:p w:rsidR="00682DAD" w:rsidRPr="00682DAD" w:rsidRDefault="00682DAD" w:rsidP="007229DE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82D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Письменные обращения о нарушениях прав детей при приеме в образовательные организации граждане могут направлять в Департамент образования </w:t>
      </w:r>
      <w:r w:rsidR="007229D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Ярославской </w:t>
      </w:r>
      <w:bookmarkStart w:id="0" w:name="_GoBack"/>
      <w:bookmarkEnd w:id="0"/>
      <w:r w:rsidRPr="00682D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области, являющимся органом контроля и надзора в сфере образования, в муниципальные органы управления образованием либо в органы прокуратуры</w:t>
      </w:r>
    </w:p>
    <w:p w:rsidR="00F93C5D" w:rsidRPr="00F93C5D" w:rsidRDefault="00F86600" w:rsidP="007229DE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Информация  подготовлена прокуратурой района</w:t>
      </w:r>
      <w:r w:rsidR="00F93C5D" w:rsidRPr="00F93C5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18227E" w:rsidRDefault="0018227E" w:rsidP="00F93C5D">
      <w:pPr>
        <w:jc w:val="both"/>
      </w:pPr>
    </w:p>
    <w:sectPr w:rsidR="0018227E" w:rsidSect="007229D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D3D90"/>
    <w:multiLevelType w:val="multilevel"/>
    <w:tmpl w:val="034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8D"/>
    <w:rsid w:val="0018227E"/>
    <w:rsid w:val="005C57B3"/>
    <w:rsid w:val="00682DAD"/>
    <w:rsid w:val="007229DE"/>
    <w:rsid w:val="007B502F"/>
    <w:rsid w:val="0080228D"/>
    <w:rsid w:val="00F86600"/>
    <w:rsid w:val="00F9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2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0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1622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47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4673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02320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8817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32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35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96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43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3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969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80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81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83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1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3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0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36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26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3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20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89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04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619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2021-02-03T06:08:00Z</cp:lastPrinted>
  <dcterms:created xsi:type="dcterms:W3CDTF">2021-02-03T06:25:00Z</dcterms:created>
  <dcterms:modified xsi:type="dcterms:W3CDTF">2021-02-03T06:28:00Z</dcterms:modified>
</cp:coreProperties>
</file>