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AB" w:rsidRPr="008D48AB" w:rsidRDefault="008D48AB" w:rsidP="00FB3198">
      <w:pPr>
        <w:pStyle w:val="ConsTitle"/>
        <w:widowControl/>
        <w:ind w:right="0"/>
        <w:jc w:val="center"/>
        <w:rPr>
          <w:smallCaps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9D7429" wp14:editId="067E42C5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BC53C7" w:rsidRPr="008D48AB" w:rsidRDefault="00BC53C7" w:rsidP="008D48AB">
      <w:pPr>
        <w:jc w:val="center"/>
        <w:rPr>
          <w:b/>
          <w:smallCaps w:val="0"/>
          <w:sz w:val="28"/>
          <w:szCs w:val="28"/>
        </w:rPr>
      </w:pPr>
    </w:p>
    <w:p w:rsidR="007B2640" w:rsidRPr="00BC53C7" w:rsidRDefault="007B2640" w:rsidP="00B92678">
      <w:pPr>
        <w:jc w:val="center"/>
        <w:rPr>
          <w:smallCaps w:val="0"/>
          <w:sz w:val="28"/>
          <w:szCs w:val="28"/>
        </w:rPr>
      </w:pPr>
      <w:r w:rsidRPr="00BC53C7">
        <w:rPr>
          <w:smallCaps w:val="0"/>
          <w:sz w:val="28"/>
          <w:szCs w:val="28"/>
        </w:rPr>
        <w:t>Об утверждении Перечня услуг, которые являются необходимыми</w:t>
      </w:r>
      <w:r w:rsidR="00B92678" w:rsidRPr="00BC53C7">
        <w:rPr>
          <w:smallCaps w:val="0"/>
          <w:sz w:val="28"/>
          <w:szCs w:val="28"/>
        </w:rPr>
        <w:t xml:space="preserve"> </w:t>
      </w:r>
      <w:r w:rsidRPr="00BC53C7">
        <w:rPr>
          <w:smallCaps w:val="0"/>
          <w:sz w:val="28"/>
          <w:szCs w:val="28"/>
        </w:rPr>
        <w:t xml:space="preserve">и обязательными для предоставления муниципальных услуг </w:t>
      </w:r>
      <w:r w:rsidR="00355738">
        <w:rPr>
          <w:smallCaps w:val="0"/>
          <w:sz w:val="28"/>
          <w:szCs w:val="28"/>
        </w:rPr>
        <w:t xml:space="preserve">Администрацией </w:t>
      </w:r>
      <w:r w:rsidRPr="00BC53C7">
        <w:rPr>
          <w:smallCaps w:val="0"/>
          <w:sz w:val="28"/>
          <w:szCs w:val="28"/>
        </w:rPr>
        <w:t xml:space="preserve"> городского поселения Мышкин и оказываются учреждениями, участвующими в предоставлении муниципальных услуг </w:t>
      </w:r>
      <w:r w:rsidR="00355738">
        <w:rPr>
          <w:smallCaps w:val="0"/>
          <w:sz w:val="28"/>
          <w:szCs w:val="28"/>
        </w:rPr>
        <w:t>Администрацией городского поселения Мышкин</w:t>
      </w:r>
    </w:p>
    <w:p w:rsidR="008D48AB" w:rsidRPr="00897DDF" w:rsidRDefault="008D48AB" w:rsidP="008D48AB">
      <w:pPr>
        <w:jc w:val="center"/>
        <w:rPr>
          <w:smallCaps w:val="0"/>
          <w:sz w:val="28"/>
          <w:szCs w:val="28"/>
        </w:rPr>
      </w:pPr>
    </w:p>
    <w:p w:rsidR="008D48AB" w:rsidRPr="00897DDF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897DDF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>городского поселения Мышкин</w:t>
      </w:r>
    </w:p>
    <w:p w:rsidR="008D48AB" w:rsidRPr="00897DDF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>«</w:t>
      </w:r>
      <w:r w:rsidR="00322AB4">
        <w:rPr>
          <w:smallCaps w:val="0"/>
          <w:sz w:val="28"/>
          <w:szCs w:val="28"/>
        </w:rPr>
        <w:t>08</w:t>
      </w:r>
      <w:r w:rsidRPr="00897DDF">
        <w:rPr>
          <w:smallCaps w:val="0"/>
          <w:sz w:val="28"/>
          <w:szCs w:val="28"/>
        </w:rPr>
        <w:t>»</w:t>
      </w:r>
      <w:r w:rsidR="00322AB4">
        <w:rPr>
          <w:smallCaps w:val="0"/>
          <w:sz w:val="28"/>
          <w:szCs w:val="28"/>
        </w:rPr>
        <w:t xml:space="preserve"> декабря </w:t>
      </w:r>
      <w:r w:rsidRPr="00897DDF">
        <w:rPr>
          <w:smallCaps w:val="0"/>
          <w:sz w:val="28"/>
          <w:szCs w:val="28"/>
        </w:rPr>
        <w:t>20</w:t>
      </w:r>
      <w:r w:rsidR="00FB3198">
        <w:rPr>
          <w:smallCaps w:val="0"/>
          <w:sz w:val="28"/>
          <w:szCs w:val="28"/>
        </w:rPr>
        <w:t>20</w:t>
      </w:r>
      <w:r w:rsidRPr="00897DDF">
        <w:rPr>
          <w:smallCaps w:val="0"/>
          <w:sz w:val="28"/>
          <w:szCs w:val="28"/>
        </w:rPr>
        <w:t xml:space="preserve"> года</w:t>
      </w:r>
    </w:p>
    <w:p w:rsidR="008D48AB" w:rsidRPr="00897DDF" w:rsidRDefault="008D48AB" w:rsidP="008D48AB">
      <w:pPr>
        <w:jc w:val="both"/>
        <w:rPr>
          <w:b/>
          <w:smallCaps w:val="0"/>
          <w:sz w:val="28"/>
          <w:szCs w:val="28"/>
        </w:rPr>
      </w:pPr>
      <w:r w:rsidRPr="00897DDF">
        <w:rPr>
          <w:b/>
          <w:smallCaps w:val="0"/>
          <w:sz w:val="28"/>
          <w:szCs w:val="28"/>
        </w:rPr>
        <w:t xml:space="preserve">                  </w:t>
      </w:r>
    </w:p>
    <w:p w:rsidR="008D48AB" w:rsidRPr="00897DDF" w:rsidRDefault="008D48AB" w:rsidP="00C63ED9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  </w:t>
      </w:r>
      <w:r w:rsidR="00C63ED9" w:rsidRPr="00897DDF">
        <w:rPr>
          <w:smallCaps w:val="0"/>
          <w:sz w:val="28"/>
          <w:szCs w:val="28"/>
        </w:rPr>
        <w:tab/>
        <w:t>В соответствии с частями 1 и 5 статьи 9 Федерального закона от 27.07.2010 года  № 210-ФЗ  «Об организации предоставления государственных  и  муниципальных услуг»</w:t>
      </w:r>
      <w:r w:rsidRPr="00897DDF">
        <w:rPr>
          <w:smallCaps w:val="0"/>
          <w:sz w:val="28"/>
          <w:szCs w:val="28"/>
        </w:rPr>
        <w:t xml:space="preserve">, </w:t>
      </w:r>
      <w:r w:rsidR="00B92678" w:rsidRPr="00897DDF">
        <w:rPr>
          <w:smallCaps w:val="0"/>
          <w:color w:val="000000"/>
          <w:sz w:val="28"/>
          <w:szCs w:val="28"/>
        </w:rPr>
        <w:t>постановлени</w:t>
      </w:r>
      <w:r w:rsidR="00B92678" w:rsidRPr="00897DDF">
        <w:rPr>
          <w:smallCaps w:val="0"/>
          <w:color w:val="000000" w:themeColor="text1"/>
          <w:sz w:val="28"/>
          <w:szCs w:val="28"/>
        </w:rPr>
        <w:t>ем</w:t>
      </w:r>
      <w:r w:rsidR="00B92678" w:rsidRPr="00897DDF">
        <w:rPr>
          <w:smallCaps w:val="0"/>
          <w:color w:val="000000"/>
          <w:sz w:val="28"/>
          <w:szCs w:val="28"/>
        </w:rPr>
        <w:t xml:space="preserve"> Правительства Ярославской области от 03.06.2015 № 595-п « О типовом перечне муниципальных услуг, предоставляемых органами местного самоуправления муниципальных образований области»,</w:t>
      </w:r>
    </w:p>
    <w:p w:rsidR="008D48AB" w:rsidRPr="00897DDF" w:rsidRDefault="008D48AB" w:rsidP="008D48AB">
      <w:pPr>
        <w:jc w:val="both"/>
        <w:rPr>
          <w:smallCaps w:val="0"/>
          <w:sz w:val="28"/>
          <w:szCs w:val="28"/>
        </w:rPr>
      </w:pPr>
    </w:p>
    <w:p w:rsidR="008D48AB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897DDF" w:rsidRPr="00897DDF" w:rsidRDefault="00897DDF" w:rsidP="008D48AB">
      <w:pPr>
        <w:jc w:val="both"/>
        <w:rPr>
          <w:smallCaps w:val="0"/>
          <w:sz w:val="28"/>
          <w:szCs w:val="28"/>
        </w:rPr>
      </w:pPr>
    </w:p>
    <w:p w:rsidR="00807102" w:rsidRDefault="008D48AB" w:rsidP="00807102">
      <w:pPr>
        <w:jc w:val="both"/>
        <w:rPr>
          <w:smallCaps w:val="0"/>
          <w:color w:val="000000" w:themeColor="text1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           1.</w:t>
      </w:r>
      <w:r w:rsidR="00FB3198">
        <w:rPr>
          <w:smallCaps w:val="0"/>
          <w:sz w:val="28"/>
          <w:szCs w:val="28"/>
        </w:rPr>
        <w:t xml:space="preserve">Утвердить </w:t>
      </w:r>
      <w:r w:rsidR="00B92678" w:rsidRPr="00897DDF">
        <w:rPr>
          <w:smallCaps w:val="0"/>
          <w:sz w:val="28"/>
          <w:szCs w:val="28"/>
        </w:rPr>
        <w:t>Переч</w:t>
      </w:r>
      <w:r w:rsidR="00FB3198">
        <w:rPr>
          <w:smallCaps w:val="0"/>
          <w:sz w:val="28"/>
          <w:szCs w:val="28"/>
        </w:rPr>
        <w:t>ень</w:t>
      </w:r>
      <w:r w:rsidR="00B92678" w:rsidRPr="00897DDF">
        <w:rPr>
          <w:smallCaps w:val="0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</w:t>
      </w:r>
      <w:r w:rsidR="00355738">
        <w:rPr>
          <w:smallCaps w:val="0"/>
          <w:sz w:val="28"/>
          <w:szCs w:val="28"/>
        </w:rPr>
        <w:t>Администрацией</w:t>
      </w:r>
      <w:r w:rsidR="00B92678" w:rsidRPr="00897DDF">
        <w:rPr>
          <w:smallCaps w:val="0"/>
          <w:sz w:val="28"/>
          <w:szCs w:val="28"/>
        </w:rPr>
        <w:t xml:space="preserve"> городского поселения Мышкин и оказываются учреждениями, участвующими в предоставлении муниципальных услуг </w:t>
      </w:r>
      <w:r w:rsidR="00355738">
        <w:rPr>
          <w:smallCaps w:val="0"/>
          <w:sz w:val="28"/>
          <w:szCs w:val="28"/>
        </w:rPr>
        <w:t>Администрацией</w:t>
      </w:r>
      <w:r w:rsidR="00355738" w:rsidRPr="00897DDF">
        <w:rPr>
          <w:smallCaps w:val="0"/>
          <w:sz w:val="28"/>
          <w:szCs w:val="28"/>
        </w:rPr>
        <w:t xml:space="preserve"> городского поселения Мышкин</w:t>
      </w:r>
      <w:r w:rsidR="00B92678" w:rsidRPr="00897DDF">
        <w:rPr>
          <w:smallCaps w:val="0"/>
          <w:color w:val="000000"/>
          <w:sz w:val="28"/>
          <w:szCs w:val="28"/>
        </w:rPr>
        <w:t xml:space="preserve"> согласно приложени</w:t>
      </w:r>
      <w:r w:rsidR="00897DDF" w:rsidRPr="00897DDF">
        <w:rPr>
          <w:smallCaps w:val="0"/>
          <w:color w:val="000000" w:themeColor="text1"/>
          <w:sz w:val="28"/>
          <w:szCs w:val="28"/>
        </w:rPr>
        <w:t>ю</w:t>
      </w:r>
      <w:r w:rsidR="00807102" w:rsidRPr="00897DDF">
        <w:rPr>
          <w:smallCaps w:val="0"/>
          <w:color w:val="000000" w:themeColor="text1"/>
          <w:sz w:val="28"/>
          <w:szCs w:val="28"/>
        </w:rPr>
        <w:t>.</w:t>
      </w:r>
    </w:p>
    <w:p w:rsidR="0041066B" w:rsidRDefault="0041066B" w:rsidP="00807102">
      <w:pPr>
        <w:jc w:val="both"/>
        <w:rPr>
          <w:smallCaps w:val="0"/>
          <w:color w:val="000000" w:themeColor="text1"/>
          <w:sz w:val="28"/>
          <w:szCs w:val="28"/>
        </w:rPr>
      </w:pPr>
      <w:r>
        <w:rPr>
          <w:smallCaps w:val="0"/>
          <w:color w:val="000000" w:themeColor="text1"/>
          <w:sz w:val="28"/>
          <w:szCs w:val="28"/>
        </w:rPr>
        <w:tab/>
        <w:t>2.Признать утратившими силу Решения Муниципального Совета городского поселения Мышкин:</w:t>
      </w:r>
    </w:p>
    <w:p w:rsidR="0041066B" w:rsidRDefault="0041066B" w:rsidP="0041066B">
      <w:pPr>
        <w:jc w:val="both"/>
        <w:rPr>
          <w:smallCaps w:val="0"/>
          <w:sz w:val="28"/>
          <w:szCs w:val="28"/>
        </w:rPr>
      </w:pPr>
      <w:r w:rsidRPr="0041066B">
        <w:rPr>
          <w:smallCaps w:val="0"/>
          <w:color w:val="000000" w:themeColor="text1"/>
          <w:sz w:val="28"/>
          <w:szCs w:val="28"/>
        </w:rPr>
        <w:tab/>
        <w:t>-от 24.02.20</w:t>
      </w:r>
      <w:r w:rsidR="00EF6648">
        <w:rPr>
          <w:smallCaps w:val="0"/>
          <w:color w:val="000000" w:themeColor="text1"/>
          <w:sz w:val="28"/>
          <w:szCs w:val="28"/>
        </w:rPr>
        <w:t>12</w:t>
      </w:r>
      <w:r w:rsidRPr="0041066B">
        <w:rPr>
          <w:smallCaps w:val="0"/>
          <w:color w:val="000000" w:themeColor="text1"/>
          <w:sz w:val="28"/>
          <w:szCs w:val="28"/>
        </w:rPr>
        <w:t xml:space="preserve"> №8</w:t>
      </w:r>
      <w:r w:rsidR="00EF6648">
        <w:rPr>
          <w:smallCaps w:val="0"/>
          <w:color w:val="000000" w:themeColor="text1"/>
          <w:sz w:val="28"/>
          <w:szCs w:val="28"/>
        </w:rPr>
        <w:t xml:space="preserve"> «Об утверждении Перечня услуг, </w:t>
      </w:r>
      <w:r w:rsidR="00EF6648" w:rsidRPr="00897DDF">
        <w:rPr>
          <w:smallCaps w:val="0"/>
          <w:sz w:val="28"/>
          <w:szCs w:val="28"/>
        </w:rPr>
        <w:t>которые являются необходимыми и обязательными для предоставления муниципальных услуг органами местного самоуправления городского поселения Мышкин и оказываются учреждениями, участвующими в предоставлении муниципальных услуг органами местного самоуправления</w:t>
      </w:r>
      <w:r w:rsidR="00EF6648">
        <w:rPr>
          <w:smallCaps w:val="0"/>
          <w:sz w:val="28"/>
          <w:szCs w:val="28"/>
        </w:rPr>
        <w:t>»;</w:t>
      </w:r>
    </w:p>
    <w:p w:rsidR="00EF6648" w:rsidRDefault="00EF6648" w:rsidP="0041066B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  <w:t>-от 29.12.2015 №35 «</w:t>
      </w:r>
      <w:r w:rsidRPr="00BC53C7">
        <w:rPr>
          <w:smallCaps w:val="0"/>
          <w:sz w:val="28"/>
          <w:szCs w:val="28"/>
        </w:rPr>
        <w:t xml:space="preserve">О внесении изменений в решение Муниципального Совета городского поселения Мышкин от 24.02.2012 №8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</w:t>
      </w:r>
      <w:r w:rsidRPr="00BC53C7">
        <w:rPr>
          <w:smallCaps w:val="0"/>
          <w:sz w:val="28"/>
          <w:szCs w:val="28"/>
        </w:rPr>
        <w:lastRenderedPageBreak/>
        <w:t>городского поселения Мышкин и оказываются учреждениями, участвующими в предоставлении муниципальных услуг органами местного самоуправления»</w:t>
      </w:r>
      <w:r>
        <w:rPr>
          <w:smallCaps w:val="0"/>
          <w:sz w:val="28"/>
          <w:szCs w:val="28"/>
        </w:rPr>
        <w:t>;</w:t>
      </w:r>
    </w:p>
    <w:p w:rsidR="00EF6648" w:rsidRPr="0041066B" w:rsidRDefault="00EF6648" w:rsidP="0041066B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  <w:t>-29.11.2016 №35 «</w:t>
      </w:r>
      <w:r w:rsidRPr="00BC53C7">
        <w:rPr>
          <w:smallCaps w:val="0"/>
          <w:sz w:val="28"/>
          <w:szCs w:val="28"/>
        </w:rPr>
        <w:t>О внесении изменений в решение Муниципального Совета городского поселения Мышкин от 24.02.2012 №8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городского поселения Мышкин и оказываются учреждениями, участвующими в предоставлении муниципальных услуг органами местного самоуправления»</w:t>
      </w:r>
      <w:r>
        <w:rPr>
          <w:smallCaps w:val="0"/>
          <w:sz w:val="28"/>
          <w:szCs w:val="28"/>
        </w:rPr>
        <w:t>.</w:t>
      </w:r>
    </w:p>
    <w:p w:rsidR="00923BFC" w:rsidRPr="00897DDF" w:rsidRDefault="00807102" w:rsidP="00B92678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ab/>
      </w:r>
      <w:r w:rsidR="00923BFC" w:rsidRPr="00897DDF">
        <w:rPr>
          <w:smallCaps w:val="0"/>
          <w:sz w:val="28"/>
          <w:szCs w:val="28"/>
        </w:rPr>
        <w:t>2.</w:t>
      </w:r>
      <w:proofErr w:type="gramStart"/>
      <w:r w:rsidR="00923BFC" w:rsidRPr="00897DDF">
        <w:rPr>
          <w:smallCaps w:val="0"/>
          <w:sz w:val="28"/>
          <w:szCs w:val="28"/>
        </w:rPr>
        <w:t>Контроль за</w:t>
      </w:r>
      <w:proofErr w:type="gramEnd"/>
      <w:r w:rsidR="00923BFC" w:rsidRPr="00897DDF">
        <w:rPr>
          <w:smallCaps w:val="0"/>
          <w:sz w:val="28"/>
          <w:szCs w:val="28"/>
        </w:rPr>
        <w:t xml:space="preserve"> исполнением решения возложить на постоянную комиссию  по социальной политике и вопросам местного самоуправления Муниципального Совета городского поселения Мышкин. </w:t>
      </w:r>
    </w:p>
    <w:p w:rsidR="00897DDF" w:rsidRPr="00897DDF" w:rsidRDefault="00923BFC" w:rsidP="00923BFC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ab/>
      </w:r>
      <w:r w:rsidR="00897DDF" w:rsidRPr="00897DDF">
        <w:rPr>
          <w:smallCaps w:val="0"/>
          <w:sz w:val="28"/>
          <w:szCs w:val="28"/>
        </w:rPr>
        <w:t>3</w:t>
      </w:r>
      <w:r w:rsidRPr="00897DDF">
        <w:rPr>
          <w:smallCaps w:val="0"/>
          <w:sz w:val="28"/>
          <w:szCs w:val="28"/>
        </w:rPr>
        <w:t>.</w:t>
      </w:r>
      <w:r w:rsidR="00D51978" w:rsidRPr="00897DDF">
        <w:rPr>
          <w:smallCaps w:val="0"/>
          <w:sz w:val="28"/>
          <w:szCs w:val="28"/>
        </w:rPr>
        <w:t xml:space="preserve"> </w:t>
      </w:r>
      <w:r w:rsidR="00897DDF" w:rsidRPr="00897DDF">
        <w:rPr>
          <w:smallCaps w:val="0"/>
          <w:sz w:val="28"/>
          <w:szCs w:val="28"/>
        </w:rPr>
        <w:t xml:space="preserve">Решение Муниципального Совета городского поселения Мышкин опубликовать в газете «Волжские Зори». </w:t>
      </w:r>
    </w:p>
    <w:p w:rsidR="00923BFC" w:rsidRPr="00897DDF" w:rsidRDefault="00897DDF" w:rsidP="00897DDF">
      <w:pPr>
        <w:ind w:firstLine="708"/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>4.</w:t>
      </w:r>
      <w:r w:rsidR="00D51978" w:rsidRPr="00897DDF">
        <w:rPr>
          <w:smallCaps w:val="0"/>
          <w:sz w:val="28"/>
          <w:szCs w:val="28"/>
        </w:rPr>
        <w:t xml:space="preserve">Настоящее  решение вступает в </w:t>
      </w:r>
      <w:r w:rsidR="00923BFC" w:rsidRPr="00897DDF">
        <w:rPr>
          <w:smallCaps w:val="0"/>
          <w:sz w:val="28"/>
          <w:szCs w:val="28"/>
        </w:rPr>
        <w:t xml:space="preserve">  силу </w:t>
      </w:r>
      <w:r w:rsidR="00FB3198">
        <w:rPr>
          <w:smallCaps w:val="0"/>
          <w:sz w:val="28"/>
          <w:szCs w:val="28"/>
        </w:rPr>
        <w:t>после</w:t>
      </w:r>
      <w:r w:rsidR="00923BFC" w:rsidRPr="00897DDF">
        <w:rPr>
          <w:smallCaps w:val="0"/>
          <w:sz w:val="28"/>
          <w:szCs w:val="28"/>
        </w:rPr>
        <w:t xml:space="preserve"> </w:t>
      </w:r>
      <w:r w:rsidRPr="00897DDF">
        <w:rPr>
          <w:smallCaps w:val="0"/>
          <w:sz w:val="28"/>
          <w:szCs w:val="28"/>
        </w:rPr>
        <w:t xml:space="preserve">его официального </w:t>
      </w:r>
      <w:r w:rsidR="00D51978" w:rsidRPr="00897DDF">
        <w:rPr>
          <w:smallCaps w:val="0"/>
          <w:sz w:val="28"/>
          <w:szCs w:val="28"/>
        </w:rPr>
        <w:t>опубликования</w:t>
      </w:r>
      <w:r w:rsidRPr="00897DDF">
        <w:rPr>
          <w:smallCaps w:val="0"/>
          <w:sz w:val="28"/>
          <w:szCs w:val="28"/>
        </w:rPr>
        <w:t>.</w:t>
      </w:r>
      <w:r w:rsidR="00923BFC" w:rsidRPr="00897DDF">
        <w:rPr>
          <w:smallCaps w:val="0"/>
          <w:sz w:val="28"/>
          <w:szCs w:val="28"/>
        </w:rPr>
        <w:t xml:space="preserve"> </w:t>
      </w:r>
    </w:p>
    <w:p w:rsidR="00923BFC" w:rsidRPr="00897DDF" w:rsidRDefault="00923BFC" w:rsidP="00923BFC">
      <w:pPr>
        <w:rPr>
          <w:smallCaps w:val="0"/>
          <w:sz w:val="28"/>
          <w:szCs w:val="28"/>
        </w:rPr>
      </w:pPr>
    </w:p>
    <w:p w:rsidR="00EF6648" w:rsidRDefault="00EF6648" w:rsidP="00923BFC">
      <w:pPr>
        <w:tabs>
          <w:tab w:val="left" w:pos="5640"/>
        </w:tabs>
        <w:rPr>
          <w:smallCaps w:val="0"/>
          <w:sz w:val="28"/>
          <w:szCs w:val="28"/>
        </w:rPr>
      </w:pPr>
    </w:p>
    <w:p w:rsidR="00EF6648" w:rsidRDefault="00EF6648" w:rsidP="00923BFC">
      <w:pPr>
        <w:tabs>
          <w:tab w:val="left" w:pos="5640"/>
        </w:tabs>
        <w:rPr>
          <w:smallCaps w:val="0"/>
          <w:sz w:val="28"/>
          <w:szCs w:val="28"/>
        </w:rPr>
      </w:pPr>
    </w:p>
    <w:p w:rsidR="00923BFC" w:rsidRPr="00897DDF" w:rsidRDefault="00923BFC" w:rsidP="00923BFC">
      <w:pPr>
        <w:tabs>
          <w:tab w:val="left" w:pos="5640"/>
        </w:tabs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Глава </w:t>
      </w:r>
      <w:proofErr w:type="gramStart"/>
      <w:r w:rsidRPr="00897DDF">
        <w:rPr>
          <w:smallCaps w:val="0"/>
          <w:sz w:val="28"/>
          <w:szCs w:val="28"/>
        </w:rPr>
        <w:t>городского</w:t>
      </w:r>
      <w:proofErr w:type="gramEnd"/>
      <w:r w:rsidRPr="00897DDF">
        <w:rPr>
          <w:smallCaps w:val="0"/>
          <w:sz w:val="28"/>
          <w:szCs w:val="28"/>
        </w:rPr>
        <w:t xml:space="preserve">                                        </w:t>
      </w:r>
      <w:r w:rsidR="00CA6B4E" w:rsidRPr="00897DDF">
        <w:rPr>
          <w:smallCaps w:val="0"/>
          <w:sz w:val="28"/>
          <w:szCs w:val="28"/>
        </w:rPr>
        <w:t xml:space="preserve">            </w:t>
      </w:r>
      <w:r w:rsidRPr="00897DDF">
        <w:rPr>
          <w:smallCaps w:val="0"/>
          <w:sz w:val="28"/>
          <w:szCs w:val="28"/>
        </w:rPr>
        <w:t xml:space="preserve">Председатель Муниципального </w:t>
      </w:r>
    </w:p>
    <w:p w:rsidR="00923BFC" w:rsidRPr="00897DDF" w:rsidRDefault="00923BFC" w:rsidP="00923BFC">
      <w:pPr>
        <w:tabs>
          <w:tab w:val="left" w:pos="4884"/>
        </w:tabs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поселения Мышкин                  </w:t>
      </w:r>
      <w:r w:rsidRPr="00897DDF">
        <w:rPr>
          <w:smallCaps w:val="0"/>
          <w:sz w:val="28"/>
          <w:szCs w:val="28"/>
        </w:rPr>
        <w:tab/>
        <w:t>Совета городского поселения Мышкин</w:t>
      </w:r>
    </w:p>
    <w:p w:rsidR="00923BFC" w:rsidRDefault="00923BFC" w:rsidP="00923BFC">
      <w:pPr>
        <w:tabs>
          <w:tab w:val="left" w:pos="2724"/>
          <w:tab w:val="left" w:pos="5220"/>
        </w:tabs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______________Е. В. Петров                 </w:t>
      </w:r>
      <w:r w:rsidR="00EC787F" w:rsidRPr="00897DDF">
        <w:rPr>
          <w:smallCaps w:val="0"/>
          <w:sz w:val="28"/>
          <w:szCs w:val="28"/>
        </w:rPr>
        <w:t xml:space="preserve"> </w:t>
      </w:r>
      <w:r w:rsidR="00CA6B4E" w:rsidRPr="00897DDF">
        <w:rPr>
          <w:smallCaps w:val="0"/>
          <w:sz w:val="28"/>
          <w:szCs w:val="28"/>
        </w:rPr>
        <w:t xml:space="preserve">         </w:t>
      </w:r>
      <w:r w:rsidRPr="00897DDF">
        <w:rPr>
          <w:smallCaps w:val="0"/>
          <w:sz w:val="28"/>
          <w:szCs w:val="28"/>
        </w:rPr>
        <w:t xml:space="preserve"> _________________ </w:t>
      </w:r>
      <w:r w:rsidR="00FB3198">
        <w:rPr>
          <w:smallCaps w:val="0"/>
          <w:sz w:val="28"/>
          <w:szCs w:val="28"/>
        </w:rPr>
        <w:t>Л.А. Чистяков</w:t>
      </w:r>
    </w:p>
    <w:p w:rsidR="00EF6648" w:rsidRDefault="00EF6648" w:rsidP="00923BFC">
      <w:pPr>
        <w:rPr>
          <w:smallCaps w:val="0"/>
          <w:sz w:val="28"/>
          <w:szCs w:val="28"/>
        </w:rPr>
      </w:pPr>
    </w:p>
    <w:p w:rsidR="00EF6648" w:rsidRDefault="00EF6648" w:rsidP="00923BFC">
      <w:pPr>
        <w:rPr>
          <w:smallCaps w:val="0"/>
          <w:sz w:val="28"/>
          <w:szCs w:val="28"/>
        </w:rPr>
      </w:pPr>
    </w:p>
    <w:p w:rsidR="00EF6648" w:rsidRDefault="00EF6648" w:rsidP="00923BFC">
      <w:pPr>
        <w:rPr>
          <w:smallCaps w:val="0"/>
          <w:sz w:val="28"/>
          <w:szCs w:val="28"/>
        </w:rPr>
      </w:pPr>
    </w:p>
    <w:p w:rsidR="00923BFC" w:rsidRPr="00897DDF" w:rsidRDefault="00923BFC" w:rsidP="00923BFC">
      <w:pPr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>«</w:t>
      </w:r>
      <w:r w:rsidR="00322AB4">
        <w:rPr>
          <w:smallCaps w:val="0"/>
          <w:sz w:val="28"/>
          <w:szCs w:val="28"/>
        </w:rPr>
        <w:t>08</w:t>
      </w:r>
      <w:r w:rsidRPr="00897DDF">
        <w:rPr>
          <w:smallCaps w:val="0"/>
          <w:sz w:val="28"/>
          <w:szCs w:val="28"/>
        </w:rPr>
        <w:t>»</w:t>
      </w:r>
      <w:r w:rsidR="00322AB4">
        <w:rPr>
          <w:smallCaps w:val="0"/>
          <w:sz w:val="28"/>
          <w:szCs w:val="28"/>
        </w:rPr>
        <w:t xml:space="preserve"> декабря </w:t>
      </w:r>
      <w:r w:rsidRPr="00897DDF">
        <w:rPr>
          <w:smallCaps w:val="0"/>
          <w:sz w:val="28"/>
          <w:szCs w:val="28"/>
        </w:rPr>
        <w:t>20</w:t>
      </w:r>
      <w:r w:rsidR="00FB3198">
        <w:rPr>
          <w:smallCaps w:val="0"/>
          <w:sz w:val="28"/>
          <w:szCs w:val="28"/>
        </w:rPr>
        <w:t>20</w:t>
      </w:r>
      <w:r w:rsidRPr="00897DDF">
        <w:rPr>
          <w:smallCaps w:val="0"/>
          <w:sz w:val="28"/>
          <w:szCs w:val="28"/>
        </w:rPr>
        <w:t xml:space="preserve"> года  № </w:t>
      </w:r>
      <w:r w:rsidR="00322AB4">
        <w:rPr>
          <w:smallCaps w:val="0"/>
          <w:sz w:val="28"/>
          <w:szCs w:val="28"/>
        </w:rPr>
        <w:t>23</w:t>
      </w:r>
      <w:r w:rsidRPr="00897DDF">
        <w:rPr>
          <w:smallCaps w:val="0"/>
          <w:sz w:val="28"/>
          <w:szCs w:val="28"/>
        </w:rPr>
        <w:t xml:space="preserve">                    </w:t>
      </w:r>
    </w:p>
    <w:p w:rsidR="00832CF1" w:rsidRDefault="00832CF1" w:rsidP="00832CF1">
      <w:pPr>
        <w:tabs>
          <w:tab w:val="left" w:pos="795"/>
          <w:tab w:val="right" w:pos="14570"/>
        </w:tabs>
        <w:jc w:val="right"/>
        <w:rPr>
          <w:rFonts w:cs="Arial"/>
          <w:color w:val="000000"/>
        </w:rPr>
        <w:sectPr w:rsidR="00832CF1" w:rsidSect="00CA6B4E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832CF1" w:rsidRPr="00832CF1" w:rsidRDefault="00832CF1" w:rsidP="00832CF1">
      <w:pPr>
        <w:tabs>
          <w:tab w:val="left" w:pos="795"/>
          <w:tab w:val="right" w:pos="14570"/>
        </w:tabs>
        <w:jc w:val="right"/>
        <w:rPr>
          <w:rFonts w:cs="Arial"/>
          <w:smallCaps w:val="0"/>
          <w:color w:val="000000"/>
        </w:rPr>
      </w:pPr>
      <w:r w:rsidRPr="00832CF1">
        <w:rPr>
          <w:rFonts w:cs="Arial"/>
          <w:smallCaps w:val="0"/>
          <w:color w:val="000000"/>
        </w:rPr>
        <w:lastRenderedPageBreak/>
        <w:t>Утвержден</w:t>
      </w:r>
    </w:p>
    <w:p w:rsidR="00832CF1" w:rsidRPr="00832CF1" w:rsidRDefault="00832CF1" w:rsidP="00832CF1">
      <w:pPr>
        <w:jc w:val="right"/>
        <w:rPr>
          <w:rFonts w:cs="Arial"/>
          <w:smallCaps w:val="0"/>
          <w:color w:val="000000"/>
        </w:rPr>
      </w:pPr>
      <w:r w:rsidRPr="00832CF1">
        <w:rPr>
          <w:rFonts w:cs="Arial"/>
          <w:smallCaps w:val="0"/>
          <w:color w:val="000000"/>
        </w:rPr>
        <w:t>Решением  Муниципального Совета</w:t>
      </w:r>
    </w:p>
    <w:p w:rsidR="00832CF1" w:rsidRPr="00832CF1" w:rsidRDefault="00832CF1" w:rsidP="00832CF1">
      <w:pPr>
        <w:jc w:val="right"/>
        <w:rPr>
          <w:rFonts w:cs="Arial"/>
          <w:smallCaps w:val="0"/>
          <w:color w:val="000000"/>
        </w:rPr>
      </w:pPr>
      <w:r w:rsidRPr="00832CF1">
        <w:rPr>
          <w:rFonts w:cs="Arial"/>
          <w:smallCaps w:val="0"/>
          <w:color w:val="000000"/>
        </w:rPr>
        <w:t>городского поселения Мышкин</w:t>
      </w:r>
    </w:p>
    <w:p w:rsidR="00832CF1" w:rsidRPr="00832CF1" w:rsidRDefault="00832CF1" w:rsidP="00832CF1">
      <w:pPr>
        <w:jc w:val="right"/>
        <w:rPr>
          <w:rFonts w:cs="Arial"/>
          <w:smallCaps w:val="0"/>
          <w:color w:val="000000"/>
        </w:rPr>
      </w:pPr>
      <w:r w:rsidRPr="00832CF1">
        <w:rPr>
          <w:rFonts w:cs="Arial"/>
          <w:smallCaps w:val="0"/>
          <w:color w:val="000000"/>
        </w:rPr>
        <w:t xml:space="preserve">от </w:t>
      </w:r>
      <w:r w:rsidR="00322AB4">
        <w:rPr>
          <w:rFonts w:cs="Arial"/>
          <w:smallCaps w:val="0"/>
          <w:color w:val="000000"/>
        </w:rPr>
        <w:t>08</w:t>
      </w:r>
      <w:r w:rsidR="00FB3198">
        <w:rPr>
          <w:rFonts w:cs="Arial"/>
          <w:smallCaps w:val="0"/>
          <w:color w:val="000000"/>
        </w:rPr>
        <w:t>.</w:t>
      </w:r>
      <w:r w:rsidR="00322AB4">
        <w:rPr>
          <w:rFonts w:cs="Arial"/>
          <w:smallCaps w:val="0"/>
          <w:color w:val="000000"/>
        </w:rPr>
        <w:t>12</w:t>
      </w:r>
      <w:r w:rsidR="00FB3198">
        <w:rPr>
          <w:rFonts w:cs="Arial"/>
          <w:smallCaps w:val="0"/>
          <w:color w:val="000000"/>
        </w:rPr>
        <w:t>.</w:t>
      </w:r>
      <w:r w:rsidRPr="00832CF1">
        <w:rPr>
          <w:rFonts w:cs="Arial"/>
          <w:smallCaps w:val="0"/>
          <w:color w:val="000000"/>
        </w:rPr>
        <w:t>20</w:t>
      </w:r>
      <w:r w:rsidR="00FB3198">
        <w:rPr>
          <w:rFonts w:cs="Arial"/>
          <w:smallCaps w:val="0"/>
          <w:color w:val="000000"/>
        </w:rPr>
        <w:t>20</w:t>
      </w:r>
      <w:r w:rsidRPr="00832CF1">
        <w:rPr>
          <w:rFonts w:cs="Arial"/>
          <w:smallCaps w:val="0"/>
          <w:color w:val="000000"/>
        </w:rPr>
        <w:t xml:space="preserve"> № </w:t>
      </w:r>
      <w:r w:rsidR="00322AB4">
        <w:rPr>
          <w:rFonts w:cs="Arial"/>
          <w:smallCaps w:val="0"/>
          <w:color w:val="000000"/>
        </w:rPr>
        <w:t>23</w:t>
      </w:r>
      <w:bookmarkStart w:id="0" w:name="_GoBack"/>
      <w:bookmarkEnd w:id="0"/>
    </w:p>
    <w:p w:rsidR="00832CF1" w:rsidRDefault="00832CF1" w:rsidP="00832CF1">
      <w:pPr>
        <w:jc w:val="center"/>
        <w:rPr>
          <w:rFonts w:cs="Arial"/>
          <w:b/>
          <w:smallCaps w:val="0"/>
          <w:color w:val="000000"/>
          <w:sz w:val="28"/>
          <w:szCs w:val="28"/>
        </w:rPr>
      </w:pPr>
    </w:p>
    <w:p w:rsidR="00832CF1" w:rsidRPr="00832CF1" w:rsidRDefault="00832CF1" w:rsidP="00832CF1">
      <w:pPr>
        <w:jc w:val="center"/>
        <w:rPr>
          <w:smallCaps w:val="0"/>
          <w:color w:val="000000"/>
        </w:rPr>
      </w:pPr>
      <w:proofErr w:type="gramStart"/>
      <w:r w:rsidRPr="00832CF1">
        <w:rPr>
          <w:rFonts w:cs="Arial"/>
          <w:smallCaps w:val="0"/>
          <w:color w:val="000000"/>
        </w:rPr>
        <w:t>П</w:t>
      </w:r>
      <w:proofErr w:type="gramEnd"/>
      <w:r w:rsidRPr="00832CF1">
        <w:rPr>
          <w:rFonts w:cs="Arial"/>
          <w:smallCaps w:val="0"/>
          <w:color w:val="000000"/>
        </w:rPr>
        <w:t xml:space="preserve"> Е Р Е Ч Е Н Ь</w:t>
      </w:r>
      <w:r w:rsidRPr="00832CF1">
        <w:rPr>
          <w:smallCaps w:val="0"/>
          <w:color w:val="000000"/>
        </w:rPr>
        <w:t xml:space="preserve"> </w:t>
      </w:r>
    </w:p>
    <w:p w:rsidR="00832CF1" w:rsidRPr="00832CF1" w:rsidRDefault="00832CF1" w:rsidP="00832CF1">
      <w:pPr>
        <w:jc w:val="center"/>
        <w:rPr>
          <w:smallCaps w:val="0"/>
          <w:color w:val="000000"/>
        </w:rPr>
      </w:pPr>
      <w:r w:rsidRPr="00832CF1">
        <w:rPr>
          <w:smallCaps w:val="0"/>
          <w:color w:val="000000"/>
        </w:rPr>
        <w:t xml:space="preserve">услуг, которые являются необходимыми и обязательными для предоставления </w:t>
      </w:r>
    </w:p>
    <w:p w:rsidR="00832CF1" w:rsidRPr="00832CF1" w:rsidRDefault="00832CF1" w:rsidP="00832CF1">
      <w:pPr>
        <w:jc w:val="center"/>
        <w:rPr>
          <w:smallCaps w:val="0"/>
          <w:color w:val="000000"/>
        </w:rPr>
      </w:pPr>
      <w:r w:rsidRPr="00832CF1">
        <w:rPr>
          <w:smallCaps w:val="0"/>
          <w:color w:val="000000"/>
        </w:rPr>
        <w:t xml:space="preserve">муниципальных услуг </w:t>
      </w:r>
      <w:r w:rsidR="00456C6A">
        <w:rPr>
          <w:smallCaps w:val="0"/>
          <w:color w:val="000000"/>
        </w:rPr>
        <w:t>Администрацией</w:t>
      </w:r>
      <w:r w:rsidRPr="00832CF1">
        <w:rPr>
          <w:smallCaps w:val="0"/>
          <w:color w:val="000000"/>
        </w:rPr>
        <w:t xml:space="preserve"> городского поселения Мышкин </w:t>
      </w:r>
    </w:p>
    <w:p w:rsidR="00832CF1" w:rsidRPr="00832CF1" w:rsidRDefault="00832CF1" w:rsidP="00832CF1">
      <w:pPr>
        <w:jc w:val="center"/>
        <w:rPr>
          <w:smallCaps w:val="0"/>
          <w:color w:val="000000"/>
        </w:rPr>
      </w:pPr>
      <w:r w:rsidRPr="00832CF1">
        <w:rPr>
          <w:smallCaps w:val="0"/>
          <w:color w:val="000000"/>
        </w:rPr>
        <w:t xml:space="preserve">и оказываются учреждениями, участвующими в предоставлении муниципальных услуг </w:t>
      </w:r>
    </w:p>
    <w:p w:rsidR="00832CF1" w:rsidRPr="00832CF1" w:rsidRDefault="00456C6A" w:rsidP="00832CF1">
      <w:pPr>
        <w:jc w:val="center"/>
        <w:rPr>
          <w:smallCaps w:val="0"/>
          <w:color w:val="000000"/>
        </w:rPr>
      </w:pPr>
      <w:r>
        <w:rPr>
          <w:smallCaps w:val="0"/>
          <w:color w:val="000000"/>
        </w:rPr>
        <w:t>Администрацией городского поселения Мышкин</w:t>
      </w:r>
    </w:p>
    <w:p w:rsidR="00832CF1" w:rsidRPr="00832CF1" w:rsidRDefault="00832CF1" w:rsidP="00832CF1">
      <w:pPr>
        <w:tabs>
          <w:tab w:val="left" w:pos="5760"/>
        </w:tabs>
        <w:rPr>
          <w:smallCaps w:val="0"/>
        </w:rPr>
      </w:pPr>
      <w:r w:rsidRPr="00832CF1">
        <w:rPr>
          <w:smallCaps w:val="0"/>
        </w:rPr>
        <w:tab/>
      </w:r>
    </w:p>
    <w:tbl>
      <w:tblPr>
        <w:tblW w:w="1449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760"/>
        <w:gridCol w:w="7658"/>
      </w:tblGrid>
      <w:tr w:rsidR="00832CF1" w:rsidRPr="00832CF1" w:rsidTr="00F54827">
        <w:tc>
          <w:tcPr>
            <w:tcW w:w="1080" w:type="dxa"/>
          </w:tcPr>
          <w:p w:rsidR="00832CF1" w:rsidRPr="00832CF1" w:rsidRDefault="00832CF1" w:rsidP="00F54827">
            <w:pPr>
              <w:tabs>
                <w:tab w:val="left" w:pos="192"/>
                <w:tab w:val="left" w:pos="612"/>
                <w:tab w:val="left" w:pos="720"/>
              </w:tabs>
              <w:ind w:left="72" w:right="432" w:hanging="72"/>
              <w:rPr>
                <w:smallCaps w:val="0"/>
              </w:rPr>
            </w:pPr>
            <w:r w:rsidRPr="00832CF1">
              <w:rPr>
                <w:smallCaps w:val="0"/>
              </w:rPr>
              <w:t xml:space="preserve"> №</w:t>
            </w:r>
          </w:p>
          <w:p w:rsidR="00832CF1" w:rsidRPr="00832CF1" w:rsidRDefault="00832CF1" w:rsidP="00F54827">
            <w:pPr>
              <w:tabs>
                <w:tab w:val="left" w:pos="192"/>
                <w:tab w:val="left" w:pos="612"/>
                <w:tab w:val="left" w:pos="720"/>
              </w:tabs>
              <w:ind w:left="72" w:right="432" w:hanging="72"/>
              <w:rPr>
                <w:smallCaps w:val="0"/>
              </w:rPr>
            </w:pPr>
            <w:proofErr w:type="gramStart"/>
            <w:r w:rsidRPr="00832CF1">
              <w:rPr>
                <w:smallCaps w:val="0"/>
              </w:rPr>
              <w:t>п</w:t>
            </w:r>
            <w:proofErr w:type="gramEnd"/>
            <w:r w:rsidRPr="00832CF1">
              <w:rPr>
                <w:smallCaps w:val="0"/>
              </w:rPr>
              <w:t>/п</w:t>
            </w:r>
          </w:p>
        </w:tc>
        <w:tc>
          <w:tcPr>
            <w:tcW w:w="5760" w:type="dxa"/>
          </w:tcPr>
          <w:p w:rsidR="00832CF1" w:rsidRPr="00832CF1" w:rsidRDefault="00832CF1" w:rsidP="00F54827">
            <w:pPr>
              <w:tabs>
                <w:tab w:val="left" w:pos="3525"/>
              </w:tabs>
              <w:jc w:val="center"/>
              <w:rPr>
                <w:b/>
                <w:smallCaps w:val="0"/>
              </w:rPr>
            </w:pPr>
            <w:r w:rsidRPr="00832CF1">
              <w:rPr>
                <w:b/>
                <w:smallCaps w:val="0"/>
              </w:rPr>
              <w:t>Наименование</w:t>
            </w:r>
          </w:p>
          <w:p w:rsidR="00832CF1" w:rsidRPr="00832CF1" w:rsidRDefault="00832CF1" w:rsidP="00F54827">
            <w:pPr>
              <w:tabs>
                <w:tab w:val="left" w:pos="3525"/>
              </w:tabs>
              <w:jc w:val="center"/>
              <w:rPr>
                <w:smallCaps w:val="0"/>
              </w:rPr>
            </w:pPr>
            <w:r w:rsidRPr="00832CF1">
              <w:rPr>
                <w:b/>
                <w:smallCaps w:val="0"/>
              </w:rPr>
              <w:t>Муниципальной  услуги</w:t>
            </w:r>
          </w:p>
        </w:tc>
        <w:tc>
          <w:tcPr>
            <w:tcW w:w="7658" w:type="dxa"/>
          </w:tcPr>
          <w:p w:rsidR="00832CF1" w:rsidRPr="00832CF1" w:rsidRDefault="00832CF1" w:rsidP="00F54827">
            <w:pPr>
              <w:tabs>
                <w:tab w:val="left" w:pos="5760"/>
              </w:tabs>
              <w:jc w:val="center"/>
              <w:rPr>
                <w:b/>
                <w:smallCaps w:val="0"/>
              </w:rPr>
            </w:pPr>
            <w:r w:rsidRPr="00832CF1">
              <w:rPr>
                <w:b/>
                <w:smallCaps w:val="0"/>
              </w:rPr>
              <w:t>Услуги, являющиеся необходимыми и обязательными для предоставления муниципальной услуги</w:t>
            </w:r>
          </w:p>
        </w:tc>
      </w:tr>
      <w:tr w:rsidR="00832CF1" w:rsidRPr="00832CF1" w:rsidTr="00F54827">
        <w:tc>
          <w:tcPr>
            <w:tcW w:w="1080" w:type="dxa"/>
          </w:tcPr>
          <w:p w:rsidR="00832CF1" w:rsidRPr="00832CF1" w:rsidRDefault="00832CF1" w:rsidP="00F54827">
            <w:pPr>
              <w:tabs>
                <w:tab w:val="left" w:pos="5760"/>
              </w:tabs>
              <w:rPr>
                <w:smallCaps w:val="0"/>
              </w:rPr>
            </w:pPr>
            <w:r w:rsidRPr="00832CF1">
              <w:rPr>
                <w:smallCaps w:val="0"/>
              </w:rPr>
              <w:t xml:space="preserve">    1</w:t>
            </w:r>
          </w:p>
        </w:tc>
        <w:tc>
          <w:tcPr>
            <w:tcW w:w="5760" w:type="dxa"/>
          </w:tcPr>
          <w:p w:rsidR="00832CF1" w:rsidRPr="00832CF1" w:rsidRDefault="00832CF1" w:rsidP="00F54827">
            <w:pPr>
              <w:tabs>
                <w:tab w:val="left" w:pos="5760"/>
              </w:tabs>
              <w:jc w:val="center"/>
              <w:rPr>
                <w:smallCaps w:val="0"/>
              </w:rPr>
            </w:pPr>
            <w:r w:rsidRPr="00832CF1">
              <w:rPr>
                <w:smallCaps w:val="0"/>
              </w:rPr>
              <w:t>2</w:t>
            </w:r>
          </w:p>
        </w:tc>
        <w:tc>
          <w:tcPr>
            <w:tcW w:w="7658" w:type="dxa"/>
          </w:tcPr>
          <w:p w:rsidR="00832CF1" w:rsidRPr="00832CF1" w:rsidRDefault="00832CF1" w:rsidP="00F54827">
            <w:pPr>
              <w:tabs>
                <w:tab w:val="left" w:pos="4200"/>
              </w:tabs>
              <w:rPr>
                <w:smallCaps w:val="0"/>
              </w:rPr>
            </w:pPr>
            <w:r w:rsidRPr="00832CF1">
              <w:rPr>
                <w:smallCaps w:val="0"/>
              </w:rPr>
              <w:tab/>
              <w:t>3</w:t>
            </w:r>
          </w:p>
        </w:tc>
      </w:tr>
      <w:tr w:rsidR="00832CF1" w:rsidRPr="00832CF1" w:rsidTr="00F54827">
        <w:tc>
          <w:tcPr>
            <w:tcW w:w="14498" w:type="dxa"/>
            <w:gridSpan w:val="3"/>
          </w:tcPr>
          <w:p w:rsidR="00832CF1" w:rsidRPr="00832CF1" w:rsidRDefault="00832CF1" w:rsidP="00F54827">
            <w:pPr>
              <w:tabs>
                <w:tab w:val="left" w:pos="6480"/>
              </w:tabs>
              <w:jc w:val="center"/>
              <w:rPr>
                <w:smallCaps w:val="0"/>
                <w:sz w:val="20"/>
                <w:szCs w:val="20"/>
              </w:rPr>
            </w:pPr>
            <w:r w:rsidRPr="00832CF1">
              <w:rPr>
                <w:b/>
                <w:smallCaps w:val="0"/>
                <w:sz w:val="20"/>
                <w:szCs w:val="20"/>
                <w:lang w:val="en-US"/>
              </w:rPr>
              <w:t>I</w:t>
            </w:r>
            <w:r w:rsidRPr="00832CF1">
              <w:rPr>
                <w:b/>
                <w:smallCaps w:val="0"/>
                <w:sz w:val="20"/>
                <w:szCs w:val="20"/>
              </w:rPr>
              <w:t>.</w:t>
            </w:r>
            <w:r w:rsidRPr="00832CF1">
              <w:rPr>
                <w:smallCaps w:val="0"/>
                <w:sz w:val="20"/>
                <w:szCs w:val="20"/>
              </w:rPr>
              <w:t xml:space="preserve"> </w:t>
            </w:r>
            <w:r w:rsidRPr="00832CF1">
              <w:rPr>
                <w:b/>
                <w:smallCaps w:val="0"/>
                <w:sz w:val="20"/>
                <w:szCs w:val="20"/>
              </w:rPr>
              <w:t>Для муниципальных услуг, предоставляемых Администрацией городского поселения Мышкин</w:t>
            </w:r>
          </w:p>
        </w:tc>
      </w:tr>
      <w:tr w:rsidR="00832CF1" w:rsidRPr="00832CF1" w:rsidTr="00F54827">
        <w:tc>
          <w:tcPr>
            <w:tcW w:w="1080" w:type="dxa"/>
          </w:tcPr>
          <w:p w:rsidR="00832CF1" w:rsidRPr="00832CF1" w:rsidRDefault="00832CF1" w:rsidP="00F54827">
            <w:pPr>
              <w:tabs>
                <w:tab w:val="left" w:pos="5760"/>
              </w:tabs>
              <w:rPr>
                <w:smallCaps w:val="0"/>
              </w:rPr>
            </w:pPr>
            <w:r w:rsidRPr="00832CF1">
              <w:rPr>
                <w:smallCaps w:val="0"/>
              </w:rPr>
              <w:t>1.</w:t>
            </w:r>
          </w:p>
        </w:tc>
        <w:tc>
          <w:tcPr>
            <w:tcW w:w="5760" w:type="dxa"/>
          </w:tcPr>
          <w:p w:rsidR="00832CF1" w:rsidRPr="00681846" w:rsidRDefault="000D5884" w:rsidP="00681846">
            <w:pPr>
              <w:pStyle w:val="a6"/>
              <w:rPr>
                <w:smallCaps/>
                <w:sz w:val="24"/>
                <w:szCs w:val="24"/>
              </w:rPr>
            </w:pPr>
            <w:r w:rsidRPr="00681846">
              <w:rPr>
                <w:sz w:val="24"/>
                <w:szCs w:val="24"/>
              </w:rPr>
              <w:t>Осуществление передачи (приватизации) жилого помещения в собственность граждан</w:t>
            </w:r>
          </w:p>
        </w:tc>
        <w:tc>
          <w:tcPr>
            <w:tcW w:w="7658" w:type="dxa"/>
          </w:tcPr>
          <w:p w:rsidR="00BD0A6A" w:rsidRPr="00681846" w:rsidRDefault="00BD0A6A" w:rsidP="00BD0A6A">
            <w:pPr>
              <w:tabs>
                <w:tab w:val="left" w:pos="5760"/>
              </w:tabs>
              <w:rPr>
                <w:smallCaps w:val="0"/>
              </w:rPr>
            </w:pPr>
            <w:r w:rsidRPr="00681846">
              <w:rPr>
                <w:smallCaps w:val="0"/>
              </w:rPr>
              <w:t>-разрешение органов опеки и попечительства на приватизацию, если в приватизированном помещении проживают исключительно несовершеннолетние;</w:t>
            </w:r>
          </w:p>
          <w:p w:rsidR="00832CF1" w:rsidRPr="00681846" w:rsidRDefault="00BD0A6A" w:rsidP="00E74164">
            <w:pPr>
              <w:tabs>
                <w:tab w:val="left" w:pos="5760"/>
              </w:tabs>
              <w:rPr>
                <w:smallCaps w:val="0"/>
              </w:rPr>
            </w:pPr>
            <w:r w:rsidRPr="00681846">
              <w:rPr>
                <w:smallCaps w:val="0"/>
              </w:rPr>
              <w:t>-справка о том, что заявителем (заявителями) ранее не использовано право бесплатной приватизации жилого помещения с настоящего и прежних мест проживания за период с 11 07.1991</w:t>
            </w:r>
            <w:r w:rsidR="009A61CE" w:rsidRPr="00681846">
              <w:rPr>
                <w:smallCaps w:val="0"/>
              </w:rPr>
              <w:t>.</w:t>
            </w:r>
          </w:p>
        </w:tc>
      </w:tr>
      <w:tr w:rsidR="00832CF1" w:rsidRPr="00832CF1" w:rsidTr="00F54827">
        <w:tc>
          <w:tcPr>
            <w:tcW w:w="1080" w:type="dxa"/>
          </w:tcPr>
          <w:p w:rsidR="00832CF1" w:rsidRPr="00832CF1" w:rsidRDefault="00832CF1" w:rsidP="00F54827">
            <w:pPr>
              <w:tabs>
                <w:tab w:val="left" w:pos="5760"/>
              </w:tabs>
              <w:rPr>
                <w:smallCaps w:val="0"/>
              </w:rPr>
            </w:pPr>
            <w:r w:rsidRPr="00832CF1">
              <w:rPr>
                <w:smallCaps w:val="0"/>
              </w:rPr>
              <w:t>2.</w:t>
            </w:r>
          </w:p>
        </w:tc>
        <w:tc>
          <w:tcPr>
            <w:tcW w:w="5760" w:type="dxa"/>
          </w:tcPr>
          <w:p w:rsidR="00832CF1" w:rsidRPr="00681846" w:rsidRDefault="000D5884" w:rsidP="00681846">
            <w:pPr>
              <w:pStyle w:val="a6"/>
              <w:rPr>
                <w:smallCaps/>
                <w:sz w:val="24"/>
                <w:szCs w:val="24"/>
              </w:rPr>
            </w:pPr>
            <w:r w:rsidRPr="00681846">
              <w:rPr>
                <w:sz w:val="24"/>
                <w:szCs w:val="24"/>
              </w:rPr>
              <w:t>Согласование переустройства и</w:t>
            </w:r>
            <w:r w:rsidR="00355738">
              <w:rPr>
                <w:sz w:val="24"/>
                <w:szCs w:val="24"/>
              </w:rPr>
              <w:t xml:space="preserve"> (или)</w:t>
            </w:r>
            <w:r w:rsidRPr="00681846">
              <w:rPr>
                <w:sz w:val="24"/>
                <w:szCs w:val="24"/>
              </w:rPr>
              <w:t xml:space="preserve"> перепланировки помещений в многоквартирном доме</w:t>
            </w:r>
          </w:p>
        </w:tc>
        <w:tc>
          <w:tcPr>
            <w:tcW w:w="7658" w:type="dxa"/>
          </w:tcPr>
          <w:p w:rsidR="00832CF1" w:rsidRPr="00681846" w:rsidRDefault="008D4E6A" w:rsidP="00E74164">
            <w:pPr>
              <w:tabs>
                <w:tab w:val="left" w:pos="5760"/>
              </w:tabs>
              <w:rPr>
                <w:smallCaps w:val="0"/>
              </w:rPr>
            </w:pPr>
            <w:r w:rsidRPr="00681846">
              <w:rPr>
                <w:smallCaps w:val="0"/>
              </w:rPr>
              <w:t>-проект переустройства и (или) перепланировки помещения</w:t>
            </w:r>
          </w:p>
        </w:tc>
      </w:tr>
      <w:tr w:rsidR="00832CF1" w:rsidRPr="00832CF1" w:rsidTr="00F54827">
        <w:tc>
          <w:tcPr>
            <w:tcW w:w="1080" w:type="dxa"/>
          </w:tcPr>
          <w:p w:rsidR="00832CF1" w:rsidRPr="00832CF1" w:rsidRDefault="00832CF1" w:rsidP="00F54827">
            <w:pPr>
              <w:tabs>
                <w:tab w:val="left" w:pos="5760"/>
              </w:tabs>
              <w:rPr>
                <w:smallCaps w:val="0"/>
              </w:rPr>
            </w:pPr>
            <w:r w:rsidRPr="00832CF1">
              <w:rPr>
                <w:smallCaps w:val="0"/>
              </w:rPr>
              <w:t>3.</w:t>
            </w:r>
          </w:p>
        </w:tc>
        <w:tc>
          <w:tcPr>
            <w:tcW w:w="5760" w:type="dxa"/>
          </w:tcPr>
          <w:p w:rsidR="00832CF1" w:rsidRPr="00681846" w:rsidRDefault="000D5884" w:rsidP="00681846">
            <w:pPr>
              <w:pStyle w:val="a6"/>
              <w:rPr>
                <w:smallCaps/>
                <w:sz w:val="24"/>
                <w:szCs w:val="24"/>
              </w:rPr>
            </w:pPr>
            <w:r w:rsidRPr="00681846">
              <w:rPr>
                <w:sz w:val="24"/>
                <w:szCs w:val="24"/>
              </w:rPr>
              <w:t>Перевод жилых помещений в нежилые помещения и нежилых помещений в жилые помещения</w:t>
            </w:r>
          </w:p>
        </w:tc>
        <w:tc>
          <w:tcPr>
            <w:tcW w:w="7658" w:type="dxa"/>
          </w:tcPr>
          <w:p w:rsidR="00832CF1" w:rsidRPr="00681846" w:rsidRDefault="008D4E6A" w:rsidP="00E74164">
            <w:pPr>
              <w:tabs>
                <w:tab w:val="left" w:pos="5760"/>
              </w:tabs>
              <w:rPr>
                <w:smallCaps w:val="0"/>
              </w:rPr>
            </w:pPr>
            <w:r w:rsidRPr="00681846">
              <w:rPr>
                <w:smallCaps w:val="0"/>
              </w:rPr>
              <w:t>-проект переустройства и (или) перепланировки помещения</w:t>
            </w:r>
          </w:p>
        </w:tc>
      </w:tr>
      <w:tr w:rsidR="00832CF1" w:rsidRPr="00832CF1" w:rsidTr="00F54827">
        <w:tc>
          <w:tcPr>
            <w:tcW w:w="1080" w:type="dxa"/>
          </w:tcPr>
          <w:p w:rsidR="00832CF1" w:rsidRPr="00832CF1" w:rsidRDefault="00832CF1" w:rsidP="00F54827">
            <w:pPr>
              <w:tabs>
                <w:tab w:val="left" w:pos="5760"/>
              </w:tabs>
              <w:rPr>
                <w:smallCaps w:val="0"/>
              </w:rPr>
            </w:pPr>
            <w:r w:rsidRPr="00832CF1">
              <w:rPr>
                <w:smallCaps w:val="0"/>
              </w:rPr>
              <w:t>4.</w:t>
            </w:r>
          </w:p>
        </w:tc>
        <w:tc>
          <w:tcPr>
            <w:tcW w:w="5760" w:type="dxa"/>
          </w:tcPr>
          <w:p w:rsidR="00681846" w:rsidRPr="00681846" w:rsidRDefault="00681846" w:rsidP="00681846">
            <w:pPr>
              <w:pStyle w:val="a6"/>
              <w:rPr>
                <w:sz w:val="24"/>
                <w:szCs w:val="24"/>
              </w:rPr>
            </w:pPr>
            <w:r w:rsidRPr="00681846">
              <w:rPr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  <w:p w:rsidR="00832CF1" w:rsidRPr="00681846" w:rsidRDefault="00832CF1" w:rsidP="00681846">
            <w:pPr>
              <w:pStyle w:val="a6"/>
              <w:rPr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</w:tcPr>
          <w:p w:rsidR="008D4E6A" w:rsidRPr="00681846" w:rsidRDefault="008D4E6A" w:rsidP="008D4E6A">
            <w:pPr>
              <w:tabs>
                <w:tab w:val="left" w:pos="5760"/>
              </w:tabs>
              <w:rPr>
                <w:smallCaps w:val="0"/>
              </w:rPr>
            </w:pPr>
            <w:r w:rsidRPr="00681846">
              <w:rPr>
                <w:smallCaps w:val="0"/>
              </w:rPr>
              <w:t xml:space="preserve">-план </w:t>
            </w:r>
            <w:proofErr w:type="gramStart"/>
            <w:r w:rsidRPr="00681846">
              <w:rPr>
                <w:smallCaps w:val="0"/>
              </w:rPr>
              <w:t>-с</w:t>
            </w:r>
            <w:proofErr w:type="gramEnd"/>
            <w:r w:rsidRPr="00681846">
              <w:rPr>
                <w:smallCaps w:val="0"/>
              </w:rPr>
              <w:t xml:space="preserve">хем зеленых насаждений, находящихся на земельном участке, в том числе зеленых насаждений, подлежащих сносу или пересадке; </w:t>
            </w:r>
          </w:p>
          <w:p w:rsidR="00832CF1" w:rsidRPr="00681846" w:rsidRDefault="008D4E6A" w:rsidP="00E74164">
            <w:pPr>
              <w:tabs>
                <w:tab w:val="left" w:pos="5760"/>
              </w:tabs>
              <w:rPr>
                <w:smallCaps w:val="0"/>
              </w:rPr>
            </w:pPr>
            <w:r w:rsidRPr="00681846">
              <w:rPr>
                <w:smallCaps w:val="0"/>
              </w:rPr>
              <w:t>-план посадки новых зеленых насаждений</w:t>
            </w:r>
            <w:r w:rsidR="00074E66" w:rsidRPr="00681846">
              <w:rPr>
                <w:smallCaps w:val="0"/>
              </w:rPr>
              <w:t>.</w:t>
            </w:r>
          </w:p>
        </w:tc>
      </w:tr>
      <w:tr w:rsidR="00832CF1" w:rsidRPr="00832CF1" w:rsidTr="00F54827">
        <w:tc>
          <w:tcPr>
            <w:tcW w:w="1080" w:type="dxa"/>
          </w:tcPr>
          <w:p w:rsidR="00832CF1" w:rsidRPr="00832CF1" w:rsidRDefault="00836BB3" w:rsidP="00836BB3">
            <w:pPr>
              <w:tabs>
                <w:tab w:val="left" w:pos="5760"/>
              </w:tabs>
              <w:rPr>
                <w:smallCaps w:val="0"/>
              </w:rPr>
            </w:pPr>
            <w:r>
              <w:rPr>
                <w:smallCaps w:val="0"/>
              </w:rPr>
              <w:t>5</w:t>
            </w:r>
            <w:r w:rsidR="00832CF1" w:rsidRPr="00832CF1">
              <w:rPr>
                <w:smallCaps w:val="0"/>
              </w:rPr>
              <w:t>.</w:t>
            </w:r>
          </w:p>
        </w:tc>
        <w:tc>
          <w:tcPr>
            <w:tcW w:w="5760" w:type="dxa"/>
          </w:tcPr>
          <w:p w:rsidR="00832CF1" w:rsidRPr="00681846" w:rsidRDefault="00681846" w:rsidP="00681846">
            <w:pPr>
              <w:pStyle w:val="a6"/>
              <w:rPr>
                <w:smallCaps/>
                <w:color w:val="000000"/>
                <w:sz w:val="24"/>
                <w:szCs w:val="24"/>
              </w:rPr>
            </w:pPr>
            <w:r w:rsidRPr="00681846">
              <w:rPr>
                <w:color w:val="000000"/>
                <w:sz w:val="24"/>
                <w:szCs w:val="24"/>
              </w:rPr>
              <w:t>Приём заявлений, документов, а также постановка граждан на  учёт в качестве нуждающихся в жилых помещениях</w:t>
            </w:r>
          </w:p>
        </w:tc>
        <w:tc>
          <w:tcPr>
            <w:tcW w:w="7658" w:type="dxa"/>
          </w:tcPr>
          <w:p w:rsidR="00397D2F" w:rsidRPr="00681846" w:rsidRDefault="00397D2F" w:rsidP="00397D2F">
            <w:pPr>
              <w:tabs>
                <w:tab w:val="left" w:pos="5760"/>
              </w:tabs>
              <w:rPr>
                <w:smallCaps w:val="0"/>
              </w:rPr>
            </w:pPr>
            <w:r w:rsidRPr="00681846">
              <w:rPr>
                <w:smallCaps w:val="0"/>
              </w:rPr>
              <w:t>-документы из медицинского учреждения для заявителей, страдающих тяжелыми формами хронических заболеваний, указанных в Перечне, утвержденном постановлением Правительства РФ №378 от 16.06.2006;</w:t>
            </w:r>
          </w:p>
          <w:p w:rsidR="00397D2F" w:rsidRPr="00681846" w:rsidRDefault="00397D2F" w:rsidP="00397D2F">
            <w:pPr>
              <w:tabs>
                <w:tab w:val="left" w:pos="5760"/>
              </w:tabs>
              <w:rPr>
                <w:smallCaps w:val="0"/>
              </w:rPr>
            </w:pPr>
            <w:r w:rsidRPr="00681846">
              <w:rPr>
                <w:smallCaps w:val="0"/>
              </w:rPr>
              <w:t>-документы, подтверждающие размер доходов заявителя и членов его семьи, полученных в течени</w:t>
            </w:r>
            <w:proofErr w:type="gramStart"/>
            <w:r w:rsidRPr="00681846">
              <w:rPr>
                <w:smallCaps w:val="0"/>
              </w:rPr>
              <w:t>и</w:t>
            </w:r>
            <w:proofErr w:type="gramEnd"/>
            <w:r w:rsidRPr="00681846">
              <w:rPr>
                <w:smallCaps w:val="0"/>
              </w:rPr>
              <w:t xml:space="preserve"> учетного периода, в том числе справки о доходах физических лиц по установленной действующим </w:t>
            </w:r>
            <w:r w:rsidRPr="00681846">
              <w:rPr>
                <w:smallCaps w:val="0"/>
              </w:rPr>
              <w:lastRenderedPageBreak/>
              <w:t>законодательством форме;</w:t>
            </w:r>
          </w:p>
          <w:p w:rsidR="00397D2F" w:rsidRPr="00681846" w:rsidRDefault="00397D2F" w:rsidP="00397D2F">
            <w:pPr>
              <w:tabs>
                <w:tab w:val="left" w:pos="5760"/>
              </w:tabs>
              <w:rPr>
                <w:smallCaps w:val="0"/>
              </w:rPr>
            </w:pPr>
            <w:r w:rsidRPr="00681846">
              <w:rPr>
                <w:smallCaps w:val="0"/>
              </w:rPr>
              <w:t>-справка независимой экспертной организации об оценке стоимости транспортного средства;</w:t>
            </w:r>
          </w:p>
          <w:p w:rsidR="00397D2F" w:rsidRPr="00681846" w:rsidRDefault="00397D2F" w:rsidP="00397D2F">
            <w:pPr>
              <w:tabs>
                <w:tab w:val="left" w:pos="5760"/>
              </w:tabs>
              <w:rPr>
                <w:smallCaps w:val="0"/>
              </w:rPr>
            </w:pPr>
            <w:r w:rsidRPr="00681846">
              <w:rPr>
                <w:smallCaps w:val="0"/>
              </w:rPr>
              <w:t xml:space="preserve">-документ о доходе по банковскому вкладу; </w:t>
            </w:r>
          </w:p>
          <w:p w:rsidR="00397D2F" w:rsidRPr="00681846" w:rsidRDefault="00397D2F" w:rsidP="00397D2F">
            <w:pPr>
              <w:tabs>
                <w:tab w:val="left" w:pos="5760"/>
              </w:tabs>
              <w:rPr>
                <w:smallCaps w:val="0"/>
              </w:rPr>
            </w:pPr>
            <w:r w:rsidRPr="00681846">
              <w:rPr>
                <w:smallCaps w:val="0"/>
              </w:rPr>
              <w:t>-справки органов БТИ о наличии (отсутствии) прав на жилое помещение;</w:t>
            </w:r>
          </w:p>
          <w:p w:rsidR="00397D2F" w:rsidRPr="00681846" w:rsidRDefault="00397D2F" w:rsidP="00397D2F">
            <w:pPr>
              <w:tabs>
                <w:tab w:val="left" w:pos="5760"/>
              </w:tabs>
              <w:rPr>
                <w:smallCaps w:val="0"/>
              </w:rPr>
            </w:pPr>
            <w:r w:rsidRPr="00681846">
              <w:rPr>
                <w:smallCaps w:val="0"/>
              </w:rPr>
              <w:t>-выписка из домовой книги;</w:t>
            </w:r>
          </w:p>
          <w:p w:rsidR="00832CF1" w:rsidRPr="00681846" w:rsidRDefault="00397D2F" w:rsidP="00E74164">
            <w:pPr>
              <w:jc w:val="both"/>
              <w:rPr>
                <w:smallCaps w:val="0"/>
              </w:rPr>
            </w:pPr>
            <w:r w:rsidRPr="00681846">
              <w:rPr>
                <w:smallCaps w:val="0"/>
              </w:rPr>
              <w:t>-справка о составе семьи</w:t>
            </w:r>
            <w:r w:rsidR="00074E66" w:rsidRPr="00681846">
              <w:rPr>
                <w:smallCaps w:val="0"/>
              </w:rPr>
              <w:t>.</w:t>
            </w:r>
          </w:p>
        </w:tc>
      </w:tr>
      <w:tr w:rsidR="003E5252" w:rsidRPr="00832CF1" w:rsidTr="00F54827">
        <w:tc>
          <w:tcPr>
            <w:tcW w:w="1080" w:type="dxa"/>
          </w:tcPr>
          <w:p w:rsidR="003E5252" w:rsidRDefault="003E5252" w:rsidP="00836BB3">
            <w:pPr>
              <w:tabs>
                <w:tab w:val="left" w:pos="5760"/>
              </w:tabs>
              <w:rPr>
                <w:smallCaps w:val="0"/>
              </w:rPr>
            </w:pPr>
            <w:r>
              <w:rPr>
                <w:smallCaps w:val="0"/>
              </w:rPr>
              <w:lastRenderedPageBreak/>
              <w:t>6.</w:t>
            </w:r>
          </w:p>
        </w:tc>
        <w:tc>
          <w:tcPr>
            <w:tcW w:w="5760" w:type="dxa"/>
          </w:tcPr>
          <w:p w:rsidR="00355738" w:rsidRDefault="00355738" w:rsidP="00355738">
            <w:pPr>
              <w:autoSpaceDE w:val="0"/>
              <w:autoSpaceDN w:val="0"/>
              <w:adjustRightInd w:val="0"/>
              <w:rPr>
                <w:smallCaps w:val="0"/>
              </w:rPr>
            </w:pPr>
            <w:r>
              <w:rPr>
                <w:smallCaps w:val="0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  <w:p w:rsidR="003E5252" w:rsidRPr="00681846" w:rsidRDefault="003E5252" w:rsidP="00681846">
            <w:pPr>
              <w:pStyle w:val="a6"/>
              <w:rPr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</w:tcPr>
          <w:p w:rsidR="003E5252" w:rsidRPr="00681846" w:rsidRDefault="00E74164" w:rsidP="00EF6648">
            <w:pPr>
              <w:tabs>
                <w:tab w:val="left" w:pos="5760"/>
              </w:tabs>
              <w:rPr>
                <w:smallCaps w:val="0"/>
              </w:rPr>
            </w:pPr>
            <w:proofErr w:type="gramStart"/>
            <w:r>
              <w:rPr>
                <w:smallCaps w:val="0"/>
              </w:rPr>
              <w:t>-</w:t>
            </w:r>
            <w:r w:rsidR="003E5252" w:rsidRPr="00681846">
              <w:rPr>
                <w:smallCaps w:val="0"/>
              </w:rPr>
              <w:t>заключение проектно- 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Положения, утвержденного постановлением Правительства Российской Федерации от 28.01.2006 № 47, предоставление такого заключения является необходимым и обязательным для принятия решения о признании жил</w:t>
            </w:r>
            <w:r>
              <w:rPr>
                <w:smallCaps w:val="0"/>
              </w:rPr>
              <w:t>ого помещения соответствующим (</w:t>
            </w:r>
            <w:r w:rsidR="003E5252" w:rsidRPr="00681846">
              <w:rPr>
                <w:smallCaps w:val="0"/>
              </w:rPr>
              <w:t>не соответствующим) установленным в Положении, утвержденном постановлением Правительства Российской Федерации  от 28.01.2006</w:t>
            </w:r>
            <w:proofErr w:type="gramEnd"/>
            <w:r w:rsidR="003E5252" w:rsidRPr="00681846">
              <w:rPr>
                <w:smallCaps w:val="0"/>
              </w:rPr>
              <w:t xml:space="preserve"> №</w:t>
            </w:r>
            <w:r w:rsidR="00EF6648" w:rsidRPr="00681846">
              <w:rPr>
                <w:smallCaps w:val="0"/>
              </w:rPr>
              <w:t xml:space="preserve"> </w:t>
            </w:r>
            <w:r w:rsidR="003E5252" w:rsidRPr="00681846">
              <w:rPr>
                <w:smallCaps w:val="0"/>
              </w:rPr>
              <w:t>47, требованиям.</w:t>
            </w:r>
          </w:p>
        </w:tc>
      </w:tr>
      <w:tr w:rsidR="00832CF1" w:rsidRPr="00832CF1" w:rsidTr="00F54827">
        <w:tc>
          <w:tcPr>
            <w:tcW w:w="14498" w:type="dxa"/>
            <w:gridSpan w:val="3"/>
          </w:tcPr>
          <w:p w:rsidR="00832CF1" w:rsidRPr="00832CF1" w:rsidRDefault="00832CF1" w:rsidP="00F54827">
            <w:pPr>
              <w:tabs>
                <w:tab w:val="left" w:pos="6675"/>
              </w:tabs>
              <w:jc w:val="center"/>
              <w:rPr>
                <w:b/>
                <w:smallCaps w:val="0"/>
                <w:sz w:val="20"/>
                <w:szCs w:val="20"/>
              </w:rPr>
            </w:pPr>
            <w:r w:rsidRPr="00832CF1">
              <w:rPr>
                <w:b/>
                <w:smallCaps w:val="0"/>
                <w:sz w:val="20"/>
                <w:szCs w:val="20"/>
                <w:lang w:val="en-US"/>
              </w:rPr>
              <w:t>II</w:t>
            </w:r>
            <w:r w:rsidRPr="00832CF1">
              <w:rPr>
                <w:b/>
                <w:smallCaps w:val="0"/>
                <w:sz w:val="20"/>
                <w:szCs w:val="20"/>
              </w:rPr>
              <w:t>.Для муниципальных услуг, предоставляемых Муниципальным учреждением «Управление городского хозяйства»</w:t>
            </w:r>
          </w:p>
        </w:tc>
      </w:tr>
      <w:tr w:rsidR="00832CF1" w:rsidRPr="00832CF1" w:rsidTr="00F54827">
        <w:tc>
          <w:tcPr>
            <w:tcW w:w="1080" w:type="dxa"/>
          </w:tcPr>
          <w:p w:rsidR="00832CF1" w:rsidRPr="00832CF1" w:rsidRDefault="003E5252" w:rsidP="003E5252">
            <w:pPr>
              <w:tabs>
                <w:tab w:val="left" w:pos="5760"/>
              </w:tabs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7</w:t>
            </w:r>
            <w:r w:rsidR="00BB52D9">
              <w:rPr>
                <w:smallCaps w:val="0"/>
                <w:sz w:val="20"/>
                <w:szCs w:val="20"/>
              </w:rPr>
              <w:t>.</w:t>
            </w:r>
          </w:p>
        </w:tc>
        <w:tc>
          <w:tcPr>
            <w:tcW w:w="5760" w:type="dxa"/>
          </w:tcPr>
          <w:p w:rsidR="00832CF1" w:rsidRPr="00681846" w:rsidRDefault="00681846" w:rsidP="00681846">
            <w:pPr>
              <w:pStyle w:val="a6"/>
              <w:rPr>
                <w:smallCaps/>
                <w:sz w:val="24"/>
                <w:szCs w:val="24"/>
              </w:rPr>
            </w:pPr>
            <w:r w:rsidRPr="00681846">
              <w:rPr>
                <w:sz w:val="24"/>
                <w:szCs w:val="24"/>
              </w:rPr>
              <w:t>Выдача разрешения на производство земляных работ</w:t>
            </w:r>
          </w:p>
        </w:tc>
        <w:tc>
          <w:tcPr>
            <w:tcW w:w="7658" w:type="dxa"/>
          </w:tcPr>
          <w:p w:rsidR="00FB3198" w:rsidRPr="00681846" w:rsidRDefault="00E74164" w:rsidP="00FB3198">
            <w:pPr>
              <w:jc w:val="both"/>
              <w:rPr>
                <w:smallCaps w:val="0"/>
              </w:rPr>
            </w:pPr>
            <w:r>
              <w:rPr>
                <w:smallCaps w:val="0"/>
              </w:rPr>
              <w:t>-</w:t>
            </w:r>
            <w:r w:rsidR="00FB3198" w:rsidRPr="00681846">
              <w:rPr>
                <w:smallCaps w:val="0"/>
              </w:rPr>
              <w:t>предоставление рабочего проекта (чертеж) оригинал и копия на проводимые работы;</w:t>
            </w:r>
          </w:p>
          <w:p w:rsidR="00FB3198" w:rsidRPr="00681846" w:rsidRDefault="00E74164" w:rsidP="00FB3198">
            <w:pPr>
              <w:jc w:val="both"/>
              <w:rPr>
                <w:smallCaps w:val="0"/>
              </w:rPr>
            </w:pPr>
            <w:r>
              <w:rPr>
                <w:smallCaps w:val="0"/>
              </w:rPr>
              <w:t>-</w:t>
            </w:r>
            <w:r w:rsidR="00FB3198" w:rsidRPr="00681846">
              <w:rPr>
                <w:smallCaps w:val="0"/>
              </w:rPr>
              <w:t>предоставление договора,  на восстановление благоустройства;</w:t>
            </w:r>
          </w:p>
          <w:p w:rsidR="00832CF1" w:rsidRPr="00832CF1" w:rsidRDefault="00E74164" w:rsidP="00FB3198">
            <w:pPr>
              <w:jc w:val="both"/>
              <w:rPr>
                <w:smallCaps w:val="0"/>
                <w:sz w:val="20"/>
                <w:szCs w:val="20"/>
              </w:rPr>
            </w:pPr>
            <w:r>
              <w:rPr>
                <w:smallCaps w:val="0"/>
              </w:rPr>
              <w:t>-</w:t>
            </w:r>
            <w:r w:rsidR="00FB3198" w:rsidRPr="00681846">
              <w:rPr>
                <w:smallCaps w:val="0"/>
              </w:rPr>
              <w:t>предоставление копии разрешения для строительства (для нового строительства).</w:t>
            </w:r>
          </w:p>
        </w:tc>
      </w:tr>
    </w:tbl>
    <w:p w:rsidR="00B53CD8" w:rsidRPr="00881C8B" w:rsidRDefault="00B53CD8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881C8B" w:rsidRDefault="00881C8B" w:rsidP="00881C8B">
      <w:pPr>
        <w:rPr>
          <w:smallCaps w:val="0"/>
          <w:szCs w:val="20"/>
        </w:rPr>
      </w:pPr>
    </w:p>
    <w:p w:rsidR="00397D2F" w:rsidRPr="00A125BC" w:rsidRDefault="00397D2F" w:rsidP="00A125BC">
      <w:pPr>
        <w:rPr>
          <w:smallCaps w:val="0"/>
          <w:szCs w:val="20"/>
        </w:rPr>
      </w:pPr>
    </w:p>
    <w:p w:rsidR="00397D2F" w:rsidRPr="00881C8B" w:rsidRDefault="00397D2F" w:rsidP="00881C8B">
      <w:pPr>
        <w:rPr>
          <w:smallCaps w:val="0"/>
          <w:szCs w:val="20"/>
        </w:rPr>
      </w:pPr>
    </w:p>
    <w:p w:rsidR="00D51978" w:rsidRDefault="00D51978"/>
    <w:p w:rsidR="00EE3038" w:rsidRDefault="00263EFF">
      <w:r>
        <w:t xml:space="preserve"> </w:t>
      </w:r>
    </w:p>
    <w:p w:rsidR="00D51978" w:rsidRDefault="00D51978"/>
    <w:sectPr w:rsidR="00D51978" w:rsidSect="00397D2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60E"/>
    <w:rsid w:val="00074E66"/>
    <w:rsid w:val="000D5884"/>
    <w:rsid w:val="0019462E"/>
    <w:rsid w:val="002629B1"/>
    <w:rsid w:val="00263EFF"/>
    <w:rsid w:val="002E2214"/>
    <w:rsid w:val="00322AB4"/>
    <w:rsid w:val="00337327"/>
    <w:rsid w:val="00355738"/>
    <w:rsid w:val="00357726"/>
    <w:rsid w:val="00397D2F"/>
    <w:rsid w:val="003E5252"/>
    <w:rsid w:val="0041066B"/>
    <w:rsid w:val="00456C6A"/>
    <w:rsid w:val="004953A6"/>
    <w:rsid w:val="004A4F78"/>
    <w:rsid w:val="005A1FC3"/>
    <w:rsid w:val="005E3B8C"/>
    <w:rsid w:val="006137E7"/>
    <w:rsid w:val="00625541"/>
    <w:rsid w:val="00640E53"/>
    <w:rsid w:val="00643FBA"/>
    <w:rsid w:val="00681846"/>
    <w:rsid w:val="006842D8"/>
    <w:rsid w:val="007839DF"/>
    <w:rsid w:val="00783AA8"/>
    <w:rsid w:val="007B2640"/>
    <w:rsid w:val="00807102"/>
    <w:rsid w:val="00832CF1"/>
    <w:rsid w:val="0083412B"/>
    <w:rsid w:val="00836BB3"/>
    <w:rsid w:val="008466B0"/>
    <w:rsid w:val="008664A1"/>
    <w:rsid w:val="00881C8B"/>
    <w:rsid w:val="00897DDF"/>
    <w:rsid w:val="008B2228"/>
    <w:rsid w:val="008D48AB"/>
    <w:rsid w:val="008D4E6A"/>
    <w:rsid w:val="008D626C"/>
    <w:rsid w:val="00923BFC"/>
    <w:rsid w:val="00935630"/>
    <w:rsid w:val="009A61CE"/>
    <w:rsid w:val="009F182C"/>
    <w:rsid w:val="00A125BC"/>
    <w:rsid w:val="00B53CD8"/>
    <w:rsid w:val="00B92678"/>
    <w:rsid w:val="00BB52D9"/>
    <w:rsid w:val="00BC53C7"/>
    <w:rsid w:val="00BD0A6A"/>
    <w:rsid w:val="00BE5301"/>
    <w:rsid w:val="00BE7F16"/>
    <w:rsid w:val="00C106A0"/>
    <w:rsid w:val="00C63ED9"/>
    <w:rsid w:val="00C77C49"/>
    <w:rsid w:val="00CA6B4E"/>
    <w:rsid w:val="00CF660E"/>
    <w:rsid w:val="00D27A12"/>
    <w:rsid w:val="00D51978"/>
    <w:rsid w:val="00DD2AED"/>
    <w:rsid w:val="00E74164"/>
    <w:rsid w:val="00E92C21"/>
    <w:rsid w:val="00EC787F"/>
    <w:rsid w:val="00EE3038"/>
    <w:rsid w:val="00EF6648"/>
    <w:rsid w:val="00F31690"/>
    <w:rsid w:val="00F42727"/>
    <w:rsid w:val="00FB1FD6"/>
    <w:rsid w:val="00FB3198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36238-5164-43D7-BAEB-41209C7E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33</cp:revision>
  <cp:lastPrinted>2015-12-29T07:31:00Z</cp:lastPrinted>
  <dcterms:created xsi:type="dcterms:W3CDTF">2015-10-13T11:35:00Z</dcterms:created>
  <dcterms:modified xsi:type="dcterms:W3CDTF">2020-12-08T10:31:00Z</dcterms:modified>
</cp:coreProperties>
</file>