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5E" w:rsidRDefault="00261629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A1553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09.11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.2020                                    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№ 218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городского поселения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30.03.2018 №93 «Об утверждении</w:t>
      </w:r>
    </w:p>
    <w:p w:rsidR="00461F79" w:rsidRPr="00FD3FF3" w:rsidRDefault="00461F79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>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Мышкин» на 2018-2022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</w:t>
      </w:r>
      <w:proofErr w:type="gramStart"/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>Федеральным законом от 6.10.</w:t>
      </w:r>
      <w:smartTag w:uri="urn:schemas-microsoft-com:office:smarttags" w:element="metricconverter">
        <w:smartTagPr>
          <w:attr w:name="ProductID" w:val="2003 г"/>
        </w:smartTagPr>
        <w:r w:rsidRPr="00FD3FF3">
          <w:rPr>
            <w:b w:val="0"/>
            <w:sz w:val="26"/>
            <w:szCs w:val="26"/>
          </w:rPr>
          <w:t>2003 года</w:t>
        </w:r>
      </w:smartTag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городского поселения Мышкин от 12 декабря 2017 года № 19 «О бюджете городского поселения Мышкин  на 2018 год и на плановый период 2019 и 2020 годов», решением Муниципального Совета городского поселения Мышкин от   11 декабря 2018 года № 21 «О бюджете</w:t>
      </w:r>
      <w:proofErr w:type="gramEnd"/>
      <w:r w:rsidRPr="00FD3FF3">
        <w:rPr>
          <w:b w:val="0"/>
          <w:sz w:val="26"/>
          <w:szCs w:val="26"/>
        </w:rPr>
        <w:t xml:space="preserve"> </w:t>
      </w:r>
      <w:proofErr w:type="gramStart"/>
      <w:r w:rsidRPr="00FD3FF3">
        <w:rPr>
          <w:b w:val="0"/>
          <w:sz w:val="26"/>
          <w:szCs w:val="26"/>
        </w:rPr>
        <w:t>городского поселения Мышкин  на 2019 год и на плановый период 2020 и 2021 годов», решением Муниципального Совета городского поселения Мышкин от   10 декабря 2019 года № 16 «О бюджете городского поселения Мышкин  на 2020 год и на плановый период 2021 и 2022 годов»,  постановлением Администрации городского поселения Мышкин от 14 ноября 2016 года 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</w:t>
      </w:r>
      <w:proofErr w:type="gramEnd"/>
      <w:r w:rsidRPr="00FD3FF3">
        <w:rPr>
          <w:b w:val="0"/>
          <w:color w:val="000000"/>
          <w:sz w:val="26"/>
          <w:szCs w:val="26"/>
        </w:rPr>
        <w:t xml:space="preserve">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proofErr w:type="gram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</w:t>
      </w:r>
      <w:proofErr w:type="gramStart"/>
      <w:r w:rsidRPr="00FD3FF3">
        <w:rPr>
          <w:b w:val="0"/>
          <w:sz w:val="26"/>
          <w:szCs w:val="26"/>
        </w:rPr>
        <w:t>коммунальными услугами граждан Российской Федерации», постановлением Правительства области от 24.08.2012 № 819-п «Об утверждении Положения о программно-целевом планировании и контроле в органах исполнительной власти Ярославской области и структурных подразделениях Правительства области», постановлением Правительства Российской Федерации от 09.02.2019 № 106 «О внесении изменений в приложение №15 «Правила предоставления и распределения субсидий из федерального бюджета бюджетам субъектов Российской Федерации</w:t>
      </w:r>
      <w:r w:rsidRPr="00FD3FF3">
        <w:rPr>
          <w:b w:val="0"/>
          <w:color w:val="333333"/>
          <w:sz w:val="26"/>
          <w:szCs w:val="26"/>
        </w:rPr>
        <w:t xml:space="preserve">   и муниципальных программ формирования современной</w:t>
      </w:r>
      <w:proofErr w:type="gramEnd"/>
      <w:r w:rsidRPr="00FD3FF3">
        <w:rPr>
          <w:b w:val="0"/>
          <w:color w:val="333333"/>
          <w:sz w:val="26"/>
          <w:szCs w:val="26"/>
        </w:rPr>
        <w:t xml:space="preserve"> городской среды» к государственной п</w:t>
      </w:r>
      <w:r w:rsidR="00461F79" w:rsidRPr="00FD3FF3">
        <w:rPr>
          <w:b w:val="0"/>
          <w:color w:val="333333"/>
          <w:sz w:val="26"/>
          <w:szCs w:val="26"/>
        </w:rPr>
        <w:t>рограмме Российской Федерации «</w:t>
      </w:r>
      <w:r w:rsidRPr="00FD3FF3">
        <w:rPr>
          <w:b w:val="0"/>
          <w:color w:val="333333"/>
          <w:sz w:val="26"/>
          <w:szCs w:val="26"/>
        </w:rPr>
        <w:t>Обеспечение доступным и комфортным жильем и коммунальными услугами граждан Российской Федерации»</w:t>
      </w:r>
      <w:r w:rsidRPr="00FD3FF3"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lastRenderedPageBreak/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</w:t>
      </w:r>
      <w:proofErr w:type="gramEnd"/>
      <w:r w:rsidRPr="00FD3FF3">
        <w:rPr>
          <w:b w:val="0"/>
          <w:sz w:val="26"/>
          <w:szCs w:val="26"/>
        </w:rPr>
        <w:t xml:space="preserve">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Внести изменения в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» (далее Программа), утвержденную постановлением Администрации городского поселения Мышкин от 30.03.2018 № 93, изложив ее в новой редакции (прилагается).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7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P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4424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                                                                                   Е.В. Петров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09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.2020</w:t>
      </w:r>
      <w:r>
        <w:rPr>
          <w:rFonts w:ascii="Times New Roman" w:eastAsia="Times New Roman" w:hAnsi="Times New Roman" w:cs="Times New Roman"/>
          <w:sz w:val="26"/>
          <w:szCs w:val="26"/>
        </w:rPr>
        <w:t>г. № 218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2022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FD3FF3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FD3FF3">
              <w:rPr>
                <w:sz w:val="26"/>
                <w:szCs w:val="26"/>
              </w:rPr>
              <w:t>.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pStyle w:val="Default"/>
              <w:rPr>
                <w:sz w:val="26"/>
                <w:szCs w:val="26"/>
                <w:highlight w:val="yellow"/>
              </w:rPr>
            </w:pPr>
            <w:r w:rsidRPr="00FD3FF3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 xml:space="preserve">- </w:t>
            </w:r>
            <w:r w:rsidR="00875B50" w:rsidRPr="00FD3FF3">
              <w:rPr>
                <w:sz w:val="26"/>
                <w:szCs w:val="26"/>
                <w:shd w:val="clear" w:color="auto" w:fill="FFFFFF" w:themeFill="background1"/>
              </w:rPr>
              <w:t>57400</w:t>
            </w:r>
            <w:r w:rsidR="00461F79" w:rsidRPr="00FD3FF3">
              <w:rPr>
                <w:sz w:val="26"/>
                <w:szCs w:val="26"/>
                <w:shd w:val="clear" w:color="auto" w:fill="FFFFFF" w:themeFill="background1"/>
              </w:rPr>
              <w:t xml:space="preserve">,085 </w:t>
            </w:r>
            <w:r w:rsidRPr="00FD3FF3">
              <w:rPr>
                <w:sz w:val="26"/>
                <w:szCs w:val="26"/>
              </w:rPr>
              <w:t>тыс. руб., из них: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FD3FF3">
              <w:rPr>
                <w:sz w:val="26"/>
                <w:szCs w:val="26"/>
              </w:rPr>
              <w:t>–</w:t>
            </w:r>
            <w:r w:rsidRPr="00FD3FF3">
              <w:rPr>
                <w:sz w:val="26"/>
                <w:szCs w:val="26"/>
              </w:rPr>
              <w:t xml:space="preserve"> </w:t>
            </w:r>
            <w:r w:rsidR="005E5831" w:rsidRPr="00FD3FF3">
              <w:rPr>
                <w:sz w:val="26"/>
                <w:szCs w:val="26"/>
                <w:shd w:val="clear" w:color="auto" w:fill="FFFFFF" w:themeFill="background1"/>
              </w:rPr>
              <w:t>4492</w:t>
            </w:r>
            <w:r w:rsidR="008F64D0" w:rsidRPr="00FD3FF3">
              <w:rPr>
                <w:sz w:val="26"/>
                <w:szCs w:val="26"/>
                <w:shd w:val="clear" w:color="auto" w:fill="FFFFFF" w:themeFill="background1"/>
              </w:rPr>
              <w:t xml:space="preserve">,069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средства областного бюджета- </w:t>
            </w:r>
            <w:r w:rsidR="008F64D0" w:rsidRPr="00FD3FF3">
              <w:rPr>
                <w:sz w:val="26"/>
                <w:szCs w:val="26"/>
                <w:shd w:val="clear" w:color="auto" w:fill="FFFFFF" w:themeFill="background1"/>
              </w:rPr>
              <w:t>33822,319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- средства федерального бюджета -</w:t>
            </w:r>
            <w:r w:rsidR="008F64D0" w:rsidRPr="00FD3FF3">
              <w:rPr>
                <w:sz w:val="26"/>
                <w:szCs w:val="26"/>
                <w:shd w:val="clear" w:color="auto" w:fill="FFFFFF" w:themeFill="background1"/>
              </w:rPr>
              <w:t>18829,717</w:t>
            </w:r>
            <w:r w:rsidRPr="00FD3FF3">
              <w:rPr>
                <w:sz w:val="26"/>
                <w:szCs w:val="26"/>
              </w:rPr>
              <w:t>тыс. руб.,</w:t>
            </w:r>
          </w:p>
          <w:p w:rsidR="0083315E" w:rsidRPr="00FD3FF3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- внебюджетные источники- </w:t>
            </w:r>
            <w:r w:rsidR="005E5831" w:rsidRPr="00FD3FF3">
              <w:rPr>
                <w:sz w:val="26"/>
                <w:szCs w:val="26"/>
                <w:shd w:val="clear" w:color="auto" w:fill="FFFFFF" w:themeFill="background1"/>
              </w:rPr>
              <w:t>25</w:t>
            </w:r>
            <w:r w:rsidRPr="00FD3FF3">
              <w:rPr>
                <w:sz w:val="26"/>
                <w:szCs w:val="26"/>
                <w:shd w:val="clear" w:color="auto" w:fill="FFFFFF" w:themeFill="background1"/>
              </w:rPr>
              <w:t>5,980</w:t>
            </w:r>
            <w:r w:rsidRPr="00FD3FF3">
              <w:rPr>
                <w:sz w:val="26"/>
                <w:szCs w:val="26"/>
              </w:rPr>
              <w:t xml:space="preserve"> </w:t>
            </w:r>
            <w:r w:rsidR="005E5831" w:rsidRPr="00FD3FF3">
              <w:rPr>
                <w:sz w:val="26"/>
                <w:szCs w:val="26"/>
              </w:rPr>
              <w:t xml:space="preserve"> </w:t>
            </w:r>
            <w:r w:rsidRPr="00FD3FF3">
              <w:rPr>
                <w:sz w:val="26"/>
                <w:szCs w:val="26"/>
              </w:rPr>
              <w:t>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уб.,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в т.ч. по годам реализации: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2018 год –</w:t>
            </w:r>
            <w:r w:rsidR="008F64D0" w:rsidRPr="00FD3FF3">
              <w:rPr>
                <w:sz w:val="26"/>
                <w:szCs w:val="26"/>
              </w:rPr>
              <w:t xml:space="preserve">7244,704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2019 год –</w:t>
            </w:r>
            <w:r w:rsidR="008F64D0" w:rsidRPr="00FD3FF3">
              <w:rPr>
                <w:sz w:val="26"/>
                <w:szCs w:val="26"/>
              </w:rPr>
              <w:t xml:space="preserve">40840,981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2020 год –</w:t>
            </w:r>
            <w:r w:rsidR="002041F8" w:rsidRPr="00FD3FF3">
              <w:rPr>
                <w:sz w:val="26"/>
                <w:szCs w:val="26"/>
              </w:rPr>
              <w:t>8594</w:t>
            </w:r>
            <w:r w:rsidR="008F64D0" w:rsidRPr="00FD3FF3">
              <w:rPr>
                <w:sz w:val="26"/>
                <w:szCs w:val="26"/>
              </w:rPr>
              <w:t xml:space="preserve">,400 </w:t>
            </w:r>
            <w:r w:rsidRPr="00FD3FF3">
              <w:rPr>
                <w:sz w:val="26"/>
                <w:szCs w:val="26"/>
              </w:rPr>
              <w:t>тыс. руб.</w:t>
            </w:r>
          </w:p>
          <w:p w:rsidR="0083315E" w:rsidRPr="00FD3FF3" w:rsidRDefault="0083315E" w:rsidP="000565E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>2021 год – 360,000 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</w:t>
            </w:r>
          </w:p>
          <w:p w:rsidR="0083315E" w:rsidRPr="00FD3FF3" w:rsidRDefault="0083315E" w:rsidP="008F64D0">
            <w:pPr>
              <w:pStyle w:val="Default"/>
              <w:rPr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lastRenderedPageBreak/>
              <w:t xml:space="preserve">2022 год – </w:t>
            </w:r>
            <w:r w:rsidR="008F64D0" w:rsidRPr="00FD3FF3">
              <w:rPr>
                <w:sz w:val="26"/>
                <w:szCs w:val="26"/>
              </w:rPr>
              <w:t>360</w:t>
            </w:r>
            <w:r w:rsidRPr="00FD3FF3">
              <w:rPr>
                <w:sz w:val="26"/>
                <w:szCs w:val="26"/>
              </w:rPr>
              <w:t>,000 тыс</w:t>
            </w:r>
            <w:proofErr w:type="gramStart"/>
            <w:r w:rsidRPr="00FD3FF3">
              <w:rPr>
                <w:sz w:val="26"/>
                <w:szCs w:val="26"/>
              </w:rPr>
              <w:t>.р</w:t>
            </w:r>
            <w:proofErr w:type="gramEnd"/>
            <w:r w:rsidRPr="00FD3FF3">
              <w:rPr>
                <w:sz w:val="26"/>
                <w:szCs w:val="26"/>
              </w:rPr>
              <w:t>уб.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shd w:val="clear" w:color="auto" w:fill="FFFFFF" w:themeFill="background1"/>
          </w:tcPr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>устроенных за счет программы – 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-количество общественных территорий благ</w:t>
            </w:r>
            <w:r w:rsidR="003F4424" w:rsidRPr="00FD3FF3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программы- 5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-1   </w:t>
            </w:r>
          </w:p>
          <w:p w:rsidR="001D3B91" w:rsidRPr="00FD3FF3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  <w:p w:rsidR="0083315E" w:rsidRPr="00FD3FF3" w:rsidRDefault="0083315E" w:rsidP="000565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FD3FF3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1D3B91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</w:t>
            </w:r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мплекса усадьбы Купцов Чистовых.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</w:p>
          <w:p w:rsidR="0083315E" w:rsidRPr="00FD3FF3" w:rsidRDefault="001D3B91" w:rsidP="008F64D0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Подготовка конкурсной заявки на </w:t>
            </w:r>
            <w:r w:rsidR="006B1826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</w:t>
            </w:r>
            <w:r w:rsidR="008F64D0"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     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участие во Всероссийском конкурсе лучших проектов создания комфортной городской среды  общественной территории.</w:t>
            </w:r>
          </w:p>
        </w:tc>
      </w:tr>
    </w:tbl>
    <w:p w:rsidR="0083315E" w:rsidRPr="00FD3FF3" w:rsidRDefault="0083315E" w:rsidP="0083315E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3F44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FD3FF3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FD3FF3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многоквартирных домов в том числе.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старовозрастных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>тротуаров, наружного освещения, газонов, цветников, установке детских площадок и спортивного оборудования.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проезды.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Результаты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оценки текущего состояния сферы благоустройства городского поселения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групп населения.  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На сегодняшний день дворовые и общественные территории потеряли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эстетический вид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Таким образом, органы местного самоуправления в качестве приоритетного направления деятельности в сфере благоустройства на период 2018-2020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FD3FF3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FD3FF3">
        <w:rPr>
          <w:spacing w:val="2"/>
          <w:sz w:val="26"/>
          <w:szCs w:val="26"/>
          <w:shd w:val="clear" w:color="auto" w:fill="FFFFFF"/>
        </w:rPr>
        <w:t xml:space="preserve">Принятие муниципальной программы «Формирование современной городской среды» на территории городского поселения Мышкин 2018-2020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FD3FF3">
        <w:rPr>
          <w:spacing w:val="2"/>
          <w:sz w:val="26"/>
          <w:szCs w:val="26"/>
          <w:shd w:val="clear" w:color="auto" w:fill="FFFFFF"/>
        </w:rPr>
        <w:lastRenderedPageBreak/>
        <w:t xml:space="preserve">сформировать активную гражданскую позицию населения посредством его участия в благоустройстве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и общественных территорий для инвалидов и других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маломобильных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 групп населения.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FD3FF3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FD3FF3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FD3FF3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  <w:proofErr w:type="gramEnd"/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управленческие риски, связанные с неэффективным управлением реализацией Программы и недостаточным 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контролем за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№1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№2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№3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.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 xml:space="preserve"> (</w:t>
      </w:r>
      <w:proofErr w:type="gramStart"/>
      <w:r w:rsidRPr="00FD3FF3">
        <w:rPr>
          <w:spacing w:val="2"/>
          <w:sz w:val="26"/>
          <w:szCs w:val="26"/>
          <w:shd w:val="clear" w:color="auto" w:fill="FFFFFF"/>
        </w:rPr>
        <w:t>п</w:t>
      </w:r>
      <w:proofErr w:type="gramEnd"/>
      <w:r w:rsidRPr="00FD3FF3">
        <w:rPr>
          <w:spacing w:val="2"/>
          <w:sz w:val="26"/>
          <w:szCs w:val="26"/>
          <w:shd w:val="clear" w:color="auto" w:fill="FFFFFF"/>
        </w:rPr>
        <w:t>риложение №4 к муниципальной программе),</w:t>
      </w:r>
    </w:p>
    <w:p w:rsidR="001D3B91" w:rsidRPr="00FD3FF3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FD3FF3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№5 к муниципальной программе).</w:t>
      </w:r>
    </w:p>
    <w:p w:rsidR="001D3B91" w:rsidRPr="00FD3FF3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FD3FF3">
        <w:rPr>
          <w:sz w:val="26"/>
          <w:szCs w:val="26"/>
          <w:lang w:eastAsia="ar-SA"/>
        </w:rPr>
        <w:t xml:space="preserve"> с </w:t>
      </w:r>
      <w:r w:rsidRPr="00FD3FF3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FD3FF3">
        <w:rPr>
          <w:sz w:val="26"/>
          <w:szCs w:val="26"/>
          <w:lang w:eastAsia="ar-SA"/>
        </w:rPr>
        <w:t>(далее – заинтересованные лица)</w:t>
      </w:r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Адресный перечень дворовых территорий на 2018 год формируется </w:t>
      </w:r>
      <w:proofErr w:type="gramStart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объектов, подлежащих благоустройству в следующем финансовом году, формируется с учетом </w:t>
      </w:r>
      <w:proofErr w:type="gramStart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результатов реализации мероприятий Программы предшествующего финансового года</w:t>
      </w:r>
      <w:proofErr w:type="gramEnd"/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путем внесения в нее соответствующих изменений.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Адресный перечень общественных территорий формируется </w:t>
      </w:r>
      <w:proofErr w:type="gramStart"/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согласно предложений</w:t>
      </w:r>
      <w:proofErr w:type="gramEnd"/>
      <w:r w:rsidRPr="00FD3FF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заинтересованных лиц с учетом проведенной инвентаризации и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FD3FF3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FD3FF3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FD3FF3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FD3FF3">
        <w:rPr>
          <w:spacing w:val="2"/>
          <w:sz w:val="26"/>
          <w:szCs w:val="26"/>
          <w:shd w:val="clear" w:color="auto" w:fill="FFFFFF"/>
        </w:rPr>
        <w:t>.</w:t>
      </w:r>
    </w:p>
    <w:p w:rsidR="001D3B91" w:rsidRPr="00FD3FF3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FD3FF3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FD3FF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FD3F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3B91" w:rsidRPr="00FD3FF3" w:rsidRDefault="001D3B91" w:rsidP="001D3B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1D3B91" w:rsidRPr="00FD3FF3" w:rsidRDefault="001D3B91" w:rsidP="001D3B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3F4424" w:rsidRPr="00FD3FF3" w:rsidRDefault="003F4424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D3B91" w:rsidRPr="00FD3FF3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</w:t>
      </w:r>
      <w:proofErr w:type="gramStart"/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ь(</w:t>
      </w:r>
      <w:proofErr w:type="gramEnd"/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и) и целевые показатели муниципальной программы</w:t>
      </w:r>
    </w:p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FD3FF3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FD3FF3">
        <w:rPr>
          <w:rStyle w:val="ab"/>
          <w:sz w:val="26"/>
          <w:szCs w:val="26"/>
        </w:rPr>
        <w:t xml:space="preserve">Основными задачами </w:t>
      </w:r>
      <w:r w:rsidRPr="00FD3FF3">
        <w:rPr>
          <w:sz w:val="26"/>
          <w:szCs w:val="26"/>
        </w:rPr>
        <w:t>муниципальной программы</w:t>
      </w:r>
      <w:r w:rsidRPr="00FD3FF3">
        <w:rPr>
          <w:rStyle w:val="ab"/>
          <w:sz w:val="26"/>
          <w:szCs w:val="26"/>
        </w:rPr>
        <w:t xml:space="preserve"> являются:</w:t>
      </w:r>
    </w:p>
    <w:p w:rsidR="001D3B91" w:rsidRPr="00FD3FF3" w:rsidRDefault="001D3B91" w:rsidP="001D3B91">
      <w:pPr>
        <w:pStyle w:val="ConsPlusNormal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           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FD3FF3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FD3FF3" w:rsidRDefault="001D3B91" w:rsidP="001D3B91">
      <w:pPr>
        <w:pStyle w:val="ConsPlusNormal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           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b/>
          <w:color w:val="000000" w:themeColor="text1"/>
          <w:sz w:val="26"/>
          <w:szCs w:val="26"/>
        </w:rPr>
        <w:t xml:space="preserve">- </w:t>
      </w:r>
      <w:r w:rsidRPr="00FD3FF3">
        <w:rPr>
          <w:color w:val="000000" w:themeColor="text1"/>
          <w:sz w:val="26"/>
          <w:szCs w:val="26"/>
        </w:rPr>
        <w:t>количество благ</w:t>
      </w:r>
      <w:r w:rsidR="002041F8" w:rsidRPr="00FD3FF3">
        <w:rPr>
          <w:color w:val="000000" w:themeColor="text1"/>
          <w:sz w:val="26"/>
          <w:szCs w:val="26"/>
        </w:rPr>
        <w:t>оустроенных дворовых территорий</w:t>
      </w:r>
      <w:r w:rsidRPr="00FD3FF3">
        <w:rPr>
          <w:color w:val="000000" w:themeColor="text1"/>
          <w:sz w:val="26"/>
          <w:szCs w:val="26"/>
        </w:rPr>
        <w:t>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FD3FF3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FD3FF3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FD3FF3" w:rsidRDefault="001D3B91" w:rsidP="001D3B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        - количество эскизных проектов по благоустройству общественных территорий для последующего  общественного обсуждения;</w:t>
      </w:r>
    </w:p>
    <w:p w:rsidR="001D3B91" w:rsidRPr="00FD3FF3" w:rsidRDefault="00B05AA3" w:rsidP="001D3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</w:t>
      </w:r>
      <w:r w:rsidR="001D3B91" w:rsidRPr="00FD3FF3">
        <w:rPr>
          <w:rFonts w:ascii="Times New Roman" w:hAnsi="Times New Roman" w:cs="Times New Roman"/>
          <w:sz w:val="26"/>
          <w:szCs w:val="26"/>
        </w:rPr>
        <w:t xml:space="preserve">-  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историко-архитектурного комплекса усадьбы Купцов Чистовых.</w:t>
      </w: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2018 – 2022 годы»</w:t>
      </w: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FD3FF3" w:rsidRDefault="001D3B91" w:rsidP="001D3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0"/>
        <w:gridCol w:w="1624"/>
        <w:gridCol w:w="1228"/>
        <w:gridCol w:w="1131"/>
        <w:gridCol w:w="939"/>
        <w:gridCol w:w="1103"/>
        <w:gridCol w:w="1103"/>
        <w:gridCol w:w="1103"/>
        <w:gridCol w:w="1103"/>
      </w:tblGrid>
      <w:tr w:rsidR="001D3B91" w:rsidRPr="00FD3FF3" w:rsidTr="003F4424">
        <w:trPr>
          <w:trHeight w:val="330"/>
        </w:trPr>
        <w:tc>
          <w:tcPr>
            <w:tcW w:w="520" w:type="dxa"/>
            <w:vMerge w:val="restart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24" w:type="dxa"/>
            <w:vMerge w:val="restart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276" w:type="dxa"/>
            <w:gridSpan w:val="4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3B91" w:rsidRPr="00FD3FF3" w:rsidTr="003F4424">
        <w:trPr>
          <w:trHeight w:val="270"/>
        </w:trPr>
        <w:tc>
          <w:tcPr>
            <w:tcW w:w="520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vMerge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2017 год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2018 год 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плановое</w:t>
            </w:r>
            <w:proofErr w:type="gramEnd"/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  <w:tc>
          <w:tcPr>
            <w:tcW w:w="1103" w:type="dxa"/>
          </w:tcPr>
          <w:p w:rsidR="003F4424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год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  <w:proofErr w:type="gramEnd"/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2020 год</w:t>
            </w:r>
          </w:p>
          <w:p w:rsidR="003F4424" w:rsidRPr="00FD3FF3" w:rsidRDefault="003F4424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1D3B91"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лано</w:t>
            </w:r>
            <w:proofErr w:type="spellEnd"/>
          </w:p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вое</w:t>
            </w:r>
            <w:proofErr w:type="gramEnd"/>
          </w:p>
        </w:tc>
      </w:tr>
      <w:tr w:rsidR="001D3B91" w:rsidRPr="00FD3FF3" w:rsidTr="003F4424">
        <w:tc>
          <w:tcPr>
            <w:tcW w:w="520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03" w:type="dxa"/>
          </w:tcPr>
          <w:p w:rsidR="001D3B91" w:rsidRPr="00FD3FF3" w:rsidRDefault="0015669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1D3B91" w:rsidRPr="00FD3FF3" w:rsidTr="003F4424">
        <w:trPr>
          <w:trHeight w:val="150"/>
        </w:trPr>
        <w:tc>
          <w:tcPr>
            <w:tcW w:w="520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1D3B91" w:rsidRPr="00FD3FF3" w:rsidTr="003F4424">
        <w:trPr>
          <w:trHeight w:val="480"/>
        </w:trPr>
        <w:tc>
          <w:tcPr>
            <w:tcW w:w="520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624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3B91" w:rsidRPr="00FD3FF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03" w:type="dxa"/>
          </w:tcPr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D3B91" w:rsidRPr="00FD3FF3" w:rsidTr="003F4424">
        <w:trPr>
          <w:trHeight w:val="525"/>
        </w:trPr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3" w:type="dxa"/>
            <w:vAlign w:val="center"/>
          </w:tcPr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3" w:type="dxa"/>
            <w:vAlign w:val="center"/>
          </w:tcPr>
          <w:p w:rsidR="001D3B91" w:rsidRPr="00FD3FF3" w:rsidRDefault="001D3B91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3" w:type="dxa"/>
            <w:vAlign w:val="center"/>
          </w:tcPr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3" w:type="dxa"/>
            <w:vAlign w:val="center"/>
          </w:tcPr>
          <w:p w:rsidR="001D3B91" w:rsidRPr="00FD3FF3" w:rsidRDefault="00B05AA3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D3B91" w:rsidRPr="00FD3FF3" w:rsidTr="003F4424">
        <w:trPr>
          <w:trHeight w:val="90"/>
        </w:trPr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B05AA3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ы, 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выполнении перечня работ по благоустройству дворовых территорий от общей </w:t>
            </w:r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стоимости </w:t>
            </w:r>
            <w:proofErr w:type="gramStart"/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proofErr w:type="gramEnd"/>
            <w:r w:rsidR="002041F8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включенных в программу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3B91" w:rsidRPr="00FD3FF3" w:rsidTr="003F4424">
        <w:tc>
          <w:tcPr>
            <w:tcW w:w="520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4" w:type="dxa"/>
            <w:vAlign w:val="center"/>
          </w:tcPr>
          <w:p w:rsidR="001D3B91" w:rsidRPr="00FD3FF3" w:rsidRDefault="001D3B91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228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1D3B91" w:rsidRPr="00FD3FF3" w:rsidRDefault="001D3B91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39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3" w:type="dxa"/>
          </w:tcPr>
          <w:p w:rsidR="001D3B91" w:rsidRPr="00FD3FF3" w:rsidRDefault="001D3B9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3" w:type="dxa"/>
          </w:tcPr>
          <w:p w:rsidR="001D3B91" w:rsidRPr="00FD3FF3" w:rsidRDefault="00440D2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FD3FF3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1D3B91">
      <w:pPr>
        <w:pStyle w:val="Default"/>
        <w:jc w:val="both"/>
        <w:rPr>
          <w:sz w:val="26"/>
          <w:szCs w:val="26"/>
        </w:rPr>
      </w:pPr>
      <w:r w:rsidRPr="00FD3FF3">
        <w:rPr>
          <w:sz w:val="26"/>
          <w:szCs w:val="26"/>
        </w:rPr>
        <w:lastRenderedPageBreak/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</w:t>
      </w:r>
      <w:proofErr w:type="spellStart"/>
      <w:r w:rsidRPr="00FD3FF3">
        <w:rPr>
          <w:sz w:val="26"/>
          <w:szCs w:val="26"/>
        </w:rPr>
        <w:t>маломобильных</w:t>
      </w:r>
      <w:proofErr w:type="spellEnd"/>
      <w:r w:rsidRPr="00FD3FF3">
        <w:rPr>
          <w:sz w:val="26"/>
          <w:szCs w:val="26"/>
        </w:rPr>
        <w:t xml:space="preserve"> групп населения.</w:t>
      </w:r>
    </w:p>
    <w:p w:rsidR="001D3B91" w:rsidRPr="00FD3FF3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FD3FF3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</w:t>
      </w:r>
      <w:proofErr w:type="gramStart"/>
      <w:r w:rsidRPr="00FD3FF3">
        <w:rPr>
          <w:sz w:val="26"/>
          <w:szCs w:val="26"/>
        </w:rPr>
        <w:t>горожан</w:t>
      </w:r>
      <w:proofErr w:type="gramEnd"/>
      <w:r w:rsidRPr="00FD3FF3">
        <w:rPr>
          <w:sz w:val="26"/>
          <w:szCs w:val="26"/>
        </w:rPr>
        <w:t xml:space="preserve">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FD3FF3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FD3FF3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FD3FF3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FD3F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3FF3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FD3FF3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417" w:type="dxa"/>
        <w:tblLayout w:type="fixed"/>
        <w:tblLook w:val="04A0"/>
      </w:tblPr>
      <w:tblGrid>
        <w:gridCol w:w="534"/>
        <w:gridCol w:w="1559"/>
        <w:gridCol w:w="1984"/>
        <w:gridCol w:w="2127"/>
        <w:gridCol w:w="1275"/>
        <w:gridCol w:w="1701"/>
        <w:gridCol w:w="993"/>
        <w:gridCol w:w="1134"/>
        <w:gridCol w:w="992"/>
        <w:gridCol w:w="992"/>
        <w:gridCol w:w="992"/>
        <w:gridCol w:w="1134"/>
      </w:tblGrid>
      <w:tr w:rsidR="0083315E" w:rsidRPr="00FD3FF3" w:rsidTr="0015669A">
        <w:trPr>
          <w:trHeight w:val="615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3315E" w:rsidRPr="00FD3FF3" w:rsidTr="0015669A">
        <w:trPr>
          <w:trHeight w:val="27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15E" w:rsidRPr="00FD3FF3" w:rsidTr="0015669A">
        <w:tc>
          <w:tcPr>
            <w:tcW w:w="5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3315E" w:rsidRPr="00FD3FF3" w:rsidTr="0015669A">
        <w:trPr>
          <w:trHeight w:val="600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1275" w:type="dxa"/>
            <w:vMerge w:val="restart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233,203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212,105</w:t>
            </w:r>
          </w:p>
        </w:tc>
        <w:tc>
          <w:tcPr>
            <w:tcW w:w="992" w:type="dxa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154,967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182,000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182,000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964</w:t>
            </w:r>
            <w:r w:rsidR="003E0490" w:rsidRPr="00FD3FF3">
              <w:rPr>
                <w:rFonts w:ascii="Times New Roman" w:hAnsi="Times New Roman" w:cs="Times New Roman"/>
                <w:sz w:val="26"/>
                <w:szCs w:val="26"/>
              </w:rPr>
              <w:t>,275</w:t>
            </w:r>
          </w:p>
        </w:tc>
      </w:tr>
      <w:tr w:rsidR="0083315E" w:rsidRPr="00FD3FF3" w:rsidTr="0015669A">
        <w:trPr>
          <w:trHeight w:val="592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131,366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92,761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1860,937</w:t>
            </w:r>
          </w:p>
        </w:tc>
      </w:tr>
      <w:tr w:rsidR="0083315E" w:rsidRPr="00FD3FF3" w:rsidTr="0015669A">
        <w:trPr>
          <w:trHeight w:val="150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2226,272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7232,253</w:t>
            </w:r>
          </w:p>
        </w:tc>
      </w:tr>
      <w:tr w:rsidR="0083315E" w:rsidRPr="00FD3FF3" w:rsidTr="0015669A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  <w:r w:rsidR="00713E4F" w:rsidRPr="00FD3FF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</w:tr>
      <w:tr w:rsidR="0083315E" w:rsidRPr="00FD3FF3" w:rsidTr="0015669A">
        <w:trPr>
          <w:trHeight w:val="512"/>
        </w:trPr>
        <w:tc>
          <w:tcPr>
            <w:tcW w:w="53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  <w:vMerge w:val="restart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</w:t>
            </w:r>
          </w:p>
        </w:tc>
        <w:tc>
          <w:tcPr>
            <w:tcW w:w="1984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8F2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8F2D09" w:rsidRPr="00FD3FF3" w:rsidRDefault="008F2D09" w:rsidP="008F2D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83315E" w:rsidRPr="00FD3FF3" w:rsidRDefault="008F2D09" w:rsidP="008F2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Мышкинского МР</w:t>
            </w:r>
          </w:p>
        </w:tc>
        <w:tc>
          <w:tcPr>
            <w:tcW w:w="1275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31.12.2022</w:t>
            </w: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174,500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343,538</w:t>
            </w:r>
          </w:p>
        </w:tc>
        <w:tc>
          <w:tcPr>
            <w:tcW w:w="992" w:type="dxa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754,756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178,000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178,000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1628,794</w:t>
            </w:r>
          </w:p>
        </w:tc>
      </w:tr>
      <w:tr w:rsidR="0083315E" w:rsidRPr="00FD3FF3" w:rsidTr="0015669A">
        <w:trPr>
          <w:trHeight w:val="648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1551,309</w:t>
            </w:r>
          </w:p>
        </w:tc>
        <w:tc>
          <w:tcPr>
            <w:tcW w:w="1134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200,647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209,426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3E049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1961,382</w:t>
            </w:r>
          </w:p>
        </w:tc>
      </w:tr>
      <w:tr w:rsidR="0083315E" w:rsidRPr="00FD3FF3" w:rsidTr="0015669A">
        <w:trPr>
          <w:trHeight w:val="13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1755,692</w:t>
            </w:r>
          </w:p>
        </w:tc>
        <w:tc>
          <w:tcPr>
            <w:tcW w:w="1134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4815,554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5026,218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11597,464</w:t>
            </w:r>
          </w:p>
        </w:tc>
      </w:tr>
      <w:tr w:rsidR="0083315E" w:rsidRPr="00FD3FF3" w:rsidTr="0015669A">
        <w:trPr>
          <w:trHeight w:val="555"/>
        </w:trPr>
        <w:tc>
          <w:tcPr>
            <w:tcW w:w="53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992" w:type="dxa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912E0"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3315E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215,980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59" w:type="dxa"/>
            <w:vMerge w:val="restart"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Восстановление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историко-архитекту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proofErr w:type="gram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ного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комплекса усадьбы Купцов Чистовых    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Восстановление историко-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архитектурного комплекса усадьбы Купцов Чистовых    </w:t>
            </w:r>
          </w:p>
        </w:tc>
        <w:tc>
          <w:tcPr>
            <w:tcW w:w="2127" w:type="dxa"/>
            <w:vMerge w:val="restart"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Мышкинского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МР</w:t>
            </w:r>
          </w:p>
        </w:tc>
        <w:tc>
          <w:tcPr>
            <w:tcW w:w="1275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31.12.2019</w:t>
            </w:r>
          </w:p>
        </w:tc>
        <w:tc>
          <w:tcPr>
            <w:tcW w:w="1701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1800,000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1800,000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F2D09" w:rsidRPr="00FD3FF3" w:rsidTr="0015669A">
        <w:trPr>
          <w:trHeight w:val="369"/>
        </w:trPr>
        <w:tc>
          <w:tcPr>
            <w:tcW w:w="53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59" w:type="dxa"/>
            <w:vMerge w:val="restart"/>
          </w:tcPr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Подготовка конкурсной заявки на участие во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Всероссийс</w:t>
            </w:r>
            <w:proofErr w:type="spellEnd"/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15669A" w:rsidRPr="00FD3FF3" w:rsidRDefault="008F2D09" w:rsidP="000565E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 </w:t>
            </w:r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конкурсе</w:t>
            </w:r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лучших проектов создания комфортной городской среды 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обществен</w:t>
            </w:r>
            <w:proofErr w:type="spellEnd"/>
            <w:r w:rsidR="0015669A"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1984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 эскизных проектов для дальнейшего общественного обсуждения</w:t>
            </w:r>
          </w:p>
        </w:tc>
        <w:tc>
          <w:tcPr>
            <w:tcW w:w="2127" w:type="dxa"/>
            <w:vMerge w:val="restart"/>
          </w:tcPr>
          <w:p w:rsidR="003C3616" w:rsidRPr="00FD3FF3" w:rsidRDefault="003C3616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1275" w:type="dxa"/>
            <w:vMerge w:val="restart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1701" w:type="dxa"/>
            <w:vAlign w:val="center"/>
          </w:tcPr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8F2D09" w:rsidRPr="00FD3FF3" w:rsidRDefault="008F2D09" w:rsidP="008F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D912E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F2D09" w:rsidRPr="00FD3FF3" w:rsidTr="0015669A">
        <w:trPr>
          <w:trHeight w:val="555"/>
        </w:trPr>
        <w:tc>
          <w:tcPr>
            <w:tcW w:w="53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F2D09" w:rsidRPr="00FD3FF3" w:rsidRDefault="008F2D09" w:rsidP="000565E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8F2D09" w:rsidRPr="00FD3FF3" w:rsidRDefault="008F2D09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F2D09" w:rsidRPr="00FD3FF3" w:rsidRDefault="008F2D0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992" w:type="dxa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2D09" w:rsidRPr="00FD3FF3" w:rsidRDefault="003C36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3315E" w:rsidRPr="00FD3FF3" w:rsidTr="003C3616">
        <w:trPr>
          <w:trHeight w:val="217"/>
        </w:trPr>
        <w:tc>
          <w:tcPr>
            <w:tcW w:w="9180" w:type="dxa"/>
            <w:gridSpan w:val="6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7244,704</w:t>
            </w:r>
          </w:p>
        </w:tc>
        <w:tc>
          <w:tcPr>
            <w:tcW w:w="1134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40840,981</w:t>
            </w:r>
          </w:p>
        </w:tc>
        <w:tc>
          <w:tcPr>
            <w:tcW w:w="992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8594,400</w:t>
            </w:r>
          </w:p>
        </w:tc>
        <w:tc>
          <w:tcPr>
            <w:tcW w:w="99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99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57400,085</w:t>
            </w:r>
          </w:p>
        </w:tc>
      </w:tr>
      <w:tr w:rsidR="0083315E" w:rsidRPr="00FD3FF3" w:rsidTr="000565E0">
        <w:trPr>
          <w:trHeight w:val="201"/>
        </w:trPr>
        <w:tc>
          <w:tcPr>
            <w:tcW w:w="9180" w:type="dxa"/>
            <w:gridSpan w:val="6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93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7244,704</w:t>
            </w:r>
          </w:p>
        </w:tc>
        <w:tc>
          <w:tcPr>
            <w:tcW w:w="1134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40840,981</w:t>
            </w:r>
          </w:p>
        </w:tc>
        <w:tc>
          <w:tcPr>
            <w:tcW w:w="992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8594,400</w:t>
            </w:r>
          </w:p>
        </w:tc>
        <w:tc>
          <w:tcPr>
            <w:tcW w:w="99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99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57400,085</w:t>
            </w:r>
          </w:p>
        </w:tc>
      </w:tr>
    </w:tbl>
    <w:p w:rsidR="0083315E" w:rsidRPr="00FD3FF3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FD3FF3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FD3FF3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  <w:lang w:val="en-US"/>
        </w:rPr>
        <w:lastRenderedPageBreak/>
        <w:t>IV</w:t>
      </w:r>
      <w:r w:rsidRPr="00FD3FF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    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FD3FF3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FD3FF3">
        <w:rPr>
          <w:rFonts w:ascii="Times New Roman" w:hAnsi="Times New Roman" w:cs="Times New Roman"/>
          <w:sz w:val="26"/>
          <w:szCs w:val="26"/>
        </w:rPr>
        <w:t xml:space="preserve">   </w:t>
      </w:r>
      <w:r w:rsidRPr="00FD3FF3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FD3FF3">
        <w:rPr>
          <w:rFonts w:ascii="Times New Roman" w:hAnsi="Times New Roman" w:cs="Times New Roman"/>
          <w:sz w:val="26"/>
          <w:szCs w:val="26"/>
        </w:rPr>
        <w:t>.</w:t>
      </w:r>
      <w:r w:rsidRPr="00FD3F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FD3FF3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FD3FF3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FD3FF3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FD3FF3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FD3FF3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FD3FF3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FD3FF3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2022 годы»</w:t>
      </w:r>
    </w:p>
    <w:p w:rsidR="0083315E" w:rsidRPr="00FD3FF3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723" w:type="dxa"/>
        <w:tblInd w:w="704" w:type="dxa"/>
        <w:tblLook w:val="04A0"/>
      </w:tblPr>
      <w:tblGrid>
        <w:gridCol w:w="2484"/>
        <w:gridCol w:w="1386"/>
        <w:gridCol w:w="1193"/>
        <w:gridCol w:w="1321"/>
        <w:gridCol w:w="1191"/>
        <w:gridCol w:w="1074"/>
        <w:gridCol w:w="1074"/>
      </w:tblGrid>
      <w:tr w:rsidR="0083315E" w:rsidRPr="00FD3FF3" w:rsidTr="00BF1082">
        <w:trPr>
          <w:trHeight w:val="386"/>
        </w:trPr>
        <w:tc>
          <w:tcPr>
            <w:tcW w:w="2723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96" w:type="dxa"/>
            <w:vMerge w:val="restart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704" w:type="dxa"/>
            <w:gridSpan w:val="5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6" w:type="dxa"/>
            <w:vMerge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22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1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10 097</w:t>
            </w:r>
            <w:r w:rsidR="003C3616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,465</w:t>
            </w:r>
          </w:p>
        </w:tc>
        <w:tc>
          <w:tcPr>
            <w:tcW w:w="1194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3763,203</w:t>
            </w:r>
          </w:p>
        </w:tc>
        <w:tc>
          <w:tcPr>
            <w:tcW w:w="1222" w:type="dxa"/>
          </w:tcPr>
          <w:p w:rsidR="0083315E" w:rsidRPr="00FD3FF3" w:rsidRDefault="003C3616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3496,262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247</w:t>
            </w:r>
            <w:r w:rsidR="003C3616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4,000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182,000</w:t>
            </w:r>
          </w:p>
          <w:p w:rsidR="00BF108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182</w:t>
            </w:r>
            <w:r w:rsidR="0083315E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4,275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233,203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212,105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4,967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182,000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182,000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1860,937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131,366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92,761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7232,253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2226,272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15403</w:t>
            </w:r>
            <w:r w:rsidR="00BF1082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,620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3481,501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5445,719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6120</w:t>
            </w:r>
            <w:r w:rsidR="00BF1082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,400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178,000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178,000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1628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,794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174,500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343,538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754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,756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178,00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178,000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1961,382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1551,309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200,647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209,426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11597,464</w:t>
            </w:r>
          </w:p>
        </w:tc>
        <w:tc>
          <w:tcPr>
            <w:tcW w:w="1194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1755,692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4815,554</w:t>
            </w:r>
          </w:p>
        </w:tc>
        <w:tc>
          <w:tcPr>
            <w:tcW w:w="111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5026,218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F1082" w:rsidRPr="00FD3FF3">
              <w:rPr>
                <w:rFonts w:ascii="Times New Roman" w:hAnsi="Times New Roman" w:cs="Times New Roman"/>
                <w:sz w:val="26"/>
                <w:szCs w:val="26"/>
              </w:rPr>
              <w:t>5,980</w:t>
            </w:r>
          </w:p>
        </w:tc>
        <w:tc>
          <w:tcPr>
            <w:tcW w:w="1194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1116" w:type="dxa"/>
          </w:tcPr>
          <w:p w:rsidR="0083315E" w:rsidRPr="00FD3FF3" w:rsidRDefault="002041F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29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31800,000</w:t>
            </w:r>
          </w:p>
        </w:tc>
        <w:tc>
          <w:tcPr>
            <w:tcW w:w="1194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31800,000</w:t>
            </w:r>
          </w:p>
          <w:p w:rsidR="00BF108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29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1800,000</w:t>
            </w:r>
          </w:p>
        </w:tc>
        <w:tc>
          <w:tcPr>
            <w:tcW w:w="1194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1800,000</w:t>
            </w:r>
          </w:p>
        </w:tc>
        <w:tc>
          <w:tcPr>
            <w:tcW w:w="1116" w:type="dxa"/>
          </w:tcPr>
          <w:p w:rsidR="00B013B2" w:rsidRPr="00FD3FF3" w:rsidRDefault="00BF1082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D93E0F">
        <w:trPr>
          <w:trHeight w:val="598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Подготовка конкурсной заявки на участие во Всероссийском конкурсе лучших проектов создания </w:t>
            </w:r>
            <w:r w:rsidRPr="00FD3FF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lastRenderedPageBreak/>
              <w:t>комфортной городской среды  общественной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99,000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99,000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ГП Мышкин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427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D93E0F">
        <w:trPr>
          <w:trHeight w:val="538"/>
        </w:trPr>
        <w:tc>
          <w:tcPr>
            <w:tcW w:w="2723" w:type="dxa"/>
          </w:tcPr>
          <w:p w:rsidR="00B013B2" w:rsidRPr="00FD3FF3" w:rsidRDefault="00B013B2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94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222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11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B013B2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57400</w:t>
            </w:r>
            <w:r w:rsidR="00D93E0F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,085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7244,704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40840,</w:t>
            </w:r>
            <w:r w:rsidR="00C76630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981</w:t>
            </w:r>
          </w:p>
        </w:tc>
        <w:tc>
          <w:tcPr>
            <w:tcW w:w="1116" w:type="dxa"/>
          </w:tcPr>
          <w:p w:rsidR="0083315E" w:rsidRPr="00FD3FF3" w:rsidRDefault="0089476E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8594</w:t>
            </w:r>
            <w:r w:rsidR="00D93E0F"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,400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360,000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9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4492</w:t>
            </w:r>
            <w:r w:rsidR="00D93E0F" w:rsidRPr="00FD3FF3">
              <w:rPr>
                <w:rFonts w:ascii="Times New Roman" w:hAnsi="Times New Roman" w:cs="Times New Roman"/>
                <w:sz w:val="26"/>
                <w:szCs w:val="26"/>
              </w:rPr>
              <w:t>,069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407,703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2454,643</w:t>
            </w:r>
          </w:p>
        </w:tc>
        <w:tc>
          <w:tcPr>
            <w:tcW w:w="111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 w:rsidR="00D93E0F" w:rsidRPr="00FD3FF3">
              <w:rPr>
                <w:rFonts w:ascii="Times New Roman" w:hAnsi="Times New Roman" w:cs="Times New Roman"/>
                <w:sz w:val="26"/>
                <w:szCs w:val="26"/>
              </w:rPr>
              <w:t>,723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360,000</w:t>
            </w:r>
          </w:p>
        </w:tc>
        <w:tc>
          <w:tcPr>
            <w:tcW w:w="1086" w:type="dxa"/>
          </w:tcPr>
          <w:p w:rsidR="00D93E0F" w:rsidRPr="00FD3FF3" w:rsidRDefault="00D93E0F" w:rsidP="00D93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360,000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33822,319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3188,119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30332,013</w:t>
            </w:r>
          </w:p>
        </w:tc>
        <w:tc>
          <w:tcPr>
            <w:tcW w:w="111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302,187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18829,717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3608,882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7968,345</w:t>
            </w:r>
          </w:p>
        </w:tc>
        <w:tc>
          <w:tcPr>
            <w:tcW w:w="111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7252,490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F1082" w:rsidRPr="00FD3FF3" w:rsidTr="00BF1082">
        <w:trPr>
          <w:trHeight w:val="366"/>
        </w:trPr>
        <w:tc>
          <w:tcPr>
            <w:tcW w:w="2723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5831"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5,980</w:t>
            </w:r>
          </w:p>
        </w:tc>
        <w:tc>
          <w:tcPr>
            <w:tcW w:w="1194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  <w:tc>
          <w:tcPr>
            <w:tcW w:w="1222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1116" w:type="dxa"/>
          </w:tcPr>
          <w:p w:rsidR="0083315E" w:rsidRPr="00FD3FF3" w:rsidRDefault="005E5831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93E0F"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D93E0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086" w:type="dxa"/>
          </w:tcPr>
          <w:p w:rsidR="0083315E" w:rsidRPr="00FD3FF3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</w:tbl>
    <w:p w:rsidR="0083315E" w:rsidRPr="00FD3FF3" w:rsidRDefault="0083315E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ind w:left="851" w:firstLine="567"/>
        <w:rPr>
          <w:rFonts w:ascii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FD3FF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013B2" w:rsidRPr="00FD3FF3" w:rsidRDefault="00B013B2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FD3FF3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825"/>
        <w:gridCol w:w="4416"/>
      </w:tblGrid>
      <w:tr w:rsidR="00397685" w:rsidRPr="00FD3FF3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FD3FF3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FD3FF3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FD3FF3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685" w:rsidRPr="00FD3FF3" w:rsidRDefault="00FD3FF3" w:rsidP="00FD3FF3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Дополнительный перечень работ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по благоустройству дворовых территорий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  <w:r w:rsidRPr="00FD3FF3">
        <w:rPr>
          <w:sz w:val="26"/>
          <w:szCs w:val="26"/>
        </w:rPr>
        <w:t>многоквартирных домов</w:t>
      </w:r>
    </w:p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FD3FF3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FD3FF3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FD3FF3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FD3FF3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FD3FF3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FD3FF3" w:rsidRDefault="00397685" w:rsidP="00397685">
      <w:pPr>
        <w:pStyle w:val="Default"/>
        <w:jc w:val="center"/>
        <w:rPr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№3</w:t>
      </w:r>
    </w:p>
    <w:p w:rsidR="00397685" w:rsidRPr="00FD3FF3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12" w:type="dxa"/>
        <w:tblInd w:w="675" w:type="dxa"/>
        <w:tblLayout w:type="fixed"/>
        <w:tblLook w:val="04A0"/>
      </w:tblPr>
      <w:tblGrid>
        <w:gridCol w:w="852"/>
        <w:gridCol w:w="5536"/>
        <w:gridCol w:w="1278"/>
        <w:gridCol w:w="1846"/>
      </w:tblGrid>
      <w:tr w:rsidR="00397685" w:rsidRPr="00FD3FF3" w:rsidTr="000565E0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97685" w:rsidRPr="00FD3FF3" w:rsidTr="000565E0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Стоимость с НДС, руб.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1134,88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светоточка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30000,00</w:t>
            </w:r>
          </w:p>
        </w:tc>
      </w:tr>
      <w:tr w:rsidR="00397685" w:rsidRPr="00FD3FF3" w:rsidTr="000565E0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11100,00</w:t>
            </w:r>
          </w:p>
        </w:tc>
      </w:tr>
      <w:tr w:rsidR="00397685" w:rsidRPr="00FD3FF3" w:rsidTr="000565E0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685" w:rsidRPr="00FD3FF3" w:rsidRDefault="00397685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3800,00</w:t>
            </w:r>
          </w:p>
        </w:tc>
      </w:tr>
    </w:tbl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№4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F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FD3FF3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201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8-2022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лиц в выполнении указанных работ (Далее – Порядок). 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FD3F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Программы;</w:t>
      </w:r>
    </w:p>
    <w:p w:rsidR="00397685" w:rsidRPr="00FD3FF3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принимают участие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трудового участия.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с трудовым участием граждан.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FD3FF3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 могут принимать участие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в реализации мероприятий по благоустройству дворовых территории в рамках работ по благоустройству в форме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финансового участия.</w:t>
      </w:r>
    </w:p>
    <w:p w:rsidR="00397685" w:rsidRPr="00FD3FF3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которая подлежит благоустройству, оформленного соответствующим протоколом общего собрания жителей. </w:t>
      </w:r>
    </w:p>
    <w:p w:rsidR="00397685" w:rsidRPr="00FD3FF3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</w:rPr>
        <w:t>о поселения Мышкин» на 2018-2022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гг. на текущий год;</w:t>
      </w:r>
    </w:p>
    <w:p w:rsidR="00397685" w:rsidRPr="00FD3FF3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i/>
          <w:color w:val="000000"/>
          <w:sz w:val="26"/>
          <w:szCs w:val="26"/>
          <w:lang w:bidi="ru-RU"/>
        </w:rPr>
        <w:t xml:space="preserve"> 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№5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Par29"/>
      <w:bookmarkEnd w:id="0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 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FD3FF3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FD3FF3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 территории, включаемых в муниципальную программу (далее Порядок)</w:t>
      </w:r>
      <w:r w:rsidRPr="00FD3FF3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FD3FF3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вкл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 и 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общественной территории,  предлагаемой к благоустройству осуществляется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FD3FF3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FD3FF3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 «Управление городского хозяйства» </w:t>
      </w:r>
      <w:r w:rsidRPr="00FD3FF3">
        <w:rPr>
          <w:rFonts w:ascii="Times New Roman" w:hAnsi="Times New Roman" w:cs="Times New Roman"/>
          <w:sz w:val="26"/>
          <w:szCs w:val="26"/>
        </w:rPr>
        <w:t xml:space="preserve">  на основании данных осмотра дворовой и общественной территории.</w:t>
      </w:r>
    </w:p>
    <w:p w:rsidR="00397685" w:rsidRPr="00FD3FF3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6.   Представитель заинтересованных лиц обязан рассмотреть представленный прое</w:t>
      </w: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 ср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ок, не превышающий двух календарных дней с момента его получения и представить в МУ </w:t>
      </w:r>
      <w:r w:rsidR="0015669A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3976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7. Проект утверждается общественной комиссией, решение об утверждении оформляется в ви</w:t>
      </w:r>
      <w:r w:rsidR="00FD3FF3">
        <w:rPr>
          <w:rFonts w:ascii="Times New Roman" w:eastAsia="Times New Roman" w:hAnsi="Times New Roman" w:cs="Times New Roman"/>
          <w:sz w:val="26"/>
          <w:szCs w:val="26"/>
        </w:rPr>
        <w:t>де протокола заседания комиссии.</w:t>
      </w:r>
    </w:p>
    <w:p w:rsidR="00FD3FF3" w:rsidRDefault="00FD3FF3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Pr="00FD3FF3" w:rsidRDefault="00FD3FF3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FD3FF3" w:rsidRDefault="00397685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6</w:t>
      </w:r>
    </w:p>
    <w:p w:rsidR="00397685" w:rsidRPr="00FD3FF3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46"/>
      <w:bookmarkEnd w:id="1"/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FD3FF3" w:rsidTr="000565E0"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 дворовой территории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многоквартирно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9A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Планируемая потребность в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финансирова</w:t>
            </w:r>
            <w:proofErr w:type="spellEnd"/>
            <w:r w:rsidR="0015669A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нии</w:t>
            </w:r>
            <w:proofErr w:type="spell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FD3FF3" w:rsidTr="000565E0"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58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Угличская д.80-д.90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FD3FF3" w:rsidRDefault="002E65BF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83315E" w:rsidRPr="00FD3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</w:tr>
      <w:tr w:rsidR="0083315E" w:rsidRPr="00FD3FF3" w:rsidTr="000565E0">
        <w:trPr>
          <w:trHeight w:val="36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6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3763,203</w:t>
            </w:r>
          </w:p>
        </w:tc>
      </w:tr>
      <w:tr w:rsidR="0083315E" w:rsidRPr="00FD3FF3" w:rsidTr="000565E0">
        <w:trPr>
          <w:trHeight w:val="61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Газовиков д.22, д.24, д.26,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 д.23,д25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дворовой территории, установка скамеек, установка урн для мусора,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212,105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131,366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664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</w:p>
        </w:tc>
      </w:tr>
      <w:tr w:rsidR="0083315E" w:rsidRPr="00FD3FF3" w:rsidTr="000565E0">
        <w:trPr>
          <w:trHeight w:val="69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0,000</w:t>
            </w:r>
          </w:p>
        </w:tc>
      </w:tr>
      <w:tr w:rsidR="0083315E" w:rsidRPr="00FD3FF3" w:rsidTr="000565E0">
        <w:trPr>
          <w:trHeight w:val="21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3F44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3496,262</w:t>
            </w:r>
          </w:p>
        </w:tc>
      </w:tr>
      <w:tr w:rsidR="0083315E" w:rsidRPr="00FD3FF3" w:rsidTr="000565E0">
        <w:trPr>
          <w:trHeight w:val="7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г. Мышкин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Загородная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45,д.47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9476E" w:rsidP="00862B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  <w:r w:rsidR="00862BF0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862BF0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967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92,761</w:t>
            </w:r>
          </w:p>
        </w:tc>
      </w:tr>
      <w:tr w:rsidR="0083315E" w:rsidRPr="00FD3FF3" w:rsidTr="000565E0">
        <w:trPr>
          <w:trHeight w:val="67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62BF0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2226,272</w:t>
            </w:r>
          </w:p>
        </w:tc>
      </w:tr>
      <w:tr w:rsidR="0083315E" w:rsidRPr="00FD3FF3" w:rsidTr="000565E0">
        <w:trPr>
          <w:trHeight w:val="42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473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86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  <w:r w:rsidR="0089476E" w:rsidRPr="00FD3F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</w:tr>
      <w:tr w:rsidR="0083315E" w:rsidRPr="00FD3FF3" w:rsidTr="000565E0">
        <w:trPr>
          <w:trHeight w:val="6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 Успенская д. 27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182,000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0,000 </w:t>
            </w:r>
          </w:p>
        </w:tc>
      </w:tr>
      <w:tr w:rsidR="0083315E" w:rsidRPr="00FD3FF3" w:rsidTr="000565E0">
        <w:trPr>
          <w:trHeight w:val="749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15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Итого:182,000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9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Мышкин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 Комсомольская, д.31-33</w:t>
            </w: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площадок, ограждение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182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0,000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606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62B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FD3FF3">
              <w:rPr>
                <w:rFonts w:ascii="Times New Roman" w:hAnsi="Times New Roman" w:cs="Times New Roman"/>
                <w:sz w:val="26"/>
                <w:szCs w:val="26"/>
              </w:rPr>
              <w:t>182,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83315E" w:rsidRPr="00FD3FF3" w:rsidTr="000565E0">
        <w:trPr>
          <w:trHeight w:val="435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2A3180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96</w:t>
            </w:r>
            <w:r w:rsidR="00862BF0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4,275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1860,937</w:t>
            </w:r>
          </w:p>
        </w:tc>
      </w:tr>
      <w:tr w:rsidR="0083315E" w:rsidRPr="00FD3FF3" w:rsidTr="000565E0">
        <w:trPr>
          <w:trHeight w:val="46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FD3FF3" w:rsidRDefault="00862BF0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7232,253</w:t>
            </w:r>
          </w:p>
        </w:tc>
      </w:tr>
      <w:tr w:rsidR="0083315E" w:rsidRPr="00FD3FF3" w:rsidTr="000565E0">
        <w:trPr>
          <w:trHeight w:val="750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056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FD3FF3" w:rsidRDefault="00862BF0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40,000</w:t>
            </w:r>
          </w:p>
        </w:tc>
      </w:tr>
      <w:tr w:rsidR="0083315E" w:rsidRPr="00FD3FF3" w:rsidTr="000565E0">
        <w:trPr>
          <w:trHeight w:val="12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15E" w:rsidRPr="00FD3FF3" w:rsidRDefault="0083315E" w:rsidP="00862B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89476E" w:rsidRPr="00FD3FF3">
              <w:rPr>
                <w:rFonts w:ascii="Times New Roman" w:hAnsi="Times New Roman" w:cs="Times New Roman"/>
                <w:sz w:val="26"/>
                <w:szCs w:val="26"/>
              </w:rPr>
              <w:t>1009</w:t>
            </w:r>
            <w:r w:rsidR="00022121" w:rsidRPr="00FD3FF3">
              <w:rPr>
                <w:rFonts w:ascii="Times New Roman" w:hAnsi="Times New Roman" w:cs="Times New Roman"/>
                <w:sz w:val="26"/>
                <w:szCs w:val="26"/>
              </w:rPr>
              <w:t>7,465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Pr="00FD3FF3" w:rsidRDefault="00FD3FF3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</w:rPr>
        <w:t>№  7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2018 – 2022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83315E" w:rsidRPr="00FD3FF3" w:rsidTr="000565E0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FD3FF3" w:rsidTr="000565E0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ФОКа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(обустройство многофункционального общественного спортивного объекта)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многофункционального  общественного спортивного объекта (эксплуатация в зимний период - хоккейный корт, в летнее время мини футбольное поле или баскетбольная площадка,</w:t>
            </w:r>
            <w:proofErr w:type="gramEnd"/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 волейбольные площадки, 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 спортивные площадки для большого тенниса. Модульные помещения для санитарных нужд. Парковка для автотранспорта. Уличное освещение. Ограждение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174,500</w:t>
            </w:r>
          </w:p>
        </w:tc>
      </w:tr>
      <w:tr w:rsidR="0083315E" w:rsidRPr="00FD3FF3" w:rsidTr="000565E0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1551,309 </w:t>
            </w:r>
          </w:p>
        </w:tc>
      </w:tr>
      <w:tr w:rsidR="0083315E" w:rsidRPr="00FD3FF3" w:rsidTr="000565E0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1755,692</w:t>
            </w:r>
          </w:p>
        </w:tc>
      </w:tr>
      <w:tr w:rsidR="0083315E" w:rsidRPr="00FD3FF3" w:rsidTr="000565E0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7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Итого:3481,501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«Территория около </w:t>
            </w:r>
            <w:proofErr w:type="spell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ФОКа</w:t>
            </w:r>
            <w:proofErr w:type="spell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(обустройство многофункционального общественного спортивного объекта)»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покрытия проезда и автостоянки, 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343,538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200,647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4815,554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85,980</w:t>
            </w:r>
          </w:p>
        </w:tc>
      </w:tr>
      <w:tr w:rsidR="0083315E" w:rsidRPr="00FD3FF3" w:rsidTr="000565E0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675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5445,719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Площадь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Успенская </w:t>
            </w:r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. Мышкин </w:t>
            </w:r>
          </w:p>
          <w:p w:rsidR="0083315E" w:rsidRPr="00FD3FF3" w:rsidRDefault="0083315E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(восстановление историко-архитектурного комплекса усадьбы Купцов Чистовых)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восстановление историко-архитектурного комплекса 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усадьбы Купцов Чистовых    (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Опочининская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библиотек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а-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ограждение, крыша, фасад, спуск, благоустройство территории), торговая площадь у причала  (установка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Местный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18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30000,000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537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того: 318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00,000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bookmarkStart w:id="2" w:name="OLE_LINK1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Стадион имени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Бутусовых</w:t>
            </w:r>
            <w:proofErr w:type="spellEnd"/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многофункционального общественного спортивного объекта)     </w:t>
            </w:r>
            <w:proofErr w:type="gramStart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. Мышкин,</w:t>
            </w:r>
          </w:p>
          <w:p w:rsidR="0083315E" w:rsidRPr="00FD3FF3" w:rsidRDefault="0083315E" w:rsidP="000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  <w:bookmarkEnd w:id="2"/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основание для установления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скейт-площадки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основание с резиновым покрытием для площадки 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воркаута</w:t>
            </w:r>
            <w:proofErr w:type="spell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резиновое покрытие беговой дорожки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754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,756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209,426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5026,218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15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675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89476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6120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Парк 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Мышкин, ул. Гагарина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мощение центральной аллеи с установкой детского игрового оборудования в карманах аллеи, установка фонарей, освещения и 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178,000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9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 178,000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Парк </w:t>
            </w: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 Мышкин, ул. Гагарина</w:t>
            </w:r>
          </w:p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мощение центральной аллеи с установкой детского игрового оборудования в карманах аллеи, установка фонарей, освещения и уличной мебели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178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83315E" w:rsidRPr="00FD3FF3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56756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178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</w:p>
        </w:tc>
      </w:tr>
      <w:tr w:rsidR="0083315E" w:rsidRPr="00FD3FF3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83315E" w:rsidRPr="00FD3FF3" w:rsidRDefault="00181551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3428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,794</w:t>
            </w:r>
          </w:p>
        </w:tc>
      </w:tr>
      <w:tr w:rsidR="0083315E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31961,382</w:t>
            </w:r>
            <w:r w:rsidR="0083315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83315E" w:rsidRPr="00FD3FF3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FD3FF3" w:rsidRDefault="00567563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11597,464</w:t>
            </w:r>
          </w:p>
        </w:tc>
      </w:tr>
      <w:tr w:rsidR="0083315E" w:rsidRPr="00FD3FF3" w:rsidTr="000565E0">
        <w:trPr>
          <w:trHeight w:val="37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FD3FF3" w:rsidRDefault="0083315E" w:rsidP="0056756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</w:t>
            </w:r>
            <w:r w:rsidR="00181551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5,980</w:t>
            </w:r>
          </w:p>
        </w:tc>
      </w:tr>
      <w:tr w:rsidR="0083315E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83315E" w:rsidRPr="00FD3FF3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83315E" w:rsidRPr="00FD3FF3" w:rsidRDefault="0089476E" w:rsidP="000565E0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47203</w:t>
            </w:r>
            <w:r w:rsidR="00567563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,620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FD3F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FD3FF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</w:p>
    <w:p w:rsidR="00397685" w:rsidRPr="00FD3FF3" w:rsidRDefault="00397685" w:rsidP="0039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397685" w:rsidRPr="00FD3FF3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общественных территорий для </w:t>
      </w:r>
      <w:r w:rsidRPr="00FD3FF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Pr="00FD3FF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685" w:rsidRPr="00FD3FF3" w:rsidRDefault="0031508B" w:rsidP="0039768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– 2022</w:t>
      </w:r>
      <w:r w:rsidR="00397685"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FD3FF3" w:rsidRDefault="00397685" w:rsidP="00397685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3755"/>
        <w:gridCol w:w="3320"/>
        <w:gridCol w:w="2129"/>
      </w:tblGrid>
      <w:tr w:rsidR="00397685" w:rsidRPr="00FD3FF3" w:rsidTr="000565E0">
        <w:trPr>
          <w:trHeight w:val="1826"/>
        </w:trPr>
        <w:tc>
          <w:tcPr>
            <w:tcW w:w="39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1880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97685" w:rsidRPr="00FD3FF3" w:rsidTr="000565E0">
        <w:trPr>
          <w:trHeight w:val="655"/>
        </w:trPr>
        <w:tc>
          <w:tcPr>
            <w:tcW w:w="39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397685" w:rsidRPr="00FD3FF3" w:rsidRDefault="00397685" w:rsidP="000565E0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FD3FF3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</w:p>
        </w:tc>
      </w:tr>
      <w:tr w:rsidR="00397685" w:rsidRPr="00FD3FF3" w:rsidTr="000565E0">
        <w:trPr>
          <w:trHeight w:val="624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0,000 </w:t>
            </w:r>
          </w:p>
        </w:tc>
      </w:tr>
      <w:tr w:rsidR="00397685" w:rsidRPr="00FD3FF3" w:rsidTr="000565E0">
        <w:trPr>
          <w:trHeight w:val="91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397685" w:rsidRPr="00FD3FF3" w:rsidTr="000565E0">
        <w:trPr>
          <w:trHeight w:val="776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397685" w:rsidRPr="00FD3FF3" w:rsidTr="000565E0">
        <w:trPr>
          <w:trHeight w:val="720"/>
        </w:trPr>
        <w:tc>
          <w:tcPr>
            <w:tcW w:w="39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Итого:99,000</w:t>
            </w:r>
          </w:p>
        </w:tc>
      </w:tr>
      <w:tr w:rsidR="00397685" w:rsidRPr="00FD3FF3" w:rsidTr="000565E0">
        <w:trPr>
          <w:trHeight w:val="526"/>
        </w:trPr>
        <w:tc>
          <w:tcPr>
            <w:tcW w:w="3934" w:type="pct"/>
            <w:gridSpan w:val="3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397685" w:rsidRPr="00FD3FF3" w:rsidRDefault="00397685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99,000</w:t>
            </w:r>
          </w:p>
        </w:tc>
      </w:tr>
    </w:tbl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sectPr w:rsidR="00397685" w:rsidRPr="00FD3FF3" w:rsidSect="00FD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15E"/>
    <w:rsid w:val="00022121"/>
    <w:rsid w:val="00030329"/>
    <w:rsid w:val="000565E0"/>
    <w:rsid w:val="00080660"/>
    <w:rsid w:val="000F38CC"/>
    <w:rsid w:val="0015669A"/>
    <w:rsid w:val="00181551"/>
    <w:rsid w:val="001C52FC"/>
    <w:rsid w:val="001D3B91"/>
    <w:rsid w:val="002041F8"/>
    <w:rsid w:val="00213073"/>
    <w:rsid w:val="00261629"/>
    <w:rsid w:val="002A3180"/>
    <w:rsid w:val="002E65BF"/>
    <w:rsid w:val="002E71B8"/>
    <w:rsid w:val="0031508B"/>
    <w:rsid w:val="00397685"/>
    <w:rsid w:val="003C3616"/>
    <w:rsid w:val="003D3798"/>
    <w:rsid w:val="003E0490"/>
    <w:rsid w:val="003F0D5D"/>
    <w:rsid w:val="003F4424"/>
    <w:rsid w:val="00440D25"/>
    <w:rsid w:val="00461F79"/>
    <w:rsid w:val="004F7044"/>
    <w:rsid w:val="00567563"/>
    <w:rsid w:val="005A0692"/>
    <w:rsid w:val="005E5831"/>
    <w:rsid w:val="00621DB7"/>
    <w:rsid w:val="006B1826"/>
    <w:rsid w:val="00713E4F"/>
    <w:rsid w:val="0083315E"/>
    <w:rsid w:val="00862BF0"/>
    <w:rsid w:val="00870F8F"/>
    <w:rsid w:val="00875B50"/>
    <w:rsid w:val="0089476E"/>
    <w:rsid w:val="008A1553"/>
    <w:rsid w:val="008F2D09"/>
    <w:rsid w:val="008F64D0"/>
    <w:rsid w:val="009E097D"/>
    <w:rsid w:val="00AB5321"/>
    <w:rsid w:val="00B013B2"/>
    <w:rsid w:val="00B05AA3"/>
    <w:rsid w:val="00BC4DDB"/>
    <w:rsid w:val="00BF1082"/>
    <w:rsid w:val="00C76630"/>
    <w:rsid w:val="00D4531B"/>
    <w:rsid w:val="00D808CB"/>
    <w:rsid w:val="00D912E0"/>
    <w:rsid w:val="00D93E0F"/>
    <w:rsid w:val="00E42BBB"/>
    <w:rsid w:val="00EA0F06"/>
    <w:rsid w:val="00F7730B"/>
    <w:rsid w:val="00FA5619"/>
    <w:rsid w:val="00FD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FC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garantF1://24419833.9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B39D-9F3F-4A1F-8896-F34FD7CA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6392</Words>
  <Characters>36438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2020-11-09T07:29:00Z</cp:lastPrinted>
  <dcterms:created xsi:type="dcterms:W3CDTF">2020-12-03T07:30:00Z</dcterms:created>
  <dcterms:modified xsi:type="dcterms:W3CDTF">2020-12-03T07:30:00Z</dcterms:modified>
</cp:coreProperties>
</file>