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A5" w:rsidRPr="000D664D" w:rsidRDefault="003641A5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64D">
        <w:rPr>
          <w:rFonts w:ascii="Times New Roman" w:hAnsi="Times New Roman" w:cs="Times New Roman"/>
          <w:b/>
          <w:sz w:val="28"/>
          <w:szCs w:val="28"/>
        </w:rPr>
        <w:t xml:space="preserve">Ярославская транспортная прокуратура </w:t>
      </w:r>
      <w:r w:rsidR="005A5B0F" w:rsidRPr="000D664D">
        <w:rPr>
          <w:rFonts w:ascii="Times New Roman" w:hAnsi="Times New Roman" w:cs="Times New Roman"/>
          <w:b/>
          <w:sz w:val="28"/>
          <w:szCs w:val="28"/>
        </w:rPr>
        <w:t xml:space="preserve">информирует о том, что </w:t>
      </w:r>
    </w:p>
    <w:p w:rsidR="000D664D" w:rsidRPr="000D664D" w:rsidRDefault="000D664D" w:rsidP="000D664D">
      <w:pPr>
        <w:shd w:val="clear" w:color="auto" w:fill="FFFFFF"/>
        <w:spacing w:after="3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стаж для досрочной пенсии при работе с пациентами с COVID-19 будет рассчитываться как «день за два».</w:t>
      </w:r>
    </w:p>
    <w:p w:rsidR="000D664D" w:rsidRPr="000D664D" w:rsidRDefault="000D664D" w:rsidP="000D664D">
      <w:pPr>
        <w:shd w:val="clear" w:color="auto" w:fill="FFFFFF"/>
        <w:spacing w:after="204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постановлению Правительства РФ от 06.08.2020 № 1191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«О страховых пенсиях», медицинским работникам, оказывающим медицинскую помощь пациентам с новой </w:t>
      </w:r>
      <w:proofErr w:type="spellStart"/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COVID-19 и подозрением на новую </w:t>
      </w:r>
      <w:proofErr w:type="spellStart"/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коронавирусную</w:t>
      </w:r>
      <w:proofErr w:type="spellEnd"/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инфекцию COVID-19» периоды работы в медицинских</w:t>
      </w:r>
      <w:proofErr w:type="gramEnd"/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засчитываются в стаж работы медработника, дающей право на досрочное назначение пенсии по старости, в следующем порядке.</w:t>
      </w:r>
    </w:p>
    <w:p w:rsidR="000D664D" w:rsidRPr="000D664D" w:rsidRDefault="000D664D" w:rsidP="000D664D">
      <w:pPr>
        <w:shd w:val="clear" w:color="auto" w:fill="FFFFFF"/>
        <w:spacing w:after="204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для досрочной пенсии для таких медработников будет рассчитываться по схеме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 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следующие периоды работы:</w:t>
      </w:r>
    </w:p>
    <w:p w:rsidR="000D664D" w:rsidRPr="000D664D" w:rsidRDefault="000D664D" w:rsidP="000D664D">
      <w:pPr>
        <w:shd w:val="clear" w:color="auto" w:fill="FFFFFF"/>
        <w:spacing w:after="20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работы с пациентами с COVID-19 в стационаре;</w:t>
      </w:r>
    </w:p>
    <w:p w:rsidR="000D664D" w:rsidRPr="000D664D" w:rsidRDefault="000D664D" w:rsidP="000D664D">
      <w:pPr>
        <w:shd w:val="clear" w:color="auto" w:fill="FFFFFF"/>
        <w:spacing w:after="20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работы медицинских работников по оказанию скорой медицинской помощи пациентам с симптомами ОРВИ и внебольничной пневмонии, в том числе по отбору биоматериала для лабораторного исследования на наличие COVID-19, а также по осуществлению медицинской эвакуации пациентов с подозрением на COVID-19;</w:t>
      </w:r>
    </w:p>
    <w:p w:rsidR="000D664D" w:rsidRPr="000D664D" w:rsidRDefault="000D664D" w:rsidP="000D664D">
      <w:pPr>
        <w:shd w:val="clear" w:color="auto" w:fill="FFFFFF"/>
        <w:spacing w:after="20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работы по оказанию первичной медико-санитарной помощи пациентам с COVID-19 в амбулаторных условиях (в том числе на дому), а также больным с симптомами ОРВИ и внебольничной пневмонии, отбору биоматериала, транспортировке пациентов для прохождения исследований, в том числе в КТ-центры.</w:t>
      </w:r>
    </w:p>
    <w:p w:rsidR="000D664D" w:rsidRPr="000D664D" w:rsidRDefault="000D664D" w:rsidP="000D664D">
      <w:pPr>
        <w:shd w:val="clear" w:color="auto" w:fill="FFFFFF"/>
        <w:spacing w:after="204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порядке исчисляются периоды работы, имевшей место с 1 января по 30 сентября 2020 года.</w:t>
      </w:r>
    </w:p>
    <w:p w:rsidR="006E2B64" w:rsidRPr="000D664D" w:rsidRDefault="006E2B64" w:rsidP="000D66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2B64" w:rsidRPr="000D664D" w:rsidSect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1A5"/>
    <w:rsid w:val="000D664D"/>
    <w:rsid w:val="001F2AA6"/>
    <w:rsid w:val="002508FA"/>
    <w:rsid w:val="002A3C4F"/>
    <w:rsid w:val="003152FF"/>
    <w:rsid w:val="003641A5"/>
    <w:rsid w:val="00433F30"/>
    <w:rsid w:val="004C27BD"/>
    <w:rsid w:val="005812ED"/>
    <w:rsid w:val="005A5B0F"/>
    <w:rsid w:val="006E2B64"/>
    <w:rsid w:val="00CA75C5"/>
    <w:rsid w:val="00E0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FA"/>
  </w:style>
  <w:style w:type="paragraph" w:styleId="2">
    <w:name w:val="heading 2"/>
    <w:basedOn w:val="a"/>
    <w:link w:val="20"/>
    <w:uiPriority w:val="9"/>
    <w:qFormat/>
    <w:rsid w:val="000D6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26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RZD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2020-11-13T14:37:00Z</cp:lastPrinted>
  <dcterms:created xsi:type="dcterms:W3CDTF">2020-11-19T11:26:00Z</dcterms:created>
  <dcterms:modified xsi:type="dcterms:W3CDTF">2020-11-19T11:26:00Z</dcterms:modified>
</cp:coreProperties>
</file>