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32" w:rsidRDefault="00580032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21" w:rsidRPr="00383F84" w:rsidRDefault="00226C21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3F84">
        <w:rPr>
          <w:rFonts w:ascii="Times New Roman" w:hAnsi="Times New Roman" w:cs="Times New Roman"/>
          <w:b/>
          <w:sz w:val="32"/>
          <w:szCs w:val="32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4861CA" w:rsidRPr="00383F84" w:rsidRDefault="00226C21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3F84">
        <w:rPr>
          <w:rFonts w:ascii="Times New Roman" w:hAnsi="Times New Roman" w:cs="Times New Roman"/>
          <w:i/>
          <w:sz w:val="32"/>
          <w:szCs w:val="32"/>
        </w:rPr>
        <w:t xml:space="preserve">Это стало возможным благодаря внедрению ФГИС ЕГРН по всей стране </w:t>
      </w:r>
    </w:p>
    <w:p w:rsidR="00A346D7" w:rsidRPr="00383F84" w:rsidRDefault="00A346D7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>Оказание гос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услуг в сфере оборота недвижимости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744" w:rsidRPr="00383F84">
        <w:rPr>
          <w:rFonts w:ascii="Times New Roman" w:hAnsi="Times New Roman" w:cs="Times New Roman"/>
          <w:b/>
          <w:sz w:val="32"/>
          <w:szCs w:val="32"/>
        </w:rPr>
        <w:t xml:space="preserve">упростят,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время оформления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собственности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позволяющий в режиме онлайн получать сведения из ЕГРН для сделок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>
        <w:rPr>
          <w:rFonts w:ascii="Times New Roman" w:hAnsi="Times New Roman" w:cs="Times New Roman"/>
          <w:b/>
          <w:sz w:val="32"/>
          <w:szCs w:val="32"/>
        </w:rPr>
        <w:t>–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ФГИС ЕГРН во всех субъектах страны. Об этом заявила заместитель Председателя Правительства Виктория Абрамченко.</w:t>
      </w:r>
    </w:p>
    <w:p w:rsidR="00383F84" w:rsidRPr="00383F84" w:rsidRDefault="004861CA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подчеркнула, 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октябре этого года успешно завершился важнейший для страны цифровой проект в сфере недвижимости. </w:t>
      </w:r>
      <w:r w:rsidR="00F01B0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Новая система уникальна. Это полностью отечественная разработка</w:t>
      </w:r>
      <w:r w:rsidR="0061760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не зависящая ни от каких санкций.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ереход на эту систему произошел без остановки процедур регистрации и учета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«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Мы плавно переносили сведения из двух реестров в единую базу данных. Мы </w:t>
      </w:r>
      <w:r w:rsidR="00A158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ни на один день 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не остановили </w:t>
      </w:r>
      <w:r w:rsidR="00F01B0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рынок недвижимости.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Каждый день регистрировали сотни тысяч сделок и выдавали сведения о недвижимости, одновременно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>внедряя новую большую систему. Это высший пи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лотаж. Как дозаправка в воздухе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4861CA" w:rsidRPr="00383F84" w:rsidRDefault="00C34B54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Все 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85 </w:t>
      </w:r>
      <w:r w:rsidRPr="00383F84">
        <w:rPr>
          <w:rFonts w:ascii="Times New Roman" w:hAnsi="Times New Roman" w:cs="Times New Roman"/>
          <w:sz w:val="32"/>
          <w:szCs w:val="32"/>
        </w:rPr>
        <w:t>субъект</w:t>
      </w:r>
      <w:r w:rsidR="00477080" w:rsidRPr="00383F84">
        <w:rPr>
          <w:rFonts w:ascii="Times New Roman" w:hAnsi="Times New Roman" w:cs="Times New Roman"/>
          <w:sz w:val="32"/>
          <w:szCs w:val="32"/>
        </w:rPr>
        <w:t>ов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страны перешли на работу в Федеральной государственной</w:t>
      </w:r>
      <w:r w:rsidR="00E318F9" w:rsidRPr="00383F84">
        <w:rPr>
          <w:rFonts w:ascii="Times New Roman" w:hAnsi="Times New Roman" w:cs="Times New Roman"/>
          <w:sz w:val="32"/>
          <w:szCs w:val="32"/>
        </w:rPr>
        <w:t xml:space="preserve"> информационной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системе </w:t>
      </w:r>
      <w:r w:rsidR="00617603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Pr="00383F84">
        <w:rPr>
          <w:rFonts w:ascii="Times New Roman" w:hAnsi="Times New Roman" w:cs="Times New Roman"/>
          <w:sz w:val="32"/>
          <w:szCs w:val="32"/>
        </w:rPr>
        <w:t>Един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государственн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реестр</w:t>
      </w:r>
      <w:r w:rsidR="00617603">
        <w:rPr>
          <w:rFonts w:ascii="Times New Roman" w:hAnsi="Times New Roman" w:cs="Times New Roman"/>
          <w:sz w:val="32"/>
          <w:szCs w:val="32"/>
        </w:rPr>
        <w:t>а</w:t>
      </w:r>
      <w:r w:rsidRPr="00383F84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(ФГИС ЕГРН)</w:t>
      </w:r>
      <w:r w:rsidR="00617603">
        <w:rPr>
          <w:rFonts w:ascii="Times New Roman" w:hAnsi="Times New Roman" w:cs="Times New Roman"/>
          <w:sz w:val="32"/>
          <w:szCs w:val="32"/>
        </w:rPr>
        <w:t xml:space="preserve">, объединившей </w:t>
      </w:r>
      <w:r w:rsidR="00A65F6D" w:rsidRPr="00383F84">
        <w:rPr>
          <w:rFonts w:ascii="Times New Roman" w:hAnsi="Times New Roman" w:cs="Times New Roman"/>
          <w:sz w:val="32"/>
          <w:szCs w:val="32"/>
        </w:rPr>
        <w:t>данны</w:t>
      </w:r>
      <w:r w:rsidR="00617603">
        <w:rPr>
          <w:rFonts w:ascii="Times New Roman" w:hAnsi="Times New Roman" w:cs="Times New Roman"/>
          <w:sz w:val="32"/>
          <w:szCs w:val="32"/>
        </w:rPr>
        <w:t>е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383F84">
        <w:rPr>
          <w:rFonts w:ascii="Times New Roman" w:hAnsi="Times New Roman" w:cs="Times New Roman"/>
          <w:sz w:val="32"/>
          <w:szCs w:val="32"/>
        </w:rPr>
        <w:t>«</w:t>
      </w:r>
      <w:r w:rsidR="00383F84">
        <w:rPr>
          <w:rFonts w:ascii="Times New Roman" w:hAnsi="Times New Roman" w:cs="Times New Roman"/>
          <w:i/>
          <w:sz w:val="32"/>
          <w:szCs w:val="32"/>
        </w:rPr>
        <w:t>Мы завершили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 трехлетнюю работу по созданию уникальной 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отечественной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цифровой систем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ы.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>Это сложный инженерный процесс, который связан с миграцией данных из старой системы в новую, с настройкой работы с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МФЦ,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обучением людей использованию новых интерфейсов.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Переход всей страны на </w:t>
      </w:r>
      <w:r w:rsidR="008A6E9E" w:rsidRPr="00383F84">
        <w:rPr>
          <w:rFonts w:ascii="Times New Roman" w:hAnsi="Times New Roman" w:cs="Times New Roman"/>
          <w:i/>
          <w:sz w:val="32"/>
          <w:szCs w:val="32"/>
        </w:rPr>
        <w:t xml:space="preserve">такую глобальную базу как ФГИС ЕГРН – это, безусловно,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новая веха в истории оборота недвижимости в России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», </w:t>
      </w:r>
      <w:r w:rsidR="00232726">
        <w:rPr>
          <w:rFonts w:ascii="Times New Roman" w:hAnsi="Times New Roman" w:cs="Times New Roman"/>
          <w:i/>
          <w:sz w:val="32"/>
          <w:szCs w:val="32"/>
        </w:rPr>
        <w:t>–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6C21" w:rsidRPr="00383F84">
        <w:rPr>
          <w:rFonts w:ascii="Times New Roman" w:hAnsi="Times New Roman" w:cs="Times New Roman"/>
          <w:sz w:val="32"/>
          <w:szCs w:val="32"/>
        </w:rPr>
        <w:t>зая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вила </w:t>
      </w:r>
      <w:r w:rsidR="008A6E9E"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="0078430D" w:rsidRPr="00383F84">
        <w:rPr>
          <w:rFonts w:ascii="Times New Roman" w:hAnsi="Times New Roman" w:cs="Times New Roman"/>
          <w:b/>
          <w:sz w:val="32"/>
          <w:szCs w:val="32"/>
        </w:rPr>
        <w:t>Виктория Абрамченко</w:t>
      </w:r>
      <w:r w:rsidR="0078430D" w:rsidRPr="00383F8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78430D"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подчеркнув, что р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в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мире не существует 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ее 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аналогов.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Всего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ФГИС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ЕГРН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это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более 10 петабайт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данных о недвижимости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. Для сравнения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размер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результатов экспериментов, проводимых в течение года на большом адронном ко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ллайдере, достигает 4 петабайт.</w:t>
      </w:r>
    </w:p>
    <w:p w:rsidR="00371337" w:rsidRPr="00040180" w:rsidRDefault="008446E2" w:rsidP="000401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>
        <w:rPr>
          <w:rFonts w:ascii="Times New Roman" w:hAnsi="Times New Roman" w:cs="Times New Roman"/>
          <w:sz w:val="32"/>
          <w:szCs w:val="32"/>
        </w:rPr>
        <w:t xml:space="preserve"> </w:t>
      </w:r>
      <w:r w:rsidR="008B5FCD">
        <w:rPr>
          <w:rFonts w:ascii="Times New Roman" w:hAnsi="Times New Roman" w:cs="Times New Roman"/>
          <w:color w:val="000000" w:themeColor="text1"/>
          <w:sz w:val="32"/>
          <w:szCs w:val="32"/>
        </w:rPr>
        <w:t>ФГИС ЕГРН пришла на смену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 разрозненны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информационны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система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5F1262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71337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отметила 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Виктория Абрамченко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346D7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Как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«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>
        <w:rPr>
          <w:rFonts w:ascii="Times New Roman" w:hAnsi="Times New Roman" w:cs="Times New Roman"/>
          <w:i/>
          <w:sz w:val="32"/>
          <w:szCs w:val="32"/>
        </w:rPr>
        <w:t>процедур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в этой сфере будут проводиться проще и быстрее</w:t>
      </w:r>
      <w:r w:rsidR="008446E2" w:rsidRPr="00383F84">
        <w:rPr>
          <w:rFonts w:ascii="Times New Roman" w:hAnsi="Times New Roman" w:cs="Times New Roman"/>
          <w:i/>
          <w:sz w:val="32"/>
          <w:szCs w:val="32"/>
        </w:rPr>
        <w:t>.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Система уже обрабатывает около 7 запросов в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секунду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режиме 24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7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работая без выходных и праздников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Сегодня во ФГИС ЕГРН ежедневно поступает 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около 100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="0078430D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Это беспрецедентные объемы обработки данных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232726">
        <w:rPr>
          <w:rFonts w:ascii="Times New Roman" w:hAnsi="Times New Roman" w:cs="Times New Roman"/>
          <w:sz w:val="32"/>
          <w:szCs w:val="32"/>
        </w:rPr>
        <w:t>, –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Виктория Абрамченко.</w:t>
      </w:r>
      <w:r w:rsidR="008446E2" w:rsidRPr="00383F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5F4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Зампред Правительства пояснила, что благодаря объединению с 2017 года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стало возможно зарегистрировать права на недвижимость и поставить ее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383F84" w:rsidRDefault="00153B56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Ранее для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проведения регистрации и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больше месяца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ожидания результата. 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Теперь процесс регистрации сократился в два раза – до четырех шагов и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нормативных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10 рабочих дней.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практике 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–</w:t>
      </w:r>
      <w:r w:rsid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сроки оказания государственных услуг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благодаря системе сокращены до 3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рабочих дней и даже меньше в отдельных случаях</w:t>
      </w:r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. Крымский мост, например, мы зарегистрировали за сутки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сообщила</w:t>
      </w:r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Виктория Абрамченко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4018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числе прочих изменений </w:t>
      </w:r>
      <w:r w:rsidR="00232726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Ялте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 выезжая для этого за пределы своего региона.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внедрение ФГИС ЕГРН позволит запустить по всей стране сервис по выдаче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из ЕГРН. Сегодня в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оответствии с законодательством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получение выписки о правах занимает 3 дня, а при переходе на новую систему оно будет занимать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30 секунд до нескольких минут.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позволит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6310" w:rsidRPr="00040180" w:rsidRDefault="0078430D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0180">
        <w:rPr>
          <w:rFonts w:ascii="Times New Roman" w:hAnsi="Times New Roman" w:cs="Times New Roman"/>
          <w:sz w:val="32"/>
          <w:szCs w:val="32"/>
        </w:rPr>
        <w:t xml:space="preserve">Как заявила заместитель Председателя Правительства </w:t>
      </w:r>
      <w:r w:rsidRPr="00040180">
        <w:rPr>
          <w:rFonts w:ascii="Times New Roman" w:hAnsi="Times New Roman" w:cs="Times New Roman"/>
          <w:b/>
          <w:sz w:val="32"/>
          <w:szCs w:val="32"/>
        </w:rPr>
        <w:t>Виктория Абрамченко</w:t>
      </w:r>
      <w:r w:rsidRPr="00040180">
        <w:rPr>
          <w:rFonts w:ascii="Times New Roman" w:hAnsi="Times New Roman" w:cs="Times New Roman"/>
          <w:sz w:val="32"/>
          <w:szCs w:val="32"/>
        </w:rPr>
        <w:t xml:space="preserve">,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0401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Их с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охранность в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 ФГИС ЕГРН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 xml:space="preserve"> обеспечивае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тся в соответствии со всеми современными требованиями информационной безопасности.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 w:rsidSect="009E53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58" w:rsidRDefault="00635258">
      <w:pPr>
        <w:spacing w:after="0" w:line="240" w:lineRule="auto"/>
      </w:pPr>
      <w:r>
        <w:separator/>
      </w:r>
    </w:p>
  </w:endnote>
  <w:endnote w:type="continuationSeparator" w:id="0">
    <w:p w:rsidR="00635258" w:rsidRDefault="0063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58" w:rsidRDefault="00635258">
      <w:pPr>
        <w:spacing w:after="0" w:line="240" w:lineRule="auto"/>
      </w:pPr>
      <w:r>
        <w:separator/>
      </w:r>
    </w:p>
  </w:footnote>
  <w:footnote w:type="continuationSeparator" w:id="0">
    <w:p w:rsidR="00635258" w:rsidRDefault="0063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Pr="00C86B27" w:rsidRDefault="009E5391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A2750B"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836FF9">
      <w:rPr>
        <w:rFonts w:ascii="Times New Roman" w:hAnsi="Times New Roman" w:cs="Times New Roman"/>
        <w:noProof/>
        <w:sz w:val="24"/>
      </w:rPr>
      <w:t>5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0032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35258"/>
    <w:rsid w:val="006B2EB7"/>
    <w:rsid w:val="006E6E2F"/>
    <w:rsid w:val="00733A76"/>
    <w:rsid w:val="007609C8"/>
    <w:rsid w:val="00764DBC"/>
    <w:rsid w:val="0078430D"/>
    <w:rsid w:val="007A014B"/>
    <w:rsid w:val="008029AB"/>
    <w:rsid w:val="00836FF9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9E5391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91"/>
    <w:pPr>
      <w:ind w:left="720"/>
      <w:contextualSpacing/>
    </w:pPr>
  </w:style>
  <w:style w:type="table" w:styleId="a4">
    <w:name w:val="Table Grid"/>
    <w:basedOn w:val="a1"/>
    <w:uiPriority w:val="39"/>
    <w:rsid w:val="009E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E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391"/>
  </w:style>
  <w:style w:type="paragraph" w:styleId="a7">
    <w:name w:val="footer"/>
    <w:basedOn w:val="a"/>
    <w:link w:val="a8"/>
    <w:uiPriority w:val="99"/>
    <w:rsid w:val="009E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391"/>
  </w:style>
  <w:style w:type="paragraph" w:styleId="a9">
    <w:name w:val="Balloon Text"/>
    <w:basedOn w:val="a"/>
    <w:link w:val="aa"/>
    <w:uiPriority w:val="99"/>
    <w:rsid w:val="009E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E53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Пользователь</cp:lastModifiedBy>
  <cp:revision>2</cp:revision>
  <cp:lastPrinted>2020-10-26T07:56:00Z</cp:lastPrinted>
  <dcterms:created xsi:type="dcterms:W3CDTF">2020-11-02T06:34:00Z</dcterms:created>
  <dcterms:modified xsi:type="dcterms:W3CDTF">2020-11-02T06:34:00Z</dcterms:modified>
</cp:coreProperties>
</file>