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C9" w:rsidRPr="006239C9" w:rsidRDefault="006239C9">
      <w:pPr>
        <w:rPr>
          <w:b/>
        </w:rPr>
      </w:pPr>
      <w:r w:rsidRPr="006239C9">
        <w:rPr>
          <w:b/>
        </w:rPr>
        <w:t>ПАМЯТКА НАСЕЛЕНИЮ ПО БЕЗОПАСНОМУ ПОЛЬЗОВАНИЮ ГАЗОМ В БЫТУ</w:t>
      </w:r>
    </w:p>
    <w:p w:rsidR="006239C9" w:rsidRDefault="006239C9">
      <w:r>
        <w:t xml:space="preserve"> Каждый пользователь внутриквартирного газового оборудования обязан:</w:t>
      </w:r>
    </w:p>
    <w:p w:rsidR="006239C9" w:rsidRDefault="006239C9">
      <w:r>
        <w:t xml:space="preserve"> </w:t>
      </w:r>
      <w:r>
        <w:sym w:font="Symbol" w:char="F0B7"/>
      </w:r>
      <w:r>
        <w:t xml:space="preserve"> Знать и выполнять правила безопасного пользования газом в быту. </w:t>
      </w:r>
    </w:p>
    <w:p w:rsidR="006239C9" w:rsidRDefault="006239C9">
      <w:r>
        <w:sym w:font="Symbol" w:char="F0B7"/>
      </w:r>
      <w:r>
        <w:t xml:space="preserve"> Следить за исправностью газового оборудования и газовых счетчиков,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</w:p>
    <w:p w:rsidR="006239C9" w:rsidRDefault="006239C9">
      <w:r>
        <w:t xml:space="preserve"> </w:t>
      </w:r>
      <w:r>
        <w:sym w:font="Symbol" w:char="F0B7"/>
      </w:r>
      <w:r>
        <w:t xml:space="preserve"> В случае длительного отъезда подать заявление в газовую службу для отключения квартиры от газа. </w:t>
      </w:r>
    </w:p>
    <w:p w:rsidR="006239C9" w:rsidRPr="006239C9" w:rsidRDefault="006239C9">
      <w:pPr>
        <w:rPr>
          <w:b/>
        </w:rPr>
      </w:pPr>
      <w:r w:rsidRPr="006239C9">
        <w:rPr>
          <w:b/>
        </w:rPr>
        <w:t xml:space="preserve">ЗАПРЕЩАЕТСЯ: </w:t>
      </w:r>
    </w:p>
    <w:p w:rsidR="006239C9" w:rsidRDefault="006239C9">
      <w:r>
        <w:sym w:font="Symbol" w:char="F0B7"/>
      </w:r>
      <w:r>
        <w:t xml:space="preserve"> Оставлять без присмотра работающие газовые приборы.</w:t>
      </w:r>
    </w:p>
    <w:p w:rsidR="006239C9" w:rsidRDefault="006239C9">
      <w:r>
        <w:t xml:space="preserve"> </w:t>
      </w:r>
      <w:r>
        <w:sym w:font="Symbol" w:char="F0B7"/>
      </w:r>
      <w:r>
        <w:t xml:space="preserve"> Использовать помещение, где установлены газовые приборы, для сна и отдыха.</w:t>
      </w:r>
    </w:p>
    <w:p w:rsidR="006239C9" w:rsidRDefault="006239C9">
      <w:r>
        <w:t xml:space="preserve"> </w:t>
      </w:r>
      <w:r>
        <w:sym w:font="Symbol" w:char="F0B7"/>
      </w:r>
      <w:r>
        <w:t xml:space="preserve"> Пользоваться газовыми приборами при отсутствии тяги или неисправной вентиляции.</w:t>
      </w:r>
    </w:p>
    <w:p w:rsidR="006239C9" w:rsidRDefault="006239C9">
      <w:r>
        <w:t xml:space="preserve"> </w:t>
      </w:r>
      <w:r>
        <w:sym w:font="Symbol" w:char="F0B7"/>
      </w:r>
      <w:r>
        <w:t xml:space="preserve"> Пользование неисправными или требующими ремонта газовыми приборами. </w:t>
      </w:r>
    </w:p>
    <w:p w:rsidR="006239C9" w:rsidRDefault="006239C9">
      <w:r>
        <w:sym w:font="Symbol" w:char="F0B7"/>
      </w:r>
      <w:r>
        <w:t xml:space="preserve"> Допускать к пользованию газом детей.</w:t>
      </w:r>
    </w:p>
    <w:p w:rsidR="006239C9" w:rsidRDefault="006239C9">
      <w:r>
        <w:t xml:space="preserve"> </w:t>
      </w:r>
      <w:r>
        <w:sym w:font="Symbol" w:char="F0B7"/>
      </w:r>
      <w:r>
        <w:t xml:space="preserve"> Засорять и закрывать вентиляционные каналы.</w:t>
      </w:r>
    </w:p>
    <w:p w:rsidR="006239C9" w:rsidRDefault="006239C9">
      <w:r>
        <w:t xml:space="preserve"> </w:t>
      </w:r>
      <w:r>
        <w:sym w:font="Symbol" w:char="F0B7"/>
      </w:r>
      <w:r>
        <w:t xml:space="preserve"> Загромождать газовое оборудование посторонними предметами, привязывать к газопроводам веревки.</w:t>
      </w:r>
    </w:p>
    <w:p w:rsidR="006239C9" w:rsidRDefault="006239C9">
      <w:r>
        <w:t xml:space="preserve"> </w:t>
      </w:r>
      <w:r>
        <w:sym w:font="Symbol" w:char="F0B7"/>
      </w:r>
      <w:r>
        <w:t xml:space="preserve"> Самостоятельно заниматься ремонтом, заменой или перестановкой газового оборудования.</w:t>
      </w:r>
    </w:p>
    <w:p w:rsidR="006239C9" w:rsidRDefault="006239C9">
      <w:r>
        <w:t xml:space="preserve"> </w:t>
      </w:r>
      <w:r>
        <w:sym w:font="Symbol" w:char="F0B7"/>
      </w:r>
      <w:r>
        <w:t xml:space="preserve"> 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должны производиться специализированными организациями. </w:t>
      </w:r>
    </w:p>
    <w:p w:rsidR="006239C9" w:rsidRDefault="006239C9">
      <w:r>
        <w:sym w:font="Symbol" w:char="F0B7"/>
      </w:r>
      <w:r>
        <w:t xml:space="preserve"> Самовольная перекладка газопроводов, установка дополнительного и перестановка имеющегося газоиспользующего оборудования не допускается. Такие работы выполняет специализированная организация по согласованию с газоснабжающей организацией.</w:t>
      </w:r>
    </w:p>
    <w:p w:rsidR="006239C9" w:rsidRDefault="006239C9">
      <w:r>
        <w:t xml:space="preserve"> Если Вы почувствовали запах газа, перекройте кран перед газовым оборудованием и сообщите в аварийную службу </w:t>
      </w:r>
      <w:r w:rsidRPr="006239C9">
        <w:rPr>
          <w:b/>
        </w:rPr>
        <w:t>по номеру 04</w:t>
      </w:r>
      <w:r>
        <w:t xml:space="preserve">. До приезда аварийной бригады проветрите помещение, не пользуйтесь открытым огнем, не включайте и не выключайте электроприборы. </w:t>
      </w:r>
    </w:p>
    <w:p w:rsidR="000D73B1" w:rsidRDefault="006239C9">
      <w:r w:rsidRPr="006239C9">
        <w:rPr>
          <w:b/>
        </w:rPr>
        <w:t>ПОЛЬЗОВАТЕЛЯМ ГАЗА НЕОБХОДИМО ПОМНИТЬ!</w:t>
      </w:r>
      <w:r>
        <w:t xml:space="preserve"> Согласно действующему законодательству предусмотрено, что отсутствие у абонента договора о техническом 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газа. 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дальнейшем</w:t>
      </w:r>
    </w:p>
    <w:sectPr w:rsidR="000D73B1" w:rsidSect="006239C9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C9"/>
    <w:rsid w:val="000D73B1"/>
    <w:rsid w:val="006239C9"/>
    <w:rsid w:val="007C275D"/>
    <w:rsid w:val="007E0B1E"/>
    <w:rsid w:val="00C4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2020-09-23T06:09:00Z</dcterms:created>
  <dcterms:modified xsi:type="dcterms:W3CDTF">2020-09-23T06:09:00Z</dcterms:modified>
</cp:coreProperties>
</file>