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15" w:rsidRDefault="001D44F6" w:rsidP="001D4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315">
        <w:rPr>
          <w:rFonts w:ascii="Times New Roman" w:hAnsi="Times New Roman" w:cs="Times New Roman"/>
          <w:b/>
          <w:sz w:val="28"/>
          <w:szCs w:val="28"/>
        </w:rPr>
        <w:t>Свои люди – сочтемся…</w:t>
      </w:r>
    </w:p>
    <w:p w:rsidR="00933315" w:rsidRDefault="00933315" w:rsidP="001D4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15" w:rsidRDefault="00933315" w:rsidP="0093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F32" w:rsidRPr="00B85F32" w:rsidRDefault="00AC0E2C" w:rsidP="00B85F3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85F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85F32" w:rsidRPr="00B85F3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hare.php?url=https%3A%2F%2Fzen.yandex.ru%2Fmedia%2Fmetrtv%2Fsdelki-s-nedvijimostiu-mejdu-rodstvennikami-vybor-bezopasnoi-formy-5a6ee725ad0f223ee3889ec2&amp;title=%D0%A1%D0%B4%D0%B5%D0%BB%D0%BA%D0%B8%20%D1%81%20%D0%BD%D0%B5%D0%B4%D0%B2%D0%B8%D0%B6%D0%B8%D0%BC%D0%BE%D1%81%D1%82%D1%8C%D1%8E%20%D0%BC%D0%B5%D0%B6%D0%B4%D1%83%20%D1%80%D0%BE%D0%B4%D1%81%D1%82%D0%B2%D0%B5%D0%BD%D0%BD%D0%B8%D0%BA%D0%B0%D0%BC%D0%B8%3A%20%D0%B2%D1%8B%D0%B1%D0%BE%D1%80%20%D0%B1%D0%B5%D0%B7%D0%BE%D0%BF%D0%B0%D1%81%D0%BD%D0%BE%D0%B9%20%D1%84%D0%BE%D1%80%D0%BC%D1%8B&amp;image=https%3A%2F%2Favatars.mds.yandex.net%2Fget-zen_doc%2F48747%2Fpub_5a6ee725ad0f223ee3889ec2_5a6ee740830905c6057e750b%2Fscale_720" \t "_blank" </w:instrText>
      </w:r>
      <w:r w:rsidRPr="00B85F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51888" w:rsidRDefault="00AC0E2C" w:rsidP="008A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6277B6" w:rsidRPr="00627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сделок </w:t>
      </w:r>
      <w:r w:rsidR="006277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недвижимостью совершается по понятным причинам – один человек намерен избавиться от объекта, а другой хочет его приобрести. Когда улажены все нюансы</w:t>
      </w:r>
      <w:r w:rsidR="000D58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7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купля-продажа. </w:t>
      </w:r>
      <w:r w:rsidR="00FF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сделки между </w:t>
      </w:r>
      <w:r w:rsidR="0088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близкими </w:t>
      </w:r>
      <w:r w:rsidR="00FF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родственниками не всегда так </w:t>
      </w:r>
      <w:r w:rsidR="008A1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однозначны</w:t>
      </w:r>
      <w:r w:rsidR="00FF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нередко за </w:t>
      </w:r>
      <w:r w:rsidR="000D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вывеской обычной сделки скрывается множество </w:t>
      </w:r>
      <w:r w:rsidR="00B85F32" w:rsidRPr="00B8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мотивов и подводных </w:t>
      </w:r>
      <w:r w:rsidR="00B51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камней</w:t>
      </w:r>
      <w:r w:rsidR="00B85F32" w:rsidRPr="00B85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888">
        <w:rPr>
          <w:rFonts w:ascii="Times New Roman" w:hAnsi="Times New Roman" w:cs="Times New Roman"/>
          <w:sz w:val="28"/>
          <w:szCs w:val="28"/>
        </w:rPr>
        <w:t xml:space="preserve">Рассмотрим возможные ситуации. </w:t>
      </w:r>
    </w:p>
    <w:p w:rsidR="009C70A3" w:rsidRDefault="009C70A3" w:rsidP="001D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4F6" w:rsidRDefault="00B31168" w:rsidP="001D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самого понятия близкие родственники. Таковыми</w:t>
      </w:r>
      <w:r w:rsidR="001D44F6" w:rsidRPr="001D44F6">
        <w:rPr>
          <w:rFonts w:ascii="Times New Roman" w:hAnsi="Times New Roman" w:cs="Times New Roman"/>
          <w:sz w:val="28"/>
          <w:szCs w:val="28"/>
        </w:rPr>
        <w:t xml:space="preserve"> </w:t>
      </w:r>
      <w:r w:rsidR="009A1480">
        <w:rPr>
          <w:rFonts w:ascii="Times New Roman" w:hAnsi="Times New Roman" w:cs="Times New Roman"/>
          <w:sz w:val="28"/>
          <w:szCs w:val="28"/>
        </w:rPr>
        <w:t>считаются</w:t>
      </w:r>
      <w:r w:rsidR="001D44F6" w:rsidRPr="001D44F6">
        <w:rPr>
          <w:rFonts w:ascii="Times New Roman" w:hAnsi="Times New Roman" w:cs="Times New Roman"/>
          <w:sz w:val="28"/>
          <w:szCs w:val="28"/>
        </w:rPr>
        <w:t xml:space="preserve"> родственники по прямой восходящей и нисходящей линии</w:t>
      </w:r>
      <w:r w:rsidR="00961A37">
        <w:rPr>
          <w:rFonts w:ascii="Times New Roman" w:hAnsi="Times New Roman" w:cs="Times New Roman"/>
          <w:sz w:val="28"/>
          <w:szCs w:val="28"/>
        </w:rPr>
        <w:t>:</w:t>
      </w:r>
      <w:r w:rsidR="001D44F6" w:rsidRPr="001D44F6">
        <w:rPr>
          <w:rFonts w:ascii="Times New Roman" w:hAnsi="Times New Roman" w:cs="Times New Roman"/>
          <w:sz w:val="28"/>
          <w:szCs w:val="28"/>
        </w:rPr>
        <w:t xml:space="preserve"> дети и родители, бабушки, дедушки и внуки</w:t>
      </w:r>
      <w:r w:rsidR="00961A37">
        <w:rPr>
          <w:rFonts w:ascii="Times New Roman" w:hAnsi="Times New Roman" w:cs="Times New Roman"/>
          <w:sz w:val="28"/>
          <w:szCs w:val="28"/>
        </w:rPr>
        <w:t>,</w:t>
      </w:r>
      <w:r w:rsidR="001D44F6" w:rsidRPr="001D44F6">
        <w:rPr>
          <w:rFonts w:ascii="Times New Roman" w:hAnsi="Times New Roman" w:cs="Times New Roman"/>
          <w:sz w:val="28"/>
          <w:szCs w:val="28"/>
        </w:rPr>
        <w:t xml:space="preserve"> братья и сестры. </w:t>
      </w:r>
    </w:p>
    <w:p w:rsidR="00A56B43" w:rsidRDefault="00E37D8A" w:rsidP="00A8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D8A">
        <w:rPr>
          <w:rFonts w:ascii="Times New Roman" w:hAnsi="Times New Roman" w:cs="Times New Roman"/>
          <w:sz w:val="28"/>
          <w:szCs w:val="28"/>
        </w:rPr>
        <w:t xml:space="preserve">Близкие родственники могут дарить, покупать, продавать, арендовать жильё, передавать его по наследству, заключать рентные и иные договоры. </w:t>
      </w:r>
      <w:r w:rsidR="00BE09C4" w:rsidRPr="00765E99">
        <w:rPr>
          <w:rFonts w:ascii="Times New Roman" w:hAnsi="Times New Roman" w:cs="Times New Roman"/>
          <w:sz w:val="28"/>
          <w:szCs w:val="28"/>
        </w:rPr>
        <w:t>В целом сделки купли-продажи между родственниками не отличаются от аналогичных сделок между посторонними людьми</w:t>
      </w:r>
      <w:r w:rsidR="00523E11">
        <w:rPr>
          <w:rFonts w:ascii="Times New Roman" w:hAnsi="Times New Roman" w:cs="Times New Roman"/>
          <w:sz w:val="28"/>
          <w:szCs w:val="28"/>
        </w:rPr>
        <w:t xml:space="preserve"> при условии соблюдения установленных требований</w:t>
      </w:r>
      <w:r w:rsidR="00BE09C4" w:rsidRPr="00765E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A4C" w:rsidRDefault="005525B0" w:rsidP="00A8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66769" w:rsidRPr="001D44F6">
        <w:rPr>
          <w:rFonts w:ascii="Times New Roman" w:hAnsi="Times New Roman" w:cs="Times New Roman"/>
          <w:sz w:val="28"/>
          <w:szCs w:val="28"/>
        </w:rPr>
        <w:t xml:space="preserve">сли сделка совершена фиктивно, без реальной передачи денег, то </w:t>
      </w:r>
      <w:r w:rsidR="00266769">
        <w:rPr>
          <w:rFonts w:ascii="Times New Roman" w:hAnsi="Times New Roman" w:cs="Times New Roman"/>
          <w:sz w:val="28"/>
          <w:szCs w:val="28"/>
        </w:rPr>
        <w:t>она</w:t>
      </w:r>
      <w:r w:rsidR="00266769" w:rsidRPr="001D44F6">
        <w:rPr>
          <w:rFonts w:ascii="Times New Roman" w:hAnsi="Times New Roman" w:cs="Times New Roman"/>
          <w:sz w:val="28"/>
          <w:szCs w:val="28"/>
        </w:rPr>
        <w:t xml:space="preserve"> может быть признана мнимой</w:t>
      </w:r>
      <w:r w:rsidR="00A56B43">
        <w:rPr>
          <w:rFonts w:ascii="Times New Roman" w:hAnsi="Times New Roman" w:cs="Times New Roman"/>
          <w:sz w:val="28"/>
          <w:szCs w:val="28"/>
        </w:rPr>
        <w:t xml:space="preserve"> -</w:t>
      </w:r>
      <w:r w:rsidR="00266769" w:rsidRPr="001D44F6">
        <w:rPr>
          <w:rFonts w:ascii="Times New Roman" w:hAnsi="Times New Roman" w:cs="Times New Roman"/>
          <w:sz w:val="28"/>
          <w:szCs w:val="28"/>
        </w:rPr>
        <w:t xml:space="preserve"> совершенн</w:t>
      </w:r>
      <w:r w:rsidR="00266769">
        <w:rPr>
          <w:rFonts w:ascii="Times New Roman" w:hAnsi="Times New Roman" w:cs="Times New Roman"/>
          <w:sz w:val="28"/>
          <w:szCs w:val="28"/>
        </w:rPr>
        <w:t>ой</w:t>
      </w:r>
      <w:r w:rsidR="00266769" w:rsidRPr="001D44F6">
        <w:rPr>
          <w:rFonts w:ascii="Times New Roman" w:hAnsi="Times New Roman" w:cs="Times New Roman"/>
          <w:sz w:val="28"/>
          <w:szCs w:val="28"/>
        </w:rPr>
        <w:t xml:space="preserve"> лишь для вида, без намерения создать соответствующие правовые последствия. Следовательно, </w:t>
      </w:r>
      <w:r w:rsidR="00A43F83">
        <w:rPr>
          <w:rFonts w:ascii="Times New Roman" w:hAnsi="Times New Roman" w:cs="Times New Roman"/>
          <w:sz w:val="28"/>
          <w:szCs w:val="28"/>
        </w:rPr>
        <w:t xml:space="preserve">если вы не хотите </w:t>
      </w:r>
      <w:r w:rsidR="003B4A4C"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="00A43F83">
        <w:rPr>
          <w:rFonts w:ascii="Times New Roman" w:hAnsi="Times New Roman" w:cs="Times New Roman"/>
          <w:sz w:val="28"/>
          <w:szCs w:val="28"/>
        </w:rPr>
        <w:t>сделки</w:t>
      </w:r>
      <w:r w:rsidR="003B4A4C">
        <w:rPr>
          <w:rFonts w:ascii="Times New Roman" w:hAnsi="Times New Roman" w:cs="Times New Roman"/>
          <w:sz w:val="28"/>
          <w:szCs w:val="28"/>
        </w:rPr>
        <w:t xml:space="preserve"> недействительной</w:t>
      </w:r>
      <w:r w:rsidR="00A43F83">
        <w:rPr>
          <w:rFonts w:ascii="Times New Roman" w:hAnsi="Times New Roman" w:cs="Times New Roman"/>
          <w:sz w:val="28"/>
          <w:szCs w:val="28"/>
        </w:rPr>
        <w:t xml:space="preserve">, то </w:t>
      </w:r>
      <w:r w:rsidR="00266769" w:rsidRPr="001D44F6">
        <w:rPr>
          <w:rFonts w:ascii="Times New Roman" w:hAnsi="Times New Roman" w:cs="Times New Roman"/>
          <w:sz w:val="28"/>
          <w:szCs w:val="28"/>
        </w:rPr>
        <w:t>необходимо соблю</w:t>
      </w:r>
      <w:r w:rsidR="00A43F83">
        <w:rPr>
          <w:rFonts w:ascii="Times New Roman" w:hAnsi="Times New Roman" w:cs="Times New Roman"/>
          <w:sz w:val="28"/>
          <w:szCs w:val="28"/>
        </w:rPr>
        <w:t>сти</w:t>
      </w:r>
      <w:r w:rsidR="00266769" w:rsidRPr="001D44F6">
        <w:rPr>
          <w:rFonts w:ascii="Times New Roman" w:hAnsi="Times New Roman" w:cs="Times New Roman"/>
          <w:sz w:val="28"/>
          <w:szCs w:val="28"/>
        </w:rPr>
        <w:t xml:space="preserve"> все условия законности, в </w:t>
      </w:r>
      <w:r w:rsidR="00F21082">
        <w:rPr>
          <w:rFonts w:ascii="Times New Roman" w:hAnsi="Times New Roman" w:cs="Times New Roman"/>
          <w:sz w:val="28"/>
          <w:szCs w:val="28"/>
        </w:rPr>
        <w:t>том числе</w:t>
      </w:r>
      <w:r w:rsidR="00266769" w:rsidRPr="001D44F6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A43F83">
        <w:rPr>
          <w:rFonts w:ascii="Times New Roman" w:hAnsi="Times New Roman" w:cs="Times New Roman"/>
          <w:sz w:val="28"/>
          <w:szCs w:val="28"/>
        </w:rPr>
        <w:t>и</w:t>
      </w:r>
      <w:r w:rsidR="00BD204C">
        <w:rPr>
          <w:rFonts w:ascii="Times New Roman" w:hAnsi="Times New Roman" w:cs="Times New Roman"/>
          <w:sz w:val="28"/>
          <w:szCs w:val="28"/>
        </w:rPr>
        <w:t>ть доказательства про</w:t>
      </w:r>
      <w:r w:rsidR="00266769" w:rsidRPr="001D44F6">
        <w:rPr>
          <w:rFonts w:ascii="Times New Roman" w:hAnsi="Times New Roman" w:cs="Times New Roman"/>
          <w:sz w:val="28"/>
          <w:szCs w:val="28"/>
        </w:rPr>
        <w:t>ведения расчета между сторонами.</w:t>
      </w:r>
      <w:r w:rsidR="00266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D8A" w:rsidRPr="00E37D8A" w:rsidRDefault="003B4A4C" w:rsidP="00E37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7F41B0">
        <w:rPr>
          <w:rFonts w:ascii="Times New Roman" w:hAnsi="Times New Roman" w:cs="Times New Roman"/>
          <w:sz w:val="28"/>
          <w:szCs w:val="28"/>
        </w:rPr>
        <w:t xml:space="preserve"> стоит учесть, что</w:t>
      </w:r>
      <w:r w:rsidR="00AD1F26">
        <w:rPr>
          <w:rFonts w:ascii="Times New Roman" w:hAnsi="Times New Roman" w:cs="Times New Roman"/>
          <w:sz w:val="28"/>
          <w:szCs w:val="28"/>
        </w:rPr>
        <w:t xml:space="preserve"> </w:t>
      </w:r>
      <w:r w:rsidR="00E37D8A" w:rsidRPr="00E37D8A">
        <w:rPr>
          <w:rFonts w:ascii="Times New Roman" w:hAnsi="Times New Roman" w:cs="Times New Roman"/>
          <w:sz w:val="28"/>
          <w:szCs w:val="28"/>
        </w:rPr>
        <w:t>на некоторые сделки между близкими родственниками наложено законодательное вето</w:t>
      </w:r>
      <w:r w:rsidR="00765E99">
        <w:rPr>
          <w:rFonts w:ascii="Times New Roman" w:hAnsi="Times New Roman" w:cs="Times New Roman"/>
          <w:sz w:val="28"/>
          <w:szCs w:val="28"/>
        </w:rPr>
        <w:t>.</w:t>
      </w:r>
      <w:r w:rsidR="00E37D8A" w:rsidRPr="00E37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E3" w:rsidRDefault="002C73AE" w:rsidP="00515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765E99" w:rsidRPr="00765E99">
        <w:rPr>
          <w:rFonts w:ascii="Times New Roman" w:hAnsi="Times New Roman" w:cs="Times New Roman"/>
          <w:sz w:val="28"/>
          <w:szCs w:val="28"/>
        </w:rPr>
        <w:t xml:space="preserve"> </w:t>
      </w:r>
      <w:r w:rsidRPr="00765E99">
        <w:rPr>
          <w:rFonts w:ascii="Times New Roman" w:hAnsi="Times New Roman" w:cs="Times New Roman"/>
          <w:sz w:val="28"/>
          <w:szCs w:val="28"/>
        </w:rPr>
        <w:t>запрещены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60">
        <w:rPr>
          <w:rFonts w:ascii="Times New Roman" w:hAnsi="Times New Roman" w:cs="Times New Roman"/>
          <w:sz w:val="28"/>
          <w:szCs w:val="28"/>
        </w:rPr>
        <w:t>в</w:t>
      </w:r>
      <w:r w:rsidR="00765E99">
        <w:rPr>
          <w:rFonts w:ascii="Times New Roman" w:hAnsi="Times New Roman" w:cs="Times New Roman"/>
          <w:sz w:val="28"/>
          <w:szCs w:val="28"/>
        </w:rPr>
        <w:t>озмездные сделки</w:t>
      </w:r>
      <w:r w:rsidR="00765E99" w:rsidRPr="00765E99">
        <w:rPr>
          <w:rFonts w:ascii="Times New Roman" w:hAnsi="Times New Roman" w:cs="Times New Roman"/>
          <w:sz w:val="28"/>
          <w:szCs w:val="28"/>
        </w:rPr>
        <w:t xml:space="preserve"> между несовершеннолетними и их законными представителями – родителями, усыновителями, опекунами, попечителями, а также их супругами и близкими родственниками. </w:t>
      </w:r>
      <w:r w:rsidR="005157E3" w:rsidRPr="001D44F6">
        <w:rPr>
          <w:rFonts w:ascii="Times New Roman" w:hAnsi="Times New Roman" w:cs="Times New Roman"/>
          <w:sz w:val="28"/>
          <w:szCs w:val="28"/>
        </w:rPr>
        <w:t>Сделки, связанные с распоряжением недвижимым имуществом на условиях доверительного управления или опеки, а также сделки по продаже недвижимого имущества, принадлежащего несовершеннолетнему или гражданину, признанному ограниченно дееспособным, подлежат нотариальному удостоверению.</w:t>
      </w:r>
    </w:p>
    <w:p w:rsidR="00101E82" w:rsidRDefault="00101E82" w:rsidP="0010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4F6">
        <w:rPr>
          <w:rFonts w:ascii="Times New Roman" w:hAnsi="Times New Roman" w:cs="Times New Roman"/>
          <w:sz w:val="28"/>
          <w:szCs w:val="28"/>
        </w:rPr>
        <w:t xml:space="preserve">Не соответствует закону продажа одним из супругов другому недвижимости, находящейся в совместной </w:t>
      </w:r>
      <w:r w:rsidR="00307046">
        <w:rPr>
          <w:rFonts w:ascii="Times New Roman" w:hAnsi="Times New Roman" w:cs="Times New Roman"/>
          <w:sz w:val="28"/>
          <w:szCs w:val="28"/>
        </w:rPr>
        <w:t xml:space="preserve">собственности. </w:t>
      </w:r>
      <w:r w:rsidR="003A468C">
        <w:rPr>
          <w:rFonts w:ascii="Times New Roman" w:hAnsi="Times New Roman" w:cs="Times New Roman"/>
          <w:sz w:val="28"/>
          <w:szCs w:val="28"/>
        </w:rPr>
        <w:t xml:space="preserve">Связано это с тем, что </w:t>
      </w:r>
      <w:r w:rsidR="00DB5313">
        <w:rPr>
          <w:rFonts w:ascii="Times New Roman" w:hAnsi="Times New Roman" w:cs="Times New Roman"/>
          <w:sz w:val="28"/>
          <w:szCs w:val="28"/>
        </w:rPr>
        <w:t>и</w:t>
      </w:r>
      <w:r w:rsidR="00A55F51" w:rsidRPr="00A62988">
        <w:rPr>
          <w:rFonts w:ascii="Times New Roman" w:hAnsi="Times New Roman" w:cs="Times New Roman"/>
          <w:sz w:val="28"/>
          <w:szCs w:val="28"/>
        </w:rPr>
        <w:t>мущество, приобретённое в браке, является совместно нажитым</w:t>
      </w:r>
      <w:r w:rsidR="00546160">
        <w:rPr>
          <w:rFonts w:ascii="Times New Roman" w:hAnsi="Times New Roman" w:cs="Times New Roman"/>
          <w:sz w:val="28"/>
          <w:szCs w:val="28"/>
        </w:rPr>
        <w:t xml:space="preserve">. </w:t>
      </w:r>
      <w:r w:rsidR="00A55F51" w:rsidRPr="00A62988">
        <w:rPr>
          <w:rFonts w:ascii="Times New Roman" w:hAnsi="Times New Roman" w:cs="Times New Roman"/>
          <w:sz w:val="28"/>
          <w:szCs w:val="28"/>
        </w:rPr>
        <w:t xml:space="preserve"> </w:t>
      </w:r>
      <w:r w:rsidR="00DB5313">
        <w:rPr>
          <w:rFonts w:ascii="Times New Roman" w:hAnsi="Times New Roman" w:cs="Times New Roman"/>
          <w:sz w:val="28"/>
          <w:szCs w:val="28"/>
        </w:rPr>
        <w:t>В</w:t>
      </w:r>
      <w:r w:rsidR="00307046">
        <w:rPr>
          <w:rFonts w:ascii="Times New Roman" w:hAnsi="Times New Roman" w:cs="Times New Roman"/>
          <w:sz w:val="28"/>
          <w:szCs w:val="28"/>
        </w:rPr>
        <w:t xml:space="preserve"> данном случае </w:t>
      </w:r>
      <w:r w:rsidRPr="001D44F6">
        <w:rPr>
          <w:rFonts w:ascii="Times New Roman" w:hAnsi="Times New Roman" w:cs="Times New Roman"/>
          <w:sz w:val="28"/>
          <w:szCs w:val="28"/>
        </w:rPr>
        <w:t xml:space="preserve">отчуждение имущества и переход права собственности к другому лицу не происходит, </w:t>
      </w:r>
      <w:r w:rsidR="00DB5313">
        <w:rPr>
          <w:rFonts w:ascii="Times New Roman" w:hAnsi="Times New Roman" w:cs="Times New Roman"/>
          <w:sz w:val="28"/>
          <w:szCs w:val="28"/>
        </w:rPr>
        <w:t>а</w:t>
      </w:r>
      <w:r w:rsidRPr="001D44F6">
        <w:rPr>
          <w:rFonts w:ascii="Times New Roman" w:hAnsi="Times New Roman" w:cs="Times New Roman"/>
          <w:sz w:val="28"/>
          <w:szCs w:val="28"/>
        </w:rPr>
        <w:t xml:space="preserve"> имущес</w:t>
      </w:r>
      <w:r w:rsidR="00307046">
        <w:rPr>
          <w:rFonts w:ascii="Times New Roman" w:hAnsi="Times New Roman" w:cs="Times New Roman"/>
          <w:sz w:val="28"/>
          <w:szCs w:val="28"/>
        </w:rPr>
        <w:t xml:space="preserve">тво </w:t>
      </w:r>
      <w:r w:rsidR="001D006A">
        <w:rPr>
          <w:rFonts w:ascii="Times New Roman" w:hAnsi="Times New Roman" w:cs="Times New Roman"/>
          <w:sz w:val="28"/>
          <w:szCs w:val="28"/>
        </w:rPr>
        <w:t>по-прежнему остается в</w:t>
      </w:r>
      <w:r w:rsidRPr="001D44F6"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1D006A">
        <w:rPr>
          <w:rFonts w:ascii="Times New Roman" w:hAnsi="Times New Roman" w:cs="Times New Roman"/>
          <w:sz w:val="28"/>
          <w:szCs w:val="28"/>
        </w:rPr>
        <w:t>ой</w:t>
      </w:r>
      <w:r w:rsidRPr="001D44F6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1D006A">
        <w:rPr>
          <w:rFonts w:ascii="Times New Roman" w:hAnsi="Times New Roman" w:cs="Times New Roman"/>
          <w:sz w:val="28"/>
          <w:szCs w:val="28"/>
        </w:rPr>
        <w:t>и</w:t>
      </w:r>
      <w:r w:rsidRPr="001D44F6">
        <w:rPr>
          <w:rFonts w:ascii="Times New Roman" w:hAnsi="Times New Roman" w:cs="Times New Roman"/>
          <w:sz w:val="28"/>
          <w:szCs w:val="28"/>
        </w:rPr>
        <w:t xml:space="preserve"> тех же лиц.</w:t>
      </w:r>
      <w:r w:rsidR="006A526F" w:rsidRPr="006A526F">
        <w:rPr>
          <w:rFonts w:ascii="Times New Roman" w:hAnsi="Times New Roman" w:cs="Times New Roman"/>
          <w:sz w:val="28"/>
          <w:szCs w:val="28"/>
        </w:rPr>
        <w:t xml:space="preserve"> </w:t>
      </w:r>
      <w:r w:rsidR="006A526F" w:rsidRPr="001D44F6">
        <w:rPr>
          <w:rFonts w:ascii="Times New Roman" w:hAnsi="Times New Roman" w:cs="Times New Roman"/>
          <w:sz w:val="28"/>
          <w:szCs w:val="28"/>
        </w:rPr>
        <w:t xml:space="preserve">Если передача имущества в собственность одного из супругов является необходимостью, то </w:t>
      </w:r>
      <w:r w:rsidR="006A526F">
        <w:rPr>
          <w:rFonts w:ascii="Times New Roman" w:hAnsi="Times New Roman" w:cs="Times New Roman"/>
          <w:sz w:val="28"/>
          <w:szCs w:val="28"/>
        </w:rPr>
        <w:t xml:space="preserve">выходом может стать </w:t>
      </w:r>
      <w:r w:rsidR="006A526F" w:rsidRPr="001D44F6">
        <w:rPr>
          <w:rFonts w:ascii="Times New Roman" w:hAnsi="Times New Roman" w:cs="Times New Roman"/>
          <w:sz w:val="28"/>
          <w:szCs w:val="28"/>
        </w:rPr>
        <w:t>заключ</w:t>
      </w:r>
      <w:r w:rsidR="006A526F">
        <w:rPr>
          <w:rFonts w:ascii="Times New Roman" w:hAnsi="Times New Roman" w:cs="Times New Roman"/>
          <w:sz w:val="28"/>
          <w:szCs w:val="28"/>
        </w:rPr>
        <w:t>ение</w:t>
      </w:r>
      <w:r w:rsidR="006A526F" w:rsidRPr="001D44F6">
        <w:rPr>
          <w:rFonts w:ascii="Times New Roman" w:hAnsi="Times New Roman" w:cs="Times New Roman"/>
          <w:sz w:val="28"/>
          <w:szCs w:val="28"/>
        </w:rPr>
        <w:t xml:space="preserve"> брачн</w:t>
      </w:r>
      <w:r w:rsidR="006A526F">
        <w:rPr>
          <w:rFonts w:ascii="Times New Roman" w:hAnsi="Times New Roman" w:cs="Times New Roman"/>
          <w:sz w:val="28"/>
          <w:szCs w:val="28"/>
        </w:rPr>
        <w:t xml:space="preserve">ого договора </w:t>
      </w:r>
      <w:r w:rsidR="006A526F" w:rsidRPr="001D44F6">
        <w:rPr>
          <w:rFonts w:ascii="Times New Roman" w:hAnsi="Times New Roman" w:cs="Times New Roman"/>
          <w:sz w:val="28"/>
          <w:szCs w:val="28"/>
        </w:rPr>
        <w:t xml:space="preserve">либо соглашения о разделе общего имущества и определении долей. </w:t>
      </w:r>
    </w:p>
    <w:p w:rsidR="006A526F" w:rsidRDefault="006A526F" w:rsidP="0010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E01" w:rsidRDefault="00932CA9" w:rsidP="001D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A9">
        <w:rPr>
          <w:rFonts w:ascii="Times New Roman" w:hAnsi="Times New Roman" w:cs="Times New Roman"/>
          <w:sz w:val="28"/>
          <w:szCs w:val="28"/>
        </w:rPr>
        <w:lastRenderedPageBreak/>
        <w:t>Есть и еще один момент</w:t>
      </w:r>
      <w:r w:rsidR="008D5A69">
        <w:rPr>
          <w:rFonts w:ascii="Times New Roman" w:hAnsi="Times New Roman" w:cs="Times New Roman"/>
          <w:sz w:val="28"/>
          <w:szCs w:val="28"/>
        </w:rPr>
        <w:t>,</w:t>
      </w:r>
      <w:r w:rsidRPr="00932CA9">
        <w:rPr>
          <w:rFonts w:ascii="Times New Roman" w:hAnsi="Times New Roman" w:cs="Times New Roman"/>
          <w:sz w:val="28"/>
          <w:szCs w:val="28"/>
        </w:rPr>
        <w:t xml:space="preserve"> о котором стоит помнить п</w:t>
      </w:r>
      <w:r w:rsidR="007862AB" w:rsidRPr="00932CA9">
        <w:rPr>
          <w:rFonts w:ascii="Times New Roman" w:hAnsi="Times New Roman" w:cs="Times New Roman"/>
          <w:sz w:val="28"/>
          <w:szCs w:val="28"/>
        </w:rPr>
        <w:t>ри совершении сделок между родственниками.</w:t>
      </w:r>
      <w:r w:rsidR="001E6E01" w:rsidRPr="00932CA9">
        <w:rPr>
          <w:rFonts w:ascii="Times New Roman" w:hAnsi="Times New Roman" w:cs="Times New Roman"/>
          <w:sz w:val="28"/>
          <w:szCs w:val="28"/>
        </w:rPr>
        <w:t xml:space="preserve"> </w:t>
      </w:r>
      <w:r w:rsidR="007862AB" w:rsidRPr="00932CA9">
        <w:rPr>
          <w:rFonts w:ascii="Times New Roman" w:hAnsi="Times New Roman" w:cs="Times New Roman"/>
          <w:sz w:val="28"/>
          <w:szCs w:val="28"/>
        </w:rPr>
        <w:t>П</w:t>
      </w:r>
      <w:r w:rsidR="001E6E01" w:rsidRPr="00932CA9">
        <w:rPr>
          <w:rFonts w:ascii="Times New Roman" w:hAnsi="Times New Roman" w:cs="Times New Roman"/>
          <w:sz w:val="28"/>
          <w:szCs w:val="28"/>
        </w:rPr>
        <w:t xml:space="preserve">ри купле-продаже между взаимозависимыми лицами покупатель не получает право на налоговый вычет. Взаимозависимыми лицами считаются супруги, родители (в том числе усыновители), дети (в том числе усыновленные), братья и сёстры, опекуны и подопечные. Если сделка происходит между лицами с иными степенями родства, то право на вычет возникает, но только если сделка была не притворной, и покупатель реально заплатил за квартиру. </w:t>
      </w:r>
    </w:p>
    <w:p w:rsidR="00EC4A1A" w:rsidRDefault="00EC4A1A" w:rsidP="001D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5532" w:rsidRPr="00932CA9" w:rsidRDefault="00185532" w:rsidP="001D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E01" w:rsidRPr="00765E99" w:rsidRDefault="001E6E01" w:rsidP="001D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7E3" w:rsidRDefault="00515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57E3" w:rsidSect="00AC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C7F"/>
    <w:rsid w:val="00065766"/>
    <w:rsid w:val="0007446B"/>
    <w:rsid w:val="000D5861"/>
    <w:rsid w:val="00101E82"/>
    <w:rsid w:val="00165318"/>
    <w:rsid w:val="00185532"/>
    <w:rsid w:val="001D006A"/>
    <w:rsid w:val="001D44F6"/>
    <w:rsid w:val="001E6E01"/>
    <w:rsid w:val="00266769"/>
    <w:rsid w:val="002947EA"/>
    <w:rsid w:val="002C73AE"/>
    <w:rsid w:val="002F6EDF"/>
    <w:rsid w:val="00307046"/>
    <w:rsid w:val="00322BAD"/>
    <w:rsid w:val="003629C4"/>
    <w:rsid w:val="003A468C"/>
    <w:rsid w:val="003B4A4C"/>
    <w:rsid w:val="003D09AD"/>
    <w:rsid w:val="00463371"/>
    <w:rsid w:val="00470C7F"/>
    <w:rsid w:val="00492011"/>
    <w:rsid w:val="004B4600"/>
    <w:rsid w:val="004D3DD6"/>
    <w:rsid w:val="00514487"/>
    <w:rsid w:val="005157E3"/>
    <w:rsid w:val="00523E11"/>
    <w:rsid w:val="005449EF"/>
    <w:rsid w:val="00546160"/>
    <w:rsid w:val="005467EC"/>
    <w:rsid w:val="005525B0"/>
    <w:rsid w:val="00563360"/>
    <w:rsid w:val="005967B8"/>
    <w:rsid w:val="005A02BE"/>
    <w:rsid w:val="005A59DF"/>
    <w:rsid w:val="005E2E41"/>
    <w:rsid w:val="006121AF"/>
    <w:rsid w:val="006277B6"/>
    <w:rsid w:val="006A526F"/>
    <w:rsid w:val="00765E99"/>
    <w:rsid w:val="00775E3C"/>
    <w:rsid w:val="007862AB"/>
    <w:rsid w:val="007F41B0"/>
    <w:rsid w:val="008447C9"/>
    <w:rsid w:val="0087766D"/>
    <w:rsid w:val="00882F67"/>
    <w:rsid w:val="008A1170"/>
    <w:rsid w:val="008D1C8B"/>
    <w:rsid w:val="008D5A69"/>
    <w:rsid w:val="008F11BF"/>
    <w:rsid w:val="008F667F"/>
    <w:rsid w:val="009203B6"/>
    <w:rsid w:val="00932CA9"/>
    <w:rsid w:val="00933315"/>
    <w:rsid w:val="009416B7"/>
    <w:rsid w:val="00957856"/>
    <w:rsid w:val="00961A37"/>
    <w:rsid w:val="009A1480"/>
    <w:rsid w:val="009C5CC7"/>
    <w:rsid w:val="009C70A3"/>
    <w:rsid w:val="00A3727F"/>
    <w:rsid w:val="00A43F83"/>
    <w:rsid w:val="00A4584E"/>
    <w:rsid w:val="00A55F51"/>
    <w:rsid w:val="00A56B43"/>
    <w:rsid w:val="00A62988"/>
    <w:rsid w:val="00A870CB"/>
    <w:rsid w:val="00AC0E2C"/>
    <w:rsid w:val="00AD1F26"/>
    <w:rsid w:val="00AF154A"/>
    <w:rsid w:val="00B026B8"/>
    <w:rsid w:val="00B03115"/>
    <w:rsid w:val="00B31168"/>
    <w:rsid w:val="00B51888"/>
    <w:rsid w:val="00B85F32"/>
    <w:rsid w:val="00BD204C"/>
    <w:rsid w:val="00BD6167"/>
    <w:rsid w:val="00BE09C4"/>
    <w:rsid w:val="00C20992"/>
    <w:rsid w:val="00C23266"/>
    <w:rsid w:val="00CA2BF5"/>
    <w:rsid w:val="00CD0D23"/>
    <w:rsid w:val="00CE64CE"/>
    <w:rsid w:val="00D01BF0"/>
    <w:rsid w:val="00D75E2C"/>
    <w:rsid w:val="00DA0C3A"/>
    <w:rsid w:val="00DB5313"/>
    <w:rsid w:val="00DC5149"/>
    <w:rsid w:val="00E33247"/>
    <w:rsid w:val="00E37D8A"/>
    <w:rsid w:val="00E6544B"/>
    <w:rsid w:val="00E67DCB"/>
    <w:rsid w:val="00EC4A1A"/>
    <w:rsid w:val="00F21082"/>
    <w:rsid w:val="00FA6BF1"/>
    <w:rsid w:val="00FF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2C"/>
  </w:style>
  <w:style w:type="paragraph" w:styleId="1">
    <w:name w:val="heading 1"/>
    <w:basedOn w:val="a"/>
    <w:link w:val="10"/>
    <w:uiPriority w:val="9"/>
    <w:qFormat/>
    <w:rsid w:val="00B85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5F32"/>
    <w:rPr>
      <w:color w:val="0000FF"/>
      <w:u w:val="single"/>
    </w:rPr>
  </w:style>
  <w:style w:type="character" w:customStyle="1" w:styleId="article-statdate">
    <w:name w:val="article-stat__date"/>
    <w:basedOn w:val="a0"/>
    <w:rsid w:val="00B85F32"/>
  </w:style>
  <w:style w:type="character" w:customStyle="1" w:styleId="article-statcount">
    <w:name w:val="article-stat__count"/>
    <w:basedOn w:val="a0"/>
    <w:rsid w:val="00B85F32"/>
  </w:style>
  <w:style w:type="character" w:customStyle="1" w:styleId="article-stat-tipvalue">
    <w:name w:val="article-stat-tip__value"/>
    <w:basedOn w:val="a0"/>
    <w:rsid w:val="00B85F32"/>
  </w:style>
  <w:style w:type="paragraph" w:customStyle="1" w:styleId="article-renderblock">
    <w:name w:val="article-render__block"/>
    <w:basedOn w:val="a"/>
    <w:rsid w:val="00B8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9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6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0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1A52-2DC7-4474-8C66-5C264AEC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2020-09-08T09:44:00Z</dcterms:created>
  <dcterms:modified xsi:type="dcterms:W3CDTF">2020-09-08T09:44:00Z</dcterms:modified>
</cp:coreProperties>
</file>