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0E" w:rsidRPr="00A07E2A" w:rsidRDefault="00B3420E" w:rsidP="00B3420E">
      <w:pPr>
        <w:pStyle w:val="rtecenter"/>
        <w:shd w:val="clear" w:color="auto" w:fill="FFFFFF"/>
        <w:spacing w:before="0" w:beforeAutospacing="0" w:after="0" w:afterAutospacing="0" w:line="360" w:lineRule="atLeast"/>
        <w:ind w:firstLine="375"/>
        <w:jc w:val="center"/>
        <w:rPr>
          <w:color w:val="333333"/>
          <w:sz w:val="28"/>
          <w:szCs w:val="28"/>
        </w:rPr>
      </w:pPr>
      <w:r w:rsidRPr="00A07E2A">
        <w:rPr>
          <w:rStyle w:val="a3"/>
          <w:color w:val="333333"/>
          <w:sz w:val="28"/>
          <w:szCs w:val="28"/>
        </w:rPr>
        <w:t>Памятка-листовка о мерах пожарной безопасности при эксплуатации печей и отопительных приборов.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Осень - начало отопительного сезона, а значит, увеличивается опасность возникновения пожаров, происходящих по причине нарушения правил пожарной безопасности при эксплуатации печей и отопительных приборов.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В нашем городе и области достаточно много жилых домов, которые отапливаются печами различной конструкции, в связи с этим в целях профилактики возникновения пожаров напоминаем правила пожарной безопасности при эксплуатации отопительной печи: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 xml:space="preserve">-Перед началом отопительного сезона необходимо проверить исправность печи и дымохода, отремонтировать их, вычистить сажу, заделать трещины </w:t>
      </w:r>
      <w:proofErr w:type="spellStart"/>
      <w:r w:rsidRPr="00A07E2A">
        <w:rPr>
          <w:color w:val="333333"/>
          <w:sz w:val="28"/>
          <w:szCs w:val="28"/>
        </w:rPr>
        <w:t>глиняно</w:t>
      </w:r>
      <w:r w:rsidRPr="00A07E2A">
        <w:rPr>
          <w:color w:val="333333"/>
          <w:sz w:val="28"/>
          <w:szCs w:val="28"/>
        </w:rPr>
        <w:softHyphen/>
        <w:t>песчаным</w:t>
      </w:r>
      <w:proofErr w:type="spellEnd"/>
      <w:r w:rsidRPr="00A07E2A">
        <w:rPr>
          <w:color w:val="333333"/>
          <w:sz w:val="28"/>
          <w:szCs w:val="28"/>
        </w:rPr>
        <w:t xml:space="preserve"> раствором, побелить дымовую трубу;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 xml:space="preserve">-У печи должны быть исправлены дверца и </w:t>
      </w:r>
      <w:proofErr w:type="spellStart"/>
      <w:r w:rsidRPr="00A07E2A">
        <w:rPr>
          <w:color w:val="333333"/>
          <w:sz w:val="28"/>
          <w:szCs w:val="28"/>
        </w:rPr>
        <w:t>предтопочный</w:t>
      </w:r>
      <w:proofErr w:type="spellEnd"/>
      <w:r w:rsidRPr="00A07E2A">
        <w:rPr>
          <w:color w:val="333333"/>
          <w:sz w:val="28"/>
          <w:szCs w:val="28"/>
        </w:rPr>
        <w:t xml:space="preserve"> лист;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Топить печь нужно 2-3 раза в день не более 1 -1,5 часа;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Вблизи печек и непосредственно на их поверхности нельзя хранить сгораемые материалы, имущество и сушить бельё;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-При растопке печи запрещается применять легковоспламеняющиеся и горючие жидкости;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-Не доверяйте растопку печи малолетним детям, лицам, находящимся в нетрезвом состоянии;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-Не оставляйте без присмотра топящуюся печь.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Не меньшую опасность представляют электронагревательные приборы, поэтому: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-Не оставляйте без присмотра электроприборы, включённые в сеть;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-Не оставляйте обогреватели вблизи занавесок, гардин и других легко воспламеняющихся предметов и материалов;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/>
        <w:ind w:left="426" w:hanging="360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 Не использовать обогреватель для сушки белья.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 Не используйте неисправные электрообогревательные приборы и приборы кустарного производства;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333333"/>
          <w:sz w:val="28"/>
          <w:szCs w:val="28"/>
        </w:rPr>
      </w:pPr>
      <w:r w:rsidRPr="00A07E2A">
        <w:rPr>
          <w:color w:val="333333"/>
          <w:sz w:val="28"/>
          <w:szCs w:val="28"/>
        </w:rPr>
        <w:t>- При покупке электрообогревателя убедитесь, что он оборудован системой аварийного отключения;</w:t>
      </w:r>
    </w:p>
    <w:p w:rsidR="00B3420E" w:rsidRPr="00A07E2A" w:rsidRDefault="00B3420E" w:rsidP="00B342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07E2A">
        <w:rPr>
          <w:b/>
          <w:bCs/>
          <w:sz w:val="28"/>
          <w:szCs w:val="28"/>
          <w:shd w:val="clear" w:color="auto" w:fill="FFFFFF"/>
        </w:rPr>
        <w:t>Если случился пожар, немедленно сообщите в пожарную охрану по телефону «101» или «112» по мобильному телефону. Эвакуируйте людей, примените подручные средства для тушения пожара.</w:t>
      </w:r>
    </w:p>
    <w:p w:rsidR="00B3420E" w:rsidRPr="00A07E2A" w:rsidRDefault="00B3420E" w:rsidP="00B3420E">
      <w:pPr>
        <w:pStyle w:val="rtecenter"/>
        <w:shd w:val="clear" w:color="auto" w:fill="FFFFFF"/>
        <w:spacing w:before="0" w:beforeAutospacing="0" w:after="0" w:afterAutospacing="0" w:line="360" w:lineRule="atLeast"/>
        <w:jc w:val="center"/>
        <w:rPr>
          <w:color w:val="333333"/>
          <w:sz w:val="28"/>
          <w:szCs w:val="28"/>
        </w:rPr>
      </w:pPr>
      <w:r w:rsidRPr="00A07E2A">
        <w:rPr>
          <w:rStyle w:val="a3"/>
          <w:color w:val="333333"/>
          <w:sz w:val="28"/>
          <w:szCs w:val="28"/>
        </w:rPr>
        <w:t>ПОМНИТЕ!</w:t>
      </w:r>
    </w:p>
    <w:p w:rsidR="00B3420E" w:rsidRPr="00A07E2A" w:rsidRDefault="00B3420E" w:rsidP="00B3420E">
      <w:pPr>
        <w:pStyle w:val="rteleft"/>
        <w:shd w:val="clear" w:color="auto" w:fill="FFFFFF"/>
        <w:spacing w:before="0" w:beforeAutospacing="0" w:after="0" w:afterAutospacing="0" w:line="360" w:lineRule="atLeast"/>
        <w:ind w:firstLine="375"/>
        <w:rPr>
          <w:color w:val="333333"/>
          <w:sz w:val="28"/>
          <w:szCs w:val="28"/>
        </w:rPr>
      </w:pPr>
      <w:r w:rsidRPr="00A07E2A">
        <w:rPr>
          <w:rStyle w:val="a3"/>
          <w:color w:val="333333"/>
          <w:sz w:val="28"/>
          <w:szCs w:val="28"/>
        </w:rPr>
        <w:t>Соблюдение этих несложных правил поможет Вам избежать трагедии, обезопасить Вашу жизнь и жизнь ваших близких от огня!</w:t>
      </w:r>
    </w:p>
    <w:p w:rsidR="000D73B1" w:rsidRDefault="000D73B1"/>
    <w:sectPr w:rsidR="000D73B1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0E"/>
    <w:rsid w:val="000D73B1"/>
    <w:rsid w:val="00163405"/>
    <w:rsid w:val="00674F28"/>
    <w:rsid w:val="00A92D21"/>
    <w:rsid w:val="00B3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3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20E"/>
    <w:rPr>
      <w:b/>
      <w:bCs/>
    </w:rPr>
  </w:style>
  <w:style w:type="paragraph" w:styleId="a4">
    <w:name w:val="Normal (Web)"/>
    <w:basedOn w:val="a"/>
    <w:uiPriority w:val="99"/>
    <w:semiHidden/>
    <w:unhideWhenUsed/>
    <w:rsid w:val="00B3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B3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2020-09-07T05:39:00Z</dcterms:created>
  <dcterms:modified xsi:type="dcterms:W3CDTF">2020-09-07T05:39:00Z</dcterms:modified>
</cp:coreProperties>
</file>