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53" w:rsidRDefault="00273353" w:rsidP="00273353">
      <w:pPr>
        <w:pStyle w:val="a6"/>
        <w:spacing w:line="360" w:lineRule="auto"/>
        <w:ind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53" w:rsidRPr="009048FC" w:rsidRDefault="00273353" w:rsidP="0027335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8F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273353" w:rsidRPr="009048FC" w:rsidRDefault="00273353" w:rsidP="002733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8F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84B41" w:rsidRDefault="00273353" w:rsidP="00484B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DDF">
        <w:rPr>
          <w:rFonts w:ascii="Times New Roman" w:hAnsi="Times New Roman" w:cs="Times New Roman"/>
          <w:bCs/>
          <w:sz w:val="24"/>
          <w:szCs w:val="24"/>
        </w:rPr>
        <w:t>г. Мышкин</w:t>
      </w:r>
    </w:p>
    <w:p w:rsidR="00781D9C" w:rsidRPr="00484B41" w:rsidRDefault="00484B41" w:rsidP="00484B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81D9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781D9C">
        <w:rPr>
          <w:rFonts w:ascii="Times New Roman" w:hAnsi="Times New Roman" w:cs="Times New Roman"/>
          <w:sz w:val="24"/>
          <w:szCs w:val="24"/>
        </w:rPr>
        <w:t>.2020</w:t>
      </w:r>
      <w:r w:rsidR="00273353" w:rsidRPr="00425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273353" w:rsidRPr="00805486">
        <w:rPr>
          <w:b/>
          <w:color w:val="000000"/>
          <w:sz w:val="28"/>
          <w:szCs w:val="28"/>
        </w:rPr>
        <w:t xml:space="preserve"> </w:t>
      </w:r>
      <w:r w:rsidRPr="00484B41">
        <w:rPr>
          <w:color w:val="000000"/>
          <w:sz w:val="28"/>
          <w:szCs w:val="28"/>
        </w:rPr>
        <w:t>167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о постоянно действующей комиссии 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технического состояния 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>дорог общего пользования местного</w:t>
      </w:r>
    </w:p>
    <w:p w:rsidR="0082375D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Мышкин</w:t>
      </w:r>
    </w:p>
    <w:p w:rsidR="00696288" w:rsidRPr="009048FC" w:rsidRDefault="00696288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ее состава</w:t>
      </w:r>
    </w:p>
    <w:p w:rsidR="009048FC" w:rsidRPr="009048FC" w:rsidRDefault="009048FC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96288" w:rsidRPr="00696288" w:rsidRDefault="0082375D" w:rsidP="00696288">
      <w:pPr>
        <w:pStyle w:val="ConsPlusNormal"/>
        <w:ind w:firstLine="540"/>
        <w:jc w:val="both"/>
        <w:rPr>
          <w:sz w:val="28"/>
          <w:szCs w:val="28"/>
        </w:rPr>
      </w:pPr>
      <w:r w:rsidRPr="006D24A8">
        <w:rPr>
          <w:color w:val="000000"/>
          <w:sz w:val="28"/>
          <w:szCs w:val="28"/>
        </w:rPr>
        <w:t xml:space="preserve">В соответствии с </w:t>
      </w:r>
      <w:r w:rsidRPr="006D24A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</w:t>
      </w:r>
      <w:r w:rsidR="00696288">
        <w:rPr>
          <w:sz w:val="28"/>
          <w:szCs w:val="28"/>
        </w:rPr>
        <w:t>истерства транспорта</w:t>
      </w:r>
      <w:r w:rsidRPr="006D24A8">
        <w:rPr>
          <w:sz w:val="28"/>
          <w:szCs w:val="28"/>
        </w:rPr>
        <w:t xml:space="preserve"> РФ от 27.08.2009 № 150 «О порядке проведения оценки технического состояния автомобильных дорог»</w:t>
      </w:r>
      <w:r w:rsidR="00A11493">
        <w:rPr>
          <w:sz w:val="28"/>
          <w:szCs w:val="28"/>
        </w:rPr>
        <w:t>,</w:t>
      </w:r>
      <w:r w:rsidR="00696288" w:rsidRPr="00696288">
        <w:t xml:space="preserve"> </w:t>
      </w:r>
      <w:hyperlink r:id="rId9" w:history="1">
        <w:r w:rsidR="00696288" w:rsidRPr="00696288">
          <w:rPr>
            <w:sz w:val="28"/>
            <w:szCs w:val="28"/>
          </w:rPr>
          <w:t>Уставом</w:t>
        </w:r>
      </w:hyperlink>
      <w:r w:rsidR="00696288" w:rsidRPr="00696288">
        <w:rPr>
          <w:sz w:val="28"/>
          <w:szCs w:val="28"/>
        </w:rPr>
        <w:t xml:space="preserve"> городского поселения Мышкин Мышкинского муниципального района Ярославской области,</w:t>
      </w:r>
    </w:p>
    <w:p w:rsidR="0082375D" w:rsidRDefault="0082375D" w:rsidP="0082375D">
      <w:pPr>
        <w:pStyle w:val="ConsPlusNormal"/>
        <w:spacing w:line="240" w:lineRule="exact"/>
        <w:jc w:val="both"/>
      </w:pPr>
    </w:p>
    <w:p w:rsidR="00484B41" w:rsidRDefault="00273353" w:rsidP="00484B41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ПОСТАНОВЛЯЕТ</w:t>
      </w:r>
      <w:r w:rsidR="0082375D" w:rsidRPr="002733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84B41" w:rsidRDefault="009048FC" w:rsidP="00484B41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2375D" w:rsidRPr="009048FC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постоянно действующей комиссии по оценке технического состояния дорог общего пользования местного значения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="00E63BF6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Мышкин</w:t>
      </w:r>
      <w:r w:rsidR="00E63BF6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63BF6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6288" w:rsidRPr="009048FC" w:rsidRDefault="00696288" w:rsidP="00484B41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 Утвердить состав постоянно действующей комиссии по оценке технического состояния дорог общего пользования местного значения городского поселения Мышкин (приложение № 2).</w:t>
      </w:r>
    </w:p>
    <w:p w:rsidR="00273353" w:rsidRPr="009048FC" w:rsidRDefault="009048FC" w:rsidP="009048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73353" w:rsidRPr="009048FC" w:rsidRDefault="009048FC" w:rsidP="009048FC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484B41">
        <w:rPr>
          <w:rFonts w:ascii="Times New Roman" w:hAnsi="Times New Roman" w:cs="Times New Roman"/>
          <w:color w:val="000000"/>
          <w:sz w:val="28"/>
          <w:szCs w:val="28"/>
        </w:rPr>
        <w:t>средствах массовой информации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273353" w:rsidRDefault="009048FC" w:rsidP="009048FC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9048FC" w:rsidRPr="009048FC" w:rsidRDefault="009048FC" w:rsidP="009048FC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353" w:rsidRPr="009048FC" w:rsidRDefault="00273353" w:rsidP="00273353">
      <w:pPr>
        <w:pStyle w:val="a5"/>
        <w:shd w:val="clear" w:color="auto" w:fill="FFFFFF"/>
        <w:spacing w:line="299" w:lineRule="atLeast"/>
        <w:ind w:left="0"/>
        <w:rPr>
          <w:color w:val="000000"/>
          <w:sz w:val="28"/>
          <w:szCs w:val="28"/>
        </w:rPr>
      </w:pPr>
      <w:r w:rsidRPr="009048FC">
        <w:rPr>
          <w:color w:val="000000"/>
          <w:sz w:val="28"/>
          <w:szCs w:val="28"/>
        </w:rPr>
        <w:t>Глава городского</w:t>
      </w:r>
    </w:p>
    <w:p w:rsidR="0082375D" w:rsidRPr="009048FC" w:rsidRDefault="00273353" w:rsidP="00E63BF6">
      <w:pPr>
        <w:pStyle w:val="a5"/>
        <w:shd w:val="clear" w:color="auto" w:fill="FFFFFF"/>
        <w:spacing w:line="299" w:lineRule="atLeast"/>
        <w:ind w:left="0"/>
        <w:rPr>
          <w:color w:val="000000"/>
          <w:sz w:val="28"/>
          <w:szCs w:val="28"/>
        </w:rPr>
      </w:pPr>
      <w:r w:rsidRPr="009048FC">
        <w:rPr>
          <w:color w:val="000000"/>
          <w:sz w:val="28"/>
          <w:szCs w:val="28"/>
        </w:rPr>
        <w:t>поселения Мышкин                                                                             Е.В. Петров</w:t>
      </w:r>
    </w:p>
    <w:p w:rsidR="009048FC" w:rsidRDefault="009048FC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9048FC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288" w:rsidRDefault="00696288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D9C" w:rsidRDefault="009048FC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D9C" w:rsidRDefault="00781D9C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D9C" w:rsidRDefault="00781D9C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BF6" w:rsidRPr="006D09B1" w:rsidRDefault="00E63BF6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63BF6" w:rsidRPr="006D09B1" w:rsidRDefault="00E63BF6" w:rsidP="009048F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E63BF6" w:rsidRPr="006D09B1" w:rsidRDefault="00E63BF6" w:rsidP="009048F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82375D" w:rsidRPr="00AB7D2D" w:rsidRDefault="00E63BF6" w:rsidP="009048FC">
      <w:pPr>
        <w:shd w:val="clear" w:color="auto" w:fill="FFFFFF"/>
        <w:spacing w:after="0" w:line="240" w:lineRule="exac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09B1">
        <w:rPr>
          <w:rFonts w:ascii="Times New Roman" w:hAnsi="Times New Roman" w:cs="Times New Roman"/>
          <w:sz w:val="24"/>
          <w:szCs w:val="24"/>
        </w:rPr>
        <w:t xml:space="preserve">от </w:t>
      </w:r>
      <w:r w:rsidR="00484B41">
        <w:rPr>
          <w:rFonts w:ascii="Times New Roman" w:hAnsi="Times New Roman" w:cs="Times New Roman"/>
          <w:sz w:val="24"/>
          <w:szCs w:val="24"/>
        </w:rPr>
        <w:t>18</w:t>
      </w:r>
      <w:r w:rsidR="00781D9C">
        <w:rPr>
          <w:rFonts w:ascii="Times New Roman" w:hAnsi="Times New Roman" w:cs="Times New Roman"/>
          <w:sz w:val="24"/>
          <w:szCs w:val="24"/>
        </w:rPr>
        <w:t>.0</w:t>
      </w:r>
      <w:r w:rsidR="00484B41">
        <w:rPr>
          <w:rFonts w:ascii="Times New Roman" w:hAnsi="Times New Roman" w:cs="Times New Roman"/>
          <w:sz w:val="24"/>
          <w:szCs w:val="24"/>
        </w:rPr>
        <w:t>8</w:t>
      </w:r>
      <w:r w:rsidR="00781D9C">
        <w:rPr>
          <w:rFonts w:ascii="Times New Roman" w:hAnsi="Times New Roman" w:cs="Times New Roman"/>
          <w:sz w:val="24"/>
          <w:szCs w:val="24"/>
        </w:rPr>
        <w:t>.2020</w:t>
      </w:r>
      <w:r w:rsidRPr="006D09B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375D" w:rsidRPr="00AB7D2D" w:rsidRDefault="0082375D" w:rsidP="009048FC">
      <w:pPr>
        <w:shd w:val="clear" w:color="auto" w:fill="FFFFFF"/>
        <w:spacing w:after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AB7D2D" w:rsidRDefault="0082375D" w:rsidP="0082375D">
      <w:pPr>
        <w:shd w:val="clear" w:color="auto" w:fill="FFFFFF"/>
        <w:spacing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82375D">
      <w:pPr>
        <w:shd w:val="clear" w:color="auto" w:fill="FFFFFF"/>
        <w:spacing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2375D" w:rsidRPr="009048FC" w:rsidRDefault="0082375D" w:rsidP="009048F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 w:rsidR="0090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городского поселения Мышкин</w:t>
      </w:r>
    </w:p>
    <w:p w:rsidR="0082375D" w:rsidRPr="009048FC" w:rsidRDefault="0082375D" w:rsidP="009048FC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82375D" w:rsidRPr="00E63BF6" w:rsidRDefault="0082375D" w:rsidP="004E6D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</w:t>
      </w:r>
      <w:r w:rsidR="00E63BF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Мышкин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(далее - Комиссия) является коллегиальным органом Администрации</w:t>
      </w:r>
      <w:r w:rsidR="00E63BF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осуществляющим диагностику автомобильных дорог общего пользования местного значения </w:t>
      </w:r>
      <w:r w:rsidR="00E63BF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Мышкин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дороги).</w:t>
      </w:r>
    </w:p>
    <w:p w:rsidR="0082375D" w:rsidRPr="00696288" w:rsidRDefault="0082375D" w:rsidP="00696288">
      <w:pPr>
        <w:pStyle w:val="ConsPlusNormal"/>
        <w:ind w:firstLine="540"/>
        <w:jc w:val="both"/>
        <w:rPr>
          <w:sz w:val="28"/>
          <w:szCs w:val="28"/>
        </w:rPr>
      </w:pPr>
      <w:r w:rsidRPr="00E63BF6">
        <w:rPr>
          <w:color w:val="000000"/>
          <w:sz w:val="28"/>
          <w:szCs w:val="28"/>
        </w:rPr>
        <w:t>1.2. В своей деятельности Комиссия руководствуется </w:t>
      </w:r>
      <w:r w:rsidRPr="00E63BF6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</w:t>
      </w:r>
      <w:r w:rsidR="00696288">
        <w:rPr>
          <w:sz w:val="28"/>
          <w:szCs w:val="28"/>
        </w:rPr>
        <w:t>истерства транспорта</w:t>
      </w:r>
      <w:r w:rsidRPr="00E63BF6">
        <w:rPr>
          <w:sz w:val="28"/>
          <w:szCs w:val="28"/>
        </w:rPr>
        <w:t xml:space="preserve"> РФ от 27.08.2009 № 150 «О порядке проведения оценки технического состояния автомобильных дорог»,</w:t>
      </w:r>
      <w:r w:rsidR="00781D9C">
        <w:t xml:space="preserve"> </w:t>
      </w:r>
      <w:hyperlink r:id="rId10" w:history="1">
        <w:r w:rsidR="00696288" w:rsidRPr="00696288">
          <w:rPr>
            <w:sz w:val="28"/>
            <w:szCs w:val="28"/>
          </w:rPr>
          <w:t>Уставом</w:t>
        </w:r>
      </w:hyperlink>
      <w:r w:rsidR="00696288" w:rsidRPr="00696288">
        <w:rPr>
          <w:sz w:val="28"/>
          <w:szCs w:val="28"/>
        </w:rPr>
        <w:t xml:space="preserve"> городского поселения Мышкин Мышкинского муниципального района Ярославской области,</w:t>
      </w:r>
      <w:r w:rsidR="00696288">
        <w:rPr>
          <w:color w:val="000000"/>
          <w:sz w:val="28"/>
          <w:szCs w:val="28"/>
        </w:rPr>
        <w:t xml:space="preserve"> </w:t>
      </w:r>
      <w:r w:rsidRPr="00E63BF6">
        <w:rPr>
          <w:color w:val="000000"/>
          <w:sz w:val="28"/>
          <w:szCs w:val="28"/>
        </w:rPr>
        <w:t>нормативно-правовыми актами Администрации</w:t>
      </w:r>
      <w:r w:rsidR="00E63BF6">
        <w:rPr>
          <w:color w:val="000000"/>
          <w:sz w:val="28"/>
          <w:szCs w:val="28"/>
        </w:rPr>
        <w:t xml:space="preserve"> городского поселения Мышкин</w:t>
      </w:r>
      <w:r w:rsidRPr="00E63BF6">
        <w:rPr>
          <w:color w:val="000000"/>
          <w:sz w:val="28"/>
          <w:szCs w:val="28"/>
        </w:rPr>
        <w:t>, а также настоящим Положением.</w:t>
      </w:r>
    </w:p>
    <w:p w:rsidR="0082375D" w:rsidRPr="00E63BF6" w:rsidRDefault="0082375D" w:rsidP="009048FC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1.3. Состав Комиссии утверждается постановлением </w:t>
      </w:r>
      <w:r w:rsidR="0090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048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8FC" w:rsidRDefault="009048FC" w:rsidP="009048FC">
      <w:pPr>
        <w:shd w:val="clear" w:color="auto" w:fill="FFFFFF"/>
        <w:spacing w:after="0"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9048FC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Основные функции Комиссии</w:t>
      </w:r>
    </w:p>
    <w:p w:rsidR="0082375D" w:rsidRPr="00E63BF6" w:rsidRDefault="0082375D" w:rsidP="009048FC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375D" w:rsidRPr="00E63BF6" w:rsidRDefault="0082375D" w:rsidP="009048FC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</w:t>
      </w:r>
      <w:r w:rsidRPr="00E63BF6">
        <w:rPr>
          <w:rFonts w:ascii="Times New Roman" w:hAnsi="Times New Roman" w:cs="Times New Roman"/>
          <w:sz w:val="28"/>
          <w:szCs w:val="28"/>
        </w:rPr>
        <w:t>улучшению </w:t>
      </w:r>
      <w:hyperlink r:id="rId11" w:tooltip="Организация и регуляция дорожного движения" w:history="1">
        <w:r w:rsidRPr="00E63BF6">
          <w:rPr>
            <w:rFonts w:ascii="Times New Roman" w:hAnsi="Times New Roman" w:cs="Times New Roman"/>
            <w:sz w:val="28"/>
            <w:szCs w:val="28"/>
          </w:rPr>
          <w:t>организации дорожного движения</w:t>
        </w:r>
      </w:hyperlink>
      <w:r w:rsidRPr="00E63BF6">
        <w:rPr>
          <w:rFonts w:ascii="Times New Roman" w:hAnsi="Times New Roman" w:cs="Times New Roman"/>
          <w:sz w:val="28"/>
          <w:szCs w:val="28"/>
        </w:rPr>
        <w:t>. Данная оценка учитывается при планировании работ по </w:t>
      </w:r>
      <w:hyperlink r:id="rId12" w:tooltip="Капитальный ремонт" w:history="1">
        <w:r w:rsidRPr="00E63BF6">
          <w:rPr>
            <w:rFonts w:ascii="Times New Roman" w:hAnsi="Times New Roman" w:cs="Times New Roman"/>
            <w:sz w:val="28"/>
            <w:szCs w:val="28"/>
          </w:rPr>
          <w:t>капитальному ремонту</w:t>
        </w:r>
      </w:hyperlink>
      <w:r w:rsidRPr="00E63BF6">
        <w:rPr>
          <w:rFonts w:ascii="Times New Roman" w:hAnsi="Times New Roman" w:cs="Times New Roman"/>
          <w:sz w:val="28"/>
          <w:szCs w:val="28"/>
        </w:rPr>
        <w:t>, ремонту и с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одержанию автомобильных дорог.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технические паспорта автомобильных дорог;</w:t>
      </w:r>
    </w:p>
    <w:p w:rsidR="0082375D" w:rsidRPr="00E63BF6" w:rsidRDefault="0082375D" w:rsidP="0082375D">
      <w:pPr>
        <w:shd w:val="clear" w:color="auto" w:fill="FFFFFF"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схемы дислокации дорожных знаков;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статистика аварийности;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предыдущие акты оценки технического состояния автомобильных дорог.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2.4. Комиссия проводит следующие виды диагностики автомобильных дорог:</w:t>
      </w:r>
    </w:p>
    <w:p w:rsidR="0082375D" w:rsidRPr="00E63BF6" w:rsidRDefault="00E546A8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82375D" w:rsidRPr="00E63BF6" w:rsidRDefault="00E546A8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82375D" w:rsidRDefault="00E546A8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8E454A" w:rsidRPr="00E63BF6" w:rsidRDefault="008E454A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специализированная диагностика – детальное инструментальное и визуальное обследование автомобильных дорог или участков автомобильных дорог по заданному числу параметров (в случае необходимости с использованием элементов изыскательских  работ)</w:t>
      </w:r>
      <w:r w:rsidR="00190C2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при определении 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 иных случаях, когда необходимо выявление причин снижения параметров и характеристик элементов автомобильных дорог.</w:t>
      </w:r>
    </w:p>
    <w:p w:rsidR="0082375D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2.5. По результатам проведения диагностики автомобильных дорог составляется </w:t>
      </w:r>
      <w:hyperlink r:id="rId13" w:tooltip="Акт оценки" w:history="1">
        <w:r w:rsidRPr="00E63BF6">
          <w:rPr>
            <w:rFonts w:ascii="Times New Roman" w:hAnsi="Times New Roman" w:cs="Times New Roman"/>
            <w:sz w:val="28"/>
            <w:szCs w:val="28"/>
          </w:rPr>
          <w:t>акт оценки</w:t>
        </w:r>
      </w:hyperlink>
      <w:r w:rsidRPr="00E63BF6">
        <w:rPr>
          <w:rFonts w:ascii="Times New Roman" w:hAnsi="Times New Roman" w:cs="Times New Roman"/>
          <w:sz w:val="28"/>
          <w:szCs w:val="28"/>
        </w:rPr>
        <w:t> т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ехнического состояния автомобильной дороги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br/>
        <w:t>(далее – Акт),</w:t>
      </w:r>
      <w:r w:rsidR="00190C24">
        <w:rPr>
          <w:rFonts w:ascii="Times New Roman" w:hAnsi="Times New Roman" w:cs="Times New Roman"/>
          <w:color w:val="000000"/>
          <w:sz w:val="28"/>
          <w:szCs w:val="28"/>
        </w:rPr>
        <w:t xml:space="preserve"> носящий рекомендательный характер,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указываются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</w:t>
      </w:r>
      <w:r w:rsidR="00155B31">
        <w:rPr>
          <w:rFonts w:ascii="Times New Roman" w:hAnsi="Times New Roman" w:cs="Times New Roman"/>
          <w:color w:val="000000"/>
          <w:sz w:val="28"/>
          <w:szCs w:val="28"/>
        </w:rPr>
        <w:t xml:space="preserve"> к П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>оложению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5B31" w:rsidRDefault="00155B31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31" w:rsidRDefault="00155B31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375D" w:rsidRDefault="0082375D" w:rsidP="00781D9C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Полномочия Комиссии</w:t>
      </w:r>
    </w:p>
    <w:p w:rsidR="00E546A8" w:rsidRPr="00E63BF6" w:rsidRDefault="00E546A8" w:rsidP="00E546A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375D" w:rsidRPr="00E63BF6" w:rsidRDefault="00E546A8" w:rsidP="00E546A8">
      <w:pPr>
        <w:shd w:val="clear" w:color="auto" w:fill="FFFFFF"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82375D" w:rsidRPr="00E63BF6" w:rsidRDefault="0082375D" w:rsidP="00E546A8">
      <w:pPr>
        <w:spacing w:after="0"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E546A8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Комиссии</w:t>
      </w:r>
    </w:p>
    <w:p w:rsidR="0082375D" w:rsidRPr="00E63BF6" w:rsidRDefault="0082375D" w:rsidP="00E546A8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375D" w:rsidRPr="00E63BF6" w:rsidRDefault="0082375D" w:rsidP="00E546A8">
      <w:pPr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82375D" w:rsidRPr="00E63BF6" w:rsidRDefault="0082375D" w:rsidP="00E546A8">
      <w:pPr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82375D" w:rsidRPr="00E63BF6" w:rsidRDefault="0082375D" w:rsidP="00E546A8">
      <w:pPr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82375D" w:rsidRPr="00E63BF6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E546A8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Организация работы Комиссии</w:t>
      </w:r>
    </w:p>
    <w:p w:rsidR="0082375D" w:rsidRPr="00E63BF6" w:rsidRDefault="0082375D" w:rsidP="00E546A8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31C0" w:rsidRPr="003E31C0" w:rsidRDefault="003E31C0" w:rsidP="003E3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>омиссия формируется в следующем составе: председатель комиссии, заместитель председателя комиссии, секретарь комиссии и члены комиссии.</w:t>
      </w:r>
    </w:p>
    <w:p w:rsidR="0082375D" w:rsidRDefault="003E31C0" w:rsidP="003E31C0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5.2. 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Комиссию возглавляет председатель</w:t>
      </w:r>
      <w:r w:rsidR="00AF685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комиссии</w:t>
      </w:r>
      <w:r w:rsidR="00F045C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который</w:t>
      </w:r>
      <w:r w:rsidR="00AF685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назначает и проводит заседания комиссии,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подписывает протокол заседания и иные документы, издаваемые комиссией.</w:t>
      </w:r>
    </w:p>
    <w:p w:rsidR="00AF6853" w:rsidRPr="00E63BF6" w:rsidRDefault="00AF6853" w:rsidP="003E31C0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5.3 Заместитель председателя комиссии выполняет полномочия председателя комиссии во время его отсутствия, а также осуществляет по  поручению председателя комиссии иные полномочия.</w:t>
      </w:r>
    </w:p>
    <w:p w:rsidR="0082375D" w:rsidRPr="00E63BF6" w:rsidRDefault="00AF6853" w:rsidP="003E31C0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5.4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Секретарь Комиссии </w:t>
      </w:r>
      <w:r w:rsidR="000165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осуществляет подготовку заседаний комиссии, в том числе обеспечивает извещение членов комиссии и, при необходимости, иных лиц, привлеченных к участию в работе комиссии, о дате, времени и месте заседания комиссии, ведет и подписывает протоколы заседаний комиссии, оформляет принятые комиссией решения, осуществляет </w:t>
      </w:r>
      <w:r w:rsidR="000165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делопроизводство, решает иные организационные вопросы, связанные с подготовкой и проведением заседаний комиссии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составляет Акт.</w:t>
      </w:r>
    </w:p>
    <w:p w:rsidR="003E31C0" w:rsidRDefault="003E31C0" w:rsidP="003E31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685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</w:t>
      </w:r>
      <w:r w:rsidR="00A114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>омиссии правомочны, если на них присутствует более половины от её состава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присутствующих на диагностик</w:t>
      </w:r>
      <w:r w:rsidR="00E546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 автомобильной дороги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>ри равенстве голосов, голос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является решающим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6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занося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тся в Акт, который подписывается всеми членами Комиссии.</w:t>
      </w:r>
    </w:p>
    <w:p w:rsidR="0082375D" w:rsidRDefault="003E31C0" w:rsidP="00A1149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F685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5.6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Оформление Акта осуществляется в </w:t>
      </w:r>
      <w:r w:rsidR="00E546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течение 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трех дней с момента окончания диагностики.</w:t>
      </w:r>
    </w:p>
    <w:p w:rsidR="00E14C2C" w:rsidRPr="00A11493" w:rsidRDefault="00E14C2C" w:rsidP="00A114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5.7. Подписанный акт передается в Администрацию городского поселения Мышкин для принятия мер по устранению выявленных недостатков.</w:t>
      </w:r>
    </w:p>
    <w:p w:rsidR="001E04D6" w:rsidRPr="00122290" w:rsidRDefault="001E04D6" w:rsidP="001E04D6">
      <w:pPr>
        <w:spacing w:line="336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Приложение 1 </w:t>
      </w:r>
    </w:p>
    <w:p w:rsidR="00707DEA" w:rsidRPr="00122290" w:rsidRDefault="00707DEA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E63BF6"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Положению о постоянно действующей</w:t>
      </w: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комиссии по оценке технического состояния </w:t>
      </w: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автомобильных дорог общего пользования</w:t>
      </w: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местного значения</w:t>
      </w:r>
    </w:p>
    <w:p w:rsidR="0082375D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07DEA"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городского поселения Мышкин</w:t>
      </w:r>
    </w:p>
    <w:p w:rsidR="00707DEA" w:rsidRPr="00707DEA" w:rsidRDefault="00707DEA" w:rsidP="001E04D6">
      <w:pPr>
        <w:spacing w:after="0" w:line="336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2375D" w:rsidRPr="00707DEA" w:rsidRDefault="0082375D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82375D" w:rsidRPr="00707DEA" w:rsidRDefault="0082375D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</w:p>
    <w:p w:rsidR="0082375D" w:rsidRPr="00707DEA" w:rsidRDefault="0082375D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общего пользования местного значения</w:t>
      </w:r>
    </w:p>
    <w:p w:rsidR="0082375D" w:rsidRPr="00707DEA" w:rsidRDefault="00707DEA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городского поселения Мышкин</w:t>
      </w:r>
    </w:p>
    <w:p w:rsidR="0082375D" w:rsidRPr="00707DEA" w:rsidRDefault="0082375D" w:rsidP="0082375D">
      <w:pPr>
        <w:spacing w:line="240" w:lineRule="exact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707DE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07DE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____________________                                                           «____» ____________ 20___ года</w:t>
      </w:r>
    </w:p>
    <w:p w:rsidR="0082375D" w:rsidRPr="00707DEA" w:rsidRDefault="0082375D" w:rsidP="0082375D">
      <w:pPr>
        <w:spacing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  (место составления)                                                                           (дата составления)</w:t>
      </w:r>
    </w:p>
    <w:p w:rsidR="0082375D" w:rsidRPr="00707DEA" w:rsidRDefault="0082375D" w:rsidP="0082375D">
      <w:pPr>
        <w:spacing w:before="375" w:after="375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Постоянно действующая комиссия по оценке технического состояния автомобильных дорог общего пользования местного значения</w:t>
      </w:r>
      <w:r w:rsid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городского поселения Мышкин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 w:rsid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городского поселения Мышкин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от ____________ 20___ № ____.</w:t>
      </w:r>
    </w:p>
    <w:p w:rsidR="0082375D" w:rsidRPr="001E04D6" w:rsidRDefault="0082375D" w:rsidP="0082375D">
      <w:pPr>
        <w:spacing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04D6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в составе:</w:t>
      </w:r>
    </w:p>
    <w:p w:rsidR="0082375D" w:rsidRDefault="0082375D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председателя комиссии </w:t>
      </w:r>
      <w:r w:rsidR="001E04D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</w:p>
    <w:p w:rsidR="001E04D6" w:rsidRPr="00707DEA" w:rsidRDefault="001E04D6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заместителя председателя комиссии -</w:t>
      </w:r>
    </w:p>
    <w:p w:rsidR="0082375D" w:rsidRPr="00707DEA" w:rsidRDefault="0082375D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секретаря комиссии -</w:t>
      </w:r>
    </w:p>
    <w:p w:rsidR="0082375D" w:rsidRPr="00707DEA" w:rsidRDefault="0082375D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членов комиссии - </w:t>
      </w:r>
    </w:p>
    <w:p w:rsidR="00427F76" w:rsidRDefault="0082375D" w:rsidP="00427F76">
      <w:pPr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Рассмотрев представленную документацию: </w:t>
      </w:r>
    </w:p>
    <w:p w:rsidR="0082375D" w:rsidRPr="00707DEA" w:rsidRDefault="0082375D" w:rsidP="00427F76">
      <w:pPr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:rsidR="0082375D" w:rsidRPr="00707DEA" w:rsidRDefault="0082375D" w:rsidP="0082375D">
      <w:pPr>
        <w:spacing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:rsidR="0082375D" w:rsidRPr="00707DEA" w:rsidRDefault="0082375D" w:rsidP="0082375D">
      <w:pPr>
        <w:spacing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</w:t>
      </w: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_____________________________________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адресу:</w:t>
      </w: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</w:t>
      </w:r>
    </w:p>
    <w:p w:rsidR="0082375D" w:rsidRPr="00707DEA" w:rsidRDefault="0082375D" w:rsidP="0082375D">
      <w:pPr>
        <w:spacing w:before="375" w:after="375" w:line="336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протяженность ___________________________ км,</w:t>
      </w:r>
    </w:p>
    <w:p w:rsidR="0082375D" w:rsidRPr="00707DEA" w:rsidRDefault="0082375D" w:rsidP="0082375D">
      <w:pPr>
        <w:spacing w:line="336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Комиссия установила следующее: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82375D" w:rsidRPr="00707DEA" w:rsidRDefault="0082375D" w:rsidP="0082375D">
      <w:pPr>
        <w:spacing w:before="375" w:after="375"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427F76" w:rsidRPr="00781D9C" w:rsidRDefault="0082375D" w:rsidP="00781D9C">
      <w:pPr>
        <w:spacing w:before="375" w:after="375"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82375D">
      <w:pPr>
        <w:spacing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Заключение:</w:t>
      </w:r>
    </w:p>
    <w:p w:rsidR="0082375D" w:rsidRPr="00707DEA" w:rsidRDefault="0082375D" w:rsidP="0082375D">
      <w:pPr>
        <w:spacing w:before="375" w:after="375" w:line="336" w:lineRule="atLeast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82375D">
      <w:pPr>
        <w:spacing w:before="375" w:after="375" w:line="336" w:lineRule="atLeast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Председатель Комиссии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427F7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(подпись)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(ФИО)</w:t>
      </w:r>
    </w:p>
    <w:p w:rsidR="00427F76" w:rsidRPr="00707DEA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27F76" w:rsidRPr="00707DEA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Заместитель председателя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Комиссии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427F76" w:rsidRPr="00707DEA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427F76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Pr="006D09B1" w:rsidRDefault="00155B31" w:rsidP="00155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6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B31" w:rsidRPr="006D09B1" w:rsidRDefault="00155B31" w:rsidP="00155B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155B31" w:rsidRPr="006D09B1" w:rsidRDefault="00155B31" w:rsidP="00155B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155B31" w:rsidRPr="00AB7D2D" w:rsidRDefault="00155B31" w:rsidP="00155B31">
      <w:pPr>
        <w:shd w:val="clear" w:color="auto" w:fill="FFFFFF"/>
        <w:spacing w:after="0" w:line="240" w:lineRule="exac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09B1">
        <w:rPr>
          <w:rFonts w:ascii="Times New Roman" w:hAnsi="Times New Roman" w:cs="Times New Roman"/>
          <w:sz w:val="24"/>
          <w:szCs w:val="24"/>
        </w:rPr>
        <w:t xml:space="preserve">от </w:t>
      </w:r>
      <w:r w:rsidR="00781D9C">
        <w:rPr>
          <w:rFonts w:ascii="Times New Roman" w:hAnsi="Times New Roman" w:cs="Times New Roman"/>
          <w:sz w:val="24"/>
          <w:szCs w:val="24"/>
        </w:rPr>
        <w:t>00.00.2020</w:t>
      </w:r>
      <w:r w:rsidRPr="006D09B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B31" w:rsidRPr="00AB7D2D" w:rsidRDefault="00155B31" w:rsidP="00155B31">
      <w:pPr>
        <w:shd w:val="clear" w:color="auto" w:fill="FFFFFF"/>
        <w:spacing w:after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Pr="001959A8" w:rsidRDefault="00155B31" w:rsidP="00155B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постоянно действующей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</w:p>
    <w:p w:rsidR="00155B31" w:rsidRPr="001959A8" w:rsidRDefault="00155B31" w:rsidP="00D82F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оценке технического состояния дорог общего пользования местного значения</w:t>
      </w:r>
      <w:r w:rsidR="00D82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Мышкин </w:t>
      </w:r>
      <w:r w:rsidR="00D82F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B31" w:rsidRPr="001959A8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B31" w:rsidRPr="001959A8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B31" w:rsidRPr="001959A8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1D9C">
        <w:rPr>
          <w:rFonts w:ascii="Times New Roman" w:hAnsi="Times New Roman"/>
          <w:color w:val="000000"/>
          <w:sz w:val="28"/>
          <w:szCs w:val="28"/>
        </w:rPr>
        <w:t>Кошутина Анна Александровна - заместитель Главы Администрации    городского поселения Мышкин</w:t>
      </w:r>
      <w:r w:rsidR="00781D9C" w:rsidRPr="001959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председатель комиссии;</w:t>
      </w:r>
    </w:p>
    <w:p w:rsidR="00155B31" w:rsidRPr="0061245D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81D9C">
        <w:rPr>
          <w:rFonts w:ascii="Times New Roman" w:hAnsi="Times New Roman"/>
          <w:color w:val="000000"/>
          <w:sz w:val="28"/>
          <w:szCs w:val="28"/>
        </w:rPr>
        <w:t xml:space="preserve">Асадов Натиг Алимович </w:t>
      </w:r>
      <w:r w:rsidR="00D82FB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1959A8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МУ «У</w:t>
      </w:r>
      <w:r>
        <w:rPr>
          <w:rFonts w:ascii="Times New Roman" w:hAnsi="Times New Roman"/>
          <w:color w:val="000000"/>
          <w:sz w:val="28"/>
          <w:szCs w:val="28"/>
        </w:rPr>
        <w:t xml:space="preserve">правление городского хозяйства» </w:t>
      </w:r>
      <w:r w:rsidRPr="0061245D">
        <w:rPr>
          <w:rFonts w:ascii="Times New Roman" w:hAnsi="Times New Roman"/>
          <w:color w:val="000000"/>
          <w:sz w:val="28"/>
          <w:szCs w:val="28"/>
        </w:rPr>
        <w:t>– заместитель председателя комиссии;</w:t>
      </w:r>
    </w:p>
    <w:p w:rsidR="00155B31" w:rsidRDefault="00155B31" w:rsidP="00D82FB9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82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D9C">
        <w:rPr>
          <w:rFonts w:ascii="Times New Roman" w:hAnsi="Times New Roman"/>
          <w:color w:val="000000"/>
          <w:sz w:val="28"/>
          <w:szCs w:val="28"/>
        </w:rPr>
        <w:t>Быкова Ольга Юрьевна –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D9C">
        <w:rPr>
          <w:rFonts w:ascii="Times New Roman" w:hAnsi="Times New Roman"/>
          <w:color w:val="000000"/>
          <w:sz w:val="28"/>
          <w:szCs w:val="28"/>
        </w:rPr>
        <w:t xml:space="preserve">заместитель начальника </w:t>
      </w:r>
      <w:r w:rsidR="00D82FB9" w:rsidRPr="001959A8">
        <w:rPr>
          <w:rFonts w:ascii="Times New Roman" w:hAnsi="Times New Roman"/>
          <w:color w:val="000000"/>
          <w:sz w:val="28"/>
          <w:szCs w:val="28"/>
        </w:rPr>
        <w:t>МУ «У</w:t>
      </w:r>
      <w:r w:rsidR="00D82FB9">
        <w:rPr>
          <w:rFonts w:ascii="Times New Roman" w:hAnsi="Times New Roman"/>
          <w:color w:val="000000"/>
          <w:sz w:val="28"/>
          <w:szCs w:val="28"/>
        </w:rPr>
        <w:t>правление городского хозяйства» - сек</w:t>
      </w:r>
      <w:r>
        <w:rPr>
          <w:rFonts w:ascii="Times New Roman" w:hAnsi="Times New Roman"/>
          <w:color w:val="000000"/>
          <w:sz w:val="28"/>
          <w:szCs w:val="28"/>
        </w:rPr>
        <w:t>ретарь комиссии.</w:t>
      </w:r>
    </w:p>
    <w:p w:rsidR="00155B31" w:rsidRPr="001959A8" w:rsidRDefault="00155B31" w:rsidP="00155B31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650"/>
          <w:tab w:val="left" w:pos="5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B31" w:rsidRPr="001959A8" w:rsidRDefault="00155B31" w:rsidP="00155B31">
      <w:pPr>
        <w:tabs>
          <w:tab w:val="left" w:pos="916"/>
          <w:tab w:val="left" w:pos="1832"/>
          <w:tab w:val="center" w:pos="474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155B31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B31" w:rsidRPr="00EB14B4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Рощин Сергей Анатольевич </w:t>
      </w:r>
      <w:r w:rsidRPr="001959A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ведущий специалист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МУ «Управление городского хозяйства»;</w:t>
      </w:r>
    </w:p>
    <w:p w:rsidR="00D82FB9" w:rsidRPr="00EB14B4" w:rsidRDefault="00D82FB9" w:rsidP="00D82FB9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1D9C">
        <w:rPr>
          <w:rFonts w:ascii="Times New Roman" w:hAnsi="Times New Roman"/>
          <w:color w:val="000000"/>
          <w:sz w:val="28"/>
          <w:szCs w:val="28"/>
        </w:rPr>
        <w:t xml:space="preserve">Кравалис Ольга Леонидовна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82F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МУ «Управление городского хозяйства»;</w:t>
      </w:r>
    </w:p>
    <w:p w:rsidR="00D82FB9" w:rsidRDefault="00D82FB9" w:rsidP="00D82FB9">
      <w:pPr>
        <w:tabs>
          <w:tab w:val="left" w:pos="916"/>
          <w:tab w:val="left" w:pos="1832"/>
          <w:tab w:val="center" w:pos="474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B31" w:rsidRPr="00707DEA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155B31" w:rsidRPr="00707DEA" w:rsidSect="00781D9C">
      <w:pgSz w:w="11906" w:h="16838"/>
      <w:pgMar w:top="6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E6" w:rsidRDefault="00362CE6" w:rsidP="00781D9C">
      <w:pPr>
        <w:spacing w:after="0" w:line="240" w:lineRule="auto"/>
      </w:pPr>
      <w:r>
        <w:separator/>
      </w:r>
    </w:p>
  </w:endnote>
  <w:endnote w:type="continuationSeparator" w:id="0">
    <w:p w:rsidR="00362CE6" w:rsidRDefault="00362CE6" w:rsidP="0078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E6" w:rsidRDefault="00362CE6" w:rsidP="00781D9C">
      <w:pPr>
        <w:spacing w:after="0" w:line="240" w:lineRule="auto"/>
      </w:pPr>
      <w:r>
        <w:separator/>
      </w:r>
    </w:p>
  </w:footnote>
  <w:footnote w:type="continuationSeparator" w:id="0">
    <w:p w:rsidR="00362CE6" w:rsidRDefault="00362CE6" w:rsidP="0078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72B"/>
    <w:multiLevelType w:val="hybridMultilevel"/>
    <w:tmpl w:val="E3E8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205D2D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35E4D"/>
    <w:multiLevelType w:val="hybridMultilevel"/>
    <w:tmpl w:val="361C477E"/>
    <w:lvl w:ilvl="0" w:tplc="C598067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8E5420"/>
    <w:multiLevelType w:val="hybridMultilevel"/>
    <w:tmpl w:val="353C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75D"/>
    <w:rsid w:val="0001651A"/>
    <w:rsid w:val="000D1293"/>
    <w:rsid w:val="00111D0C"/>
    <w:rsid w:val="00122290"/>
    <w:rsid w:val="00155B31"/>
    <w:rsid w:val="00190C24"/>
    <w:rsid w:val="001E04D6"/>
    <w:rsid w:val="00273353"/>
    <w:rsid w:val="00296C1B"/>
    <w:rsid w:val="00312CD1"/>
    <w:rsid w:val="003175DC"/>
    <w:rsid w:val="00362CE6"/>
    <w:rsid w:val="003715DA"/>
    <w:rsid w:val="003E31C0"/>
    <w:rsid w:val="00427F76"/>
    <w:rsid w:val="00446AED"/>
    <w:rsid w:val="00484B41"/>
    <w:rsid w:val="004C5E03"/>
    <w:rsid w:val="004D3A12"/>
    <w:rsid w:val="004E6DAC"/>
    <w:rsid w:val="00582413"/>
    <w:rsid w:val="005D3A9B"/>
    <w:rsid w:val="006576A2"/>
    <w:rsid w:val="00696288"/>
    <w:rsid w:val="00707DEA"/>
    <w:rsid w:val="00763100"/>
    <w:rsid w:val="00764217"/>
    <w:rsid w:val="0077727D"/>
    <w:rsid w:val="00781D9C"/>
    <w:rsid w:val="0078242E"/>
    <w:rsid w:val="0082375D"/>
    <w:rsid w:val="008E454A"/>
    <w:rsid w:val="009048FC"/>
    <w:rsid w:val="00A11493"/>
    <w:rsid w:val="00A43AEA"/>
    <w:rsid w:val="00AF6853"/>
    <w:rsid w:val="00C3065C"/>
    <w:rsid w:val="00CD11A9"/>
    <w:rsid w:val="00D22F1C"/>
    <w:rsid w:val="00D506D1"/>
    <w:rsid w:val="00D82FB9"/>
    <w:rsid w:val="00E01A9B"/>
    <w:rsid w:val="00E01C56"/>
    <w:rsid w:val="00E14C2C"/>
    <w:rsid w:val="00E546A8"/>
    <w:rsid w:val="00E63BF6"/>
    <w:rsid w:val="00F045C2"/>
    <w:rsid w:val="00F24E43"/>
    <w:rsid w:val="00F76C74"/>
    <w:rsid w:val="00FB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2375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82375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23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823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37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2375D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82375D"/>
    <w:rPr>
      <w:rFonts w:ascii="Times New Roman" w:eastAsia="Times New Roman" w:hAnsi="Times New Roman" w:cs="Times New Roman"/>
      <w:b/>
      <w:w w:val="15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1D9C"/>
  </w:style>
  <w:style w:type="paragraph" w:styleId="ac">
    <w:name w:val="footer"/>
    <w:basedOn w:val="a"/>
    <w:link w:val="ad"/>
    <w:uiPriority w:val="99"/>
    <w:semiHidden/>
    <w:unhideWhenUsed/>
    <w:rsid w:val="0078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1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akt_otcen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rganizatciya_i_regulyatciya_dorozhnogo_dvizhe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E860F54AB3CEE5D9A5C06CF08A840442D72CED809940FC8BD13B3AC1277499CEI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860F54AB3CEE5D9A5C06CF08A840442D72CED809940FC8BD13B3AC1277499CEI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4BCA-996E-40B6-AC20-E50538CC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2020-08-19T07:51:00Z</cp:lastPrinted>
  <dcterms:created xsi:type="dcterms:W3CDTF">2020-09-07T04:55:00Z</dcterms:created>
  <dcterms:modified xsi:type="dcterms:W3CDTF">2020-09-07T04:55:00Z</dcterms:modified>
</cp:coreProperties>
</file>