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E8" w:rsidRDefault="0041403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160" w:line="360" w:lineRule="auto"/>
        <w:jc w:val="center"/>
        <w:rPr>
          <w:rStyle w:val="9pt0pt"/>
          <w:b/>
          <w:spacing w:val="-1"/>
          <w:sz w:val="28"/>
          <w:szCs w:val="28"/>
          <w:lang w:val="en-US" w:eastAsia="ru-RU"/>
        </w:rPr>
      </w:pPr>
      <w:r>
        <w:rPr>
          <w:b/>
          <w:noProof/>
          <w:spacing w:val="-1"/>
          <w:sz w:val="28"/>
          <w:szCs w:val="28"/>
          <w:lang w:eastAsia="ru-RU"/>
        </w:rPr>
        <w:drawing>
          <wp:anchor distT="0" distB="0" distL="18415" distR="0" simplePos="0" relativeHeight="2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-224155</wp:posOffset>
            </wp:positionV>
            <wp:extent cx="2159635" cy="80708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2FE8" w:rsidRDefault="000E2FE8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160" w:line="360" w:lineRule="auto"/>
        <w:jc w:val="center"/>
        <w:rPr>
          <w:rStyle w:val="9pt0pt"/>
          <w:b/>
          <w:spacing w:val="-1"/>
          <w:sz w:val="28"/>
          <w:szCs w:val="28"/>
          <w:lang w:val="en-US" w:eastAsia="ru-RU"/>
        </w:rPr>
      </w:pPr>
    </w:p>
    <w:p w:rsidR="00CF4386" w:rsidRDefault="00414034">
      <w:pPr>
        <w:jc w:val="center"/>
        <w:rPr>
          <w:rFonts w:ascii="Segoe UI" w:hAnsi="Segoe UI" w:cs="Segoe UI"/>
          <w:b/>
          <w:color w:val="000000"/>
          <w:shd w:val="clear" w:color="auto" w:fill="FFFFFF"/>
        </w:rPr>
      </w:pPr>
      <w:r>
        <w:rPr>
          <w:rFonts w:ascii="Segoe UI" w:hAnsi="Segoe UI" w:cs="Segoe UI"/>
          <w:b/>
          <w:color w:val="000000"/>
          <w:shd w:val="clear" w:color="auto" w:fill="FFFFFF"/>
        </w:rPr>
        <w:t xml:space="preserve">Кадастровая палата проведет </w:t>
      </w:r>
      <w:proofErr w:type="spellStart"/>
      <w:r>
        <w:rPr>
          <w:rFonts w:ascii="Segoe UI" w:hAnsi="Segoe UI" w:cs="Segoe UI"/>
          <w:b/>
          <w:color w:val="000000"/>
          <w:shd w:val="clear" w:color="auto" w:fill="FFFFFF"/>
        </w:rPr>
        <w:t>вебинар</w:t>
      </w:r>
      <w:proofErr w:type="spellEnd"/>
      <w:r>
        <w:rPr>
          <w:rFonts w:ascii="Segoe UI" w:hAnsi="Segoe UI" w:cs="Segoe UI"/>
          <w:b/>
          <w:color w:val="000000"/>
          <w:shd w:val="clear" w:color="auto" w:fill="FFFFFF"/>
        </w:rPr>
        <w:t xml:space="preserve"> по </w:t>
      </w:r>
      <w:r w:rsidR="006412F1">
        <w:rPr>
          <w:rFonts w:ascii="Segoe UI" w:hAnsi="Segoe UI" w:cs="Segoe UI"/>
          <w:b/>
          <w:color w:val="000000"/>
          <w:shd w:val="clear" w:color="auto" w:fill="FFFFFF"/>
        </w:rPr>
        <w:t xml:space="preserve">теме </w:t>
      </w:r>
    </w:p>
    <w:p w:rsidR="000E2FE8" w:rsidRDefault="006412F1">
      <w:pPr>
        <w:jc w:val="center"/>
        <w:rPr>
          <w:rFonts w:ascii="Segoe UI" w:hAnsi="Segoe UI" w:cs="Segoe UI"/>
          <w:b/>
          <w:color w:val="000000"/>
          <w:highlight w:val="white"/>
        </w:rPr>
      </w:pPr>
      <w:r>
        <w:rPr>
          <w:rFonts w:ascii="Segoe UI" w:hAnsi="Segoe UI" w:cs="Segoe UI"/>
          <w:b/>
          <w:color w:val="000000"/>
          <w:shd w:val="clear" w:color="auto" w:fill="FFFFFF"/>
        </w:rPr>
        <w:t>«</w:t>
      </w:r>
      <w:r>
        <w:rPr>
          <w:rFonts w:ascii="Segoe UI" w:hAnsi="Segoe UI" w:cs="Segoe UI"/>
          <w:b/>
          <w:i/>
          <w:color w:val="000000"/>
          <w:shd w:val="clear" w:color="auto" w:fill="FFFFFF"/>
        </w:rPr>
        <w:t xml:space="preserve">Уведомительный порядок </w:t>
      </w:r>
      <w:r w:rsidRPr="001427CC">
        <w:rPr>
          <w:rFonts w:ascii="Segoe UI" w:hAnsi="Segoe UI" w:cs="Segoe UI"/>
          <w:b/>
          <w:i/>
          <w:color w:val="000000"/>
          <w:shd w:val="clear" w:color="auto" w:fill="FFFFFF"/>
        </w:rPr>
        <w:t>при строительстве домов</w:t>
      </w:r>
      <w:r>
        <w:rPr>
          <w:rFonts w:ascii="Segoe UI" w:hAnsi="Segoe UI" w:cs="Segoe UI"/>
          <w:b/>
          <w:i/>
          <w:color w:val="000000"/>
          <w:shd w:val="clear" w:color="auto" w:fill="FFFFFF"/>
        </w:rPr>
        <w:t>»</w:t>
      </w:r>
    </w:p>
    <w:p w:rsidR="000E2FE8" w:rsidRDefault="000E2FE8">
      <w:pPr>
        <w:jc w:val="both"/>
        <w:rPr>
          <w:rFonts w:ascii="Segoe UI" w:hAnsi="Segoe UI" w:cs="Segoe UI"/>
          <w:b/>
          <w:color w:val="000000"/>
          <w:highlight w:val="white"/>
        </w:rPr>
      </w:pPr>
    </w:p>
    <w:p w:rsidR="000E2FE8" w:rsidRPr="00F10A02" w:rsidRDefault="001427CC">
      <w:pPr>
        <w:pStyle w:val="ac"/>
        <w:spacing w:beforeAutospacing="0" w:afterAutospacing="0"/>
        <w:jc w:val="both"/>
        <w:rPr>
          <w:rFonts w:ascii="Segoe UI" w:hAnsi="Segoe UI" w:cs="Segoe UI"/>
          <w:b/>
          <w:i/>
          <w:color w:val="000000"/>
          <w:shd w:val="clear" w:color="auto" w:fill="FFFFFF"/>
        </w:rPr>
      </w:pPr>
      <w:r>
        <w:rPr>
          <w:rFonts w:ascii="Segoe UI" w:hAnsi="Segoe UI" w:cs="Segoe UI"/>
          <w:b/>
          <w:bCs/>
          <w:i/>
          <w:color w:val="000000"/>
          <w:shd w:val="clear" w:color="auto" w:fill="FFFFFF"/>
        </w:rPr>
        <w:t>27 августа 2020 года, в 10</w:t>
      </w:r>
      <w:r w:rsidR="00414034">
        <w:rPr>
          <w:rFonts w:ascii="Segoe UI" w:hAnsi="Segoe UI" w:cs="Segoe UI"/>
          <w:b/>
          <w:bCs/>
          <w:i/>
          <w:color w:val="000000"/>
          <w:shd w:val="clear" w:color="auto" w:fill="FFFFFF"/>
        </w:rPr>
        <w:t xml:space="preserve">:00 </w:t>
      </w:r>
      <w:r>
        <w:rPr>
          <w:rFonts w:ascii="Segoe UI" w:hAnsi="Segoe UI" w:cs="Segoe UI"/>
          <w:b/>
          <w:i/>
          <w:color w:val="000000"/>
          <w:shd w:val="clear" w:color="auto" w:fill="FFFFFF"/>
        </w:rPr>
        <w:t>(</w:t>
      </w:r>
      <w:proofErr w:type="spellStart"/>
      <w:r>
        <w:rPr>
          <w:rFonts w:ascii="Segoe UI" w:hAnsi="Segoe UI" w:cs="Segoe UI"/>
          <w:b/>
          <w:i/>
          <w:color w:val="000000"/>
          <w:shd w:val="clear" w:color="auto" w:fill="FFFFFF"/>
        </w:rPr>
        <w:t>м</w:t>
      </w:r>
      <w:r w:rsidR="00414034">
        <w:rPr>
          <w:rFonts w:ascii="Segoe UI" w:hAnsi="Segoe UI" w:cs="Segoe UI"/>
          <w:b/>
          <w:i/>
          <w:color w:val="000000"/>
          <w:shd w:val="clear" w:color="auto" w:fill="FFFFFF"/>
        </w:rPr>
        <w:t>ск</w:t>
      </w:r>
      <w:proofErr w:type="spellEnd"/>
      <w:r w:rsidR="00414034">
        <w:rPr>
          <w:rFonts w:ascii="Segoe UI" w:hAnsi="Segoe UI" w:cs="Segoe UI"/>
          <w:b/>
          <w:i/>
          <w:color w:val="000000"/>
          <w:shd w:val="clear" w:color="auto" w:fill="FFFFFF"/>
        </w:rPr>
        <w:t xml:space="preserve">), Кадастровая палата по </w:t>
      </w:r>
      <w:r>
        <w:rPr>
          <w:rFonts w:ascii="Segoe UI" w:hAnsi="Segoe UI" w:cs="Segoe UI"/>
          <w:b/>
          <w:i/>
          <w:color w:val="000000"/>
          <w:shd w:val="clear" w:color="auto" w:fill="FFFFFF"/>
        </w:rPr>
        <w:t>Иркут</w:t>
      </w:r>
      <w:r w:rsidR="00414034">
        <w:rPr>
          <w:rFonts w:ascii="Segoe UI" w:hAnsi="Segoe UI" w:cs="Segoe UI"/>
          <w:b/>
          <w:i/>
          <w:color w:val="000000"/>
          <w:shd w:val="clear" w:color="auto" w:fill="FFFFFF"/>
        </w:rPr>
        <w:t xml:space="preserve">ской области проведет </w:t>
      </w:r>
      <w:proofErr w:type="spellStart"/>
      <w:r w:rsidR="00414034">
        <w:rPr>
          <w:rFonts w:ascii="Segoe UI" w:hAnsi="Segoe UI" w:cs="Segoe UI"/>
          <w:b/>
          <w:i/>
          <w:color w:val="000000"/>
          <w:shd w:val="clear" w:color="auto" w:fill="FFFFFF"/>
        </w:rPr>
        <w:t>вебинар</w:t>
      </w:r>
      <w:proofErr w:type="spellEnd"/>
      <w:r w:rsidR="00414034">
        <w:rPr>
          <w:rFonts w:ascii="Segoe UI" w:hAnsi="Segoe UI" w:cs="Segoe UI"/>
          <w:b/>
          <w:i/>
          <w:color w:val="000000"/>
          <w:shd w:val="clear" w:color="auto" w:fill="FFFFFF"/>
        </w:rPr>
        <w:t xml:space="preserve"> для кадастровых инженеров и профессиональных участников рынка недвижимости на тему </w:t>
      </w:r>
      <w:r w:rsidR="00414034" w:rsidRPr="00F10A02">
        <w:rPr>
          <w:rFonts w:ascii="Segoe UI" w:hAnsi="Segoe UI" w:cs="Segoe UI"/>
          <w:b/>
          <w:i/>
          <w:color w:val="000000"/>
          <w:shd w:val="clear" w:color="auto" w:fill="FFFFFF"/>
        </w:rPr>
        <w:t>«</w:t>
      </w:r>
      <w:r>
        <w:rPr>
          <w:rFonts w:ascii="Segoe UI" w:hAnsi="Segoe UI" w:cs="Segoe UI"/>
          <w:b/>
          <w:i/>
          <w:color w:val="000000"/>
          <w:shd w:val="clear" w:color="auto" w:fill="FFFFFF"/>
        </w:rPr>
        <w:t xml:space="preserve">Уведомительный порядок </w:t>
      </w:r>
      <w:r w:rsidRPr="001427CC">
        <w:rPr>
          <w:rFonts w:ascii="Segoe UI" w:hAnsi="Segoe UI" w:cs="Segoe UI"/>
          <w:b/>
          <w:i/>
          <w:color w:val="000000"/>
          <w:shd w:val="clear" w:color="auto" w:fill="FFFFFF"/>
        </w:rPr>
        <w:t>при строительстве домов</w:t>
      </w:r>
      <w:r w:rsidR="00414034" w:rsidRPr="00F10A02">
        <w:rPr>
          <w:rFonts w:ascii="Segoe UI" w:hAnsi="Segoe UI" w:cs="Segoe UI"/>
          <w:b/>
          <w:i/>
          <w:color w:val="000000"/>
          <w:shd w:val="clear" w:color="auto" w:fill="FFFFFF"/>
        </w:rPr>
        <w:t>».</w:t>
      </w:r>
    </w:p>
    <w:p w:rsidR="001427CC" w:rsidRDefault="001427CC">
      <w:pPr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1427CC" w:rsidRPr="006412F1" w:rsidRDefault="001427CC">
      <w:pPr>
        <w:jc w:val="both"/>
        <w:rPr>
          <w:color w:val="000000"/>
          <w:shd w:val="clear" w:color="auto" w:fill="FFFFFF"/>
        </w:rPr>
      </w:pPr>
      <w:r w:rsidRPr="006412F1">
        <w:rPr>
          <w:color w:val="000000"/>
          <w:shd w:val="clear" w:color="auto" w:fill="FFFFFF"/>
        </w:rPr>
        <w:t>Приглашаем кадастровых инженеров узнать больше об уведомительном порядке при строительстве индивидуальных жилых и садовых домов. Этот порядок предусматривает не только определенную процедуру и сроки отправки уведомлений, но и подачу документов и сведений.</w:t>
      </w:r>
    </w:p>
    <w:p w:rsidR="001427CC" w:rsidRPr="006412F1" w:rsidRDefault="001427CC">
      <w:pPr>
        <w:jc w:val="both"/>
        <w:rPr>
          <w:color w:val="000000"/>
          <w:shd w:val="clear" w:color="auto" w:fill="FFFFFF"/>
        </w:rPr>
      </w:pPr>
    </w:p>
    <w:p w:rsidR="001427CC" w:rsidRPr="006412F1" w:rsidRDefault="001427CC" w:rsidP="001427CC">
      <w:pPr>
        <w:jc w:val="both"/>
        <w:rPr>
          <w:color w:val="000000"/>
          <w:shd w:val="clear" w:color="auto" w:fill="FFFFFF"/>
        </w:rPr>
      </w:pPr>
      <w:r w:rsidRPr="006412F1">
        <w:rPr>
          <w:color w:val="000000"/>
          <w:shd w:val="clear" w:color="auto" w:fill="FFFFFF"/>
        </w:rPr>
        <w:t xml:space="preserve">На </w:t>
      </w:r>
      <w:proofErr w:type="spellStart"/>
      <w:r w:rsidRPr="006412F1">
        <w:rPr>
          <w:color w:val="000000"/>
          <w:shd w:val="clear" w:color="auto" w:fill="FFFFFF"/>
        </w:rPr>
        <w:t>вебинаре</w:t>
      </w:r>
      <w:proofErr w:type="spellEnd"/>
      <w:r w:rsidRPr="006412F1">
        <w:rPr>
          <w:color w:val="000000"/>
          <w:shd w:val="clear" w:color="auto" w:fill="FFFFFF"/>
        </w:rPr>
        <w:t xml:space="preserve"> будут рассмотрены требования, изложенные в Приказе Минстроя России от 19 сентября 2018 года N 591/</w:t>
      </w:r>
      <w:proofErr w:type="spellStart"/>
      <w:proofErr w:type="gramStart"/>
      <w:r w:rsidRPr="006412F1">
        <w:rPr>
          <w:color w:val="000000"/>
          <w:shd w:val="clear" w:color="auto" w:fill="FFFFFF"/>
        </w:rPr>
        <w:t>пр</w:t>
      </w:r>
      <w:proofErr w:type="spellEnd"/>
      <w:proofErr w:type="gramEnd"/>
      <w:r w:rsidRPr="006412F1">
        <w:rPr>
          <w:color w:val="000000"/>
          <w:shd w:val="clear" w:color="auto" w:fill="FFFFFF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дома».</w:t>
      </w:r>
    </w:p>
    <w:p w:rsidR="001427CC" w:rsidRPr="006412F1" w:rsidRDefault="001427CC" w:rsidP="001427CC">
      <w:pPr>
        <w:jc w:val="both"/>
        <w:rPr>
          <w:color w:val="000000"/>
          <w:shd w:val="clear" w:color="auto" w:fill="FFFFFF"/>
        </w:rPr>
      </w:pPr>
    </w:p>
    <w:p w:rsidR="001427CC" w:rsidRPr="006412F1" w:rsidRDefault="001427CC" w:rsidP="001427CC">
      <w:pPr>
        <w:jc w:val="both"/>
        <w:rPr>
          <w:color w:val="000000"/>
          <w:shd w:val="clear" w:color="auto" w:fill="FFFFFF"/>
        </w:rPr>
      </w:pPr>
      <w:r w:rsidRPr="006412F1">
        <w:rPr>
          <w:color w:val="000000"/>
          <w:shd w:val="clear" w:color="auto" w:fill="FFFFFF"/>
        </w:rPr>
        <w:t>Эксперты Кадастровой палаты по Иркутской области поделятся имеющимся опытом, а также ответят на спорные вопросы касательно упомянутой сферы.</w:t>
      </w:r>
    </w:p>
    <w:p w:rsidR="001427CC" w:rsidRPr="006412F1" w:rsidRDefault="001427CC" w:rsidP="001427CC">
      <w:pPr>
        <w:jc w:val="both"/>
        <w:rPr>
          <w:color w:val="000000"/>
          <w:shd w:val="clear" w:color="auto" w:fill="FFFFFF"/>
        </w:rPr>
      </w:pPr>
      <w:r w:rsidRPr="006412F1">
        <w:rPr>
          <w:color w:val="000000"/>
          <w:shd w:val="clear" w:color="auto" w:fill="FFFFFF"/>
        </w:rPr>
        <w:t>Как правильно подать уведомления в том или ином случае?</w:t>
      </w:r>
    </w:p>
    <w:p w:rsidR="001427CC" w:rsidRPr="006412F1" w:rsidRDefault="001427CC" w:rsidP="001427CC">
      <w:pPr>
        <w:jc w:val="both"/>
        <w:rPr>
          <w:color w:val="000000"/>
          <w:shd w:val="clear" w:color="auto" w:fill="FFFFFF"/>
        </w:rPr>
      </w:pPr>
      <w:r w:rsidRPr="006412F1">
        <w:rPr>
          <w:color w:val="000000"/>
          <w:shd w:val="clear" w:color="auto" w:fill="FFFFFF"/>
        </w:rPr>
        <w:t>Какие сведения нужно указать в уведомлениях?</w:t>
      </w:r>
    </w:p>
    <w:p w:rsidR="001427CC" w:rsidRPr="006412F1" w:rsidRDefault="001427CC" w:rsidP="001427CC">
      <w:pPr>
        <w:jc w:val="both"/>
        <w:rPr>
          <w:color w:val="000000"/>
          <w:shd w:val="clear" w:color="auto" w:fill="FFFFFF"/>
        </w:rPr>
      </w:pPr>
      <w:r w:rsidRPr="006412F1">
        <w:rPr>
          <w:color w:val="000000"/>
          <w:shd w:val="clear" w:color="auto" w:fill="FFFFFF"/>
        </w:rPr>
        <w:t xml:space="preserve">Что предписывает уведомительный порядок при застройке </w:t>
      </w:r>
      <w:r w:rsidR="00E171F0">
        <w:rPr>
          <w:color w:val="000000"/>
          <w:shd w:val="clear" w:color="auto" w:fill="FFFFFF"/>
        </w:rPr>
        <w:t>садов</w:t>
      </w:r>
      <w:r w:rsidRPr="006412F1">
        <w:rPr>
          <w:color w:val="000000"/>
          <w:shd w:val="clear" w:color="auto" w:fill="FFFFFF"/>
        </w:rPr>
        <w:t>ого земельного участка?</w:t>
      </w:r>
    </w:p>
    <w:p w:rsidR="001427CC" w:rsidRPr="006412F1" w:rsidRDefault="001427CC" w:rsidP="001427CC">
      <w:pPr>
        <w:jc w:val="both"/>
        <w:rPr>
          <w:color w:val="000000"/>
          <w:shd w:val="clear" w:color="auto" w:fill="FFFFFF"/>
        </w:rPr>
      </w:pPr>
      <w:r w:rsidRPr="006412F1">
        <w:rPr>
          <w:color w:val="000000"/>
          <w:shd w:val="clear" w:color="auto" w:fill="FFFFFF"/>
        </w:rPr>
        <w:t xml:space="preserve">Ответы на эти и другие вопросы вы получите в ходе </w:t>
      </w:r>
      <w:proofErr w:type="gramStart"/>
      <w:r w:rsidRPr="006412F1">
        <w:rPr>
          <w:color w:val="000000"/>
          <w:shd w:val="clear" w:color="auto" w:fill="FFFFFF"/>
        </w:rPr>
        <w:t>нашего</w:t>
      </w:r>
      <w:proofErr w:type="gramEnd"/>
      <w:r w:rsidRPr="006412F1">
        <w:rPr>
          <w:color w:val="000000"/>
          <w:shd w:val="clear" w:color="auto" w:fill="FFFFFF"/>
        </w:rPr>
        <w:t xml:space="preserve"> </w:t>
      </w:r>
      <w:proofErr w:type="spellStart"/>
      <w:r w:rsidRPr="006412F1">
        <w:rPr>
          <w:color w:val="000000"/>
          <w:shd w:val="clear" w:color="auto" w:fill="FFFFFF"/>
        </w:rPr>
        <w:t>вебинара</w:t>
      </w:r>
      <w:proofErr w:type="spellEnd"/>
      <w:r w:rsidRPr="006412F1">
        <w:rPr>
          <w:color w:val="000000"/>
          <w:shd w:val="clear" w:color="auto" w:fill="FFFFFF"/>
        </w:rPr>
        <w:t>.</w:t>
      </w:r>
    </w:p>
    <w:p w:rsidR="001427CC" w:rsidRPr="006412F1" w:rsidRDefault="001427CC" w:rsidP="001427CC">
      <w:pPr>
        <w:jc w:val="both"/>
        <w:rPr>
          <w:color w:val="000000"/>
          <w:shd w:val="clear" w:color="auto" w:fill="FFFFFF"/>
        </w:rPr>
      </w:pPr>
    </w:p>
    <w:p w:rsidR="001427CC" w:rsidRPr="006412F1" w:rsidRDefault="001427CC" w:rsidP="001427CC">
      <w:pPr>
        <w:jc w:val="both"/>
        <w:rPr>
          <w:color w:val="000000"/>
          <w:shd w:val="clear" w:color="auto" w:fill="FFFFFF"/>
        </w:rPr>
      </w:pPr>
      <w:r w:rsidRPr="006412F1">
        <w:rPr>
          <w:color w:val="000000"/>
          <w:shd w:val="clear" w:color="auto" w:fill="FFFFFF"/>
        </w:rPr>
        <w:t xml:space="preserve">Для участия в </w:t>
      </w:r>
      <w:proofErr w:type="spellStart"/>
      <w:r w:rsidRPr="006412F1">
        <w:rPr>
          <w:color w:val="000000"/>
          <w:shd w:val="clear" w:color="auto" w:fill="FFFFFF"/>
        </w:rPr>
        <w:t>вебинаре</w:t>
      </w:r>
      <w:proofErr w:type="spellEnd"/>
      <w:r w:rsidRPr="006412F1">
        <w:rPr>
          <w:color w:val="000000"/>
          <w:shd w:val="clear" w:color="auto" w:fill="FFFFFF"/>
        </w:rPr>
        <w:t xml:space="preserve"> по 26 августа включительно необходимо направить в ведомство заявку по адресу электронной почты</w:t>
      </w:r>
      <w:r w:rsidRPr="006412F1">
        <w:t xml:space="preserve"> </w:t>
      </w:r>
      <w:r w:rsidRPr="006412F1">
        <w:rPr>
          <w:color w:val="000000"/>
          <w:shd w:val="clear" w:color="auto" w:fill="FFFFFF"/>
        </w:rPr>
        <w:t>buyalskaya_og@38.kadastr.ru. В заявке должны быть указаны ФИО участника, контактный телефон и адрес электронной почты – именно на этот адрес после оплаты поступит ссылка для доступа к просмотру. Желающие могут предварительно направить свои вопросы по заявленной теме. Стоимость участия составляет 600 руб. Продолжительность – до 90 минут. Информация о необходимости оплаты поступит в ответном письме.</w:t>
      </w:r>
    </w:p>
    <w:p w:rsidR="001427CC" w:rsidRPr="006412F1" w:rsidRDefault="001427CC" w:rsidP="001427CC">
      <w:pPr>
        <w:jc w:val="both"/>
        <w:rPr>
          <w:color w:val="000000"/>
          <w:shd w:val="clear" w:color="auto" w:fill="FFFFFF"/>
        </w:rPr>
      </w:pPr>
    </w:p>
    <w:p w:rsidR="001427CC" w:rsidRPr="006412F1" w:rsidRDefault="001427CC" w:rsidP="001427CC">
      <w:pPr>
        <w:jc w:val="both"/>
        <w:rPr>
          <w:color w:val="000000"/>
          <w:highlight w:val="white"/>
        </w:rPr>
      </w:pPr>
      <w:r w:rsidRPr="006412F1">
        <w:rPr>
          <w:color w:val="000000"/>
          <w:shd w:val="clear" w:color="auto" w:fill="FFFFFF"/>
        </w:rPr>
        <w:t xml:space="preserve">По всем возникающим вопросам о мероприятии обращайтесь по телефону: </w:t>
      </w:r>
      <w:r w:rsidRPr="006412F1">
        <w:rPr>
          <w:i/>
          <w:color w:val="000000"/>
          <w:shd w:val="clear" w:color="auto" w:fill="FFFFFF"/>
        </w:rPr>
        <w:t xml:space="preserve">8 (3955) 58-15-74 </w:t>
      </w:r>
      <w:r w:rsidR="006412F1">
        <w:rPr>
          <w:i/>
          <w:color w:val="000000"/>
          <w:shd w:val="clear" w:color="auto" w:fill="FFFFFF"/>
        </w:rPr>
        <w:t xml:space="preserve">        </w:t>
      </w:r>
      <w:r w:rsidRPr="006412F1">
        <w:rPr>
          <w:i/>
          <w:color w:val="000000"/>
          <w:shd w:val="clear" w:color="auto" w:fill="FFFFFF"/>
        </w:rPr>
        <w:t>(</w:t>
      </w:r>
      <w:proofErr w:type="spellStart"/>
      <w:r w:rsidRPr="006412F1">
        <w:rPr>
          <w:i/>
          <w:color w:val="000000"/>
          <w:shd w:val="clear" w:color="auto" w:fill="FFFFFF"/>
        </w:rPr>
        <w:t>вн</w:t>
      </w:r>
      <w:proofErr w:type="spellEnd"/>
      <w:r w:rsidRPr="006412F1">
        <w:rPr>
          <w:i/>
          <w:color w:val="000000"/>
          <w:shd w:val="clear" w:color="auto" w:fill="FFFFFF"/>
        </w:rPr>
        <w:t>. номер – 2830, 2815)</w:t>
      </w:r>
      <w:r w:rsidRPr="006412F1">
        <w:rPr>
          <w:color w:val="000000"/>
          <w:shd w:val="clear" w:color="auto" w:fill="FFFFFF"/>
        </w:rPr>
        <w:t>.</w:t>
      </w:r>
    </w:p>
    <w:p w:rsidR="001427CC" w:rsidRDefault="001427CC" w:rsidP="001427CC">
      <w:pPr>
        <w:jc w:val="both"/>
        <w:rPr>
          <w:rFonts w:ascii="Segoe UI" w:hAnsi="Segoe UI" w:cs="Segoe UI"/>
          <w:color w:val="000000"/>
          <w:highlight w:val="white"/>
        </w:rPr>
      </w:pPr>
    </w:p>
    <w:p w:rsidR="001427CC" w:rsidRDefault="001427CC" w:rsidP="001427CC">
      <w:pPr>
        <w:jc w:val="right"/>
        <w:rPr>
          <w:rFonts w:ascii="Segoe UI" w:hAnsi="Segoe UI" w:cs="Segoe UI"/>
          <w:b/>
          <w:color w:val="000000"/>
          <w:shd w:val="clear" w:color="auto" w:fill="FFFFFF"/>
        </w:rPr>
      </w:pPr>
    </w:p>
    <w:p w:rsidR="001427CC" w:rsidRDefault="001427CC" w:rsidP="001427CC">
      <w:pPr>
        <w:jc w:val="right"/>
        <w:rPr>
          <w:rFonts w:ascii="Segoe UI" w:hAnsi="Segoe UI" w:cs="Segoe UI"/>
          <w:b/>
          <w:color w:val="000000"/>
          <w:highlight w:val="white"/>
        </w:rPr>
      </w:pPr>
      <w:r>
        <w:rPr>
          <w:rFonts w:ascii="Segoe UI" w:hAnsi="Segoe UI" w:cs="Segoe UI"/>
          <w:b/>
          <w:color w:val="000000"/>
          <w:shd w:val="clear" w:color="auto" w:fill="FFFFFF"/>
        </w:rPr>
        <w:t>Пресс-служба Кадастровой палаты по Иркутской области</w:t>
      </w:r>
    </w:p>
    <w:p w:rsidR="001427CC" w:rsidRDefault="001427CC" w:rsidP="001427CC">
      <w:pPr>
        <w:pStyle w:val="10"/>
        <w:spacing w:after="0"/>
        <w:rPr>
          <w:rFonts w:eastAsia="Arial Unicode MS"/>
          <w:sz w:val="24"/>
          <w:szCs w:val="24"/>
          <w:lang w:eastAsia="hi-IN" w:bidi="hi-IN"/>
        </w:rPr>
      </w:pPr>
    </w:p>
    <w:p w:rsidR="001427CC" w:rsidRDefault="001427CC" w:rsidP="001427CC">
      <w:pPr>
        <w:pStyle w:val="10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0E2FE8" w:rsidRDefault="000E2FE8">
      <w:pPr>
        <w:jc w:val="both"/>
        <w:rPr>
          <w:rFonts w:ascii="Segoe UI" w:hAnsi="Segoe UI" w:cs="Segoe UI"/>
          <w:color w:val="000000"/>
          <w:highlight w:val="white"/>
        </w:rPr>
      </w:pPr>
    </w:p>
    <w:p w:rsidR="000E2FE8" w:rsidRDefault="000E2FE8">
      <w:pPr>
        <w:pStyle w:val="10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0E2FE8" w:rsidRDefault="000E2FE8">
      <w:pPr>
        <w:pStyle w:val="10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0E2FE8" w:rsidRDefault="00414034">
      <w:pPr>
        <w:pStyle w:val="10"/>
        <w:spacing w:after="0" w:line="240" w:lineRule="auto"/>
        <w:rPr>
          <w:rFonts w:ascii="Times New Roman" w:eastAsia="Arial Unicode MS" w:hAnsi="Times New Roman"/>
          <w:sz w:val="18"/>
          <w:szCs w:val="18"/>
          <w:lang w:eastAsia="hi-IN" w:bidi="hi-IN"/>
        </w:rPr>
      </w:pPr>
      <w:r>
        <w:rPr>
          <w:rFonts w:ascii="Times New Roman" w:eastAsia="Arial Unicode MS" w:hAnsi="Times New Roman"/>
          <w:sz w:val="18"/>
          <w:szCs w:val="18"/>
          <w:lang w:eastAsia="hi-IN" w:bidi="hi-IN"/>
        </w:rPr>
        <w:t>Пресс-служба Кадастровой палаты </w:t>
      </w:r>
    </w:p>
    <w:p w:rsidR="000E2FE8" w:rsidRDefault="00414034">
      <w:pPr>
        <w:pStyle w:val="10"/>
        <w:spacing w:after="0" w:line="240" w:lineRule="auto"/>
        <w:rPr>
          <w:sz w:val="18"/>
          <w:szCs w:val="18"/>
        </w:rPr>
      </w:pPr>
      <w:r>
        <w:rPr>
          <w:rFonts w:ascii="Times New Roman" w:eastAsia="Arial Unicode MS" w:hAnsi="Times New Roman"/>
          <w:sz w:val="18"/>
          <w:szCs w:val="18"/>
          <w:lang w:eastAsia="hi-IN" w:bidi="hi-IN"/>
        </w:rPr>
        <w:t xml:space="preserve">по </w:t>
      </w:r>
      <w:r w:rsidR="006412F1">
        <w:rPr>
          <w:rFonts w:ascii="Times New Roman" w:eastAsia="Arial Unicode MS" w:hAnsi="Times New Roman"/>
          <w:sz w:val="18"/>
          <w:szCs w:val="18"/>
          <w:lang w:eastAsia="hi-IN" w:bidi="hi-IN"/>
        </w:rPr>
        <w:t>Иркут</w:t>
      </w:r>
      <w:r>
        <w:rPr>
          <w:rFonts w:ascii="Times New Roman" w:eastAsia="Arial Unicode MS" w:hAnsi="Times New Roman"/>
          <w:sz w:val="18"/>
          <w:szCs w:val="18"/>
          <w:lang w:eastAsia="hi-IN" w:bidi="hi-IN"/>
        </w:rPr>
        <w:t>ской области</w:t>
      </w:r>
      <w:r>
        <w:rPr>
          <w:rFonts w:ascii="Times New Roman" w:eastAsia="Arial Unicode MS" w:hAnsi="Times New Roman"/>
          <w:sz w:val="18"/>
          <w:szCs w:val="18"/>
          <w:lang w:eastAsia="hi-IN" w:bidi="hi-IN"/>
        </w:rPr>
        <w:br/>
      </w:r>
      <w:r>
        <w:rPr>
          <w:rFonts w:ascii="Times New Roman" w:eastAsia="Arial Unicode MS" w:hAnsi="Times New Roman"/>
          <w:b/>
          <w:bCs/>
          <w:sz w:val="18"/>
          <w:szCs w:val="18"/>
          <w:lang w:eastAsia="hi-IN" w:bidi="hi-IN"/>
        </w:rPr>
        <w:t>Тел</w:t>
      </w:r>
      <w:r>
        <w:rPr>
          <w:rFonts w:ascii="Times New Roman" w:eastAsia="Arial Unicode MS" w:hAnsi="Times New Roman"/>
          <w:sz w:val="18"/>
          <w:szCs w:val="18"/>
          <w:lang w:eastAsia="hi-IN" w:bidi="hi-IN"/>
        </w:rPr>
        <w:t xml:space="preserve">. 8 </w:t>
      </w:r>
      <w:r w:rsidR="006412F1">
        <w:rPr>
          <w:rFonts w:ascii="Times New Roman" w:eastAsia="Arial Unicode MS" w:hAnsi="Times New Roman"/>
          <w:sz w:val="18"/>
          <w:szCs w:val="18"/>
          <w:lang w:eastAsia="hi-IN" w:bidi="hi-IN"/>
        </w:rPr>
        <w:t>(3955) 58-15-74 (</w:t>
      </w:r>
      <w:proofErr w:type="spellStart"/>
      <w:r w:rsidR="006412F1">
        <w:rPr>
          <w:rFonts w:ascii="Times New Roman" w:eastAsia="Arial Unicode MS" w:hAnsi="Times New Roman"/>
          <w:sz w:val="18"/>
          <w:szCs w:val="18"/>
          <w:lang w:eastAsia="hi-IN" w:bidi="hi-IN"/>
        </w:rPr>
        <w:t>доб</w:t>
      </w:r>
      <w:proofErr w:type="spellEnd"/>
      <w:r w:rsidR="006412F1">
        <w:rPr>
          <w:rFonts w:ascii="Times New Roman" w:eastAsia="Arial Unicode MS" w:hAnsi="Times New Roman"/>
          <w:sz w:val="18"/>
          <w:szCs w:val="18"/>
          <w:lang w:eastAsia="hi-IN" w:bidi="hi-IN"/>
        </w:rPr>
        <w:t>. 2830, 2815</w:t>
      </w:r>
      <w:r>
        <w:rPr>
          <w:rFonts w:ascii="Times New Roman" w:eastAsia="Arial Unicode MS" w:hAnsi="Times New Roman"/>
          <w:sz w:val="18"/>
          <w:szCs w:val="18"/>
          <w:lang w:eastAsia="hi-IN" w:bidi="hi-IN"/>
        </w:rPr>
        <w:t>)</w:t>
      </w:r>
    </w:p>
    <w:p w:rsidR="006412F1" w:rsidRPr="006412F1" w:rsidRDefault="00414034">
      <w:pPr>
        <w:pStyle w:val="10"/>
        <w:spacing w:after="0" w:line="240" w:lineRule="auto"/>
        <w:rPr>
          <w:rFonts w:ascii="Times New Roman" w:eastAsia="Arial Unicode MS" w:hAnsi="Times New Roman"/>
          <w:sz w:val="18"/>
          <w:szCs w:val="18"/>
          <w:lang w:eastAsia="hi-IN" w:bidi="hi-IN"/>
        </w:rPr>
      </w:pPr>
      <w:proofErr w:type="spellStart"/>
      <w:r>
        <w:rPr>
          <w:rFonts w:ascii="Times New Roman" w:eastAsia="Arial Unicode MS" w:hAnsi="Times New Roman" w:cs="Times New Roman"/>
          <w:b/>
          <w:bCs/>
          <w:color w:val="1A0000"/>
          <w:sz w:val="18"/>
          <w:szCs w:val="18"/>
          <w:lang w:eastAsia="hi-IN" w:bidi="hi-IN"/>
        </w:rPr>
        <w:t>E-mail</w:t>
      </w:r>
      <w:proofErr w:type="spellEnd"/>
      <w:r>
        <w:rPr>
          <w:rFonts w:ascii="Times New Roman" w:eastAsia="Arial Unicode MS" w:hAnsi="Times New Roman" w:cs="Times New Roman"/>
          <w:b/>
          <w:bCs/>
          <w:color w:val="1A0000"/>
          <w:sz w:val="18"/>
          <w:szCs w:val="18"/>
          <w:lang w:eastAsia="hi-IN" w:bidi="hi-IN"/>
        </w:rPr>
        <w:t>:</w:t>
      </w:r>
      <w:r>
        <w:rPr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t> </w:t>
      </w:r>
      <w:hyperlink r:id="rId6" w:history="1">
        <w:r w:rsidR="006412F1" w:rsidRPr="006412F1">
          <w:rPr>
            <w:rFonts w:ascii="Times New Roman" w:eastAsia="Arial Unicode MS" w:hAnsi="Times New Roman"/>
            <w:sz w:val="18"/>
            <w:szCs w:val="18"/>
            <w:lang w:eastAsia="hi-IN" w:bidi="hi-IN"/>
          </w:rPr>
          <w:t>press@38.kadastr.ru</w:t>
        </w:r>
      </w:hyperlink>
    </w:p>
    <w:p w:rsidR="000E2FE8" w:rsidRDefault="00414034">
      <w:pPr>
        <w:pStyle w:val="10"/>
        <w:spacing w:after="0" w:line="240" w:lineRule="auto"/>
      </w:pPr>
      <w:r w:rsidRPr="006412F1">
        <w:rPr>
          <w:rFonts w:ascii="Times New Roman" w:eastAsia="Arial Unicode MS" w:hAnsi="Times New Roman"/>
          <w:b/>
          <w:sz w:val="18"/>
          <w:szCs w:val="18"/>
          <w:lang w:eastAsia="hi-IN" w:bidi="hi-IN"/>
        </w:rPr>
        <w:t>Сайт:</w:t>
      </w:r>
      <w:r w:rsidRPr="006412F1">
        <w:rPr>
          <w:rFonts w:ascii="Times New Roman" w:eastAsia="Arial Unicode MS" w:hAnsi="Times New Roman"/>
          <w:sz w:val="18"/>
          <w:szCs w:val="18"/>
          <w:lang w:eastAsia="hi-IN" w:bidi="hi-IN"/>
        </w:rPr>
        <w:t> </w:t>
      </w:r>
      <w:proofErr w:type="spellStart"/>
      <w:r w:rsidR="003D4C37" w:rsidRPr="006412F1">
        <w:rPr>
          <w:rFonts w:ascii="Times New Roman" w:eastAsia="Arial Unicode MS" w:hAnsi="Times New Roman"/>
          <w:sz w:val="18"/>
          <w:szCs w:val="18"/>
          <w:lang w:eastAsia="hi-IN" w:bidi="hi-IN"/>
        </w:rPr>
        <w:fldChar w:fldCharType="begin"/>
      </w:r>
      <w:r w:rsidRPr="006412F1">
        <w:rPr>
          <w:rFonts w:ascii="Times New Roman" w:eastAsia="Arial Unicode MS" w:hAnsi="Times New Roman"/>
          <w:sz w:val="18"/>
          <w:szCs w:val="18"/>
          <w:lang w:eastAsia="hi-IN" w:bidi="hi-IN"/>
        </w:rPr>
        <w:instrText>HYPERLINK "http://kadastr.ru/site/press/news.htm" \l "_blank"</w:instrText>
      </w:r>
      <w:r w:rsidR="003D4C37" w:rsidRPr="006412F1">
        <w:rPr>
          <w:rFonts w:ascii="Times New Roman" w:eastAsia="Arial Unicode MS" w:hAnsi="Times New Roman"/>
          <w:sz w:val="18"/>
          <w:szCs w:val="18"/>
          <w:lang w:eastAsia="hi-IN" w:bidi="hi-IN"/>
        </w:rPr>
        <w:fldChar w:fldCharType="separate"/>
      </w:r>
      <w:r w:rsidRPr="006412F1">
        <w:rPr>
          <w:rFonts w:eastAsia="Arial Unicode MS"/>
          <w:sz w:val="18"/>
          <w:szCs w:val="18"/>
        </w:rPr>
        <w:t>kadastr.ru</w:t>
      </w:r>
      <w:proofErr w:type="spellEnd"/>
      <w:r w:rsidR="003D4C37" w:rsidRPr="006412F1">
        <w:rPr>
          <w:rFonts w:ascii="Times New Roman" w:eastAsia="Arial Unicode MS" w:hAnsi="Times New Roman"/>
          <w:sz w:val="18"/>
          <w:szCs w:val="18"/>
          <w:lang w:eastAsia="hi-IN" w:bidi="hi-IN"/>
        </w:rPr>
        <w:fldChar w:fldCharType="end"/>
      </w:r>
      <w:r w:rsidR="006412F1" w:rsidRPr="006412F1">
        <w:rPr>
          <w:rFonts w:ascii="Times New Roman" w:eastAsia="Arial Unicode MS" w:hAnsi="Times New Roman"/>
          <w:sz w:val="18"/>
          <w:szCs w:val="18"/>
          <w:lang w:eastAsia="hi-IN" w:bidi="hi-IN"/>
        </w:rPr>
        <w:t> (регион - Иркут</w:t>
      </w:r>
      <w:r w:rsidRPr="006412F1">
        <w:rPr>
          <w:rFonts w:ascii="Times New Roman" w:eastAsia="Arial Unicode MS" w:hAnsi="Times New Roman"/>
          <w:sz w:val="18"/>
          <w:szCs w:val="18"/>
          <w:lang w:eastAsia="hi-IN" w:bidi="hi-IN"/>
        </w:rPr>
        <w:t>ска</w:t>
      </w:r>
      <w:r>
        <w:rPr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t>я область)</w:t>
      </w:r>
      <w:r>
        <w:rPr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br/>
      </w:r>
    </w:p>
    <w:p w:rsidR="006412F1" w:rsidRDefault="006412F1">
      <w:pPr>
        <w:pStyle w:val="10"/>
        <w:spacing w:after="0" w:line="240" w:lineRule="auto"/>
      </w:pPr>
    </w:p>
    <w:p w:rsidR="006412F1" w:rsidRDefault="006412F1">
      <w:pPr>
        <w:pStyle w:val="10"/>
        <w:spacing w:after="0" w:line="240" w:lineRule="auto"/>
      </w:pPr>
    </w:p>
    <w:sectPr w:rsidR="006412F1" w:rsidSect="000E2FE8">
      <w:pgSz w:w="11906" w:h="16838"/>
      <w:pgMar w:top="1134" w:right="567" w:bottom="709" w:left="1134" w:header="0" w:footer="0" w:gutter="0"/>
      <w:cols w:space="720"/>
      <w:formProt w:val="0"/>
      <w:docGrid w:linePitch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0E2FE8"/>
    <w:rsid w:val="000E2FE8"/>
    <w:rsid w:val="00113E7E"/>
    <w:rsid w:val="001427CC"/>
    <w:rsid w:val="002B22DB"/>
    <w:rsid w:val="002C1348"/>
    <w:rsid w:val="003B5DBF"/>
    <w:rsid w:val="003D4C37"/>
    <w:rsid w:val="00414034"/>
    <w:rsid w:val="00476194"/>
    <w:rsid w:val="004C022F"/>
    <w:rsid w:val="00536427"/>
    <w:rsid w:val="006412F1"/>
    <w:rsid w:val="00721E04"/>
    <w:rsid w:val="00744E1B"/>
    <w:rsid w:val="008352E5"/>
    <w:rsid w:val="00C5068E"/>
    <w:rsid w:val="00CF4386"/>
    <w:rsid w:val="00D83B3E"/>
    <w:rsid w:val="00E171F0"/>
    <w:rsid w:val="00F10A02"/>
    <w:rsid w:val="00FB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6C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AD64B9"/>
    <w:pPr>
      <w:suppressAutoHyphens w:val="0"/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D64B9"/>
    <w:rPr>
      <w:color w:val="0000FF"/>
      <w:u w:val="single"/>
    </w:rPr>
  </w:style>
  <w:style w:type="character" w:customStyle="1" w:styleId="9pt0pt">
    <w:name w:val="Основной текст + 9 pt;Интервал 0 pt"/>
    <w:basedOn w:val="a0"/>
    <w:qFormat/>
    <w:rsid w:val="00AF5A6C"/>
    <w:rPr>
      <w:color w:val="000000"/>
      <w:spacing w:val="0"/>
      <w:w w:val="100"/>
      <w:sz w:val="18"/>
      <w:szCs w:val="18"/>
      <w:lang w:val="ru-RU"/>
    </w:rPr>
  </w:style>
  <w:style w:type="character" w:customStyle="1" w:styleId="ListLabel1">
    <w:name w:val="ListLabel 1"/>
    <w:qFormat/>
    <w:rsid w:val="008B12A8"/>
    <w:rPr>
      <w:rFonts w:cs="Courier New"/>
    </w:rPr>
  </w:style>
  <w:style w:type="character" w:customStyle="1" w:styleId="ListLabel2">
    <w:name w:val="ListLabel 2"/>
    <w:qFormat/>
    <w:rsid w:val="008B12A8"/>
    <w:rPr>
      <w:rFonts w:cs="Courier New"/>
    </w:rPr>
  </w:style>
  <w:style w:type="character" w:customStyle="1" w:styleId="ListLabel3">
    <w:name w:val="ListLabel 3"/>
    <w:qFormat/>
    <w:rsid w:val="008B12A8"/>
    <w:rPr>
      <w:rFonts w:cs="Courier New"/>
    </w:rPr>
  </w:style>
  <w:style w:type="character" w:customStyle="1" w:styleId="ListLabel4">
    <w:name w:val="ListLabel 4"/>
    <w:qFormat/>
    <w:rsid w:val="008B12A8"/>
    <w:rPr>
      <w:rFonts w:cs="Courier New"/>
    </w:rPr>
  </w:style>
  <w:style w:type="character" w:customStyle="1" w:styleId="ListLabel5">
    <w:name w:val="ListLabel 5"/>
    <w:qFormat/>
    <w:rsid w:val="008B12A8"/>
    <w:rPr>
      <w:rFonts w:cs="Courier New"/>
    </w:rPr>
  </w:style>
  <w:style w:type="character" w:customStyle="1" w:styleId="ListLabel6">
    <w:name w:val="ListLabel 6"/>
    <w:qFormat/>
    <w:rsid w:val="008B12A8"/>
    <w:rPr>
      <w:rFonts w:cs="Courier New"/>
    </w:rPr>
  </w:style>
  <w:style w:type="character" w:styleId="a3">
    <w:name w:val="Emphasis"/>
    <w:uiPriority w:val="20"/>
    <w:qFormat/>
    <w:rsid w:val="003E23EC"/>
    <w:rPr>
      <w:i/>
      <w:iCs/>
    </w:rPr>
  </w:style>
  <w:style w:type="character" w:customStyle="1" w:styleId="1">
    <w:name w:val="Заголовок 1 Знак"/>
    <w:basedOn w:val="a0"/>
    <w:link w:val="Heading1"/>
    <w:uiPriority w:val="9"/>
    <w:qFormat/>
    <w:rsid w:val="00AD64B9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00D81"/>
    <w:rPr>
      <w:b/>
      <w:bCs/>
    </w:rPr>
  </w:style>
  <w:style w:type="character" w:customStyle="1" w:styleId="a5">
    <w:name w:val="Текст выноски Знак"/>
    <w:basedOn w:val="a0"/>
    <w:uiPriority w:val="99"/>
    <w:semiHidden/>
    <w:qFormat/>
    <w:rsid w:val="0026181C"/>
    <w:rPr>
      <w:rFonts w:ascii="Tahoma" w:eastAsia="Times New Roman" w:hAnsi="Tahoma" w:cs="Tahoma"/>
      <w:sz w:val="16"/>
      <w:szCs w:val="16"/>
      <w:lang w:eastAsia="zh-CN"/>
    </w:rPr>
  </w:style>
  <w:style w:type="character" w:styleId="a6">
    <w:name w:val="FollowedHyperlink"/>
    <w:basedOn w:val="a0"/>
    <w:uiPriority w:val="99"/>
    <w:semiHidden/>
    <w:unhideWhenUsed/>
    <w:qFormat/>
    <w:rsid w:val="00861E4D"/>
    <w:rPr>
      <w:color w:val="800080" w:themeColor="followedHyperlink"/>
      <w:u w:val="single"/>
    </w:rPr>
  </w:style>
  <w:style w:type="character" w:customStyle="1" w:styleId="ListLabel7">
    <w:name w:val="ListLabel 7"/>
    <w:qFormat/>
    <w:rsid w:val="000E2FE8"/>
    <w:rPr>
      <w:rFonts w:cs="Symbol"/>
      <w:sz w:val="24"/>
    </w:rPr>
  </w:style>
  <w:style w:type="character" w:customStyle="1" w:styleId="ListLabel8">
    <w:name w:val="ListLabel 8"/>
    <w:qFormat/>
    <w:rsid w:val="000E2FE8"/>
    <w:rPr>
      <w:rFonts w:cs="Courier New"/>
    </w:rPr>
  </w:style>
  <w:style w:type="character" w:customStyle="1" w:styleId="ListLabel9">
    <w:name w:val="ListLabel 9"/>
    <w:qFormat/>
    <w:rsid w:val="000E2FE8"/>
    <w:rPr>
      <w:rFonts w:cs="Wingdings"/>
    </w:rPr>
  </w:style>
  <w:style w:type="character" w:customStyle="1" w:styleId="ListLabel10">
    <w:name w:val="ListLabel 10"/>
    <w:qFormat/>
    <w:rsid w:val="000E2FE8"/>
    <w:rPr>
      <w:rFonts w:cs="Symbol"/>
    </w:rPr>
  </w:style>
  <w:style w:type="character" w:customStyle="1" w:styleId="ListLabel11">
    <w:name w:val="ListLabel 11"/>
    <w:qFormat/>
    <w:rsid w:val="000E2FE8"/>
    <w:rPr>
      <w:rFonts w:cs="Courier New"/>
    </w:rPr>
  </w:style>
  <w:style w:type="character" w:customStyle="1" w:styleId="ListLabel12">
    <w:name w:val="ListLabel 12"/>
    <w:qFormat/>
    <w:rsid w:val="000E2FE8"/>
    <w:rPr>
      <w:rFonts w:cs="Wingdings"/>
    </w:rPr>
  </w:style>
  <w:style w:type="character" w:customStyle="1" w:styleId="ListLabel13">
    <w:name w:val="ListLabel 13"/>
    <w:qFormat/>
    <w:rsid w:val="000E2FE8"/>
    <w:rPr>
      <w:rFonts w:cs="Symbol"/>
    </w:rPr>
  </w:style>
  <w:style w:type="character" w:customStyle="1" w:styleId="ListLabel14">
    <w:name w:val="ListLabel 14"/>
    <w:qFormat/>
    <w:rsid w:val="000E2FE8"/>
    <w:rPr>
      <w:rFonts w:cs="Courier New"/>
    </w:rPr>
  </w:style>
  <w:style w:type="character" w:customStyle="1" w:styleId="ListLabel15">
    <w:name w:val="ListLabel 15"/>
    <w:qFormat/>
    <w:rsid w:val="000E2FE8"/>
    <w:rPr>
      <w:rFonts w:cs="Wingdings"/>
    </w:rPr>
  </w:style>
  <w:style w:type="character" w:customStyle="1" w:styleId="ListLabel16">
    <w:name w:val="ListLabel 16"/>
    <w:qFormat/>
    <w:rsid w:val="000E2FE8"/>
    <w:rPr>
      <w:sz w:val="20"/>
    </w:rPr>
  </w:style>
  <w:style w:type="character" w:customStyle="1" w:styleId="ListLabel17">
    <w:name w:val="ListLabel 17"/>
    <w:qFormat/>
    <w:rsid w:val="000E2FE8"/>
    <w:rPr>
      <w:sz w:val="20"/>
    </w:rPr>
  </w:style>
  <w:style w:type="character" w:customStyle="1" w:styleId="ListLabel18">
    <w:name w:val="ListLabel 18"/>
    <w:qFormat/>
    <w:rsid w:val="000E2FE8"/>
    <w:rPr>
      <w:sz w:val="20"/>
    </w:rPr>
  </w:style>
  <w:style w:type="character" w:customStyle="1" w:styleId="ListLabel19">
    <w:name w:val="ListLabel 19"/>
    <w:qFormat/>
    <w:rsid w:val="000E2FE8"/>
    <w:rPr>
      <w:sz w:val="20"/>
    </w:rPr>
  </w:style>
  <w:style w:type="character" w:customStyle="1" w:styleId="ListLabel20">
    <w:name w:val="ListLabel 20"/>
    <w:qFormat/>
    <w:rsid w:val="000E2FE8"/>
    <w:rPr>
      <w:sz w:val="20"/>
    </w:rPr>
  </w:style>
  <w:style w:type="character" w:customStyle="1" w:styleId="ListLabel21">
    <w:name w:val="ListLabel 21"/>
    <w:qFormat/>
    <w:rsid w:val="000E2FE8"/>
    <w:rPr>
      <w:sz w:val="20"/>
    </w:rPr>
  </w:style>
  <w:style w:type="character" w:customStyle="1" w:styleId="ListLabel22">
    <w:name w:val="ListLabel 22"/>
    <w:qFormat/>
    <w:rsid w:val="000E2FE8"/>
    <w:rPr>
      <w:sz w:val="20"/>
    </w:rPr>
  </w:style>
  <w:style w:type="character" w:customStyle="1" w:styleId="ListLabel23">
    <w:name w:val="ListLabel 23"/>
    <w:qFormat/>
    <w:rsid w:val="000E2FE8"/>
    <w:rPr>
      <w:sz w:val="20"/>
    </w:rPr>
  </w:style>
  <w:style w:type="character" w:customStyle="1" w:styleId="ListLabel24">
    <w:name w:val="ListLabel 24"/>
    <w:qFormat/>
    <w:rsid w:val="000E2FE8"/>
    <w:rPr>
      <w:sz w:val="20"/>
    </w:rPr>
  </w:style>
  <w:style w:type="character" w:customStyle="1" w:styleId="ListLabel25">
    <w:name w:val="ListLabel 25"/>
    <w:qFormat/>
    <w:rsid w:val="000E2FE8"/>
    <w:rPr>
      <w:rFonts w:cs="Courier New"/>
    </w:rPr>
  </w:style>
  <w:style w:type="character" w:customStyle="1" w:styleId="ListLabel26">
    <w:name w:val="ListLabel 26"/>
    <w:qFormat/>
    <w:rsid w:val="000E2FE8"/>
    <w:rPr>
      <w:rFonts w:cs="Courier New"/>
    </w:rPr>
  </w:style>
  <w:style w:type="character" w:customStyle="1" w:styleId="ListLabel27">
    <w:name w:val="ListLabel 27"/>
    <w:qFormat/>
    <w:rsid w:val="000E2FE8"/>
    <w:rPr>
      <w:rFonts w:cs="Courier New"/>
    </w:rPr>
  </w:style>
  <w:style w:type="paragraph" w:customStyle="1" w:styleId="a7">
    <w:name w:val="Заголовок"/>
    <w:basedOn w:val="a"/>
    <w:next w:val="a8"/>
    <w:qFormat/>
    <w:rsid w:val="008B12A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8">
    <w:name w:val="Body Text"/>
    <w:basedOn w:val="a"/>
    <w:rsid w:val="008B12A8"/>
    <w:pPr>
      <w:spacing w:after="140" w:line="288" w:lineRule="auto"/>
    </w:pPr>
  </w:style>
  <w:style w:type="paragraph" w:styleId="a9">
    <w:name w:val="List"/>
    <w:basedOn w:val="a8"/>
    <w:rsid w:val="008B12A8"/>
    <w:rPr>
      <w:rFonts w:cs="Mangal"/>
    </w:rPr>
  </w:style>
  <w:style w:type="paragraph" w:customStyle="1" w:styleId="Caption">
    <w:name w:val="Caption"/>
    <w:basedOn w:val="a"/>
    <w:qFormat/>
    <w:rsid w:val="008B12A8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8B12A8"/>
    <w:pPr>
      <w:suppressLineNumbers/>
    </w:pPr>
    <w:rPr>
      <w:rFonts w:cs="Mangal"/>
    </w:rPr>
  </w:style>
  <w:style w:type="paragraph" w:customStyle="1" w:styleId="10">
    <w:name w:val="Обычный (веб)1"/>
    <w:basedOn w:val="a"/>
    <w:qFormat/>
    <w:rsid w:val="0099563E"/>
    <w:pPr>
      <w:suppressAutoHyphens w:val="0"/>
      <w:spacing w:after="96" w:line="259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427826"/>
    <w:pPr>
      <w:ind w:left="720"/>
      <w:contextualSpacing/>
    </w:pPr>
  </w:style>
  <w:style w:type="paragraph" w:customStyle="1" w:styleId="western">
    <w:name w:val="western"/>
    <w:basedOn w:val="a"/>
    <w:qFormat/>
    <w:rsid w:val="004E4D31"/>
    <w:pPr>
      <w:suppressAutoHyphens w:val="0"/>
      <w:spacing w:beforeAutospacing="1" w:after="119" w:line="102" w:lineRule="atLeast"/>
    </w:pPr>
    <w:rPr>
      <w:lang w:eastAsia="ru-RU"/>
    </w:rPr>
  </w:style>
  <w:style w:type="paragraph" w:styleId="ac">
    <w:name w:val="Normal (Web)"/>
    <w:basedOn w:val="a"/>
    <w:uiPriority w:val="99"/>
    <w:semiHidden/>
    <w:unhideWhenUsed/>
    <w:qFormat/>
    <w:rsid w:val="002455D2"/>
    <w:pPr>
      <w:suppressAutoHyphens w:val="0"/>
      <w:spacing w:beforeAutospacing="1" w:afterAutospacing="1"/>
    </w:pPr>
    <w:rPr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6181C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1427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ess@38.kadast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94EAB-1BC6-4276-991A-E4E02EA48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ДеминаАН</dc:creator>
  <cp:lastModifiedBy>Пользователь</cp:lastModifiedBy>
  <cp:revision>2</cp:revision>
  <cp:lastPrinted>2020-08-17T06:22:00Z</cp:lastPrinted>
  <dcterms:created xsi:type="dcterms:W3CDTF">2020-08-21T04:27:00Z</dcterms:created>
  <dcterms:modified xsi:type="dcterms:W3CDTF">2020-08-21T04:27:00Z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