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20" w:rsidRPr="00BC7120" w:rsidRDefault="00BC7120" w:rsidP="00BC7120">
      <w:pPr>
        <w:spacing w:before="240" w:after="240" w:line="240" w:lineRule="auto"/>
        <w:jc w:val="center"/>
        <w:rPr>
          <w:rFonts w:ascii="Times New Roman" w:eastAsia="Times New Roman" w:hAnsi="Times New Roman" w:cs="Times New Roman"/>
          <w:b/>
          <w:sz w:val="28"/>
          <w:szCs w:val="28"/>
          <w:lang w:eastAsia="ru-RU"/>
        </w:rPr>
      </w:pPr>
      <w:r w:rsidRPr="00BC7120">
        <w:rPr>
          <w:rFonts w:ascii="Times New Roman" w:eastAsia="Times New Roman" w:hAnsi="Times New Roman" w:cs="Times New Roman"/>
          <w:b/>
          <w:sz w:val="28"/>
          <w:szCs w:val="28"/>
          <w:lang w:eastAsia="ru-RU"/>
        </w:rPr>
        <w:t>Правила поведения при возникновении пожара в квартире</w:t>
      </w:r>
    </w:p>
    <w:p w:rsidR="00BC7120" w:rsidRPr="00BC7120" w:rsidRDefault="00BC7120" w:rsidP="00BC7120">
      <w:pPr>
        <w:spacing w:before="240" w:after="240" w:line="240" w:lineRule="auto"/>
        <w:jc w:val="both"/>
        <w:rPr>
          <w:rFonts w:ascii="Times New Roman" w:eastAsia="Times New Roman" w:hAnsi="Times New Roman" w:cs="Times New Roman"/>
          <w:sz w:val="24"/>
          <w:szCs w:val="24"/>
          <w:lang w:eastAsia="ru-RU"/>
        </w:rPr>
      </w:pPr>
      <w:r w:rsidRPr="00BC7120">
        <w:rPr>
          <w:rFonts w:ascii="Times New Roman" w:eastAsia="Times New Roman" w:hAnsi="Times New Roman" w:cs="Times New Roman"/>
          <w:sz w:val="24"/>
          <w:szCs w:val="24"/>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BC7120" w:rsidRPr="00BC7120" w:rsidRDefault="00BC7120" w:rsidP="00BC7120">
      <w:pPr>
        <w:spacing w:before="240" w:after="240" w:line="240" w:lineRule="auto"/>
        <w:jc w:val="both"/>
        <w:rPr>
          <w:rFonts w:ascii="Times New Roman" w:eastAsia="Times New Roman" w:hAnsi="Times New Roman" w:cs="Times New Roman"/>
          <w:sz w:val="24"/>
          <w:szCs w:val="24"/>
          <w:lang w:eastAsia="ru-RU"/>
        </w:rPr>
      </w:pPr>
      <w:r w:rsidRPr="00BC7120">
        <w:rPr>
          <w:rFonts w:ascii="Times New Roman" w:eastAsia="Times New Roman" w:hAnsi="Times New Roman" w:cs="Times New Roman"/>
          <w:sz w:val="24"/>
          <w:szCs w:val="24"/>
          <w:lang w:eastAsia="ru-RU"/>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BC7120" w:rsidRPr="00BC7120" w:rsidRDefault="00BC7120" w:rsidP="00BC7120">
      <w:pPr>
        <w:spacing w:before="240" w:after="240" w:line="240" w:lineRule="auto"/>
        <w:jc w:val="both"/>
        <w:rPr>
          <w:rFonts w:ascii="Times New Roman" w:eastAsia="Times New Roman" w:hAnsi="Times New Roman" w:cs="Times New Roman"/>
          <w:sz w:val="24"/>
          <w:szCs w:val="24"/>
          <w:lang w:eastAsia="ru-RU"/>
        </w:rPr>
      </w:pPr>
      <w:r w:rsidRPr="00BC7120">
        <w:rPr>
          <w:rFonts w:ascii="Times New Roman" w:eastAsia="Times New Roman" w:hAnsi="Times New Roman" w:cs="Times New Roman"/>
          <w:sz w:val="24"/>
          <w:szCs w:val="24"/>
          <w:lang w:eastAsia="ru-RU"/>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BC7120">
        <w:rPr>
          <w:rFonts w:ascii="Times New Roman" w:eastAsia="Times New Roman" w:hAnsi="Times New Roman" w:cs="Times New Roman"/>
          <w:sz w:val="24"/>
          <w:szCs w:val="24"/>
          <w:lang w:eastAsia="ru-RU"/>
        </w:rPr>
        <w:t>двигаться ползком или пригнувшись</w:t>
      </w:r>
      <w:proofErr w:type="gramEnd"/>
      <w:r w:rsidRPr="00BC7120">
        <w:rPr>
          <w:rFonts w:ascii="Times New Roman" w:eastAsia="Times New Roman" w:hAnsi="Times New Roman" w:cs="Times New Roman"/>
          <w:sz w:val="24"/>
          <w:szCs w:val="24"/>
          <w:lang w:eastAsia="ru-RU"/>
        </w:rPr>
        <w:t>.</w:t>
      </w:r>
    </w:p>
    <w:p w:rsidR="00BC7120" w:rsidRPr="00BC7120" w:rsidRDefault="00BC7120" w:rsidP="00BC7120">
      <w:pPr>
        <w:spacing w:before="240" w:after="240" w:line="240" w:lineRule="auto"/>
        <w:jc w:val="both"/>
        <w:rPr>
          <w:rFonts w:ascii="Times New Roman" w:eastAsia="Times New Roman" w:hAnsi="Times New Roman" w:cs="Times New Roman"/>
          <w:sz w:val="24"/>
          <w:szCs w:val="24"/>
          <w:lang w:eastAsia="ru-RU"/>
        </w:rPr>
      </w:pPr>
      <w:r w:rsidRPr="00BC7120">
        <w:rPr>
          <w:rFonts w:ascii="Times New Roman" w:eastAsia="Times New Roman" w:hAnsi="Times New Roman" w:cs="Times New Roman"/>
          <w:sz w:val="24"/>
          <w:szCs w:val="24"/>
          <w:lang w:eastAsia="ru-RU"/>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BC7120" w:rsidRPr="00BC7120" w:rsidRDefault="00BC7120" w:rsidP="00BC7120">
      <w:pPr>
        <w:spacing w:before="240" w:after="240" w:line="240" w:lineRule="auto"/>
        <w:jc w:val="both"/>
        <w:rPr>
          <w:rFonts w:ascii="Times New Roman" w:eastAsia="Times New Roman" w:hAnsi="Times New Roman" w:cs="Times New Roman"/>
          <w:sz w:val="24"/>
          <w:szCs w:val="24"/>
          <w:lang w:eastAsia="ru-RU"/>
        </w:rPr>
      </w:pPr>
      <w:r w:rsidRPr="00BC7120">
        <w:rPr>
          <w:rFonts w:ascii="Times New Roman" w:eastAsia="Times New Roman" w:hAnsi="Times New Roman" w:cs="Times New Roman"/>
          <w:sz w:val="24"/>
          <w:szCs w:val="24"/>
          <w:lang w:eastAsia="ru-RU"/>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BC7120">
        <w:rPr>
          <w:rFonts w:ascii="Times New Roman" w:eastAsia="Times New Roman" w:hAnsi="Times New Roman" w:cs="Times New Roman"/>
          <w:sz w:val="24"/>
          <w:szCs w:val="24"/>
          <w:lang w:eastAsia="ru-RU"/>
        </w:rPr>
        <w:t>потеплее</w:t>
      </w:r>
      <w:proofErr w:type="gramEnd"/>
      <w:r w:rsidRPr="00BC7120">
        <w:rPr>
          <w:rFonts w:ascii="Times New Roman" w:eastAsia="Times New Roman" w:hAnsi="Times New Roman" w:cs="Times New Roman"/>
          <w:sz w:val="24"/>
          <w:szCs w:val="24"/>
          <w:lang w:eastAsia="ru-RU"/>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BC7120" w:rsidRPr="00BC7120" w:rsidRDefault="00BC7120" w:rsidP="00BC7120">
      <w:pPr>
        <w:spacing w:before="240" w:after="240" w:line="240" w:lineRule="auto"/>
        <w:jc w:val="both"/>
        <w:rPr>
          <w:rFonts w:ascii="Times New Roman" w:eastAsia="Times New Roman" w:hAnsi="Times New Roman" w:cs="Times New Roman"/>
          <w:sz w:val="24"/>
          <w:szCs w:val="24"/>
          <w:lang w:eastAsia="ru-RU"/>
        </w:rPr>
      </w:pPr>
      <w:r w:rsidRPr="00BC7120">
        <w:rPr>
          <w:rFonts w:ascii="Times New Roman" w:eastAsia="Times New Roman" w:hAnsi="Times New Roman" w:cs="Times New Roman"/>
          <w:sz w:val="24"/>
          <w:szCs w:val="24"/>
          <w:lang w:eastAsia="ru-RU"/>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BC7120" w:rsidRPr="00BC7120" w:rsidRDefault="00BC7120" w:rsidP="00BC7120">
      <w:pPr>
        <w:spacing w:before="240" w:after="240" w:line="240" w:lineRule="auto"/>
        <w:jc w:val="both"/>
        <w:rPr>
          <w:rFonts w:ascii="Times New Roman" w:eastAsia="Times New Roman" w:hAnsi="Times New Roman" w:cs="Times New Roman"/>
          <w:sz w:val="24"/>
          <w:szCs w:val="24"/>
          <w:lang w:eastAsia="ru-RU"/>
        </w:rPr>
      </w:pPr>
      <w:r w:rsidRPr="00BC7120">
        <w:rPr>
          <w:rFonts w:ascii="Times New Roman" w:eastAsia="Times New Roman" w:hAnsi="Times New Roman" w:cs="Times New Roman"/>
          <w:sz w:val="24"/>
          <w:szCs w:val="24"/>
          <w:lang w:eastAsia="ru-RU"/>
        </w:rPr>
        <w:t xml:space="preserve">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w:t>
      </w:r>
      <w:proofErr w:type="gramStart"/>
      <w:r w:rsidRPr="00BC7120">
        <w:rPr>
          <w:rFonts w:ascii="Times New Roman" w:eastAsia="Times New Roman" w:hAnsi="Times New Roman" w:cs="Times New Roman"/>
          <w:sz w:val="24"/>
          <w:szCs w:val="24"/>
          <w:lang w:eastAsia="ru-RU"/>
        </w:rPr>
        <w:t>образом</w:t>
      </w:r>
      <w:proofErr w:type="gramEnd"/>
      <w:r w:rsidRPr="00BC7120">
        <w:rPr>
          <w:rFonts w:ascii="Times New Roman" w:eastAsia="Times New Roman" w:hAnsi="Times New Roman" w:cs="Times New Roman"/>
          <w:sz w:val="24"/>
          <w:szCs w:val="24"/>
          <w:lang w:eastAsia="ru-RU"/>
        </w:rPr>
        <w:t xml:space="preserve"> можно продержаться около получаса.</w:t>
      </w:r>
    </w:p>
    <w:p w:rsidR="00BC7120" w:rsidRPr="00BC7120" w:rsidRDefault="00BC7120" w:rsidP="00BC7120">
      <w:pPr>
        <w:spacing w:before="240" w:after="240" w:line="240" w:lineRule="auto"/>
        <w:jc w:val="both"/>
        <w:rPr>
          <w:rFonts w:ascii="Times New Roman" w:eastAsia="Times New Roman" w:hAnsi="Times New Roman" w:cs="Times New Roman"/>
          <w:sz w:val="24"/>
          <w:szCs w:val="24"/>
          <w:lang w:eastAsia="ru-RU"/>
        </w:rPr>
      </w:pPr>
      <w:r w:rsidRPr="00BC7120">
        <w:rPr>
          <w:rFonts w:ascii="Times New Roman" w:eastAsia="Times New Roman" w:hAnsi="Times New Roman" w:cs="Times New Roman"/>
          <w:sz w:val="24"/>
          <w:szCs w:val="24"/>
          <w:lang w:eastAsia="ru-RU"/>
        </w:rPr>
        <w:t>Поскольку огонь и дым распространяются снизу вверх, особенно осторожными должны быть жители верхних этажей.</w:t>
      </w:r>
    </w:p>
    <w:p w:rsidR="00BC7120" w:rsidRPr="00BC7120" w:rsidRDefault="00BC7120" w:rsidP="00BC7120">
      <w:pPr>
        <w:spacing w:before="240" w:after="240" w:line="240" w:lineRule="auto"/>
        <w:jc w:val="both"/>
        <w:rPr>
          <w:rFonts w:ascii="Times New Roman" w:eastAsia="Times New Roman" w:hAnsi="Times New Roman" w:cs="Times New Roman"/>
          <w:sz w:val="24"/>
          <w:szCs w:val="24"/>
          <w:lang w:eastAsia="ru-RU"/>
        </w:rPr>
      </w:pPr>
      <w:r w:rsidRPr="00BC7120">
        <w:rPr>
          <w:rFonts w:ascii="Times New Roman" w:eastAsia="Times New Roman" w:hAnsi="Times New Roman" w:cs="Times New Roman"/>
          <w:sz w:val="24"/>
          <w:szCs w:val="24"/>
          <w:lang w:eastAsia="ru-RU"/>
        </w:rPr>
        <w:t xml:space="preserve">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w:t>
      </w:r>
      <w:r w:rsidRPr="00BC7120">
        <w:rPr>
          <w:rFonts w:ascii="Times New Roman" w:eastAsia="Times New Roman" w:hAnsi="Times New Roman" w:cs="Times New Roman"/>
          <w:sz w:val="24"/>
          <w:szCs w:val="24"/>
          <w:lang w:eastAsia="ru-RU"/>
        </w:rPr>
        <w:lastRenderedPageBreak/>
        <w:t>«зависнуть»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r w:rsidRPr="00BC7120">
        <w:rPr>
          <w:rFonts w:ascii="Times New Roman" w:eastAsia="Times New Roman" w:hAnsi="Times New Roman" w:cs="Times New Roman"/>
          <w:b/>
          <w:bCs/>
          <w:color w:val="FFFFFF"/>
          <w:sz w:val="24"/>
          <w:szCs w:val="24"/>
          <w:lang w:eastAsia="ru-RU"/>
        </w:rPr>
        <w:t xml:space="preserve"> </w:t>
      </w:r>
    </w:p>
    <w:p w:rsidR="00BC7120" w:rsidRPr="00BC7120" w:rsidRDefault="00BC7120" w:rsidP="00BC7120">
      <w:pPr>
        <w:spacing w:before="240" w:after="240" w:line="240" w:lineRule="auto"/>
        <w:jc w:val="both"/>
        <w:rPr>
          <w:rFonts w:ascii="Times New Roman" w:eastAsia="Times New Roman" w:hAnsi="Times New Roman" w:cs="Times New Roman"/>
          <w:sz w:val="24"/>
          <w:szCs w:val="24"/>
          <w:lang w:eastAsia="ru-RU"/>
        </w:rPr>
      </w:pPr>
      <w:r w:rsidRPr="00BC7120">
        <w:rPr>
          <w:rFonts w:ascii="Times New Roman" w:eastAsia="Times New Roman" w:hAnsi="Times New Roman" w:cs="Times New Roman"/>
          <w:sz w:val="24"/>
          <w:szCs w:val="24"/>
          <w:lang w:eastAsia="ru-RU"/>
        </w:rPr>
        <w:t>На кухне и балконе чаще всего происходят масштабные возгорания. Как от этого уберечься?</w:t>
      </w:r>
    </w:p>
    <w:p w:rsidR="00BC7120" w:rsidRPr="00BC7120" w:rsidRDefault="00BC7120" w:rsidP="00BC7120">
      <w:pPr>
        <w:spacing w:before="240" w:after="240" w:line="240" w:lineRule="auto"/>
        <w:jc w:val="both"/>
        <w:rPr>
          <w:rFonts w:ascii="Times New Roman" w:eastAsia="Times New Roman" w:hAnsi="Times New Roman" w:cs="Times New Roman"/>
          <w:sz w:val="24"/>
          <w:szCs w:val="24"/>
          <w:lang w:eastAsia="ru-RU"/>
        </w:rPr>
      </w:pPr>
      <w:r w:rsidRPr="00BC7120">
        <w:rPr>
          <w:rFonts w:ascii="Times New Roman" w:eastAsia="Times New Roman" w:hAnsi="Times New Roman" w:cs="Times New Roman"/>
          <w:sz w:val="24"/>
          <w:szCs w:val="24"/>
          <w:lang w:eastAsia="ru-RU"/>
        </w:rPr>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F12C0B" w:rsidRPr="00BC7120" w:rsidRDefault="00BC7120" w:rsidP="00BC7120">
      <w:pPr>
        <w:spacing w:before="240" w:after="240" w:line="240" w:lineRule="auto"/>
        <w:jc w:val="both"/>
        <w:rPr>
          <w:rFonts w:ascii="Times New Roman" w:eastAsia="Times New Roman" w:hAnsi="Times New Roman" w:cs="Times New Roman"/>
          <w:sz w:val="24"/>
          <w:szCs w:val="24"/>
          <w:lang w:eastAsia="ru-RU"/>
        </w:rPr>
      </w:pPr>
      <w:r w:rsidRPr="00BC7120">
        <w:rPr>
          <w:rFonts w:ascii="Times New Roman" w:eastAsia="Times New Roman" w:hAnsi="Times New Roman" w:cs="Times New Roman"/>
          <w:sz w:val="24"/>
          <w:szCs w:val="24"/>
          <w:lang w:eastAsia="ru-RU"/>
        </w:rP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w:t>
      </w:r>
      <w:r>
        <w:rPr>
          <w:rFonts w:ascii="Times New Roman" w:eastAsia="Times New Roman" w:hAnsi="Times New Roman" w:cs="Times New Roman"/>
          <w:sz w:val="24"/>
          <w:szCs w:val="24"/>
          <w:lang w:eastAsia="ru-RU"/>
        </w:rPr>
        <w:t>ржать на балконе ведро с песком.</w:t>
      </w:r>
    </w:p>
    <w:sectPr w:rsidR="00F12C0B" w:rsidRPr="00BC7120" w:rsidSect="00F30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C7120"/>
    <w:rsid w:val="00A55318"/>
    <w:rsid w:val="00BC7120"/>
    <w:rsid w:val="00F30D82"/>
    <w:rsid w:val="00FD2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D82"/>
  </w:style>
  <w:style w:type="paragraph" w:styleId="2">
    <w:name w:val="heading 2"/>
    <w:basedOn w:val="a"/>
    <w:link w:val="20"/>
    <w:uiPriority w:val="9"/>
    <w:qFormat/>
    <w:rsid w:val="00BC71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712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7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7120"/>
    <w:rPr>
      <w:b/>
      <w:bCs/>
    </w:rPr>
  </w:style>
</w:styles>
</file>

<file path=word/webSettings.xml><?xml version="1.0" encoding="utf-8"?>
<w:webSettings xmlns:r="http://schemas.openxmlformats.org/officeDocument/2006/relationships" xmlns:w="http://schemas.openxmlformats.org/wordprocessingml/2006/main">
  <w:divs>
    <w:div w:id="1584485517">
      <w:bodyDiv w:val="1"/>
      <w:marLeft w:val="0"/>
      <w:marRight w:val="0"/>
      <w:marTop w:val="0"/>
      <w:marBottom w:val="0"/>
      <w:divBdr>
        <w:top w:val="none" w:sz="0" w:space="0" w:color="auto"/>
        <w:left w:val="none" w:sz="0" w:space="0" w:color="auto"/>
        <w:bottom w:val="none" w:sz="0" w:space="0" w:color="auto"/>
        <w:right w:val="none" w:sz="0" w:space="0" w:color="auto"/>
      </w:divBdr>
      <w:divsChild>
        <w:div w:id="1622766482">
          <w:marLeft w:val="0"/>
          <w:marRight w:val="0"/>
          <w:marTop w:val="679"/>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VedSpecExpOIOD</dc:creator>
  <cp:keywords/>
  <dc:description/>
  <cp:lastModifiedBy>VedSpecExpOIOD</cp:lastModifiedBy>
  <cp:revision>2</cp:revision>
  <dcterms:created xsi:type="dcterms:W3CDTF">2019-07-23T11:43:00Z</dcterms:created>
  <dcterms:modified xsi:type="dcterms:W3CDTF">2019-07-23T11:44:00Z</dcterms:modified>
</cp:coreProperties>
</file>