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F4419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Default="00F44193" w:rsidP="00F44193">
      <w:pPr>
        <w:pStyle w:val="a3"/>
        <w:rPr>
          <w:sz w:val="32"/>
        </w:rPr>
      </w:pPr>
    </w:p>
    <w:p w:rsidR="00F44193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Default="00F44193" w:rsidP="00F4419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44193" w:rsidRDefault="00F44193" w:rsidP="00F441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44193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F44193" w:rsidRPr="000225C2" w:rsidRDefault="00F44193" w:rsidP="000225C2">
      <w:pPr>
        <w:pStyle w:val="a4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F44193" w:rsidRPr="005348C7" w:rsidRDefault="00B31E4E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4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69CA">
        <w:rPr>
          <w:rFonts w:ascii="Times New Roman" w:hAnsi="Times New Roman" w:cs="Times New Roman"/>
          <w:sz w:val="28"/>
          <w:szCs w:val="28"/>
        </w:rPr>
        <w:t>2</w:t>
      </w:r>
      <w:r w:rsidR="000A44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6B56EC" w:rsidRPr="005348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</w:t>
      </w:r>
      <w:r w:rsidR="000A446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1C4BD7" w:rsidRPr="005348C7" w:rsidRDefault="001C4BD7" w:rsidP="00191D81">
      <w:pPr>
        <w:rPr>
          <w:rFonts w:ascii="Times New Roman" w:hAnsi="Times New Roman" w:cs="Times New Roman"/>
          <w:sz w:val="26"/>
          <w:szCs w:val="26"/>
        </w:rPr>
      </w:pPr>
    </w:p>
    <w:p w:rsidR="00E80E40" w:rsidRDefault="00191D81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Об  утверждении схемы размещения</w:t>
      </w:r>
    </w:p>
    <w:p w:rsidR="00E80E40" w:rsidRDefault="004558CA" w:rsidP="00F441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91D81" w:rsidRPr="005348C7">
        <w:rPr>
          <w:rFonts w:ascii="Times New Roman" w:hAnsi="Times New Roman" w:cs="Times New Roman"/>
          <w:sz w:val="26"/>
          <w:szCs w:val="26"/>
        </w:rPr>
        <w:t>естационарных</w:t>
      </w:r>
      <w:r w:rsidR="00E80E40">
        <w:rPr>
          <w:rFonts w:ascii="Times New Roman" w:hAnsi="Times New Roman" w:cs="Times New Roman"/>
          <w:sz w:val="26"/>
          <w:szCs w:val="26"/>
        </w:rPr>
        <w:t xml:space="preserve"> </w:t>
      </w:r>
      <w:r w:rsidR="00191D81" w:rsidRPr="005348C7">
        <w:rPr>
          <w:rFonts w:ascii="Times New Roman" w:hAnsi="Times New Roman" w:cs="Times New Roman"/>
          <w:sz w:val="26"/>
          <w:szCs w:val="26"/>
        </w:rPr>
        <w:t>торговых объекто</w:t>
      </w:r>
      <w:r w:rsidR="00E80E40">
        <w:rPr>
          <w:rFonts w:ascii="Times New Roman" w:hAnsi="Times New Roman" w:cs="Times New Roman"/>
          <w:sz w:val="26"/>
          <w:szCs w:val="26"/>
        </w:rPr>
        <w:t>в</w:t>
      </w:r>
    </w:p>
    <w:p w:rsidR="00F44193" w:rsidRDefault="00F44193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Мышкин </w:t>
      </w:r>
    </w:p>
    <w:p w:rsidR="00F44193" w:rsidRPr="005348C7" w:rsidRDefault="00F44193" w:rsidP="00F44193">
      <w:pPr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48C7">
        <w:rPr>
          <w:rFonts w:ascii="Times New Roman" w:hAnsi="Times New Roman" w:cs="Times New Roman"/>
          <w:sz w:val="26"/>
          <w:szCs w:val="26"/>
        </w:rPr>
        <w:t>В соответствии с Федера</w:t>
      </w:r>
      <w:r w:rsidR="00D071F7" w:rsidRPr="005348C7">
        <w:rPr>
          <w:rFonts w:ascii="Times New Roman" w:hAnsi="Times New Roman" w:cs="Times New Roman"/>
          <w:sz w:val="26"/>
          <w:szCs w:val="26"/>
        </w:rPr>
        <w:t>льным законом от 06.10.2003</w:t>
      </w:r>
      <w:r w:rsidRPr="005348C7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</w:t>
      </w:r>
      <w:r w:rsidR="00D071F7" w:rsidRPr="005348C7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5348C7">
        <w:rPr>
          <w:rFonts w:ascii="Times New Roman" w:hAnsi="Times New Roman" w:cs="Times New Roman"/>
          <w:sz w:val="26"/>
          <w:szCs w:val="26"/>
        </w:rPr>
        <w:t>, приказом департамента агропромышленного комплекса и потребительского рынка Яросла</w:t>
      </w:r>
      <w:r w:rsidR="00BA58E8" w:rsidRPr="005348C7">
        <w:rPr>
          <w:rFonts w:ascii="Times New Roman" w:hAnsi="Times New Roman" w:cs="Times New Roman"/>
          <w:sz w:val="26"/>
          <w:szCs w:val="26"/>
        </w:rPr>
        <w:t>вской области от 24.12.2010</w:t>
      </w:r>
      <w:r w:rsidRPr="005348C7">
        <w:rPr>
          <w:rFonts w:ascii="Times New Roman" w:hAnsi="Times New Roman" w:cs="Times New Roman"/>
          <w:sz w:val="26"/>
          <w:szCs w:val="26"/>
        </w:rPr>
        <w:t xml:space="preserve"> №166 </w:t>
      </w:r>
      <w:r w:rsidR="00405A05">
        <w:rPr>
          <w:rFonts w:ascii="Times New Roman" w:hAnsi="Times New Roman" w:cs="Times New Roman"/>
          <w:sz w:val="26"/>
          <w:szCs w:val="26"/>
        </w:rPr>
        <w:t xml:space="preserve">(ред. от 30.12.2016) </w:t>
      </w:r>
      <w:r w:rsidRPr="005348C7">
        <w:rPr>
          <w:rFonts w:ascii="Times New Roman" w:hAnsi="Times New Roman" w:cs="Times New Roman"/>
          <w:sz w:val="26"/>
          <w:szCs w:val="26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5348C7">
        <w:rPr>
          <w:rFonts w:ascii="Times New Roman" w:hAnsi="Times New Roman" w:cs="Times New Roman"/>
          <w:sz w:val="26"/>
          <w:szCs w:val="26"/>
        </w:rPr>
        <w:t>,</w:t>
      </w:r>
      <w:r w:rsidR="009A28E1" w:rsidRPr="005348C7">
        <w:rPr>
          <w:rFonts w:ascii="Times New Roman" w:hAnsi="Times New Roman" w:cs="Times New Roman"/>
          <w:sz w:val="26"/>
          <w:szCs w:val="26"/>
        </w:rPr>
        <w:t xml:space="preserve"> </w:t>
      </w:r>
      <w:r w:rsidRPr="005348C7">
        <w:rPr>
          <w:rFonts w:ascii="Times New Roman" w:hAnsi="Times New Roman" w:cs="Times New Roman"/>
          <w:sz w:val="26"/>
          <w:szCs w:val="26"/>
        </w:rPr>
        <w:t>Уставом городского поселения Мышкин</w:t>
      </w:r>
      <w:r w:rsidR="00873BD8" w:rsidRPr="005348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3BD8" w:rsidRPr="005348C7">
        <w:rPr>
          <w:rFonts w:ascii="Times New Roman" w:hAnsi="Times New Roman" w:cs="Times New Roman"/>
          <w:sz w:val="26"/>
          <w:szCs w:val="26"/>
        </w:rPr>
        <w:t>Мышкинского</w:t>
      </w:r>
      <w:proofErr w:type="spellEnd"/>
      <w:r w:rsidR="005348C7" w:rsidRPr="005348C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73BD8" w:rsidRPr="005348C7">
        <w:rPr>
          <w:rFonts w:ascii="Times New Roman" w:hAnsi="Times New Roman" w:cs="Times New Roman"/>
          <w:sz w:val="26"/>
          <w:szCs w:val="26"/>
        </w:rPr>
        <w:t xml:space="preserve"> района Ярославской области</w:t>
      </w:r>
      <w:r w:rsidRPr="005348C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9A28E1" w:rsidRPr="005348C7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225C2" w:rsidRPr="00E80E40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8C7">
        <w:rPr>
          <w:rFonts w:ascii="Times New Roman" w:hAnsi="Times New Roman" w:cs="Times New Roman"/>
          <w:sz w:val="26"/>
          <w:szCs w:val="26"/>
        </w:rPr>
        <w:tab/>
      </w:r>
      <w:r w:rsidR="001C4BD7" w:rsidRPr="005348C7">
        <w:rPr>
          <w:rFonts w:ascii="Times New Roman" w:hAnsi="Times New Roman" w:cs="Times New Roman"/>
          <w:sz w:val="26"/>
          <w:szCs w:val="26"/>
        </w:rPr>
        <w:t>1.</w:t>
      </w:r>
      <w:bookmarkStart w:id="1" w:name="sub_5"/>
      <w:r w:rsidR="00D57747">
        <w:rPr>
          <w:rFonts w:ascii="Times New Roman" w:hAnsi="Times New Roman" w:cs="Times New Roman"/>
          <w:sz w:val="26"/>
          <w:szCs w:val="26"/>
        </w:rPr>
        <w:t xml:space="preserve"> </w:t>
      </w:r>
      <w:r w:rsidRPr="005348C7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E80E40" w:rsidRPr="00711770">
        <w:rPr>
          <w:rFonts w:ascii="Times New Roman" w:hAnsi="Times New Roman" w:cs="Times New Roman"/>
          <w:sz w:val="28"/>
          <w:szCs w:val="28"/>
        </w:rPr>
        <w:t xml:space="preserve">Утвердить схему размещения нестационарных торговых объектов на территории городского поселения Мышкин (приложение №1). </w:t>
      </w:r>
    </w:p>
    <w:p w:rsidR="00E80E40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711770">
        <w:rPr>
          <w:rFonts w:ascii="Times New Roman" w:hAnsi="Times New Roman" w:cs="Times New Roman"/>
          <w:sz w:val="28"/>
          <w:szCs w:val="28"/>
        </w:rPr>
        <w:t>2.</w:t>
      </w:r>
      <w:r w:rsidR="00D57747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40412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35E9D">
        <w:rPr>
          <w:rFonts w:ascii="Times New Roman" w:hAnsi="Times New Roman" w:cs="Times New Roman"/>
          <w:sz w:val="28"/>
          <w:szCs w:val="28"/>
        </w:rPr>
        <w:t>и</w:t>
      </w:r>
      <w:r w:rsidR="000A4465" w:rsidRPr="004041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0A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465" w:rsidRPr="004041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A4465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 w:rsidR="000A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0E40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от 09.04.2015</w:t>
      </w:r>
      <w:r w:rsidR="00246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246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0A4465" w:rsidRPr="005348C7" w:rsidRDefault="00E80E40" w:rsidP="00BD5C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="000A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14.12.2017 № 370 «</w:t>
      </w:r>
      <w:r w:rsidR="000A4465" w:rsidRPr="005348C7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</w:t>
      </w:r>
      <w:r w:rsidR="000A4465">
        <w:rPr>
          <w:rFonts w:ascii="Times New Roman" w:hAnsi="Times New Roman" w:cs="Times New Roman"/>
          <w:sz w:val="26"/>
          <w:szCs w:val="26"/>
        </w:rPr>
        <w:t xml:space="preserve"> </w:t>
      </w:r>
      <w:r w:rsidR="000A4465" w:rsidRPr="005348C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09.04.2015 №46 «Об  утверждении схемы размещения нестационарных торговых объектов  на территор</w:t>
      </w:r>
      <w:r>
        <w:rPr>
          <w:rFonts w:ascii="Times New Roman" w:hAnsi="Times New Roman" w:cs="Times New Roman"/>
          <w:sz w:val="26"/>
          <w:szCs w:val="26"/>
        </w:rPr>
        <w:t>ии городского поселения Мышкин».</w:t>
      </w:r>
    </w:p>
    <w:p w:rsidR="009A28E1" w:rsidRPr="005348C7" w:rsidRDefault="000225C2" w:rsidP="00BD5C1F">
      <w:pPr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ab/>
      </w:r>
      <w:r w:rsidR="000A4465">
        <w:rPr>
          <w:rFonts w:ascii="Times New Roman" w:hAnsi="Times New Roman" w:cs="Times New Roman"/>
          <w:sz w:val="26"/>
          <w:szCs w:val="26"/>
        </w:rPr>
        <w:t>3</w:t>
      </w:r>
      <w:r w:rsidR="009A28E1" w:rsidRPr="005348C7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B56EC" w:rsidRPr="005348C7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28E1" w:rsidRPr="005348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56EC" w:rsidRPr="005348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56EC" w:rsidRPr="005348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28E1" w:rsidRPr="005348C7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A28E1" w:rsidRPr="005348C7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</w:t>
      </w:r>
      <w:r w:rsidR="002469CA">
        <w:rPr>
          <w:rFonts w:ascii="Times New Roman" w:hAnsi="Times New Roman" w:cs="Times New Roman"/>
          <w:sz w:val="26"/>
          <w:szCs w:val="26"/>
        </w:rPr>
        <w:t>после</w:t>
      </w:r>
      <w:r w:rsidR="00C00B63">
        <w:rPr>
          <w:rFonts w:ascii="Times New Roman" w:hAnsi="Times New Roman" w:cs="Times New Roman"/>
          <w:sz w:val="26"/>
          <w:szCs w:val="26"/>
        </w:rPr>
        <w:t xml:space="preserve"> его</w:t>
      </w:r>
      <w:r w:rsidR="002469CA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9A28E1" w:rsidRPr="005348C7">
        <w:rPr>
          <w:rFonts w:ascii="Times New Roman" w:hAnsi="Times New Roman" w:cs="Times New Roman"/>
          <w:sz w:val="26"/>
          <w:szCs w:val="26"/>
        </w:rPr>
        <w:t>.</w:t>
      </w:r>
    </w:p>
    <w:p w:rsidR="000225C2" w:rsidRPr="005348C7" w:rsidRDefault="000225C2" w:rsidP="00BD5C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25C2" w:rsidRPr="005348C7" w:rsidRDefault="000225C2" w:rsidP="00F44193">
      <w:pPr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348C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F44193" w:rsidRPr="005348C7" w:rsidRDefault="00F44193" w:rsidP="001C4BD7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</w:t>
      </w:r>
      <w:r w:rsidR="000A446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348C7">
        <w:rPr>
          <w:rFonts w:ascii="Times New Roman" w:hAnsi="Times New Roman" w:cs="Times New Roman"/>
          <w:sz w:val="26"/>
          <w:szCs w:val="26"/>
        </w:rPr>
        <w:t xml:space="preserve">   Е.В.Петров</w:t>
      </w:r>
      <w:bookmarkEnd w:id="0"/>
    </w:p>
    <w:p w:rsidR="00F44193" w:rsidRPr="005348C7" w:rsidRDefault="00F44193" w:rsidP="00F44193">
      <w:pPr>
        <w:widowControl/>
        <w:rPr>
          <w:rFonts w:ascii="Times New Roman" w:hAnsi="Times New Roman" w:cs="Times New Roman"/>
          <w:b/>
          <w:bCs/>
          <w:sz w:val="26"/>
          <w:szCs w:val="26"/>
        </w:rPr>
        <w:sectPr w:rsidR="00F44193" w:rsidRPr="005348C7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</w:p>
    <w:p w:rsidR="00F44193" w:rsidRPr="006B56EC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>к постановлению А</w:t>
      </w:r>
      <w:r w:rsidR="00F44193" w:rsidRPr="006B56EC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Мышкин </w:t>
      </w:r>
    </w:p>
    <w:p w:rsidR="00F44193" w:rsidRPr="006B56EC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10</w:t>
      </w:r>
      <w:r w:rsidR="000A4465">
        <w:rPr>
          <w:rFonts w:ascii="Times New Roman" w:hAnsi="Times New Roman" w:cs="Times New Roman"/>
          <w:b w:val="0"/>
          <w:sz w:val="24"/>
          <w:szCs w:val="24"/>
        </w:rPr>
        <w:t>.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0</w:t>
      </w:r>
      <w:r w:rsidR="002469CA">
        <w:rPr>
          <w:rFonts w:ascii="Times New Roman" w:hAnsi="Times New Roman" w:cs="Times New Roman"/>
          <w:b w:val="0"/>
          <w:sz w:val="24"/>
          <w:szCs w:val="24"/>
        </w:rPr>
        <w:t>2</w:t>
      </w:r>
      <w:r w:rsidRPr="006B56EC">
        <w:rPr>
          <w:rFonts w:ascii="Times New Roman" w:hAnsi="Times New Roman" w:cs="Times New Roman"/>
          <w:b w:val="0"/>
          <w:sz w:val="24"/>
          <w:szCs w:val="24"/>
        </w:rPr>
        <w:t>.20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 xml:space="preserve">20 </w:t>
      </w:r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 xml:space="preserve"> 27</w:t>
      </w:r>
    </w:p>
    <w:p w:rsidR="000203AA" w:rsidRPr="006B56EC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4193" w:rsidRPr="006B56EC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6EC">
        <w:rPr>
          <w:rFonts w:ascii="Times New Roman" w:hAnsi="Times New Roman" w:cs="Times New Roman"/>
          <w:sz w:val="24"/>
          <w:szCs w:val="24"/>
        </w:rPr>
        <w:t xml:space="preserve">СХЕМА </w:t>
      </w:r>
    </w:p>
    <w:p w:rsidR="00F44193" w:rsidRPr="006B56EC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6EC">
        <w:rPr>
          <w:rFonts w:ascii="Times New Roman" w:hAnsi="Times New Roman" w:cs="Times New Roman"/>
          <w:sz w:val="24"/>
          <w:szCs w:val="24"/>
        </w:rPr>
        <w:t>р</w:t>
      </w:r>
      <w:r w:rsidR="00F44193" w:rsidRPr="006B56EC">
        <w:rPr>
          <w:rFonts w:ascii="Times New Roman" w:hAnsi="Times New Roman" w:cs="Times New Roman"/>
          <w:sz w:val="24"/>
          <w:szCs w:val="24"/>
        </w:rPr>
        <w:t>азмещения</w:t>
      </w:r>
      <w:r w:rsidRPr="006B56EC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городского поселения Мышкин</w:t>
      </w:r>
      <w:r w:rsidR="00F44193" w:rsidRPr="006B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31D" w:rsidRPr="006B56EC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31D" w:rsidRPr="006B56EC" w:rsidRDefault="0014731D" w:rsidP="0014731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56EC">
        <w:rPr>
          <w:rFonts w:ascii="Times New Roman" w:hAnsi="Times New Roman" w:cs="Times New Roman"/>
          <w:b w:val="0"/>
          <w:sz w:val="24"/>
          <w:szCs w:val="24"/>
        </w:rPr>
        <w:t>Утверждена</w:t>
      </w:r>
      <w:proofErr w:type="gramEnd"/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</w:t>
      </w:r>
    </w:p>
    <w:p w:rsidR="0014731D" w:rsidRPr="006B56EC" w:rsidRDefault="0014731D" w:rsidP="0014731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B926EA" w:rsidRPr="006B56EC">
        <w:rPr>
          <w:rFonts w:ascii="Times New Roman" w:hAnsi="Times New Roman" w:cs="Times New Roman"/>
          <w:b w:val="0"/>
          <w:sz w:val="24"/>
          <w:szCs w:val="24"/>
        </w:rPr>
        <w:t xml:space="preserve">ородского поселения Мышкин от 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10</w:t>
      </w:r>
      <w:r w:rsidR="00B926EA" w:rsidRPr="006B56EC">
        <w:rPr>
          <w:rFonts w:ascii="Times New Roman" w:hAnsi="Times New Roman" w:cs="Times New Roman"/>
          <w:b w:val="0"/>
          <w:sz w:val="24"/>
          <w:szCs w:val="24"/>
        </w:rPr>
        <w:t>.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0</w:t>
      </w:r>
      <w:r w:rsidR="002469CA">
        <w:rPr>
          <w:rFonts w:ascii="Times New Roman" w:hAnsi="Times New Roman" w:cs="Times New Roman"/>
          <w:b w:val="0"/>
          <w:sz w:val="24"/>
          <w:szCs w:val="24"/>
        </w:rPr>
        <w:t>2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6EA" w:rsidRPr="006B56E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D5C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1E4E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F44193" w:rsidRPr="006B56EC" w:rsidRDefault="00F44193" w:rsidP="00F44193">
      <w:pPr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120"/>
        <w:gridCol w:w="2126"/>
        <w:gridCol w:w="2268"/>
        <w:gridCol w:w="15"/>
        <w:gridCol w:w="2678"/>
        <w:gridCol w:w="1843"/>
        <w:gridCol w:w="2410"/>
      </w:tblGrid>
      <w:tr w:rsidR="00EE24AA" w:rsidRPr="006B56EC" w:rsidTr="00527672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земельного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участка,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здания,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строения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или его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E2A" w:rsidRPr="006B56EC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зданиями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E5FD8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и ул. Никольский ручей </w:t>
            </w:r>
          </w:p>
          <w:p w:rsidR="00AB4E2A" w:rsidRPr="006B56EC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E2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E2A" w:rsidRPr="006B56EC">
              <w:rPr>
                <w:rFonts w:ascii="Times New Roman" w:hAnsi="Times New Roman" w:cs="Times New Roman"/>
                <w:sz w:val="24"/>
                <w:szCs w:val="24"/>
              </w:rPr>
              <w:t>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зданиями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E5FD8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и ул. Никольский ручей </w:t>
            </w:r>
          </w:p>
          <w:p w:rsidR="00F85054" w:rsidRPr="006B56EC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между</w:t>
            </w:r>
            <w:r w:rsidR="00AE5FD8">
              <w:rPr>
                <w:rFonts w:ascii="Times New Roman" w:hAnsi="Times New Roman" w:cs="Times New Roman"/>
                <w:sz w:val="24"/>
                <w:szCs w:val="24"/>
              </w:rPr>
              <w:t xml:space="preserve"> зданиями по ул. </w:t>
            </w:r>
            <w:proofErr w:type="spellStart"/>
            <w:r w:rsidR="00AE5FD8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="00AE5FD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E5FD8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и ул. Никольский ручей </w:t>
            </w:r>
          </w:p>
          <w:p w:rsidR="00F85054" w:rsidRPr="006B56EC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</w:t>
            </w:r>
            <w:r w:rsidR="00A33B35" w:rsidRPr="006B56EC">
              <w:rPr>
                <w:rFonts w:ascii="Times New Roman" w:hAnsi="Times New Roman" w:cs="Times New Roman"/>
                <w:sz w:val="24"/>
                <w:szCs w:val="24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вежая выпечка, холодные и горячие напитки, мороженое)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</w:t>
            </w:r>
          </w:p>
          <w:p w:rsidR="002469CA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ул. Газовиков,</w:t>
            </w:r>
            <w:r w:rsidR="00A77535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371">
              <w:rPr>
                <w:rFonts w:ascii="Times New Roman" w:hAnsi="Times New Roman" w:cs="Times New Roman"/>
                <w:sz w:val="24"/>
                <w:szCs w:val="24"/>
              </w:rPr>
              <w:t xml:space="preserve"> на углу</w:t>
            </w:r>
          </w:p>
          <w:p w:rsidR="00F85054" w:rsidRPr="006B56EC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35" w:rsidRPr="006B56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5FD8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="0024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35" w:rsidRPr="006B56E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75A8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80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(с 01.06. </w:t>
            </w:r>
            <w:proofErr w:type="gramEnd"/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</w:t>
            </w:r>
            <w:r w:rsidR="00A33B35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(с 01.06. </w:t>
            </w:r>
            <w:proofErr w:type="gramEnd"/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</w:t>
            </w:r>
            <w:r w:rsidR="00D1079C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ул. Никольская,</w:t>
            </w:r>
            <w:r w:rsidR="00C75A8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(продукция птицефабрики)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CE" w:rsidRPr="006B56EC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45484" w:rsidRPr="006B56EC" w:rsidTr="00527672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  <w:r w:rsidR="00F45484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ул.Газовиков, </w:t>
            </w:r>
          </w:p>
          <w:p w:rsidR="00F45484" w:rsidRPr="006B56EC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углу </w:t>
            </w:r>
            <w:r w:rsidR="00F45484" w:rsidRPr="006B56EC">
              <w:rPr>
                <w:rFonts w:ascii="Times New Roman" w:hAnsi="Times New Roman" w:cs="Times New Roman"/>
                <w:sz w:val="24"/>
                <w:szCs w:val="24"/>
              </w:rPr>
              <w:t>д.29/1</w:t>
            </w:r>
            <w:r w:rsidR="00A075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0A4465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6B56EC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00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</w:t>
            </w:r>
          </w:p>
          <w:p w:rsidR="000A4465" w:rsidRPr="006B56EC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5" w:rsidRPr="006B56EC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5" w:rsidRPr="006B56EC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1F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  <w:p w:rsidR="000A4465" w:rsidRPr="006B56EC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5" w:rsidRPr="006B56EC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5" w:rsidRPr="006B56EC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3E7018" w:rsidRPr="006B56EC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 м.</w:t>
            </w:r>
          </w:p>
          <w:p w:rsidR="003E7018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18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45484" w:rsidRPr="006B56EC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Итого мест для размещения:</w:t>
            </w:r>
          </w:p>
          <w:p w:rsidR="00F45484" w:rsidRPr="006B56EC" w:rsidRDefault="00F45484" w:rsidP="008371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павильонов – </w:t>
            </w:r>
            <w:r w:rsidR="003E7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Киосков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палаток – 7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автофургонов –1 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 – 2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Бахчевых развалов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автоматов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Ёлочных базаров –0 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галерей – 0</w:t>
            </w:r>
          </w:p>
          <w:p w:rsidR="00F45484" w:rsidRPr="006B56EC" w:rsidRDefault="00F45484" w:rsidP="00EB3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Автолавок – 0</w:t>
            </w:r>
          </w:p>
        </w:tc>
      </w:tr>
    </w:tbl>
    <w:p w:rsidR="00F44193" w:rsidRPr="006B56EC" w:rsidRDefault="00F44193" w:rsidP="00D071F7">
      <w:pPr>
        <w:pStyle w:val="a6"/>
        <w:ind w:left="0"/>
        <w:jc w:val="right"/>
        <w:rPr>
          <w:rFonts w:ascii="Times New Roman" w:hAnsi="Times New Roman" w:cs="Times New Roman"/>
        </w:rPr>
        <w:sectPr w:rsidR="00F44193" w:rsidRPr="006B56EC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F45484" w:rsidRPr="00A55809" w:rsidRDefault="00F45484" w:rsidP="00AE5FD8">
      <w:pPr>
        <w:rPr>
          <w:rFonts w:ascii="Times New Roman" w:hAnsi="Times New Roman" w:cs="Times New Roman"/>
          <w:b/>
          <w:sz w:val="22"/>
          <w:szCs w:val="22"/>
        </w:rPr>
      </w:pPr>
    </w:p>
    <w:sectPr w:rsidR="00F45484" w:rsidRPr="00A55809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0262F"/>
    <w:rsid w:val="000203AA"/>
    <w:rsid w:val="000225C2"/>
    <w:rsid w:val="0003128E"/>
    <w:rsid w:val="00051797"/>
    <w:rsid w:val="00064637"/>
    <w:rsid w:val="000A0235"/>
    <w:rsid w:val="000A13EC"/>
    <w:rsid w:val="000A422C"/>
    <w:rsid w:val="000A4465"/>
    <w:rsid w:val="000B7A3E"/>
    <w:rsid w:val="000C69A7"/>
    <w:rsid w:val="00104F3B"/>
    <w:rsid w:val="001307E1"/>
    <w:rsid w:val="0014731D"/>
    <w:rsid w:val="00170ACF"/>
    <w:rsid w:val="00191D81"/>
    <w:rsid w:val="001A10A6"/>
    <w:rsid w:val="001B4A0D"/>
    <w:rsid w:val="001C2A85"/>
    <w:rsid w:val="001C4BD7"/>
    <w:rsid w:val="001C5DB6"/>
    <w:rsid w:val="001D7EC8"/>
    <w:rsid w:val="00232EDE"/>
    <w:rsid w:val="00237FAE"/>
    <w:rsid w:val="002469CA"/>
    <w:rsid w:val="002A42F7"/>
    <w:rsid w:val="002C27F2"/>
    <w:rsid w:val="00306180"/>
    <w:rsid w:val="00357726"/>
    <w:rsid w:val="00372E01"/>
    <w:rsid w:val="00392371"/>
    <w:rsid w:val="003E7018"/>
    <w:rsid w:val="00405A05"/>
    <w:rsid w:val="0042480F"/>
    <w:rsid w:val="00450957"/>
    <w:rsid w:val="004558CA"/>
    <w:rsid w:val="00457999"/>
    <w:rsid w:val="0049639D"/>
    <w:rsid w:val="004C180D"/>
    <w:rsid w:val="00527672"/>
    <w:rsid w:val="005348C7"/>
    <w:rsid w:val="00536FE9"/>
    <w:rsid w:val="005E511F"/>
    <w:rsid w:val="0065464C"/>
    <w:rsid w:val="006847EB"/>
    <w:rsid w:val="006B56EC"/>
    <w:rsid w:val="006D7880"/>
    <w:rsid w:val="007664D7"/>
    <w:rsid w:val="00767A35"/>
    <w:rsid w:val="007704FD"/>
    <w:rsid w:val="007A151B"/>
    <w:rsid w:val="00813633"/>
    <w:rsid w:val="00835E9D"/>
    <w:rsid w:val="008371AC"/>
    <w:rsid w:val="008466B0"/>
    <w:rsid w:val="00873BD8"/>
    <w:rsid w:val="008929DF"/>
    <w:rsid w:val="00893967"/>
    <w:rsid w:val="008D32A1"/>
    <w:rsid w:val="0091407F"/>
    <w:rsid w:val="009146F5"/>
    <w:rsid w:val="009169AE"/>
    <w:rsid w:val="00931BCF"/>
    <w:rsid w:val="009A28E1"/>
    <w:rsid w:val="00A075A9"/>
    <w:rsid w:val="00A33B35"/>
    <w:rsid w:val="00A55809"/>
    <w:rsid w:val="00A77535"/>
    <w:rsid w:val="00AA037F"/>
    <w:rsid w:val="00AB4E2A"/>
    <w:rsid w:val="00AE5FD8"/>
    <w:rsid w:val="00B03500"/>
    <w:rsid w:val="00B038AF"/>
    <w:rsid w:val="00B31E4E"/>
    <w:rsid w:val="00B72B0A"/>
    <w:rsid w:val="00B926EA"/>
    <w:rsid w:val="00BA58E8"/>
    <w:rsid w:val="00BC6B59"/>
    <w:rsid w:val="00BD5C1F"/>
    <w:rsid w:val="00BE3160"/>
    <w:rsid w:val="00BF7302"/>
    <w:rsid w:val="00C00B63"/>
    <w:rsid w:val="00C61160"/>
    <w:rsid w:val="00C7272C"/>
    <w:rsid w:val="00C75A8A"/>
    <w:rsid w:val="00C851B6"/>
    <w:rsid w:val="00CB192F"/>
    <w:rsid w:val="00CC77BD"/>
    <w:rsid w:val="00CC797A"/>
    <w:rsid w:val="00CD57BC"/>
    <w:rsid w:val="00D071F7"/>
    <w:rsid w:val="00D1079C"/>
    <w:rsid w:val="00D47CC6"/>
    <w:rsid w:val="00D56E71"/>
    <w:rsid w:val="00D57747"/>
    <w:rsid w:val="00D61F27"/>
    <w:rsid w:val="00D9168F"/>
    <w:rsid w:val="00D93241"/>
    <w:rsid w:val="00DA4341"/>
    <w:rsid w:val="00DB6317"/>
    <w:rsid w:val="00E0586F"/>
    <w:rsid w:val="00E31EE0"/>
    <w:rsid w:val="00E3299B"/>
    <w:rsid w:val="00E365CE"/>
    <w:rsid w:val="00E50692"/>
    <w:rsid w:val="00E6146F"/>
    <w:rsid w:val="00E80E40"/>
    <w:rsid w:val="00E97106"/>
    <w:rsid w:val="00EB3579"/>
    <w:rsid w:val="00EC49AC"/>
    <w:rsid w:val="00ED6698"/>
    <w:rsid w:val="00EE24AA"/>
    <w:rsid w:val="00F106DB"/>
    <w:rsid w:val="00F44193"/>
    <w:rsid w:val="00F45484"/>
    <w:rsid w:val="00F46885"/>
    <w:rsid w:val="00F516B9"/>
    <w:rsid w:val="00F739D8"/>
    <w:rsid w:val="00F85054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AA5B-A846-4D8D-A25C-E5BCD7BC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2020-02-12T05:42:00Z</cp:lastPrinted>
  <dcterms:created xsi:type="dcterms:W3CDTF">2015-01-12T11:03:00Z</dcterms:created>
  <dcterms:modified xsi:type="dcterms:W3CDTF">2020-02-12T05:43:00Z</dcterms:modified>
</cp:coreProperties>
</file>