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98" w:rsidRPr="008373BA" w:rsidRDefault="0033089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373BA">
        <w:rPr>
          <w:rFonts w:ascii="Times New Roman" w:hAnsi="Times New Roman" w:cs="Times New Roman"/>
          <w:sz w:val="18"/>
          <w:szCs w:val="18"/>
        </w:rPr>
        <w:t>НОРМАТИВЫ</w:t>
      </w:r>
    </w:p>
    <w:p w:rsidR="00330898" w:rsidRPr="008373BA" w:rsidRDefault="0033089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373BA">
        <w:rPr>
          <w:rFonts w:ascii="Times New Roman" w:hAnsi="Times New Roman" w:cs="Times New Roman"/>
          <w:sz w:val="18"/>
          <w:szCs w:val="18"/>
        </w:rPr>
        <w:t>НАКОПЛЕНИЯ ТВЕРДЫХ КОММУНАЛЬНЫХ ОТХОДОВ</w:t>
      </w:r>
    </w:p>
    <w:p w:rsidR="00330898" w:rsidRPr="008373BA" w:rsidRDefault="0033089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8373BA">
        <w:rPr>
          <w:rFonts w:ascii="Times New Roman" w:hAnsi="Times New Roman" w:cs="Times New Roman"/>
          <w:sz w:val="18"/>
          <w:szCs w:val="18"/>
        </w:rPr>
        <w:t>НА ТЕРРИТОРИИ ЯРОСЛАВСКОЙ ОБЛАСТИ</w:t>
      </w:r>
    </w:p>
    <w:p w:rsidR="00330898" w:rsidRPr="008373BA" w:rsidRDefault="003308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2337"/>
        <w:gridCol w:w="1303"/>
        <w:gridCol w:w="1303"/>
      </w:tblGrid>
      <w:tr w:rsidR="00330898" w:rsidRPr="008373BA">
        <w:tc>
          <w:tcPr>
            <w:tcW w:w="624" w:type="dxa"/>
            <w:vMerge w:val="restart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458" w:type="dxa"/>
            <w:vMerge w:val="restart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Наименование категории объекта</w:t>
            </w:r>
          </w:p>
        </w:tc>
        <w:tc>
          <w:tcPr>
            <w:tcW w:w="2337" w:type="dxa"/>
            <w:vMerge w:val="restart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606" w:type="dxa"/>
            <w:gridSpan w:val="2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твердых коммунальных отходов</w:t>
            </w:r>
          </w:p>
        </w:tc>
      </w:tr>
      <w:tr w:rsidR="00330898" w:rsidRPr="008373BA">
        <w:tc>
          <w:tcPr>
            <w:tcW w:w="624" w:type="dxa"/>
            <w:vMerge/>
          </w:tcPr>
          <w:p w:rsidR="00330898" w:rsidRPr="008373BA" w:rsidRDefault="003308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  <w:vMerge/>
          </w:tcPr>
          <w:p w:rsidR="00330898" w:rsidRPr="008373BA" w:rsidRDefault="003308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  <w:vMerge/>
          </w:tcPr>
          <w:p w:rsidR="00330898" w:rsidRPr="008373BA" w:rsidRDefault="003308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/год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куб. м/год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1. Жилой фонд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Многоквартирные дома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житель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263,211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2,138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житель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311,126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2,423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2. Административные и научные учреждения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Административные, офисные учреждения, научно-исследовательские, проектные институты и конструкторские бюро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14,475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0,083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Банки, финансовые учреждения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14,700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0,120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Отделения связи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12,339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0,081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 Предприятия торговли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Продовольственные магазины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227,902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1,348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Промтоварные магазины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78,681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0,690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Павильоны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185,014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0,620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Лотки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торговое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304,971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2,684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Палатки, киоски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16,381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0,166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Торговля с машин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торговое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иск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иск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Супермаркеты (универмаги)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51,019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0,392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Рынки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26,373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0,177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4. Дошкольные и образовательные организации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Дошкольные образовательные организации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49,609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1,077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организация, организация начального и среднего профессионального образования, высшего профессионального и послевузовского образования или иная организация, осуществляющая образовательный процесс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19,776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0,135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Детские дома, интернаты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обучающийся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141,356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1,813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5. Предприятия транспортной инфраструктуры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-место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260,250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2,436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Автозаправочные станции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-место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1277,104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8,532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Автостоянки, парковки, гаражи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-место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77,761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0,539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Автомойки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-место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491,215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4,766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Железнодорожные и автовокзалы, аэропорты, речные порты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пассажир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203,852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1,917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6. Культурно-развлекательные и спортивные учреждения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Клубы, кинотеатры, концертные залы, театры, цирки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48,145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0,348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Библиотеки, архивы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34,735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0,298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Выставочные залы, музеи, ботанические сады и зоопарки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0,533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Спортивные клубы, центры, комплексы, арены и стадионы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16,647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0,141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Пансионаты, дома отдыха, туристические базы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187,475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1,470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7. Предприятия службы быта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Мастерские по ремонту бытовой, компьютерной техники, обуви, ключей, часов и пр., предприятия по ремонту и пошиву одежды, химчистки и прачечные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6,402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0,054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Парикмахерские, косметические салоны, салоны красоты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176,827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3,442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Гостиницы и общежития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95,834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0,560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Бани, сауны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247,931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2,995</w:t>
            </w:r>
          </w:p>
        </w:tc>
        <w:bookmarkStart w:id="0" w:name="_GoBack"/>
        <w:bookmarkEnd w:id="0"/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8. Предприятия в сфере похоронных услуг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Кладбища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11,306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0,061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Крематории и организации, оказывающие ритуальные услуги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10,172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0,081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9. Садоводческие кооперативы, садово-огородные товарищества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Садоводческие кооперативы, садово-огородные товарищества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участник (член)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262,796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1,508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10. Предприятия общественного питания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Кафе, рестораны, бары, закусочные, столовые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205,838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1,444</w:t>
            </w:r>
          </w:p>
        </w:tc>
      </w:tr>
      <w:tr w:rsidR="00330898" w:rsidRPr="008373BA">
        <w:tc>
          <w:tcPr>
            <w:tcW w:w="9025" w:type="dxa"/>
            <w:gridSpan w:val="5"/>
          </w:tcPr>
          <w:p w:rsidR="00330898" w:rsidRPr="008373BA" w:rsidRDefault="00330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11. Предприятия иных отраслей промышленности</w:t>
            </w:r>
          </w:p>
        </w:tc>
      </w:tr>
      <w:tr w:rsidR="00330898" w:rsidRPr="008373BA">
        <w:tc>
          <w:tcPr>
            <w:tcW w:w="624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330898" w:rsidRPr="008373BA" w:rsidRDefault="003308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Предприятия иных отраслей промышленности</w:t>
            </w:r>
          </w:p>
        </w:tc>
        <w:tc>
          <w:tcPr>
            <w:tcW w:w="2337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1 кв. метр общей площади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24,674</w:t>
            </w:r>
          </w:p>
        </w:tc>
        <w:tc>
          <w:tcPr>
            <w:tcW w:w="1303" w:type="dxa"/>
          </w:tcPr>
          <w:p w:rsidR="00330898" w:rsidRPr="008373BA" w:rsidRDefault="003308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3BA">
              <w:rPr>
                <w:rFonts w:ascii="Times New Roman" w:hAnsi="Times New Roman" w:cs="Times New Roman"/>
                <w:sz w:val="18"/>
                <w:szCs w:val="18"/>
              </w:rPr>
              <w:t>0,558</w:t>
            </w:r>
          </w:p>
        </w:tc>
      </w:tr>
    </w:tbl>
    <w:p w:rsidR="00330898" w:rsidRPr="008373BA" w:rsidRDefault="003308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30898" w:rsidRPr="008373BA" w:rsidRDefault="003308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330898" w:rsidRPr="008373BA" w:rsidSect="00DA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98"/>
    <w:rsid w:val="00330898"/>
    <w:rsid w:val="003F2A72"/>
    <w:rsid w:val="0083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8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8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2019-11-18T05:37:00Z</dcterms:created>
  <dcterms:modified xsi:type="dcterms:W3CDTF">2019-11-18T06:13:00Z</dcterms:modified>
</cp:coreProperties>
</file>