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EE" w:rsidRDefault="00F769EE" w:rsidP="00F769EE">
      <w:pPr>
        <w:pStyle w:val="31"/>
        <w:rPr>
          <w:szCs w:val="28"/>
        </w:rPr>
      </w:pPr>
    </w:p>
    <w:p w:rsidR="00F769EE" w:rsidRDefault="00F769EE" w:rsidP="00F769EE">
      <w:pPr>
        <w:pStyle w:val="a5"/>
        <w:spacing w:line="360" w:lineRule="auto"/>
        <w:ind w:right="-285"/>
        <w:jc w:val="center"/>
        <w:rPr>
          <w:caps/>
          <w:sz w:val="22"/>
        </w:rPr>
      </w:pPr>
      <w:r>
        <w:rPr>
          <w:noProof/>
        </w:rPr>
        <w:drawing>
          <wp:inline distT="0" distB="0" distL="0" distR="0">
            <wp:extent cx="771525" cy="10287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F769EE" w:rsidRDefault="00F769EE" w:rsidP="00F769EE">
      <w:pPr>
        <w:widowControl w:val="0"/>
        <w:autoSpaceDE w:val="0"/>
        <w:autoSpaceDN w:val="0"/>
        <w:adjustRightInd w:val="0"/>
      </w:pPr>
    </w:p>
    <w:p w:rsidR="00F769EE" w:rsidRPr="008B3CD4" w:rsidRDefault="00F769EE" w:rsidP="00F769EE">
      <w:pPr>
        <w:widowControl w:val="0"/>
        <w:autoSpaceDE w:val="0"/>
        <w:autoSpaceDN w:val="0"/>
        <w:adjustRightInd w:val="0"/>
        <w:jc w:val="center"/>
        <w:outlineLvl w:val="0"/>
        <w:rPr>
          <w:rFonts w:ascii="Times New Roman" w:hAnsi="Times New Roman" w:cs="Times New Roman"/>
          <w:b/>
          <w:bCs/>
          <w:sz w:val="28"/>
          <w:szCs w:val="28"/>
        </w:rPr>
      </w:pPr>
      <w:bookmarkStart w:id="0" w:name="Par1"/>
      <w:bookmarkEnd w:id="0"/>
      <w:r w:rsidRPr="008B3CD4">
        <w:rPr>
          <w:rFonts w:ascii="Times New Roman" w:hAnsi="Times New Roman" w:cs="Times New Roman"/>
          <w:b/>
          <w:bCs/>
          <w:sz w:val="28"/>
          <w:szCs w:val="28"/>
        </w:rPr>
        <w:t>АДМИНИСТРАЦИЯ ГОРОДСКОГО ПОСЕЛЕНИЯ МЫШКИН</w:t>
      </w:r>
    </w:p>
    <w:p w:rsidR="00F769EE" w:rsidRPr="008B3CD4" w:rsidRDefault="00F769EE" w:rsidP="00F769EE">
      <w:pPr>
        <w:widowControl w:val="0"/>
        <w:autoSpaceDE w:val="0"/>
        <w:autoSpaceDN w:val="0"/>
        <w:adjustRightInd w:val="0"/>
        <w:jc w:val="center"/>
        <w:rPr>
          <w:rFonts w:ascii="Times New Roman" w:hAnsi="Times New Roman" w:cs="Times New Roman"/>
          <w:b/>
          <w:bCs/>
          <w:sz w:val="24"/>
          <w:szCs w:val="24"/>
        </w:rPr>
      </w:pPr>
      <w:r w:rsidRPr="008B3CD4">
        <w:rPr>
          <w:rFonts w:ascii="Times New Roman" w:hAnsi="Times New Roman" w:cs="Times New Roman"/>
          <w:b/>
          <w:bCs/>
          <w:sz w:val="24"/>
          <w:szCs w:val="24"/>
        </w:rPr>
        <w:t>ПОСТАНОВЛЕНИЕ</w:t>
      </w:r>
    </w:p>
    <w:p w:rsidR="00F769EE" w:rsidRPr="00425DDF" w:rsidRDefault="00F769EE" w:rsidP="00F769EE">
      <w:pPr>
        <w:widowControl w:val="0"/>
        <w:autoSpaceDE w:val="0"/>
        <w:autoSpaceDN w:val="0"/>
        <w:adjustRightInd w:val="0"/>
        <w:jc w:val="center"/>
        <w:rPr>
          <w:rFonts w:ascii="Times New Roman" w:hAnsi="Times New Roman" w:cs="Times New Roman"/>
          <w:bCs/>
          <w:sz w:val="24"/>
          <w:szCs w:val="24"/>
        </w:rPr>
      </w:pPr>
      <w:r w:rsidRPr="00425DDF">
        <w:rPr>
          <w:rFonts w:ascii="Times New Roman" w:hAnsi="Times New Roman" w:cs="Times New Roman"/>
          <w:bCs/>
          <w:sz w:val="24"/>
          <w:szCs w:val="24"/>
        </w:rPr>
        <w:t>г. Мышкин</w:t>
      </w:r>
    </w:p>
    <w:p w:rsidR="00F769EE" w:rsidRDefault="001566A9" w:rsidP="00F769EE">
      <w:pPr>
        <w:rPr>
          <w:rFonts w:ascii="Times New Roman" w:hAnsi="Times New Roman" w:cs="Times New Roman"/>
          <w:sz w:val="24"/>
          <w:szCs w:val="24"/>
        </w:rPr>
      </w:pPr>
      <w:r>
        <w:rPr>
          <w:rFonts w:ascii="Times New Roman" w:hAnsi="Times New Roman" w:cs="Times New Roman"/>
          <w:sz w:val="24"/>
          <w:szCs w:val="24"/>
        </w:rPr>
        <w:t>31.10</w:t>
      </w:r>
      <w:r w:rsidR="00F769EE" w:rsidRPr="00425DDF">
        <w:rPr>
          <w:rFonts w:ascii="Times New Roman" w:hAnsi="Times New Roman" w:cs="Times New Roman"/>
          <w:sz w:val="24"/>
          <w:szCs w:val="24"/>
        </w:rPr>
        <w:t xml:space="preserve">.2019                                                                                                                               № </w:t>
      </w:r>
      <w:r>
        <w:rPr>
          <w:rFonts w:ascii="Times New Roman" w:hAnsi="Times New Roman" w:cs="Times New Roman"/>
          <w:sz w:val="24"/>
          <w:szCs w:val="24"/>
        </w:rPr>
        <w:t>250</w:t>
      </w:r>
    </w:p>
    <w:p w:rsidR="008B3CD4" w:rsidRPr="007A73B5" w:rsidRDefault="00F769EE" w:rsidP="00F769EE">
      <w:pPr>
        <w:pStyle w:val="ConsPlusTitle"/>
        <w:rPr>
          <w:rFonts w:ascii="Times New Roman" w:hAnsi="Times New Roman" w:cs="Times New Roman"/>
          <w:b w:val="0"/>
          <w:sz w:val="26"/>
          <w:szCs w:val="26"/>
        </w:rPr>
      </w:pPr>
      <w:r w:rsidRPr="00F769EE">
        <w:rPr>
          <w:rFonts w:ascii="Times New Roman" w:hAnsi="Times New Roman" w:cs="Times New Roman"/>
          <w:b w:val="0"/>
          <w:color w:val="3C3C3C"/>
          <w:spacing w:val="2"/>
          <w:sz w:val="31"/>
          <w:szCs w:val="31"/>
        </w:rPr>
        <w:br/>
      </w:r>
      <w:r w:rsidR="008B3CD4" w:rsidRPr="007A73B5">
        <w:rPr>
          <w:rFonts w:ascii="Times New Roman" w:hAnsi="Times New Roman" w:cs="Times New Roman"/>
          <w:b w:val="0"/>
          <w:kern w:val="36"/>
          <w:sz w:val="26"/>
          <w:szCs w:val="26"/>
        </w:rPr>
        <w:t xml:space="preserve"> </w:t>
      </w:r>
      <w:r w:rsidRPr="007A73B5">
        <w:rPr>
          <w:rFonts w:ascii="Times New Roman" w:hAnsi="Times New Roman" w:cs="Times New Roman"/>
          <w:b w:val="0"/>
          <w:kern w:val="36"/>
          <w:sz w:val="26"/>
          <w:szCs w:val="26"/>
        </w:rPr>
        <w:t xml:space="preserve">Об утверждении </w:t>
      </w:r>
      <w:r w:rsidRPr="007A73B5">
        <w:rPr>
          <w:rFonts w:ascii="Times New Roman" w:hAnsi="Times New Roman" w:cs="Times New Roman"/>
          <w:b w:val="0"/>
          <w:sz w:val="26"/>
          <w:szCs w:val="26"/>
        </w:rPr>
        <w:t>Порядка подготовки документа</w:t>
      </w:r>
    </w:p>
    <w:p w:rsidR="00F769EE" w:rsidRPr="007A73B5" w:rsidRDefault="00F769EE" w:rsidP="00F769EE">
      <w:pPr>
        <w:pStyle w:val="ConsPlusTitle"/>
        <w:rPr>
          <w:rFonts w:ascii="Times New Roman" w:hAnsi="Times New Roman" w:cs="Times New Roman"/>
          <w:b w:val="0"/>
          <w:sz w:val="26"/>
          <w:szCs w:val="26"/>
        </w:rPr>
      </w:pPr>
      <w:r w:rsidRPr="007A73B5">
        <w:rPr>
          <w:rFonts w:ascii="Times New Roman" w:hAnsi="Times New Roman" w:cs="Times New Roman"/>
          <w:b w:val="0"/>
          <w:sz w:val="26"/>
          <w:szCs w:val="26"/>
        </w:rPr>
        <w:t xml:space="preserve"> планирования регулярных перевозок пассажиров </w:t>
      </w:r>
    </w:p>
    <w:p w:rsidR="00F769EE" w:rsidRPr="007A73B5" w:rsidRDefault="008B3CD4" w:rsidP="00F769EE">
      <w:pPr>
        <w:pStyle w:val="ConsPlusTitle"/>
        <w:rPr>
          <w:rFonts w:ascii="Times New Roman" w:hAnsi="Times New Roman" w:cs="Times New Roman"/>
          <w:b w:val="0"/>
          <w:sz w:val="26"/>
          <w:szCs w:val="26"/>
        </w:rPr>
      </w:pPr>
      <w:r w:rsidRPr="007A73B5">
        <w:rPr>
          <w:rFonts w:ascii="Times New Roman" w:hAnsi="Times New Roman" w:cs="Times New Roman"/>
          <w:b w:val="0"/>
          <w:sz w:val="26"/>
          <w:szCs w:val="26"/>
        </w:rPr>
        <w:t xml:space="preserve"> </w:t>
      </w:r>
      <w:r w:rsidR="00F769EE" w:rsidRPr="007A73B5">
        <w:rPr>
          <w:rFonts w:ascii="Times New Roman" w:hAnsi="Times New Roman" w:cs="Times New Roman"/>
          <w:b w:val="0"/>
          <w:sz w:val="26"/>
          <w:szCs w:val="26"/>
        </w:rPr>
        <w:t xml:space="preserve">и багажа автомобильным транспортом </w:t>
      </w:r>
      <w:proofErr w:type="gramStart"/>
      <w:r w:rsidR="00F769EE" w:rsidRPr="007A73B5">
        <w:rPr>
          <w:rFonts w:ascii="Times New Roman" w:hAnsi="Times New Roman" w:cs="Times New Roman"/>
          <w:b w:val="0"/>
          <w:sz w:val="26"/>
          <w:szCs w:val="26"/>
        </w:rPr>
        <w:t>по</w:t>
      </w:r>
      <w:proofErr w:type="gramEnd"/>
      <w:r w:rsidR="00F769EE" w:rsidRPr="007A73B5">
        <w:rPr>
          <w:rFonts w:ascii="Times New Roman" w:hAnsi="Times New Roman" w:cs="Times New Roman"/>
          <w:b w:val="0"/>
          <w:sz w:val="26"/>
          <w:szCs w:val="26"/>
        </w:rPr>
        <w:t xml:space="preserve"> </w:t>
      </w:r>
    </w:p>
    <w:p w:rsidR="00F769EE" w:rsidRPr="007A73B5" w:rsidRDefault="008B3CD4" w:rsidP="00F769EE">
      <w:pPr>
        <w:pStyle w:val="ConsPlusTitle"/>
        <w:rPr>
          <w:rFonts w:ascii="Times New Roman" w:hAnsi="Times New Roman" w:cs="Times New Roman"/>
          <w:b w:val="0"/>
          <w:sz w:val="26"/>
          <w:szCs w:val="26"/>
        </w:rPr>
      </w:pPr>
      <w:r w:rsidRPr="007A73B5">
        <w:rPr>
          <w:rFonts w:ascii="Times New Roman" w:hAnsi="Times New Roman" w:cs="Times New Roman"/>
          <w:b w:val="0"/>
          <w:sz w:val="26"/>
          <w:szCs w:val="26"/>
        </w:rPr>
        <w:t xml:space="preserve"> </w:t>
      </w:r>
      <w:r w:rsidR="00F769EE" w:rsidRPr="007A73B5">
        <w:rPr>
          <w:rFonts w:ascii="Times New Roman" w:hAnsi="Times New Roman" w:cs="Times New Roman"/>
          <w:b w:val="0"/>
          <w:sz w:val="26"/>
          <w:szCs w:val="26"/>
        </w:rPr>
        <w:t>муниципальным   маршрутам</w:t>
      </w:r>
      <w:r w:rsidR="00F769EE" w:rsidRPr="007A73B5">
        <w:rPr>
          <w:rFonts w:ascii="Times New Roman" w:hAnsi="Times New Roman" w:cs="Times New Roman"/>
          <w:b w:val="0"/>
          <w:kern w:val="36"/>
          <w:sz w:val="26"/>
          <w:szCs w:val="26"/>
        </w:rPr>
        <w:t xml:space="preserve">  </w:t>
      </w:r>
      <w:r w:rsidR="00F769EE" w:rsidRPr="007A73B5">
        <w:rPr>
          <w:rFonts w:ascii="Times New Roman" w:hAnsi="Times New Roman" w:cs="Times New Roman"/>
          <w:b w:val="0"/>
          <w:sz w:val="26"/>
          <w:szCs w:val="26"/>
        </w:rPr>
        <w:t xml:space="preserve">на  территории </w:t>
      </w:r>
    </w:p>
    <w:p w:rsidR="00F769EE" w:rsidRPr="007A73B5" w:rsidRDefault="008B3CD4" w:rsidP="00F769EE">
      <w:pPr>
        <w:pStyle w:val="ConsPlusTitle"/>
        <w:rPr>
          <w:rFonts w:ascii="Times New Roman" w:hAnsi="Times New Roman" w:cs="Times New Roman"/>
          <w:b w:val="0"/>
          <w:sz w:val="26"/>
          <w:szCs w:val="26"/>
        </w:rPr>
      </w:pPr>
      <w:r w:rsidRPr="007A73B5">
        <w:rPr>
          <w:rFonts w:ascii="Times New Roman" w:hAnsi="Times New Roman" w:cs="Times New Roman"/>
          <w:b w:val="0"/>
          <w:sz w:val="26"/>
          <w:szCs w:val="26"/>
        </w:rPr>
        <w:t xml:space="preserve"> </w:t>
      </w:r>
      <w:r w:rsidR="00F769EE" w:rsidRPr="007A73B5">
        <w:rPr>
          <w:rFonts w:ascii="Times New Roman" w:hAnsi="Times New Roman" w:cs="Times New Roman"/>
          <w:b w:val="0"/>
          <w:sz w:val="26"/>
          <w:szCs w:val="26"/>
        </w:rPr>
        <w:t>городского поселения Мышкин</w:t>
      </w:r>
    </w:p>
    <w:p w:rsidR="00F769EE" w:rsidRPr="007A73B5" w:rsidRDefault="00F769EE" w:rsidP="00F769EE">
      <w:pPr>
        <w:pStyle w:val="ConsPlusTitle"/>
        <w:rPr>
          <w:rFonts w:ascii="Times New Roman" w:hAnsi="Times New Roman" w:cs="Times New Roman"/>
          <w:b w:val="0"/>
          <w:sz w:val="26"/>
          <w:szCs w:val="26"/>
        </w:rPr>
      </w:pPr>
    </w:p>
    <w:p w:rsidR="00F769EE" w:rsidRPr="000B139E" w:rsidRDefault="00F769EE" w:rsidP="00F769EE">
      <w:pPr>
        <w:ind w:firstLine="567"/>
        <w:jc w:val="both"/>
        <w:rPr>
          <w:rFonts w:ascii="Times New Roman" w:hAnsi="Times New Roman" w:cs="Times New Roman"/>
          <w:sz w:val="26"/>
          <w:szCs w:val="26"/>
        </w:rPr>
      </w:pPr>
      <w:r w:rsidRPr="007A73B5">
        <w:rPr>
          <w:rFonts w:ascii="Times New Roman" w:hAnsi="Times New Roman" w:cs="Times New Roman"/>
          <w:sz w:val="26"/>
          <w:szCs w:val="26"/>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городского поселения Мышкин</w:t>
      </w:r>
      <w:r w:rsidR="00A51749" w:rsidRPr="007A73B5">
        <w:rPr>
          <w:rFonts w:ascii="Times New Roman" w:hAnsi="Times New Roman" w:cs="Times New Roman"/>
          <w:sz w:val="26"/>
          <w:szCs w:val="26"/>
        </w:rPr>
        <w:t xml:space="preserve"> </w:t>
      </w:r>
      <w:proofErr w:type="spellStart"/>
      <w:r w:rsidR="00A51749" w:rsidRPr="007A73B5">
        <w:rPr>
          <w:rFonts w:ascii="Times New Roman" w:hAnsi="Times New Roman" w:cs="Times New Roman"/>
          <w:sz w:val="26"/>
          <w:szCs w:val="26"/>
        </w:rPr>
        <w:t>Мышкинского</w:t>
      </w:r>
      <w:proofErr w:type="spellEnd"/>
      <w:r w:rsidR="00A51749" w:rsidRPr="007A73B5">
        <w:rPr>
          <w:rFonts w:ascii="Times New Roman" w:hAnsi="Times New Roman" w:cs="Times New Roman"/>
          <w:sz w:val="26"/>
          <w:szCs w:val="26"/>
        </w:rPr>
        <w:t xml:space="preserve"> муниципального района Ярославской области</w:t>
      </w:r>
      <w:r w:rsidRPr="007A73B5">
        <w:rPr>
          <w:rFonts w:ascii="Times New Roman" w:hAnsi="Times New Roman" w:cs="Times New Roman"/>
          <w:sz w:val="26"/>
          <w:szCs w:val="26"/>
        </w:rPr>
        <w:t>,</w:t>
      </w:r>
    </w:p>
    <w:p w:rsidR="00F769EE" w:rsidRPr="008B3CD4" w:rsidRDefault="00F769EE" w:rsidP="007A73B5">
      <w:pPr>
        <w:jc w:val="center"/>
        <w:rPr>
          <w:rFonts w:ascii="Times New Roman" w:hAnsi="Times New Roman" w:cs="Times New Roman"/>
          <w:b/>
          <w:sz w:val="24"/>
          <w:szCs w:val="24"/>
        </w:rPr>
      </w:pPr>
      <w:r w:rsidRPr="00281935">
        <w:rPr>
          <w:rFonts w:ascii="Times New Roman" w:hAnsi="Times New Roman" w:cs="Times New Roman"/>
          <w:b/>
          <w:sz w:val="24"/>
          <w:szCs w:val="24"/>
        </w:rPr>
        <w:t>ПОСТАНОВЛЯЕТ:</w:t>
      </w:r>
    </w:p>
    <w:p w:rsidR="007B4A8E" w:rsidRPr="000B139E" w:rsidRDefault="000B139E" w:rsidP="007B4A8E">
      <w:pPr>
        <w:widowControl w:val="0"/>
        <w:autoSpaceDE w:val="0"/>
        <w:autoSpaceDN w:val="0"/>
        <w:adjustRightInd w:val="0"/>
        <w:spacing w:after="0"/>
        <w:jc w:val="both"/>
        <w:rPr>
          <w:rFonts w:ascii="Times New Roman" w:hAnsi="Times New Roman"/>
          <w:color w:val="000000"/>
          <w:sz w:val="26"/>
          <w:szCs w:val="26"/>
        </w:rPr>
      </w:pPr>
      <w:r>
        <w:rPr>
          <w:rFonts w:ascii="Times New Roman" w:hAnsi="Times New Roman"/>
          <w:color w:val="000000"/>
          <w:sz w:val="26"/>
          <w:szCs w:val="26"/>
        </w:rPr>
        <w:t xml:space="preserve">     </w:t>
      </w:r>
      <w:r w:rsidR="004D341D" w:rsidRPr="007A73B5">
        <w:rPr>
          <w:rFonts w:ascii="Times New Roman" w:hAnsi="Times New Roman"/>
          <w:color w:val="000000"/>
          <w:sz w:val="26"/>
          <w:szCs w:val="26"/>
        </w:rPr>
        <w:t xml:space="preserve">1. </w:t>
      </w:r>
      <w:r w:rsidR="00F769EE" w:rsidRPr="007A73B5">
        <w:rPr>
          <w:rFonts w:ascii="Times New Roman" w:hAnsi="Times New Roman"/>
          <w:color w:val="000000"/>
          <w:sz w:val="26"/>
          <w:szCs w:val="26"/>
        </w:rPr>
        <w:t xml:space="preserve">Утвердить </w:t>
      </w:r>
      <w:r w:rsidR="00F769EE" w:rsidRPr="007A73B5">
        <w:rPr>
          <w:rFonts w:ascii="Times New Roman" w:hAnsi="Times New Roman"/>
          <w:bCs/>
          <w:sz w:val="26"/>
          <w:szCs w:val="26"/>
        </w:rPr>
        <w:t xml:space="preserve">Порядок </w:t>
      </w:r>
      <w:proofErr w:type="gramStart"/>
      <w:r w:rsidR="00F769EE" w:rsidRPr="007A73B5">
        <w:rPr>
          <w:rFonts w:ascii="Times New Roman" w:hAnsi="Times New Roman"/>
          <w:bCs/>
          <w:sz w:val="26"/>
          <w:szCs w:val="26"/>
        </w:rPr>
        <w:t>подготовки документа планирования регулярных перевозок пассажиров</w:t>
      </w:r>
      <w:proofErr w:type="gramEnd"/>
      <w:r w:rsidR="00F769EE" w:rsidRPr="007A73B5">
        <w:rPr>
          <w:rFonts w:ascii="Times New Roman" w:hAnsi="Times New Roman"/>
          <w:bCs/>
          <w:sz w:val="26"/>
          <w:szCs w:val="26"/>
        </w:rPr>
        <w:t xml:space="preserve"> и багажа автомобильным транспортом по муниципальным маршрутам</w:t>
      </w:r>
      <w:r w:rsidR="00F769EE" w:rsidRPr="007A73B5">
        <w:rPr>
          <w:rFonts w:ascii="Times New Roman" w:hAnsi="Times New Roman"/>
          <w:bCs/>
          <w:kern w:val="36"/>
          <w:sz w:val="26"/>
          <w:szCs w:val="26"/>
        </w:rPr>
        <w:t xml:space="preserve"> </w:t>
      </w:r>
      <w:r w:rsidR="00F769EE" w:rsidRPr="007A73B5">
        <w:rPr>
          <w:rFonts w:ascii="Times New Roman" w:hAnsi="Times New Roman"/>
          <w:sz w:val="26"/>
          <w:szCs w:val="26"/>
        </w:rPr>
        <w:t>на территории городского поселения Мышкин</w:t>
      </w:r>
      <w:r w:rsidR="00F769EE" w:rsidRPr="007A73B5">
        <w:rPr>
          <w:rFonts w:ascii="Times New Roman" w:hAnsi="Times New Roman"/>
          <w:color w:val="000000"/>
          <w:sz w:val="26"/>
          <w:szCs w:val="26"/>
        </w:rPr>
        <w:t xml:space="preserve"> (</w:t>
      </w:r>
      <w:r w:rsidR="008B3CD4" w:rsidRPr="007A73B5">
        <w:rPr>
          <w:rFonts w:ascii="Times New Roman" w:hAnsi="Times New Roman"/>
          <w:color w:val="000000"/>
          <w:sz w:val="26"/>
          <w:szCs w:val="26"/>
        </w:rPr>
        <w:t>П</w:t>
      </w:r>
      <w:r w:rsidR="00F769EE" w:rsidRPr="007A73B5">
        <w:rPr>
          <w:rFonts w:ascii="Times New Roman" w:hAnsi="Times New Roman"/>
          <w:color w:val="000000"/>
          <w:sz w:val="26"/>
          <w:szCs w:val="26"/>
        </w:rPr>
        <w:t>риложение</w:t>
      </w:r>
      <w:r w:rsidR="008B3CD4" w:rsidRPr="007A73B5">
        <w:rPr>
          <w:rFonts w:ascii="Times New Roman" w:hAnsi="Times New Roman"/>
          <w:color w:val="000000"/>
          <w:sz w:val="26"/>
          <w:szCs w:val="26"/>
        </w:rPr>
        <w:t xml:space="preserve"> 1</w:t>
      </w:r>
      <w:r w:rsidR="00F769EE" w:rsidRPr="007A73B5">
        <w:rPr>
          <w:rFonts w:ascii="Times New Roman" w:hAnsi="Times New Roman"/>
          <w:color w:val="000000"/>
          <w:sz w:val="26"/>
          <w:szCs w:val="26"/>
        </w:rPr>
        <w:t>).</w:t>
      </w:r>
    </w:p>
    <w:p w:rsidR="007A73B5" w:rsidRPr="007A73B5" w:rsidRDefault="000B139E" w:rsidP="007B4A8E">
      <w:pPr>
        <w:widowControl w:val="0"/>
        <w:autoSpaceDE w:val="0"/>
        <w:autoSpaceDN w:val="0"/>
        <w:adjustRightInd w:val="0"/>
        <w:spacing w:after="0"/>
        <w:jc w:val="both"/>
        <w:rPr>
          <w:rFonts w:ascii="Times New Roman" w:hAnsi="Times New Roman"/>
          <w:color w:val="000000"/>
          <w:sz w:val="26"/>
          <w:szCs w:val="26"/>
        </w:rPr>
      </w:pPr>
      <w:r>
        <w:rPr>
          <w:rFonts w:ascii="Times New Roman" w:hAnsi="Times New Roman"/>
          <w:color w:val="000000"/>
          <w:sz w:val="26"/>
          <w:szCs w:val="26"/>
        </w:rPr>
        <w:t xml:space="preserve">     </w:t>
      </w:r>
      <w:r w:rsidR="004D341D" w:rsidRPr="007A73B5">
        <w:rPr>
          <w:rFonts w:ascii="Times New Roman" w:hAnsi="Times New Roman"/>
          <w:color w:val="000000"/>
          <w:sz w:val="26"/>
          <w:szCs w:val="26"/>
        </w:rPr>
        <w:t>2. 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F769EE" w:rsidRPr="000B139E" w:rsidRDefault="000B139E" w:rsidP="007B4A8E">
      <w:pPr>
        <w:shd w:val="clear" w:color="auto" w:fill="FFFFFF"/>
        <w:tabs>
          <w:tab w:val="left" w:pos="1134"/>
        </w:tabs>
        <w:spacing w:after="0" w:line="299" w:lineRule="atLeast"/>
        <w:jc w:val="both"/>
        <w:rPr>
          <w:rFonts w:ascii="Times New Roman" w:hAnsi="Times New Roman"/>
          <w:color w:val="000000"/>
          <w:sz w:val="26"/>
          <w:szCs w:val="26"/>
        </w:rPr>
      </w:pPr>
      <w:r>
        <w:rPr>
          <w:rFonts w:ascii="Times New Roman" w:hAnsi="Times New Roman"/>
          <w:color w:val="000000"/>
          <w:sz w:val="26"/>
          <w:szCs w:val="26"/>
        </w:rPr>
        <w:t xml:space="preserve">     </w:t>
      </w:r>
      <w:r w:rsidR="004D341D" w:rsidRPr="007A73B5">
        <w:rPr>
          <w:rFonts w:ascii="Times New Roman" w:hAnsi="Times New Roman"/>
          <w:color w:val="000000"/>
          <w:sz w:val="26"/>
          <w:szCs w:val="26"/>
        </w:rPr>
        <w:t xml:space="preserve">3. </w:t>
      </w:r>
      <w:proofErr w:type="gramStart"/>
      <w:r w:rsidR="00F769EE" w:rsidRPr="007A73B5">
        <w:rPr>
          <w:rFonts w:ascii="Times New Roman" w:hAnsi="Times New Roman"/>
          <w:color w:val="000000"/>
          <w:sz w:val="26"/>
          <w:szCs w:val="26"/>
        </w:rPr>
        <w:t>Контроль за</w:t>
      </w:r>
      <w:proofErr w:type="gramEnd"/>
      <w:r w:rsidR="00F769EE" w:rsidRPr="007A73B5">
        <w:rPr>
          <w:rFonts w:ascii="Times New Roman" w:hAnsi="Times New Roman"/>
          <w:color w:val="000000"/>
          <w:sz w:val="26"/>
          <w:szCs w:val="26"/>
        </w:rPr>
        <w:t xml:space="preserve"> исполнением настоящего постановления оставляю за собой.</w:t>
      </w:r>
    </w:p>
    <w:p w:rsidR="00F769EE" w:rsidRPr="007A73B5" w:rsidRDefault="000B139E" w:rsidP="007B4A8E">
      <w:pPr>
        <w:shd w:val="clear" w:color="auto" w:fill="FFFFFF"/>
        <w:tabs>
          <w:tab w:val="left" w:pos="1134"/>
        </w:tabs>
        <w:spacing w:after="0" w:line="299" w:lineRule="atLeast"/>
        <w:jc w:val="both"/>
        <w:rPr>
          <w:rFonts w:ascii="Times New Roman" w:hAnsi="Times New Roman"/>
          <w:color w:val="000000"/>
          <w:sz w:val="26"/>
          <w:szCs w:val="26"/>
        </w:rPr>
      </w:pPr>
      <w:r>
        <w:rPr>
          <w:rFonts w:ascii="Times New Roman" w:hAnsi="Times New Roman"/>
          <w:color w:val="000000"/>
          <w:sz w:val="26"/>
          <w:szCs w:val="26"/>
        </w:rPr>
        <w:t xml:space="preserve">     </w:t>
      </w:r>
      <w:r w:rsidR="004D341D" w:rsidRPr="007A73B5">
        <w:rPr>
          <w:rFonts w:ascii="Times New Roman" w:hAnsi="Times New Roman"/>
          <w:color w:val="000000"/>
          <w:sz w:val="26"/>
          <w:szCs w:val="26"/>
        </w:rPr>
        <w:t xml:space="preserve">4. </w:t>
      </w:r>
      <w:r w:rsidR="00F769EE" w:rsidRPr="007A73B5">
        <w:rPr>
          <w:rFonts w:ascii="Times New Roman" w:hAnsi="Times New Roman"/>
          <w:color w:val="000000"/>
          <w:sz w:val="26"/>
          <w:szCs w:val="26"/>
        </w:rPr>
        <w:t xml:space="preserve">Постановление вступает в силу </w:t>
      </w:r>
      <w:r w:rsidR="008B3CD4" w:rsidRPr="007A73B5">
        <w:rPr>
          <w:rFonts w:ascii="Times New Roman" w:hAnsi="Times New Roman"/>
          <w:color w:val="000000"/>
          <w:sz w:val="26"/>
          <w:szCs w:val="26"/>
        </w:rPr>
        <w:t xml:space="preserve">после </w:t>
      </w:r>
      <w:r w:rsidR="00F769EE" w:rsidRPr="007A73B5">
        <w:rPr>
          <w:rFonts w:ascii="Times New Roman" w:hAnsi="Times New Roman"/>
          <w:color w:val="000000"/>
          <w:sz w:val="26"/>
          <w:szCs w:val="26"/>
        </w:rPr>
        <w:t>его официального опубликования.</w:t>
      </w:r>
    </w:p>
    <w:p w:rsidR="00F769EE" w:rsidRPr="007A73B5" w:rsidRDefault="00F769EE" w:rsidP="00F769EE">
      <w:pPr>
        <w:pStyle w:val="a8"/>
        <w:shd w:val="clear" w:color="auto" w:fill="FFFFFF"/>
        <w:spacing w:line="299" w:lineRule="atLeast"/>
        <w:ind w:left="0"/>
        <w:rPr>
          <w:rFonts w:ascii="Times New Roman" w:hAnsi="Times New Roman"/>
          <w:color w:val="000000"/>
          <w:sz w:val="26"/>
          <w:szCs w:val="26"/>
        </w:rPr>
      </w:pPr>
    </w:p>
    <w:p w:rsidR="00F769EE" w:rsidRPr="007A73B5" w:rsidRDefault="00F769EE" w:rsidP="00F769EE">
      <w:pPr>
        <w:pStyle w:val="a8"/>
        <w:shd w:val="clear" w:color="auto" w:fill="FFFFFF"/>
        <w:spacing w:line="299" w:lineRule="atLeast"/>
        <w:ind w:left="0"/>
        <w:rPr>
          <w:rFonts w:ascii="Times New Roman" w:hAnsi="Times New Roman"/>
          <w:color w:val="000000"/>
          <w:sz w:val="26"/>
          <w:szCs w:val="26"/>
        </w:rPr>
      </w:pPr>
      <w:r w:rsidRPr="007A73B5">
        <w:rPr>
          <w:rFonts w:ascii="Times New Roman" w:hAnsi="Times New Roman"/>
          <w:color w:val="000000"/>
          <w:sz w:val="26"/>
          <w:szCs w:val="26"/>
        </w:rPr>
        <w:t xml:space="preserve">Глава </w:t>
      </w:r>
      <w:proofErr w:type="gramStart"/>
      <w:r w:rsidRPr="007A73B5">
        <w:rPr>
          <w:rFonts w:ascii="Times New Roman" w:hAnsi="Times New Roman"/>
          <w:color w:val="000000"/>
          <w:sz w:val="26"/>
          <w:szCs w:val="26"/>
        </w:rPr>
        <w:t>городского</w:t>
      </w:r>
      <w:proofErr w:type="gramEnd"/>
    </w:p>
    <w:p w:rsidR="00F769EE" w:rsidRPr="007A73B5" w:rsidRDefault="00F769EE" w:rsidP="00F769EE">
      <w:pPr>
        <w:pStyle w:val="a8"/>
        <w:shd w:val="clear" w:color="auto" w:fill="FFFFFF"/>
        <w:spacing w:line="299" w:lineRule="atLeast"/>
        <w:ind w:left="0"/>
        <w:rPr>
          <w:rFonts w:ascii="Times New Roman" w:hAnsi="Times New Roman"/>
          <w:color w:val="000000"/>
          <w:sz w:val="26"/>
          <w:szCs w:val="26"/>
        </w:rPr>
      </w:pPr>
      <w:r w:rsidRPr="007A73B5">
        <w:rPr>
          <w:rFonts w:ascii="Times New Roman" w:hAnsi="Times New Roman"/>
          <w:color w:val="000000"/>
          <w:sz w:val="26"/>
          <w:szCs w:val="26"/>
        </w:rPr>
        <w:t>поселения Мышкин                                                                             Е.В. Петров</w:t>
      </w:r>
    </w:p>
    <w:p w:rsidR="00F769EE" w:rsidRDefault="00F769EE" w:rsidP="00F769EE">
      <w:pPr>
        <w:pStyle w:val="1"/>
        <w:shd w:val="clear" w:color="auto" w:fill="FFFFFF"/>
        <w:spacing w:before="0" w:beforeAutospacing="0" w:after="0" w:afterAutospacing="0"/>
        <w:jc w:val="center"/>
        <w:textAlignment w:val="baseline"/>
        <w:rPr>
          <w:rFonts w:ascii="Arial" w:hAnsi="Arial" w:cs="Arial"/>
          <w:color w:val="2D2D2D"/>
          <w:spacing w:val="2"/>
          <w:sz w:val="34"/>
          <w:szCs w:val="34"/>
        </w:rPr>
      </w:pPr>
    </w:p>
    <w:p w:rsidR="00F769EE" w:rsidRPr="00F769EE" w:rsidRDefault="00F769EE" w:rsidP="007A73B5">
      <w:pPr>
        <w:spacing w:after="0" w:line="240" w:lineRule="auto"/>
        <w:jc w:val="right"/>
        <w:rPr>
          <w:rFonts w:ascii="Times New Roman" w:hAnsi="Times New Roman" w:cs="Times New Roman"/>
          <w:bCs/>
          <w:sz w:val="28"/>
          <w:szCs w:val="28"/>
        </w:rPr>
      </w:pPr>
      <w:r w:rsidRPr="00F769EE">
        <w:rPr>
          <w:rFonts w:ascii="Times New Roman" w:hAnsi="Times New Roman" w:cs="Times New Roman"/>
          <w:bCs/>
          <w:sz w:val="28"/>
          <w:szCs w:val="28"/>
        </w:rPr>
        <w:lastRenderedPageBreak/>
        <w:t xml:space="preserve">Приложение </w:t>
      </w:r>
      <w:r w:rsidR="008B3CD4">
        <w:rPr>
          <w:rFonts w:ascii="Times New Roman" w:hAnsi="Times New Roman" w:cs="Times New Roman"/>
          <w:bCs/>
          <w:sz w:val="28"/>
          <w:szCs w:val="28"/>
        </w:rPr>
        <w:t>1</w:t>
      </w:r>
    </w:p>
    <w:p w:rsidR="00F769EE" w:rsidRPr="00F769EE" w:rsidRDefault="00F769EE" w:rsidP="00A51749">
      <w:pPr>
        <w:shd w:val="clear" w:color="auto" w:fill="FFFFFF"/>
        <w:spacing w:after="0" w:line="240" w:lineRule="auto"/>
        <w:jc w:val="right"/>
        <w:rPr>
          <w:rFonts w:ascii="Times New Roman" w:hAnsi="Times New Roman" w:cs="Times New Roman"/>
          <w:bCs/>
          <w:sz w:val="28"/>
          <w:szCs w:val="28"/>
        </w:rPr>
      </w:pPr>
      <w:r w:rsidRPr="00F769EE">
        <w:rPr>
          <w:rFonts w:ascii="Times New Roman" w:hAnsi="Times New Roman" w:cs="Times New Roman"/>
          <w:bCs/>
          <w:sz w:val="28"/>
          <w:szCs w:val="28"/>
        </w:rPr>
        <w:t xml:space="preserve">к постановлению  Администрации </w:t>
      </w:r>
    </w:p>
    <w:p w:rsidR="00F769EE" w:rsidRPr="00F769EE" w:rsidRDefault="00F769EE" w:rsidP="00A51749">
      <w:pPr>
        <w:shd w:val="clear" w:color="auto" w:fill="FFFFFF"/>
        <w:spacing w:after="0" w:line="240" w:lineRule="auto"/>
        <w:jc w:val="right"/>
        <w:rPr>
          <w:rFonts w:ascii="Times New Roman" w:hAnsi="Times New Roman" w:cs="Times New Roman"/>
          <w:bCs/>
          <w:sz w:val="28"/>
          <w:szCs w:val="28"/>
        </w:rPr>
      </w:pPr>
      <w:r w:rsidRPr="00F769EE">
        <w:rPr>
          <w:rFonts w:ascii="Times New Roman" w:hAnsi="Times New Roman" w:cs="Times New Roman"/>
          <w:bCs/>
          <w:sz w:val="28"/>
          <w:szCs w:val="28"/>
        </w:rPr>
        <w:t>городского поселения Мышкин</w:t>
      </w:r>
    </w:p>
    <w:p w:rsidR="00F769EE" w:rsidRPr="00607688" w:rsidRDefault="00F769EE" w:rsidP="00A51749">
      <w:pPr>
        <w:shd w:val="clear" w:color="auto" w:fill="FFFFFF"/>
        <w:spacing w:after="0" w:line="240" w:lineRule="auto"/>
        <w:jc w:val="right"/>
        <w:rPr>
          <w:rFonts w:ascii="Times New Roman" w:hAnsi="Times New Roman" w:cs="Times New Roman"/>
          <w:bCs/>
          <w:sz w:val="28"/>
          <w:szCs w:val="28"/>
        </w:rPr>
      </w:pPr>
      <w:r w:rsidRPr="00F769EE">
        <w:rPr>
          <w:rFonts w:ascii="Times New Roman" w:hAnsi="Times New Roman" w:cs="Times New Roman"/>
          <w:bCs/>
          <w:sz w:val="28"/>
          <w:szCs w:val="28"/>
        </w:rPr>
        <w:t xml:space="preserve">                                                                                       </w:t>
      </w:r>
      <w:r w:rsidR="001566A9">
        <w:rPr>
          <w:rFonts w:ascii="Times New Roman" w:hAnsi="Times New Roman" w:cs="Times New Roman"/>
          <w:bCs/>
          <w:sz w:val="28"/>
          <w:szCs w:val="28"/>
        </w:rPr>
        <w:t xml:space="preserve">            от 31.10</w:t>
      </w:r>
      <w:r w:rsidRPr="00F769EE">
        <w:rPr>
          <w:rFonts w:ascii="Times New Roman" w:hAnsi="Times New Roman" w:cs="Times New Roman"/>
          <w:bCs/>
          <w:sz w:val="28"/>
          <w:szCs w:val="28"/>
        </w:rPr>
        <w:t>.2019</w:t>
      </w:r>
      <w:r w:rsidRPr="00607688">
        <w:rPr>
          <w:rFonts w:ascii="Times New Roman" w:hAnsi="Times New Roman" w:cs="Times New Roman"/>
          <w:bCs/>
          <w:sz w:val="28"/>
          <w:szCs w:val="28"/>
        </w:rPr>
        <w:t xml:space="preserve"> №</w:t>
      </w:r>
      <w:r w:rsidR="001566A9">
        <w:rPr>
          <w:rFonts w:ascii="Times New Roman" w:hAnsi="Times New Roman" w:cs="Times New Roman"/>
          <w:bCs/>
          <w:sz w:val="28"/>
          <w:szCs w:val="28"/>
        </w:rPr>
        <w:t xml:space="preserve"> 250</w:t>
      </w:r>
      <w:r w:rsidRPr="00607688">
        <w:rPr>
          <w:rFonts w:ascii="Times New Roman" w:hAnsi="Times New Roman" w:cs="Times New Roman"/>
          <w:bCs/>
          <w:sz w:val="28"/>
          <w:szCs w:val="28"/>
        </w:rPr>
        <w:t xml:space="preserve">   </w:t>
      </w:r>
    </w:p>
    <w:p w:rsidR="00F769EE" w:rsidRPr="00607688" w:rsidRDefault="00F769EE" w:rsidP="00A51749">
      <w:pPr>
        <w:spacing w:after="0"/>
        <w:jc w:val="center"/>
        <w:rPr>
          <w:rFonts w:ascii="Times New Roman" w:hAnsi="Times New Roman" w:cs="Times New Roman"/>
          <w:bCs/>
          <w:sz w:val="28"/>
          <w:szCs w:val="28"/>
        </w:rPr>
      </w:pPr>
    </w:p>
    <w:p w:rsidR="00F769EE" w:rsidRPr="00F769EE" w:rsidRDefault="00F769EE" w:rsidP="00F769EE">
      <w:pPr>
        <w:pStyle w:val="ConsPlusNormal"/>
        <w:jc w:val="center"/>
        <w:rPr>
          <w:b/>
          <w:sz w:val="28"/>
          <w:szCs w:val="28"/>
        </w:rPr>
      </w:pPr>
      <w:r w:rsidRPr="00F769EE">
        <w:rPr>
          <w:b/>
          <w:sz w:val="28"/>
          <w:szCs w:val="28"/>
        </w:rPr>
        <w:t xml:space="preserve">Порядок </w:t>
      </w:r>
    </w:p>
    <w:p w:rsidR="00F769EE" w:rsidRDefault="00F769EE" w:rsidP="00F769EE">
      <w:pPr>
        <w:pStyle w:val="ConsPlusNormal"/>
        <w:jc w:val="center"/>
        <w:rPr>
          <w:b/>
          <w:sz w:val="28"/>
          <w:szCs w:val="28"/>
        </w:rPr>
      </w:pPr>
      <w:r w:rsidRPr="00F769EE">
        <w:rPr>
          <w:b/>
          <w:bCs/>
          <w:sz w:val="28"/>
          <w:szCs w:val="28"/>
        </w:rPr>
        <w:t>подготовки документа планирования регулярных перевозок пассажиров и багажа автомобильным транспортом по муниципальным маршрутам</w:t>
      </w:r>
      <w:r w:rsidRPr="00F769EE">
        <w:rPr>
          <w:b/>
          <w:bCs/>
          <w:kern w:val="36"/>
          <w:sz w:val="28"/>
          <w:szCs w:val="28"/>
        </w:rPr>
        <w:t xml:space="preserve"> </w:t>
      </w:r>
      <w:r w:rsidRPr="00F769EE">
        <w:rPr>
          <w:b/>
          <w:sz w:val="28"/>
          <w:szCs w:val="28"/>
        </w:rPr>
        <w:t>на территории городского поселения Мышкин</w:t>
      </w:r>
    </w:p>
    <w:p w:rsidR="008B3CD4" w:rsidRPr="00F769EE" w:rsidRDefault="008B3CD4" w:rsidP="00F769EE">
      <w:pPr>
        <w:pStyle w:val="ConsPlusNormal"/>
        <w:jc w:val="center"/>
        <w:rPr>
          <w:b/>
          <w:sz w:val="28"/>
          <w:szCs w:val="28"/>
        </w:rPr>
      </w:pPr>
    </w:p>
    <w:p w:rsidR="00F769EE" w:rsidRDefault="008B3CD4" w:rsidP="00F769EE">
      <w:pPr>
        <w:pStyle w:val="ConsPlusNormal"/>
        <w:jc w:val="center"/>
        <w:rPr>
          <w:sz w:val="28"/>
          <w:szCs w:val="28"/>
        </w:rPr>
      </w:pPr>
      <w:r>
        <w:rPr>
          <w:sz w:val="28"/>
          <w:szCs w:val="28"/>
        </w:rPr>
        <w:t>1. Общие положения</w:t>
      </w:r>
    </w:p>
    <w:p w:rsidR="008B3CD4" w:rsidRPr="00F769EE" w:rsidRDefault="008B3CD4" w:rsidP="00F769EE">
      <w:pPr>
        <w:pStyle w:val="ConsPlusNormal"/>
        <w:jc w:val="center"/>
        <w:rPr>
          <w:sz w:val="28"/>
          <w:szCs w:val="28"/>
        </w:rPr>
      </w:pPr>
    </w:p>
    <w:p w:rsidR="00E601BD" w:rsidRDefault="00F769EE" w:rsidP="003671CA">
      <w:pPr>
        <w:autoSpaceDE w:val="0"/>
        <w:autoSpaceDN w:val="0"/>
        <w:adjustRightInd w:val="0"/>
        <w:spacing w:after="0" w:line="240" w:lineRule="auto"/>
        <w:ind w:right="150" w:firstLine="567"/>
        <w:jc w:val="both"/>
        <w:rPr>
          <w:rFonts w:ascii="Times New Roman" w:hAnsi="Times New Roman" w:cs="Times New Roman"/>
          <w:bCs/>
          <w:sz w:val="28"/>
          <w:szCs w:val="28"/>
        </w:rPr>
      </w:pPr>
      <w:r w:rsidRPr="00F769EE">
        <w:rPr>
          <w:rFonts w:ascii="Times New Roman" w:hAnsi="Times New Roman" w:cs="Times New Roman"/>
          <w:bCs/>
          <w:sz w:val="28"/>
          <w:szCs w:val="28"/>
        </w:rPr>
        <w:t>1.</w:t>
      </w:r>
      <w:r w:rsidR="008B3CD4">
        <w:rPr>
          <w:rFonts w:ascii="Times New Roman" w:hAnsi="Times New Roman" w:cs="Times New Roman"/>
          <w:bCs/>
          <w:sz w:val="28"/>
          <w:szCs w:val="28"/>
        </w:rPr>
        <w:t>1.</w:t>
      </w:r>
      <w:r w:rsidRPr="00F769EE">
        <w:rPr>
          <w:rFonts w:ascii="Times New Roman" w:hAnsi="Times New Roman" w:cs="Times New Roman"/>
          <w:bCs/>
          <w:sz w:val="28"/>
          <w:szCs w:val="28"/>
        </w:rPr>
        <w:t xml:space="preserve"> Настоящий Порядок разработан в целях реализации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769EE" w:rsidRPr="00F769EE" w:rsidRDefault="008B3CD4" w:rsidP="003671CA">
      <w:pPr>
        <w:autoSpaceDE w:val="0"/>
        <w:autoSpaceDN w:val="0"/>
        <w:adjustRightInd w:val="0"/>
        <w:spacing w:after="0" w:line="240" w:lineRule="auto"/>
        <w:ind w:right="150" w:firstLine="567"/>
        <w:jc w:val="both"/>
        <w:rPr>
          <w:rFonts w:ascii="Times New Roman" w:hAnsi="Times New Roman" w:cs="Times New Roman"/>
          <w:bCs/>
          <w:sz w:val="28"/>
          <w:szCs w:val="28"/>
        </w:rPr>
      </w:pPr>
      <w:r>
        <w:rPr>
          <w:rFonts w:ascii="Times New Roman" w:hAnsi="Times New Roman" w:cs="Times New Roman"/>
          <w:bCs/>
          <w:sz w:val="28"/>
          <w:szCs w:val="28"/>
        </w:rPr>
        <w:t>1.</w:t>
      </w:r>
      <w:r w:rsidR="00F769EE" w:rsidRPr="00F769EE">
        <w:rPr>
          <w:rFonts w:ascii="Times New Roman" w:hAnsi="Times New Roman" w:cs="Times New Roman"/>
          <w:bCs/>
          <w:sz w:val="28"/>
          <w:szCs w:val="28"/>
        </w:rPr>
        <w:t xml:space="preserve">2. Органом, уполномоченным на подготовку документа планирования регулярных перевозок пассажиров и багажа автомобильным транспортом по муниципальным маршрутам на территории городского поселения </w:t>
      </w:r>
      <w:r w:rsidR="00F64991">
        <w:rPr>
          <w:rFonts w:ascii="Times New Roman" w:hAnsi="Times New Roman" w:cs="Times New Roman"/>
          <w:bCs/>
          <w:sz w:val="28"/>
          <w:szCs w:val="28"/>
        </w:rPr>
        <w:t xml:space="preserve">Мышкин </w:t>
      </w:r>
      <w:r w:rsidR="00F769EE" w:rsidRPr="00F769EE">
        <w:rPr>
          <w:rFonts w:ascii="Times New Roman" w:hAnsi="Times New Roman" w:cs="Times New Roman"/>
          <w:bCs/>
          <w:sz w:val="28"/>
          <w:szCs w:val="28"/>
        </w:rPr>
        <w:t>(далее – документ план</w:t>
      </w:r>
      <w:r w:rsidR="004D341D">
        <w:rPr>
          <w:rFonts w:ascii="Times New Roman" w:hAnsi="Times New Roman" w:cs="Times New Roman"/>
          <w:bCs/>
          <w:sz w:val="28"/>
          <w:szCs w:val="28"/>
        </w:rPr>
        <w:t>ирования) является Администрация</w:t>
      </w:r>
      <w:r w:rsidR="00F769EE" w:rsidRPr="00F769EE">
        <w:rPr>
          <w:rFonts w:ascii="Times New Roman" w:hAnsi="Times New Roman" w:cs="Times New Roman"/>
          <w:bCs/>
          <w:sz w:val="28"/>
          <w:szCs w:val="28"/>
        </w:rPr>
        <w:t xml:space="preserve"> городского поселения</w:t>
      </w:r>
      <w:r w:rsidR="00F64991">
        <w:rPr>
          <w:rFonts w:ascii="Times New Roman" w:hAnsi="Times New Roman" w:cs="Times New Roman"/>
          <w:bCs/>
          <w:sz w:val="28"/>
          <w:szCs w:val="28"/>
        </w:rPr>
        <w:t xml:space="preserve"> Мышкин</w:t>
      </w:r>
      <w:r w:rsidR="00F769EE" w:rsidRPr="00F769EE">
        <w:rPr>
          <w:rFonts w:ascii="Times New Roman" w:hAnsi="Times New Roman" w:cs="Times New Roman"/>
          <w:bCs/>
          <w:sz w:val="28"/>
          <w:szCs w:val="28"/>
        </w:rPr>
        <w:t>.</w:t>
      </w:r>
    </w:p>
    <w:p w:rsidR="00F769EE" w:rsidRPr="00F769EE" w:rsidRDefault="008B3CD4" w:rsidP="003671CA">
      <w:pPr>
        <w:autoSpaceDE w:val="0"/>
        <w:autoSpaceDN w:val="0"/>
        <w:adjustRightInd w:val="0"/>
        <w:spacing w:after="0"/>
        <w:ind w:right="150" w:firstLine="567"/>
        <w:jc w:val="both"/>
        <w:rPr>
          <w:rFonts w:ascii="Times New Roman" w:hAnsi="Times New Roman" w:cs="Times New Roman"/>
          <w:bCs/>
          <w:sz w:val="28"/>
          <w:szCs w:val="28"/>
        </w:rPr>
      </w:pPr>
      <w:r>
        <w:rPr>
          <w:rFonts w:ascii="Times New Roman" w:hAnsi="Times New Roman" w:cs="Times New Roman"/>
          <w:bCs/>
          <w:sz w:val="28"/>
          <w:szCs w:val="28"/>
        </w:rPr>
        <w:t>1.</w:t>
      </w:r>
      <w:r w:rsidR="00F769EE" w:rsidRPr="00F769EE">
        <w:rPr>
          <w:rFonts w:ascii="Times New Roman" w:hAnsi="Times New Roman" w:cs="Times New Roman"/>
          <w:bCs/>
          <w:sz w:val="28"/>
          <w:szCs w:val="28"/>
        </w:rPr>
        <w:t>3. Документ планирования определяет:</w:t>
      </w:r>
    </w:p>
    <w:p w:rsidR="00F769EE" w:rsidRPr="00F769EE" w:rsidRDefault="00F769EE" w:rsidP="003671CA">
      <w:pPr>
        <w:autoSpaceDE w:val="0"/>
        <w:autoSpaceDN w:val="0"/>
        <w:adjustRightInd w:val="0"/>
        <w:spacing w:after="0"/>
        <w:ind w:right="150" w:firstLine="567"/>
        <w:jc w:val="both"/>
        <w:rPr>
          <w:rFonts w:ascii="Times New Roman" w:hAnsi="Times New Roman" w:cs="Times New Roman"/>
          <w:bCs/>
          <w:sz w:val="28"/>
          <w:szCs w:val="28"/>
        </w:rPr>
      </w:pPr>
      <w:r w:rsidRPr="00F769EE">
        <w:rPr>
          <w:rFonts w:ascii="Times New Roman" w:hAnsi="Times New Roman" w:cs="Times New Roman"/>
          <w:bCs/>
          <w:sz w:val="28"/>
          <w:szCs w:val="28"/>
        </w:rPr>
        <w:t>а) порядок отнесения муниципальных маршрутов к регулярным перевозкам по регулируемым и нерегулируемым тарифам;</w:t>
      </w:r>
    </w:p>
    <w:p w:rsidR="00F769EE" w:rsidRPr="00F769EE" w:rsidRDefault="00F769EE" w:rsidP="003671CA">
      <w:pPr>
        <w:autoSpaceDE w:val="0"/>
        <w:autoSpaceDN w:val="0"/>
        <w:adjustRightInd w:val="0"/>
        <w:spacing w:after="0"/>
        <w:ind w:right="150" w:firstLine="567"/>
        <w:jc w:val="both"/>
        <w:rPr>
          <w:rFonts w:ascii="Times New Roman" w:hAnsi="Times New Roman" w:cs="Times New Roman"/>
          <w:bCs/>
          <w:sz w:val="28"/>
          <w:szCs w:val="28"/>
        </w:rPr>
      </w:pPr>
      <w:r w:rsidRPr="00F769EE">
        <w:rPr>
          <w:rFonts w:ascii="Times New Roman" w:hAnsi="Times New Roman" w:cs="Times New Roman"/>
          <w:bCs/>
          <w:sz w:val="28"/>
          <w:szCs w:val="28"/>
        </w:rPr>
        <w:t>б) маршруты, отнесенные к соответствующему виду регулярных перевозок с указанием номера и наименования маршрута;</w:t>
      </w:r>
    </w:p>
    <w:p w:rsidR="00F769EE" w:rsidRPr="00F769EE" w:rsidRDefault="00F769EE" w:rsidP="003671CA">
      <w:pPr>
        <w:autoSpaceDE w:val="0"/>
        <w:autoSpaceDN w:val="0"/>
        <w:adjustRightInd w:val="0"/>
        <w:spacing w:after="0"/>
        <w:ind w:right="150" w:firstLine="567"/>
        <w:jc w:val="both"/>
        <w:rPr>
          <w:rFonts w:ascii="Times New Roman" w:hAnsi="Times New Roman" w:cs="Times New Roman"/>
          <w:bCs/>
          <w:sz w:val="28"/>
          <w:szCs w:val="28"/>
        </w:rPr>
      </w:pPr>
      <w:r w:rsidRPr="00F769EE">
        <w:rPr>
          <w:rFonts w:ascii="Times New Roman" w:hAnsi="Times New Roman" w:cs="Times New Roman"/>
          <w:bCs/>
          <w:sz w:val="28"/>
          <w:szCs w:val="28"/>
        </w:rPr>
        <w:t>в) муниципальные маршруты, в отношении которых предусмотрены изменения вида регулярных перевозок;</w:t>
      </w:r>
    </w:p>
    <w:p w:rsidR="00F769EE" w:rsidRPr="00F769EE" w:rsidRDefault="00F769EE" w:rsidP="003671CA">
      <w:pPr>
        <w:autoSpaceDE w:val="0"/>
        <w:autoSpaceDN w:val="0"/>
        <w:adjustRightInd w:val="0"/>
        <w:spacing w:after="0"/>
        <w:ind w:right="150" w:firstLine="567"/>
        <w:jc w:val="both"/>
        <w:rPr>
          <w:rFonts w:ascii="Times New Roman" w:hAnsi="Times New Roman" w:cs="Times New Roman"/>
          <w:bCs/>
          <w:sz w:val="28"/>
          <w:szCs w:val="28"/>
        </w:rPr>
      </w:pPr>
      <w:r w:rsidRPr="00F769EE">
        <w:rPr>
          <w:rFonts w:ascii="Times New Roman" w:hAnsi="Times New Roman" w:cs="Times New Roman"/>
          <w:bCs/>
          <w:sz w:val="28"/>
          <w:szCs w:val="28"/>
        </w:rPr>
        <w:t>г) муниципальные маршруты, которые подлежат отмене;</w:t>
      </w:r>
    </w:p>
    <w:p w:rsidR="00F769EE" w:rsidRPr="00F769EE" w:rsidRDefault="00F769EE" w:rsidP="003671CA">
      <w:pPr>
        <w:autoSpaceDE w:val="0"/>
        <w:autoSpaceDN w:val="0"/>
        <w:adjustRightInd w:val="0"/>
        <w:spacing w:after="0"/>
        <w:ind w:right="150" w:firstLine="567"/>
        <w:jc w:val="both"/>
        <w:rPr>
          <w:rFonts w:ascii="Times New Roman" w:hAnsi="Times New Roman" w:cs="Times New Roman"/>
          <w:bCs/>
          <w:sz w:val="28"/>
          <w:szCs w:val="28"/>
        </w:rPr>
      </w:pPr>
      <w:proofErr w:type="spellStart"/>
      <w:r w:rsidRPr="00F769EE">
        <w:rPr>
          <w:rFonts w:ascii="Times New Roman" w:hAnsi="Times New Roman" w:cs="Times New Roman"/>
          <w:bCs/>
          <w:sz w:val="28"/>
          <w:szCs w:val="28"/>
        </w:rPr>
        <w:t>д</w:t>
      </w:r>
      <w:proofErr w:type="spellEnd"/>
      <w:r w:rsidRPr="00F769EE">
        <w:rPr>
          <w:rFonts w:ascii="Times New Roman" w:hAnsi="Times New Roman" w:cs="Times New Roman"/>
          <w:bCs/>
          <w:sz w:val="28"/>
          <w:szCs w:val="28"/>
        </w:rPr>
        <w:t xml:space="preserve">) график, в соответствии с которым в отношении регулярных перевозок, частично или полностью оплачиваемых за счет местного бюджета, должен быть </w:t>
      </w:r>
      <w:r w:rsidR="000B139E">
        <w:rPr>
          <w:rFonts w:ascii="Times New Roman" w:hAnsi="Times New Roman" w:cs="Times New Roman"/>
          <w:bCs/>
          <w:sz w:val="28"/>
          <w:szCs w:val="28"/>
        </w:rPr>
        <w:t>заключен муниципальный контракт.</w:t>
      </w:r>
    </w:p>
    <w:p w:rsidR="00F769EE" w:rsidRPr="00F769EE" w:rsidRDefault="008B3CD4" w:rsidP="003671CA">
      <w:pPr>
        <w:autoSpaceDE w:val="0"/>
        <w:autoSpaceDN w:val="0"/>
        <w:adjustRightInd w:val="0"/>
        <w:spacing w:after="0"/>
        <w:ind w:right="150" w:firstLine="567"/>
        <w:jc w:val="both"/>
        <w:rPr>
          <w:rFonts w:ascii="Times New Roman" w:hAnsi="Times New Roman" w:cs="Times New Roman"/>
          <w:bCs/>
          <w:sz w:val="28"/>
          <w:szCs w:val="28"/>
        </w:rPr>
      </w:pPr>
      <w:r>
        <w:rPr>
          <w:rFonts w:ascii="Times New Roman" w:hAnsi="Times New Roman" w:cs="Times New Roman"/>
          <w:bCs/>
          <w:sz w:val="28"/>
          <w:szCs w:val="28"/>
        </w:rPr>
        <w:t>1.</w:t>
      </w:r>
      <w:r w:rsidR="00F769EE" w:rsidRPr="00F769EE">
        <w:rPr>
          <w:rFonts w:ascii="Times New Roman" w:hAnsi="Times New Roman" w:cs="Times New Roman"/>
          <w:bCs/>
          <w:sz w:val="28"/>
          <w:szCs w:val="28"/>
        </w:rPr>
        <w:t>4. Документ планирования, в том числе внесение в него изменений, утверждается постановлением Администрации городского поселения</w:t>
      </w:r>
      <w:r w:rsidR="00F64991">
        <w:rPr>
          <w:rFonts w:ascii="Times New Roman" w:hAnsi="Times New Roman" w:cs="Times New Roman"/>
          <w:bCs/>
          <w:sz w:val="28"/>
          <w:szCs w:val="28"/>
        </w:rPr>
        <w:t xml:space="preserve"> Мышкин</w:t>
      </w:r>
      <w:r w:rsidR="000B139E">
        <w:rPr>
          <w:rFonts w:ascii="Times New Roman" w:hAnsi="Times New Roman" w:cs="Times New Roman"/>
          <w:bCs/>
          <w:sz w:val="28"/>
          <w:szCs w:val="28"/>
        </w:rPr>
        <w:t xml:space="preserve"> на 5 лет</w:t>
      </w:r>
      <w:r w:rsidR="00F769EE" w:rsidRPr="00F769EE">
        <w:rPr>
          <w:rFonts w:ascii="Times New Roman" w:hAnsi="Times New Roman" w:cs="Times New Roman"/>
          <w:bCs/>
          <w:sz w:val="28"/>
          <w:szCs w:val="28"/>
        </w:rPr>
        <w:t>.</w:t>
      </w:r>
    </w:p>
    <w:p w:rsidR="000B139E" w:rsidRDefault="008B3CD4" w:rsidP="003671CA">
      <w:pPr>
        <w:autoSpaceDE w:val="0"/>
        <w:autoSpaceDN w:val="0"/>
        <w:adjustRightInd w:val="0"/>
        <w:spacing w:after="0"/>
        <w:ind w:right="150" w:firstLine="567"/>
        <w:jc w:val="both"/>
        <w:rPr>
          <w:rFonts w:ascii="Times New Roman" w:hAnsi="Times New Roman" w:cs="Times New Roman"/>
          <w:bCs/>
          <w:sz w:val="28"/>
          <w:szCs w:val="28"/>
        </w:rPr>
      </w:pPr>
      <w:r>
        <w:rPr>
          <w:rFonts w:ascii="Times New Roman" w:hAnsi="Times New Roman" w:cs="Times New Roman"/>
          <w:bCs/>
          <w:sz w:val="28"/>
          <w:szCs w:val="28"/>
        </w:rPr>
        <w:t>1</w:t>
      </w:r>
      <w:r w:rsidRPr="00C02618">
        <w:rPr>
          <w:rFonts w:ascii="Times New Roman" w:hAnsi="Times New Roman" w:cs="Times New Roman"/>
          <w:bCs/>
          <w:sz w:val="28"/>
          <w:szCs w:val="28"/>
        </w:rPr>
        <w:t>.</w:t>
      </w:r>
      <w:r w:rsidR="00F769EE" w:rsidRPr="00C02618">
        <w:rPr>
          <w:rFonts w:ascii="Times New Roman" w:hAnsi="Times New Roman" w:cs="Times New Roman"/>
          <w:bCs/>
          <w:sz w:val="28"/>
          <w:szCs w:val="28"/>
        </w:rPr>
        <w:t xml:space="preserve">5. Проект документа планирования разрабатывается Администрацией городского поселения </w:t>
      </w:r>
      <w:r w:rsidR="000B139E">
        <w:rPr>
          <w:rFonts w:ascii="Times New Roman" w:hAnsi="Times New Roman" w:cs="Times New Roman"/>
          <w:bCs/>
          <w:sz w:val="28"/>
          <w:szCs w:val="28"/>
        </w:rPr>
        <w:t>Мышкин.</w:t>
      </w:r>
    </w:p>
    <w:p w:rsidR="00F769EE" w:rsidRPr="00C02618" w:rsidRDefault="000B139E" w:rsidP="003671CA">
      <w:pPr>
        <w:autoSpaceDE w:val="0"/>
        <w:autoSpaceDN w:val="0"/>
        <w:adjustRightInd w:val="0"/>
        <w:spacing w:after="0"/>
        <w:ind w:right="150" w:firstLine="567"/>
        <w:jc w:val="both"/>
        <w:rPr>
          <w:rFonts w:ascii="Times New Roman" w:hAnsi="Times New Roman" w:cs="Times New Roman"/>
          <w:bCs/>
          <w:sz w:val="28"/>
          <w:szCs w:val="28"/>
        </w:rPr>
      </w:pPr>
      <w:r w:rsidRPr="00C02618">
        <w:rPr>
          <w:rFonts w:ascii="Times New Roman" w:hAnsi="Times New Roman" w:cs="Times New Roman"/>
          <w:bCs/>
          <w:sz w:val="28"/>
          <w:szCs w:val="28"/>
        </w:rPr>
        <w:t xml:space="preserve"> </w:t>
      </w:r>
      <w:r w:rsidR="008B3CD4" w:rsidRPr="00C02618">
        <w:rPr>
          <w:rFonts w:ascii="Times New Roman" w:hAnsi="Times New Roman" w:cs="Times New Roman"/>
          <w:bCs/>
          <w:sz w:val="28"/>
          <w:szCs w:val="28"/>
        </w:rPr>
        <w:t>1.</w:t>
      </w:r>
      <w:r w:rsidR="00F769EE" w:rsidRPr="00C02618">
        <w:rPr>
          <w:rFonts w:ascii="Times New Roman" w:hAnsi="Times New Roman" w:cs="Times New Roman"/>
          <w:bCs/>
          <w:sz w:val="28"/>
          <w:szCs w:val="28"/>
        </w:rPr>
        <w:t xml:space="preserve">6. Документ планирования может предусматривать изменение вида регулярных перевозок, осуществляемых по муниципальным маршрутам регулярных перевозок, по всем маршрутам регулярных перевозок. При этом </w:t>
      </w:r>
      <w:r w:rsidR="00F769EE" w:rsidRPr="00C02618">
        <w:rPr>
          <w:rFonts w:ascii="Times New Roman" w:hAnsi="Times New Roman" w:cs="Times New Roman"/>
          <w:bCs/>
          <w:sz w:val="28"/>
          <w:szCs w:val="28"/>
        </w:rPr>
        <w:lastRenderedPageBreak/>
        <w:t xml:space="preserve">в случае принятия по инициативе Администрации городского поселения </w:t>
      </w:r>
      <w:r w:rsidR="00F64991" w:rsidRPr="00C02618">
        <w:rPr>
          <w:rFonts w:ascii="Times New Roman" w:hAnsi="Times New Roman" w:cs="Times New Roman"/>
          <w:bCs/>
          <w:sz w:val="28"/>
          <w:szCs w:val="28"/>
        </w:rPr>
        <w:t xml:space="preserve">Мышкин </w:t>
      </w:r>
      <w:r w:rsidR="00F769EE" w:rsidRPr="00C02618">
        <w:rPr>
          <w:rFonts w:ascii="Times New Roman" w:hAnsi="Times New Roman" w:cs="Times New Roman"/>
          <w:bCs/>
          <w:sz w:val="28"/>
          <w:szCs w:val="28"/>
        </w:rPr>
        <w:t>решения об изменении вида регулярных перевозок, юридическое лицо, индивидуальный предприниматель, уполномоченный участник договора простого товарищества, осуществляющие регулярные перевозки по соответствующему маршруту, уведомляются об этом решении не позднее ста восьмидесяти дней до дня вступления указанного решения в силу.</w:t>
      </w:r>
    </w:p>
    <w:p w:rsidR="004D341D" w:rsidRDefault="00E601BD" w:rsidP="004D341D">
      <w:pPr>
        <w:shd w:val="clear" w:color="auto" w:fill="FFFFFF"/>
        <w:tabs>
          <w:tab w:val="left" w:pos="1134"/>
        </w:tabs>
        <w:spacing w:after="0" w:line="299" w:lineRule="atLeast"/>
        <w:jc w:val="both"/>
        <w:rPr>
          <w:rFonts w:ascii="Times New Roman" w:hAnsi="Times New Roman" w:cs="Times New Roman"/>
          <w:bCs/>
          <w:sz w:val="28"/>
          <w:szCs w:val="28"/>
        </w:rPr>
      </w:pPr>
      <w:r w:rsidRPr="00C02618">
        <w:rPr>
          <w:rFonts w:ascii="Times New Roman" w:hAnsi="Times New Roman"/>
          <w:bCs/>
          <w:sz w:val="28"/>
          <w:szCs w:val="28"/>
        </w:rPr>
        <w:t xml:space="preserve">      </w:t>
      </w:r>
      <w:r w:rsidR="008B3CD4" w:rsidRPr="00C02618">
        <w:rPr>
          <w:rFonts w:ascii="Times New Roman" w:hAnsi="Times New Roman"/>
          <w:bCs/>
          <w:sz w:val="28"/>
          <w:szCs w:val="28"/>
        </w:rPr>
        <w:t>1.</w:t>
      </w:r>
      <w:r w:rsidR="00F769EE" w:rsidRPr="00C02618">
        <w:rPr>
          <w:rFonts w:ascii="Times New Roman" w:hAnsi="Times New Roman"/>
          <w:bCs/>
          <w:sz w:val="28"/>
          <w:szCs w:val="28"/>
        </w:rPr>
        <w:t xml:space="preserve">7. Документ планирования подлежит официальному </w:t>
      </w:r>
      <w:r w:rsidRPr="00C02618">
        <w:rPr>
          <w:rFonts w:ascii="Times New Roman" w:hAnsi="Times New Roman"/>
          <w:bCs/>
          <w:sz w:val="28"/>
          <w:szCs w:val="28"/>
        </w:rPr>
        <w:t>опубликованию в газете</w:t>
      </w:r>
      <w:r w:rsidR="004D341D">
        <w:rPr>
          <w:rFonts w:ascii="Times New Roman" w:hAnsi="Times New Roman"/>
          <w:bCs/>
          <w:sz w:val="28"/>
          <w:szCs w:val="28"/>
        </w:rPr>
        <w:t xml:space="preserve"> «Волжские зори»</w:t>
      </w:r>
      <w:r w:rsidRPr="00C02618">
        <w:rPr>
          <w:rFonts w:ascii="Times New Roman" w:hAnsi="Times New Roman"/>
          <w:bCs/>
          <w:sz w:val="28"/>
          <w:szCs w:val="28"/>
        </w:rPr>
        <w:t xml:space="preserve"> и </w:t>
      </w:r>
      <w:r w:rsidR="00F64991" w:rsidRPr="00C02618">
        <w:rPr>
          <w:rFonts w:ascii="Times New Roman" w:hAnsi="Times New Roman"/>
          <w:sz w:val="28"/>
          <w:szCs w:val="28"/>
        </w:rPr>
        <w:t xml:space="preserve">информационно-телекоммуникационной сети «Интернет» </w:t>
      </w:r>
      <w:r w:rsidR="00F769EE" w:rsidRPr="00C02618">
        <w:rPr>
          <w:rFonts w:ascii="Times New Roman" w:hAnsi="Times New Roman" w:cs="Times New Roman"/>
          <w:bCs/>
          <w:sz w:val="28"/>
          <w:szCs w:val="28"/>
        </w:rPr>
        <w:t>на официальном сайте Администрации городского поселения</w:t>
      </w:r>
      <w:r w:rsidR="00F64991" w:rsidRPr="00C02618">
        <w:rPr>
          <w:rFonts w:ascii="Times New Roman" w:hAnsi="Times New Roman" w:cs="Times New Roman"/>
          <w:bCs/>
          <w:sz w:val="28"/>
          <w:szCs w:val="28"/>
        </w:rPr>
        <w:t xml:space="preserve"> Мышкин</w:t>
      </w:r>
      <w:r w:rsidR="00F769EE" w:rsidRPr="00C02618">
        <w:rPr>
          <w:rFonts w:ascii="Times New Roman" w:hAnsi="Times New Roman" w:cs="Times New Roman"/>
          <w:bCs/>
          <w:sz w:val="28"/>
          <w:szCs w:val="28"/>
        </w:rPr>
        <w:t>.</w:t>
      </w:r>
    </w:p>
    <w:p w:rsidR="004D341D" w:rsidRDefault="004D341D" w:rsidP="004D341D">
      <w:pPr>
        <w:shd w:val="clear" w:color="auto" w:fill="FFFFFF"/>
        <w:tabs>
          <w:tab w:val="left" w:pos="1134"/>
        </w:tabs>
        <w:spacing w:after="0" w:line="299" w:lineRule="atLeast"/>
        <w:jc w:val="both"/>
        <w:rPr>
          <w:rFonts w:ascii="Times New Roman" w:hAnsi="Times New Roman" w:cs="Times New Roman"/>
          <w:bCs/>
          <w:sz w:val="28"/>
          <w:szCs w:val="28"/>
        </w:rPr>
      </w:pPr>
    </w:p>
    <w:p w:rsidR="00A51C70" w:rsidRPr="004D341D" w:rsidRDefault="004D341D" w:rsidP="004D341D">
      <w:pPr>
        <w:shd w:val="clear" w:color="auto" w:fill="FFFFFF"/>
        <w:tabs>
          <w:tab w:val="left" w:pos="1134"/>
        </w:tabs>
        <w:spacing w:after="0" w:line="299" w:lineRule="atLeast"/>
        <w:jc w:val="both"/>
        <w:rPr>
          <w:rFonts w:ascii="Times New Roman" w:hAnsi="Times New Roman"/>
          <w:sz w:val="28"/>
          <w:szCs w:val="28"/>
        </w:rPr>
      </w:pPr>
      <w:r>
        <w:rPr>
          <w:rFonts w:ascii="Times New Roman" w:hAnsi="Times New Roman" w:cs="Times New Roman"/>
          <w:spacing w:val="2"/>
          <w:sz w:val="28"/>
          <w:szCs w:val="28"/>
        </w:rPr>
        <w:t xml:space="preserve">      </w:t>
      </w:r>
      <w:r w:rsidR="00A51C70" w:rsidRPr="00C02618">
        <w:rPr>
          <w:rFonts w:ascii="Times New Roman" w:hAnsi="Times New Roman" w:cs="Times New Roman"/>
          <w:spacing w:val="2"/>
          <w:sz w:val="28"/>
          <w:szCs w:val="28"/>
        </w:rPr>
        <w:t>2. Структура и содержание документа планирования регулярных перевозок</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2.1. Документ планирования регулярных перевозок ведется                        МУ «Управление городского хозяйства», на бумажном носителе путем внесения сведений о мероприятиях, направленных на развитие регулярных перевозок в границах городского поселения Мышкин, по форме согласно приложению к настоящему Порядку.</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2.2. Документ планирования регулярных перевозок состоит из четырех разделов:</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раздел I – «</w:t>
      </w:r>
      <w:r w:rsidR="00A51C70" w:rsidRPr="00C02618">
        <w:rPr>
          <w:spacing w:val="2"/>
          <w:sz w:val="28"/>
          <w:szCs w:val="28"/>
        </w:rPr>
        <w:t>Виды регулярных перевозок по муниципальным</w:t>
      </w:r>
      <w:r>
        <w:rPr>
          <w:spacing w:val="2"/>
          <w:sz w:val="28"/>
          <w:szCs w:val="28"/>
        </w:rPr>
        <w:t xml:space="preserve"> маршрутам регулярных перевозок»</w:t>
      </w:r>
      <w:r w:rsidR="00A51C70" w:rsidRPr="00C02618">
        <w:rPr>
          <w:spacing w:val="2"/>
          <w:sz w:val="28"/>
          <w:szCs w:val="28"/>
        </w:rPr>
        <w:t>;</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раздел II – «</w:t>
      </w:r>
      <w:r w:rsidR="00A51C70" w:rsidRPr="00C02618">
        <w:rPr>
          <w:spacing w:val="2"/>
          <w:sz w:val="28"/>
          <w:szCs w:val="28"/>
        </w:rPr>
        <w:t>План изменения муниципальных</w:t>
      </w:r>
      <w:r>
        <w:rPr>
          <w:spacing w:val="2"/>
          <w:sz w:val="28"/>
          <w:szCs w:val="28"/>
        </w:rPr>
        <w:t xml:space="preserve"> маршрутов регулярных перевозок»</w:t>
      </w:r>
      <w:r w:rsidR="00A51C70" w:rsidRPr="00C02618">
        <w:rPr>
          <w:spacing w:val="2"/>
          <w:sz w:val="28"/>
          <w:szCs w:val="28"/>
        </w:rPr>
        <w:t>;</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раздел III – «</w:t>
      </w:r>
      <w:r w:rsidR="00A51C70" w:rsidRPr="00C02618">
        <w:rPr>
          <w:spacing w:val="2"/>
          <w:sz w:val="28"/>
          <w:szCs w:val="28"/>
        </w:rPr>
        <w:t>План-график заключения муниципальных контрактов выполнения работ, связанных с осуществлением регулярных перевозок по регулируемым тарифам и выдачи свидетельств об осуществлении перевозок по муниципальным</w:t>
      </w:r>
      <w:r>
        <w:rPr>
          <w:spacing w:val="2"/>
          <w:sz w:val="28"/>
          <w:szCs w:val="28"/>
        </w:rPr>
        <w:t xml:space="preserve"> маршрутам регулярных перевозок»</w:t>
      </w:r>
      <w:r w:rsidR="00A51C70" w:rsidRPr="00C02618">
        <w:rPr>
          <w:spacing w:val="2"/>
          <w:sz w:val="28"/>
          <w:szCs w:val="28"/>
        </w:rPr>
        <w:t>;</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2.3. Раздел I должен содержать информацию о каждом муниципальном маршруте регулярных перевозок со следующими сведениями:</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а) порядковый номер записи в документе планирования регулярных перевозок;</w:t>
      </w:r>
    </w:p>
    <w:p w:rsidR="00A51C70" w:rsidRPr="00C02618" w:rsidRDefault="000B139E"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б) номер и наименование муниципального маршрута регулярных перевозок в соответствии с реестром муниципальных маршрутов регулярных перевозок в границах городского поселения Мышкин;</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в) фактический вид регулярных перевозок, установленный для муниципального маршрута регулярных перевозок на момент утверждения документа планирования регулярных перевозок (по регулируемым тарифам/по нерегулируемым тарифам);</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lastRenderedPageBreak/>
        <w:t xml:space="preserve">     </w:t>
      </w:r>
      <w:r w:rsidR="00A51C70" w:rsidRPr="00C02618">
        <w:rPr>
          <w:spacing w:val="2"/>
          <w:sz w:val="28"/>
          <w:szCs w:val="28"/>
        </w:rPr>
        <w:t>г) планируемый вид регулярных перевозок по соответствующему муниципальному маршруту регулярных перевозок (по регулируемым тарифам/по нерегулируемым тарифам);</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proofErr w:type="spellStart"/>
      <w:r w:rsidR="00A51C70" w:rsidRPr="00C02618">
        <w:rPr>
          <w:spacing w:val="2"/>
          <w:sz w:val="28"/>
          <w:szCs w:val="28"/>
        </w:rPr>
        <w:t>д</w:t>
      </w:r>
      <w:proofErr w:type="spellEnd"/>
      <w:r w:rsidR="00A51C70" w:rsidRPr="00C02618">
        <w:rPr>
          <w:spacing w:val="2"/>
          <w:sz w:val="28"/>
          <w:szCs w:val="28"/>
        </w:rPr>
        <w:t>) дата изменения вида регулярных перевозок по соответствующему муниципальному маршруту регулярных перевозок.</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2.4. Раздел II должен содержать информацию о муниципальных маршрутах регулярных перевозок, подлежащих установлению, изменению, отмене, со следующими сведениями:</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а) порядковый номер записи в документе планирования регулярных перевозок;</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б) номер и наименование муниципального маршрута регулярных перевозок в соответствии с реестром муниципальных маршрутов регулярных перевозок в границах</w:t>
      </w:r>
      <w:r w:rsidR="004D341D">
        <w:rPr>
          <w:spacing w:val="2"/>
          <w:sz w:val="28"/>
          <w:szCs w:val="28"/>
        </w:rPr>
        <w:t xml:space="preserve"> городского поселения Мышкин</w:t>
      </w:r>
      <w:r w:rsidR="00A51C70" w:rsidRPr="00C02618">
        <w:rPr>
          <w:spacing w:val="2"/>
          <w:sz w:val="28"/>
          <w:szCs w:val="28"/>
        </w:rPr>
        <w:t>;</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в) вид изменения муниципального маршрута регулярных перевозок (установление, изменение, отмена);</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г) содержание изменения (заполняется в случае установления нового или изменения действующего муниципального маршрута регулярных перевозок);</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proofErr w:type="spellStart"/>
      <w:r w:rsidR="00A51C70" w:rsidRPr="00C02618">
        <w:rPr>
          <w:spacing w:val="2"/>
          <w:sz w:val="28"/>
          <w:szCs w:val="28"/>
        </w:rPr>
        <w:t>д</w:t>
      </w:r>
      <w:proofErr w:type="spellEnd"/>
      <w:r w:rsidR="00A51C70" w:rsidRPr="00C02618">
        <w:rPr>
          <w:spacing w:val="2"/>
          <w:sz w:val="28"/>
          <w:szCs w:val="28"/>
        </w:rPr>
        <w:t>) дата изменения.</w:t>
      </w:r>
    </w:p>
    <w:p w:rsidR="00A51C70" w:rsidRPr="00C02618" w:rsidRDefault="004D341D"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2.5. Раздел III должен содержать информацию о муниципальных маршрутах регулярных перевозок, по которым запланированы мероприятия по заключению муниципальных контрактов на выполнение работ, связанных с осуществлением регулярных перевозок по регулируемым тарифам, и выдаче свидетельств об осуществлении перевозок по муниципальным маршрутам регулярных перевозок, со следующими сведениями:</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а) порядковый номер записи в документе планирования регулярных перевозок;</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б) номер муниципального маршрута регулярных перевозок в соответствии с реестром муниципальных маршрутов регулярных перевозок в границах</w:t>
      </w:r>
      <w:r w:rsidR="002C257E" w:rsidRPr="00C02618">
        <w:rPr>
          <w:spacing w:val="2"/>
          <w:sz w:val="28"/>
          <w:szCs w:val="28"/>
        </w:rPr>
        <w:t xml:space="preserve"> городского поселения Мышкин</w:t>
      </w:r>
      <w:r w:rsidR="00A51C70" w:rsidRPr="00C02618">
        <w:rPr>
          <w:spacing w:val="2"/>
          <w:sz w:val="28"/>
          <w:szCs w:val="28"/>
        </w:rPr>
        <w:t>;</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proofErr w:type="gramStart"/>
      <w:r w:rsidR="00A51C70" w:rsidRPr="00C02618">
        <w:rPr>
          <w:spacing w:val="2"/>
          <w:sz w:val="28"/>
          <w:szCs w:val="28"/>
        </w:rPr>
        <w:t>в) дата начала проведения процедуры заключения муниципального контракта на выполнение работ, связанных с осуществлением регулярных перевозок по регулируемым тарифам, в соответствии с </w:t>
      </w:r>
      <w:hyperlink r:id="rId7" w:history="1">
        <w:r w:rsidR="00A51C70" w:rsidRPr="00BC1B67">
          <w:rPr>
            <w:rStyle w:val="a7"/>
            <w:color w:val="auto"/>
            <w:spacing w:val="2"/>
            <w:sz w:val="28"/>
            <w:szCs w:val="28"/>
            <w:u w:val="none"/>
          </w:rPr>
          <w:t>Фед</w:t>
        </w:r>
        <w:r w:rsidR="00BC1B67">
          <w:rPr>
            <w:rStyle w:val="a7"/>
            <w:color w:val="auto"/>
            <w:spacing w:val="2"/>
            <w:sz w:val="28"/>
            <w:szCs w:val="28"/>
            <w:u w:val="none"/>
          </w:rPr>
          <w:t>еральным законом от 05.04.2013 № 44-ФЗ «</w:t>
        </w:r>
        <w:r w:rsidR="00A51C70" w:rsidRPr="00BC1B67">
          <w:rPr>
            <w:rStyle w:val="a7"/>
            <w:color w:val="auto"/>
            <w:spacing w:val="2"/>
            <w:sz w:val="28"/>
            <w:szCs w:val="28"/>
            <w:u w:val="none"/>
          </w:rPr>
          <w:t>О контрактной системе в сфере закупок товаров, работ, услуг для обеспечения государственных и муниципальных нужд</w:t>
        </w:r>
      </w:hyperlink>
      <w:r w:rsidR="00BC1B67">
        <w:t>»</w:t>
      </w:r>
      <w:r w:rsidR="00A51C70" w:rsidRPr="00BC1B67">
        <w:rPr>
          <w:spacing w:val="2"/>
          <w:sz w:val="28"/>
          <w:szCs w:val="28"/>
        </w:rPr>
        <w:t> (</w:t>
      </w:r>
      <w:r w:rsidR="00A51C70" w:rsidRPr="00C02618">
        <w:rPr>
          <w:spacing w:val="2"/>
          <w:sz w:val="28"/>
          <w:szCs w:val="28"/>
        </w:rPr>
        <w:t xml:space="preserve">заполняется в отношении муниципальных маршрутов, по которым установлен вид перевозок </w:t>
      </w:r>
      <w:r w:rsidR="00BC1B67">
        <w:rPr>
          <w:spacing w:val="2"/>
          <w:sz w:val="28"/>
          <w:szCs w:val="28"/>
        </w:rPr>
        <w:t>«</w:t>
      </w:r>
      <w:r w:rsidR="00A51C70" w:rsidRPr="00C02618">
        <w:rPr>
          <w:spacing w:val="2"/>
          <w:sz w:val="28"/>
          <w:szCs w:val="28"/>
        </w:rPr>
        <w:t>по ре</w:t>
      </w:r>
      <w:r w:rsidR="00BC1B67">
        <w:rPr>
          <w:spacing w:val="2"/>
          <w:sz w:val="28"/>
          <w:szCs w:val="28"/>
        </w:rPr>
        <w:t>гулируемым тарифам»</w:t>
      </w:r>
      <w:r w:rsidR="00A51C70" w:rsidRPr="00C02618">
        <w:rPr>
          <w:spacing w:val="2"/>
          <w:sz w:val="28"/>
          <w:szCs w:val="28"/>
        </w:rPr>
        <w:t>);</w:t>
      </w:r>
      <w:proofErr w:type="gramEnd"/>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 xml:space="preserve">г) дата начала действия муниципального контракта на выполнение работ, связанных с осуществлением регулярных перевозок по регулируемым </w:t>
      </w:r>
      <w:r w:rsidR="00A51C70" w:rsidRPr="00C02618">
        <w:rPr>
          <w:spacing w:val="2"/>
          <w:sz w:val="28"/>
          <w:szCs w:val="28"/>
        </w:rPr>
        <w:lastRenderedPageBreak/>
        <w:t>тарифам (заполняется в отношении муниципальных маршрутов, по ко</w:t>
      </w:r>
      <w:r w:rsidR="00BC1B67">
        <w:rPr>
          <w:spacing w:val="2"/>
          <w:sz w:val="28"/>
          <w:szCs w:val="28"/>
        </w:rPr>
        <w:t>торым установлен вид перевозок «</w:t>
      </w:r>
      <w:r w:rsidR="00A51C70" w:rsidRPr="00C02618">
        <w:rPr>
          <w:spacing w:val="2"/>
          <w:sz w:val="28"/>
          <w:szCs w:val="28"/>
        </w:rPr>
        <w:t>по р</w:t>
      </w:r>
      <w:r w:rsidR="00BC1B67">
        <w:rPr>
          <w:spacing w:val="2"/>
          <w:sz w:val="28"/>
          <w:szCs w:val="28"/>
        </w:rPr>
        <w:t>егулируемым тарифам»</w:t>
      </w:r>
      <w:r w:rsidR="00A51C70" w:rsidRPr="00C02618">
        <w:rPr>
          <w:spacing w:val="2"/>
          <w:sz w:val="28"/>
          <w:szCs w:val="28"/>
        </w:rPr>
        <w:t>);</w:t>
      </w:r>
    </w:p>
    <w:p w:rsidR="00A51C70" w:rsidRPr="000B139E"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proofErr w:type="spellStart"/>
      <w:proofErr w:type="gramStart"/>
      <w:r w:rsidR="00A51C70" w:rsidRPr="00C02618">
        <w:rPr>
          <w:spacing w:val="2"/>
          <w:sz w:val="28"/>
          <w:szCs w:val="28"/>
        </w:rPr>
        <w:t>д</w:t>
      </w:r>
      <w:proofErr w:type="spellEnd"/>
      <w:r w:rsidR="00A51C70" w:rsidRPr="00C02618">
        <w:rPr>
          <w:spacing w:val="2"/>
          <w:sz w:val="28"/>
          <w:szCs w:val="28"/>
        </w:rPr>
        <w:t xml:space="preserve">) дата начала проведения конкурсных процедур в соответствии </w:t>
      </w:r>
      <w:r w:rsidR="00A51C70" w:rsidRPr="00BC1B67">
        <w:rPr>
          <w:spacing w:val="2"/>
          <w:sz w:val="28"/>
          <w:szCs w:val="28"/>
        </w:rPr>
        <w:t>с </w:t>
      </w:r>
      <w:hyperlink r:id="rId8" w:history="1">
        <w:r w:rsidR="00A51C70" w:rsidRPr="000B139E">
          <w:rPr>
            <w:rStyle w:val="a7"/>
            <w:color w:val="auto"/>
            <w:spacing w:val="2"/>
            <w:sz w:val="28"/>
            <w:szCs w:val="28"/>
            <w:u w:val="none"/>
          </w:rPr>
          <w:t xml:space="preserve">Федеральным </w:t>
        </w:r>
        <w:r w:rsidR="003749D1" w:rsidRPr="000B139E">
          <w:rPr>
            <w:rStyle w:val="a7"/>
            <w:color w:val="auto"/>
            <w:spacing w:val="2"/>
            <w:sz w:val="28"/>
            <w:szCs w:val="28"/>
            <w:u w:val="none"/>
          </w:rPr>
          <w:t>законом от 13.07.2015 №</w:t>
        </w:r>
        <w:r w:rsidR="00BC1B67" w:rsidRPr="000B139E">
          <w:rPr>
            <w:rStyle w:val="a7"/>
            <w:color w:val="auto"/>
            <w:spacing w:val="2"/>
            <w:sz w:val="28"/>
            <w:szCs w:val="28"/>
            <w:u w:val="none"/>
          </w:rPr>
          <w:t xml:space="preserve"> 220-ФЗ «</w:t>
        </w:r>
        <w:r w:rsidR="00A51C70" w:rsidRPr="000B139E">
          <w:rPr>
            <w:rStyle w:val="a7"/>
            <w:color w:val="auto"/>
            <w:spacing w:val="2"/>
            <w:sz w:val="28"/>
            <w:szCs w:val="28"/>
            <w:u w:val="none"/>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C1B67" w:rsidRPr="000B139E">
          <w:rPr>
            <w:rStyle w:val="a7"/>
            <w:color w:val="auto"/>
            <w:spacing w:val="2"/>
            <w:sz w:val="28"/>
            <w:szCs w:val="28"/>
            <w:u w:val="none"/>
          </w:rPr>
          <w:t xml:space="preserve">»   </w:t>
        </w:r>
      </w:hyperlink>
      <w:r w:rsidR="00A51C70" w:rsidRPr="000B139E">
        <w:rPr>
          <w:rStyle w:val="a7"/>
          <w:color w:val="auto"/>
          <w:sz w:val="28"/>
          <w:szCs w:val="28"/>
          <w:u w:val="none"/>
        </w:rPr>
        <w:t> (заполняется в отношении мун</w:t>
      </w:r>
      <w:r w:rsidR="000B139E" w:rsidRPr="000B139E">
        <w:rPr>
          <w:rStyle w:val="a7"/>
          <w:color w:val="auto"/>
          <w:sz w:val="28"/>
          <w:szCs w:val="28"/>
          <w:u w:val="none"/>
        </w:rPr>
        <w:t xml:space="preserve">иципальных маршрутов </w:t>
      </w:r>
      <w:r w:rsidR="000B139E" w:rsidRPr="000B139E">
        <w:rPr>
          <w:rStyle w:val="a7"/>
          <w:color w:val="auto"/>
          <w:spacing w:val="2"/>
          <w:sz w:val="28"/>
          <w:szCs w:val="28"/>
          <w:u w:val="none"/>
        </w:rPr>
        <w:t xml:space="preserve">регулярных перевозок, </w:t>
      </w:r>
      <w:r w:rsidR="00A51C70" w:rsidRPr="000B139E">
        <w:rPr>
          <w:rStyle w:val="a7"/>
          <w:color w:val="auto"/>
          <w:spacing w:val="2"/>
          <w:sz w:val="28"/>
          <w:szCs w:val="28"/>
          <w:u w:val="none"/>
        </w:rPr>
        <w:t>по которым установлен вид п</w:t>
      </w:r>
      <w:r w:rsidR="00BC1B67" w:rsidRPr="000B139E">
        <w:rPr>
          <w:rStyle w:val="a7"/>
          <w:color w:val="auto"/>
          <w:spacing w:val="2"/>
          <w:sz w:val="28"/>
          <w:szCs w:val="28"/>
          <w:u w:val="none"/>
        </w:rPr>
        <w:t>еревозок «по нерегулируемым</w:t>
      </w:r>
      <w:r w:rsidR="00BC1B67" w:rsidRPr="000B139E">
        <w:rPr>
          <w:rStyle w:val="a7"/>
          <w:color w:val="auto"/>
          <w:sz w:val="28"/>
          <w:szCs w:val="28"/>
          <w:u w:val="none"/>
        </w:rPr>
        <w:t xml:space="preserve"> тарифам»</w:t>
      </w:r>
      <w:r w:rsidR="00A51C70" w:rsidRPr="000B139E">
        <w:rPr>
          <w:rStyle w:val="a7"/>
          <w:color w:val="auto"/>
          <w:sz w:val="28"/>
          <w:szCs w:val="28"/>
          <w:u w:val="none"/>
        </w:rPr>
        <w:t>, в случае наличия предусмотренных</w:t>
      </w:r>
      <w:proofErr w:type="gramEnd"/>
      <w:r w:rsidR="00A51C70" w:rsidRPr="000B139E">
        <w:rPr>
          <w:rStyle w:val="a7"/>
          <w:color w:val="auto"/>
          <w:sz w:val="28"/>
          <w:szCs w:val="28"/>
          <w:u w:val="none"/>
        </w:rPr>
        <w:t xml:space="preserve"> настоящим Федеральным законом оснований для проведения конкурса);</w:t>
      </w:r>
    </w:p>
    <w:p w:rsidR="00A51C70" w:rsidRPr="00C02618" w:rsidRDefault="00532F8C" w:rsidP="00A51C70">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A51C70" w:rsidRPr="00C02618">
        <w:rPr>
          <w:spacing w:val="2"/>
          <w:sz w:val="28"/>
          <w:szCs w:val="28"/>
        </w:rPr>
        <w:t>е) дата начала действия свидетельства об осуществлении перевозок по муниципальному маршруту регулярных перевозок (заполняется в отношении муниципальных маршрутов, по ко</w:t>
      </w:r>
      <w:r w:rsidR="00BC1B67">
        <w:rPr>
          <w:spacing w:val="2"/>
          <w:sz w:val="28"/>
          <w:szCs w:val="28"/>
        </w:rPr>
        <w:t>торым установлен вид перевозок «по нерегулируемым тарифам»</w:t>
      </w:r>
      <w:r w:rsidR="00A51C70" w:rsidRPr="00C02618">
        <w:rPr>
          <w:spacing w:val="2"/>
          <w:sz w:val="28"/>
          <w:szCs w:val="28"/>
        </w:rPr>
        <w:t>).</w:t>
      </w:r>
    </w:p>
    <w:p w:rsidR="00C02618" w:rsidRDefault="00BC1B67" w:rsidP="00C90707">
      <w:pPr>
        <w:pStyle w:val="formattext"/>
        <w:shd w:val="clear" w:color="auto" w:fill="FFFFFF"/>
        <w:spacing w:before="0" w:beforeAutospacing="0" w:after="0" w:afterAutospacing="0" w:line="348" w:lineRule="atLeast"/>
        <w:jc w:val="both"/>
        <w:textAlignment w:val="baseline"/>
        <w:rPr>
          <w:spacing w:val="2"/>
          <w:sz w:val="28"/>
          <w:szCs w:val="28"/>
        </w:rPr>
      </w:pPr>
      <w:r>
        <w:rPr>
          <w:spacing w:val="2"/>
          <w:sz w:val="28"/>
          <w:szCs w:val="28"/>
        </w:rPr>
        <w:t xml:space="preserve">     </w:t>
      </w:r>
      <w:r w:rsidR="000B139E">
        <w:rPr>
          <w:spacing w:val="2"/>
          <w:sz w:val="28"/>
          <w:szCs w:val="28"/>
        </w:rPr>
        <w:t>2.6</w:t>
      </w:r>
      <w:r w:rsidR="00A51C70" w:rsidRPr="00C02618">
        <w:rPr>
          <w:spacing w:val="2"/>
          <w:sz w:val="28"/>
          <w:szCs w:val="28"/>
        </w:rPr>
        <w:t>. Внесение в документ планирования сведений, не пр</w:t>
      </w:r>
      <w:r w:rsidR="000B139E">
        <w:rPr>
          <w:spacing w:val="2"/>
          <w:sz w:val="28"/>
          <w:szCs w:val="28"/>
        </w:rPr>
        <w:t>едусмотренных пунктами 2.3 - 2.5</w:t>
      </w:r>
      <w:r w:rsidR="00A51C70" w:rsidRPr="00C02618">
        <w:rPr>
          <w:spacing w:val="2"/>
          <w:sz w:val="28"/>
          <w:szCs w:val="28"/>
        </w:rPr>
        <w:t xml:space="preserve"> настоящего Порядка, не допускается.</w:t>
      </w:r>
    </w:p>
    <w:p w:rsidR="00C90707" w:rsidRPr="00C90707" w:rsidRDefault="00C90707" w:rsidP="00C90707">
      <w:pPr>
        <w:pStyle w:val="formattext"/>
        <w:shd w:val="clear" w:color="auto" w:fill="FFFFFF"/>
        <w:spacing w:before="0" w:beforeAutospacing="0" w:after="0" w:afterAutospacing="0" w:line="348" w:lineRule="atLeast"/>
        <w:jc w:val="both"/>
        <w:textAlignment w:val="baseline"/>
        <w:rPr>
          <w:spacing w:val="2"/>
          <w:sz w:val="28"/>
          <w:szCs w:val="28"/>
        </w:rPr>
      </w:pPr>
    </w:p>
    <w:p w:rsidR="00C02618" w:rsidRDefault="00C02618" w:rsidP="00A51C70">
      <w:pPr>
        <w:pStyle w:val="formattext"/>
        <w:shd w:val="clear" w:color="auto" w:fill="FFFFFF"/>
        <w:spacing w:before="0" w:beforeAutospacing="0" w:after="0" w:afterAutospacing="0" w:line="348" w:lineRule="atLeast"/>
        <w:jc w:val="right"/>
        <w:textAlignment w:val="baseline"/>
        <w:rPr>
          <w:rFonts w:ascii="Arial" w:hAnsi="Arial" w:cs="Arial"/>
          <w:color w:val="2D2D2D"/>
          <w:spacing w:val="2"/>
          <w:sz w:val="23"/>
          <w:szCs w:val="23"/>
        </w:rPr>
      </w:pPr>
    </w:p>
    <w:p w:rsidR="00C02618" w:rsidRDefault="00C02618" w:rsidP="00A51C70">
      <w:pPr>
        <w:pStyle w:val="formattext"/>
        <w:shd w:val="clear" w:color="auto" w:fill="FFFFFF"/>
        <w:spacing w:before="0" w:beforeAutospacing="0" w:after="0" w:afterAutospacing="0" w:line="348" w:lineRule="atLeast"/>
        <w:jc w:val="right"/>
        <w:textAlignment w:val="baseline"/>
        <w:rPr>
          <w:rFonts w:ascii="Arial" w:hAnsi="Arial" w:cs="Arial"/>
          <w:color w:val="2D2D2D"/>
          <w:spacing w:val="2"/>
          <w:sz w:val="23"/>
          <w:szCs w:val="23"/>
        </w:rPr>
      </w:pPr>
    </w:p>
    <w:p w:rsidR="00C02618" w:rsidRDefault="00C02618" w:rsidP="00A51C70">
      <w:pPr>
        <w:pStyle w:val="formattext"/>
        <w:shd w:val="clear" w:color="auto" w:fill="FFFFFF"/>
        <w:spacing w:before="0" w:beforeAutospacing="0" w:after="0" w:afterAutospacing="0" w:line="348" w:lineRule="atLeast"/>
        <w:jc w:val="right"/>
        <w:textAlignment w:val="baseline"/>
        <w:rPr>
          <w:rFonts w:ascii="Arial" w:hAnsi="Arial" w:cs="Arial"/>
          <w:color w:val="2D2D2D"/>
          <w:spacing w:val="2"/>
          <w:sz w:val="23"/>
          <w:szCs w:val="23"/>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0B139E" w:rsidRDefault="000B139E" w:rsidP="00A51C70">
      <w:pPr>
        <w:pStyle w:val="formattext"/>
        <w:shd w:val="clear" w:color="auto" w:fill="FFFFFF"/>
        <w:spacing w:before="0" w:beforeAutospacing="0" w:after="0" w:afterAutospacing="0" w:line="348" w:lineRule="atLeast"/>
        <w:jc w:val="right"/>
        <w:textAlignment w:val="baseline"/>
        <w:rPr>
          <w:spacing w:val="2"/>
          <w:sz w:val="28"/>
          <w:szCs w:val="28"/>
        </w:rPr>
      </w:pPr>
    </w:p>
    <w:p w:rsidR="00A51C70" w:rsidRPr="00C02618" w:rsidRDefault="00A51C70" w:rsidP="00A51C70">
      <w:pPr>
        <w:pStyle w:val="formattext"/>
        <w:shd w:val="clear" w:color="auto" w:fill="FFFFFF"/>
        <w:spacing w:before="0" w:beforeAutospacing="0" w:after="0" w:afterAutospacing="0" w:line="348" w:lineRule="atLeast"/>
        <w:jc w:val="right"/>
        <w:textAlignment w:val="baseline"/>
        <w:rPr>
          <w:spacing w:val="2"/>
          <w:sz w:val="28"/>
          <w:szCs w:val="28"/>
        </w:rPr>
      </w:pPr>
      <w:r w:rsidRPr="00C02618">
        <w:rPr>
          <w:spacing w:val="2"/>
          <w:sz w:val="28"/>
          <w:szCs w:val="28"/>
        </w:rPr>
        <w:lastRenderedPageBreak/>
        <w:t>Приложение</w:t>
      </w:r>
      <w:r w:rsidRPr="00C02618">
        <w:rPr>
          <w:spacing w:val="2"/>
          <w:sz w:val="28"/>
          <w:szCs w:val="28"/>
        </w:rPr>
        <w:br/>
        <w:t>к Порядку</w:t>
      </w:r>
    </w:p>
    <w:p w:rsidR="00A51C70" w:rsidRDefault="00A51C70" w:rsidP="00A51C70">
      <w:pPr>
        <w:pStyle w:val="headertext"/>
        <w:shd w:val="clear" w:color="auto" w:fill="FFFFFF"/>
        <w:spacing w:before="0" w:beforeAutospacing="0" w:after="0" w:afterAutospacing="0" w:line="288" w:lineRule="atLeast"/>
        <w:jc w:val="center"/>
        <w:textAlignment w:val="baseline"/>
        <w:rPr>
          <w:b/>
          <w:spacing w:val="2"/>
          <w:sz w:val="28"/>
          <w:szCs w:val="28"/>
        </w:rPr>
      </w:pPr>
      <w:r w:rsidRPr="00C02618">
        <w:rPr>
          <w:color w:val="3C3C3C"/>
          <w:spacing w:val="2"/>
          <w:sz w:val="28"/>
          <w:szCs w:val="28"/>
        </w:rPr>
        <w:br/>
      </w:r>
      <w:r w:rsidR="00C02618" w:rsidRPr="00C02618">
        <w:rPr>
          <w:b/>
          <w:spacing w:val="2"/>
          <w:sz w:val="28"/>
          <w:szCs w:val="28"/>
        </w:rPr>
        <w:t>Форма документа планирования регулярных перевозок по муниципальным маршрутам регулярных перевозок в границах</w:t>
      </w:r>
      <w:r w:rsidRPr="00C02618">
        <w:rPr>
          <w:rFonts w:ascii="Arial" w:hAnsi="Arial" w:cs="Arial"/>
          <w:b/>
          <w:color w:val="3C3C3C"/>
          <w:spacing w:val="2"/>
          <w:sz w:val="41"/>
          <w:szCs w:val="41"/>
        </w:rPr>
        <w:br/>
      </w:r>
      <w:r w:rsidR="00C02618" w:rsidRPr="00C02618">
        <w:rPr>
          <w:b/>
          <w:spacing w:val="2"/>
          <w:sz w:val="28"/>
          <w:szCs w:val="28"/>
        </w:rPr>
        <w:t>городского поселения Мышкин на  20__ - 20__ годы</w:t>
      </w:r>
    </w:p>
    <w:p w:rsidR="00C02618" w:rsidRDefault="00C02618" w:rsidP="00A51C70">
      <w:pPr>
        <w:pStyle w:val="headertext"/>
        <w:shd w:val="clear" w:color="auto" w:fill="FFFFFF"/>
        <w:spacing w:before="0" w:beforeAutospacing="0" w:after="0" w:afterAutospacing="0" w:line="288" w:lineRule="atLeast"/>
        <w:jc w:val="center"/>
        <w:textAlignment w:val="baseline"/>
        <w:rPr>
          <w:b/>
          <w:spacing w:val="2"/>
          <w:sz w:val="28"/>
          <w:szCs w:val="28"/>
        </w:rPr>
      </w:pPr>
    </w:p>
    <w:p w:rsidR="00C02618" w:rsidRDefault="00C02618" w:rsidP="00A51C70">
      <w:pPr>
        <w:pStyle w:val="headertext"/>
        <w:shd w:val="clear" w:color="auto" w:fill="FFFFFF"/>
        <w:spacing w:before="0" w:beforeAutospacing="0" w:after="0" w:afterAutospacing="0" w:line="288" w:lineRule="atLeast"/>
        <w:jc w:val="center"/>
        <w:textAlignment w:val="baseline"/>
        <w:rPr>
          <w:b/>
          <w:spacing w:val="2"/>
          <w:sz w:val="28"/>
          <w:szCs w:val="28"/>
        </w:rPr>
      </w:pPr>
      <w:r>
        <w:rPr>
          <w:spacing w:val="2"/>
          <w:sz w:val="28"/>
          <w:szCs w:val="28"/>
        </w:rPr>
        <w:t>Р</w:t>
      </w:r>
      <w:r w:rsidRPr="00C02618">
        <w:rPr>
          <w:spacing w:val="2"/>
          <w:sz w:val="28"/>
          <w:szCs w:val="28"/>
        </w:rPr>
        <w:t xml:space="preserve">аздел I </w:t>
      </w:r>
      <w:r w:rsidR="00532F8C">
        <w:rPr>
          <w:spacing w:val="2"/>
          <w:sz w:val="28"/>
          <w:szCs w:val="28"/>
        </w:rPr>
        <w:t>–</w:t>
      </w:r>
      <w:r w:rsidRPr="00C02618">
        <w:rPr>
          <w:spacing w:val="2"/>
          <w:sz w:val="28"/>
          <w:szCs w:val="28"/>
        </w:rPr>
        <w:t xml:space="preserve"> </w:t>
      </w:r>
      <w:r w:rsidR="00532F8C">
        <w:rPr>
          <w:spacing w:val="2"/>
          <w:sz w:val="28"/>
          <w:szCs w:val="28"/>
        </w:rPr>
        <w:t>«</w:t>
      </w:r>
      <w:r w:rsidRPr="00C02618">
        <w:rPr>
          <w:spacing w:val="2"/>
          <w:sz w:val="28"/>
          <w:szCs w:val="28"/>
        </w:rPr>
        <w:t>Виды регулярных перевозок по муниципальным маршрутам регулярных перевозок</w:t>
      </w:r>
      <w:r w:rsidR="00532F8C">
        <w:rPr>
          <w:spacing w:val="2"/>
          <w:sz w:val="28"/>
          <w:szCs w:val="28"/>
        </w:rPr>
        <w:t>»</w:t>
      </w:r>
    </w:p>
    <w:p w:rsidR="00C02618" w:rsidRPr="00C02618" w:rsidRDefault="00C02618" w:rsidP="00A51C70">
      <w:pPr>
        <w:pStyle w:val="headertext"/>
        <w:shd w:val="clear" w:color="auto" w:fill="FFFFFF"/>
        <w:spacing w:before="0" w:beforeAutospacing="0" w:after="0" w:afterAutospacing="0" w:line="288" w:lineRule="atLeast"/>
        <w:jc w:val="center"/>
        <w:textAlignment w:val="baseline"/>
        <w:rPr>
          <w:b/>
          <w:spacing w:val="2"/>
          <w:sz w:val="28"/>
          <w:szCs w:val="28"/>
        </w:rPr>
      </w:pPr>
    </w:p>
    <w:tbl>
      <w:tblPr>
        <w:tblW w:w="0" w:type="auto"/>
        <w:tblCellMar>
          <w:left w:w="0" w:type="dxa"/>
          <w:right w:w="0" w:type="dxa"/>
        </w:tblCellMar>
        <w:tblLook w:val="04A0"/>
      </w:tblPr>
      <w:tblGrid>
        <w:gridCol w:w="679"/>
        <w:gridCol w:w="2489"/>
        <w:gridCol w:w="2062"/>
        <w:gridCol w:w="2360"/>
        <w:gridCol w:w="1765"/>
      </w:tblGrid>
      <w:tr w:rsidR="00A51C70" w:rsidTr="00C02618">
        <w:trPr>
          <w:trHeight w:val="15"/>
        </w:trPr>
        <w:tc>
          <w:tcPr>
            <w:tcW w:w="679" w:type="dxa"/>
            <w:hideMark/>
          </w:tcPr>
          <w:p w:rsidR="00A51C70" w:rsidRDefault="00A51C70">
            <w:pPr>
              <w:rPr>
                <w:sz w:val="2"/>
                <w:szCs w:val="24"/>
              </w:rPr>
            </w:pPr>
          </w:p>
        </w:tc>
        <w:tc>
          <w:tcPr>
            <w:tcW w:w="2489" w:type="dxa"/>
            <w:hideMark/>
          </w:tcPr>
          <w:p w:rsidR="00A51C70" w:rsidRDefault="00A51C70">
            <w:pPr>
              <w:rPr>
                <w:sz w:val="2"/>
                <w:szCs w:val="24"/>
              </w:rPr>
            </w:pPr>
          </w:p>
        </w:tc>
        <w:tc>
          <w:tcPr>
            <w:tcW w:w="2062" w:type="dxa"/>
            <w:hideMark/>
          </w:tcPr>
          <w:p w:rsidR="00A51C70" w:rsidRDefault="00A51C70">
            <w:pPr>
              <w:rPr>
                <w:sz w:val="2"/>
                <w:szCs w:val="24"/>
              </w:rPr>
            </w:pPr>
          </w:p>
        </w:tc>
        <w:tc>
          <w:tcPr>
            <w:tcW w:w="2360" w:type="dxa"/>
            <w:hideMark/>
          </w:tcPr>
          <w:p w:rsidR="00A51C70" w:rsidRDefault="00A51C70">
            <w:pPr>
              <w:rPr>
                <w:sz w:val="2"/>
                <w:szCs w:val="24"/>
              </w:rPr>
            </w:pPr>
          </w:p>
        </w:tc>
        <w:tc>
          <w:tcPr>
            <w:tcW w:w="1765" w:type="dxa"/>
            <w:hideMark/>
          </w:tcPr>
          <w:p w:rsidR="00A51C70" w:rsidRDefault="00A51C70">
            <w:pPr>
              <w:rPr>
                <w:sz w:val="2"/>
                <w:szCs w:val="24"/>
              </w:rPr>
            </w:pPr>
          </w:p>
        </w:tc>
      </w:tr>
      <w:tr w:rsidR="00A51C70" w:rsidTr="00C02618">
        <w:tc>
          <w:tcPr>
            <w:tcW w:w="6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02618" w:rsidRDefault="00A51C70">
            <w:pPr>
              <w:pStyle w:val="formattext"/>
              <w:spacing w:before="0" w:beforeAutospacing="0" w:after="0" w:afterAutospacing="0" w:line="348" w:lineRule="atLeast"/>
              <w:jc w:val="center"/>
              <w:textAlignment w:val="baseline"/>
            </w:pPr>
            <w:r w:rsidRPr="00C02618">
              <w:t xml:space="preserve">N </w:t>
            </w:r>
            <w:proofErr w:type="spellStart"/>
            <w:proofErr w:type="gramStart"/>
            <w:r w:rsidRPr="00C02618">
              <w:t>п</w:t>
            </w:r>
            <w:proofErr w:type="spellEnd"/>
            <w:proofErr w:type="gramEnd"/>
            <w:r w:rsidRPr="00C02618">
              <w:t>/</w:t>
            </w:r>
            <w:proofErr w:type="spellStart"/>
            <w:r w:rsidRPr="00C02618">
              <w:t>п</w:t>
            </w:r>
            <w:proofErr w:type="spellEnd"/>
          </w:p>
        </w:tc>
        <w:tc>
          <w:tcPr>
            <w:tcW w:w="2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02618" w:rsidRDefault="00A51C70">
            <w:pPr>
              <w:pStyle w:val="formattext"/>
              <w:spacing w:before="0" w:beforeAutospacing="0" w:after="0" w:afterAutospacing="0" w:line="348" w:lineRule="atLeast"/>
              <w:jc w:val="center"/>
              <w:textAlignment w:val="baseline"/>
            </w:pPr>
            <w:r w:rsidRPr="00C02618">
              <w:t>Номер и наименование муниципального маршрута регулярных перевозок</w:t>
            </w: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02618" w:rsidRDefault="00A51C70">
            <w:pPr>
              <w:pStyle w:val="formattext"/>
              <w:spacing w:before="0" w:beforeAutospacing="0" w:after="0" w:afterAutospacing="0" w:line="348" w:lineRule="atLeast"/>
              <w:jc w:val="center"/>
              <w:textAlignment w:val="baseline"/>
            </w:pPr>
            <w:r w:rsidRPr="00C02618">
              <w:t>Вид регулярных перевозок на муниципальном маршруте регулярных перевозок</w:t>
            </w:r>
          </w:p>
        </w:tc>
        <w:tc>
          <w:tcPr>
            <w:tcW w:w="2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02618" w:rsidRDefault="00A51C70">
            <w:pPr>
              <w:pStyle w:val="formattext"/>
              <w:spacing w:before="0" w:beforeAutospacing="0" w:after="0" w:afterAutospacing="0" w:line="348" w:lineRule="atLeast"/>
              <w:jc w:val="center"/>
              <w:textAlignment w:val="baseline"/>
            </w:pPr>
            <w:r w:rsidRPr="00C02618">
              <w:t>Планируемый вид регулярных перевозок на муниципальном маршруте регулярных перевозок</w:t>
            </w:r>
          </w:p>
        </w:tc>
        <w:tc>
          <w:tcPr>
            <w:tcW w:w="1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02618" w:rsidRDefault="00A51C70">
            <w:pPr>
              <w:pStyle w:val="formattext"/>
              <w:spacing w:before="0" w:beforeAutospacing="0" w:after="0" w:afterAutospacing="0" w:line="348" w:lineRule="atLeast"/>
              <w:jc w:val="center"/>
              <w:textAlignment w:val="baseline"/>
            </w:pPr>
            <w:r w:rsidRPr="00C02618">
              <w:t>Дата изменения вида регулярных перевозок</w:t>
            </w:r>
          </w:p>
        </w:tc>
      </w:tr>
      <w:tr w:rsidR="00A51C70" w:rsidTr="00C02618">
        <w:tc>
          <w:tcPr>
            <w:tcW w:w="6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2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20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2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17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r>
    </w:tbl>
    <w:p w:rsidR="00C02618" w:rsidRDefault="00C02618" w:rsidP="00C02618">
      <w:pPr>
        <w:pStyle w:val="5"/>
        <w:shd w:val="clear" w:color="auto" w:fill="FFFFFF" w:themeFill="background1"/>
        <w:spacing w:before="0"/>
        <w:textAlignment w:val="baseline"/>
        <w:rPr>
          <w:rFonts w:ascii="Arial" w:hAnsi="Arial" w:cs="Arial"/>
          <w:b/>
          <w:bCs/>
          <w:color w:val="242424"/>
          <w:spacing w:val="2"/>
          <w:sz w:val="26"/>
          <w:szCs w:val="26"/>
        </w:rPr>
      </w:pPr>
    </w:p>
    <w:p w:rsidR="00C02618" w:rsidRPr="00CF19BC" w:rsidRDefault="00CF19BC" w:rsidP="00CF19BC">
      <w:pPr>
        <w:pStyle w:val="5"/>
        <w:shd w:val="clear" w:color="auto" w:fill="FFFFFF" w:themeFill="background1"/>
        <w:spacing w:before="0"/>
        <w:jc w:val="center"/>
        <w:textAlignment w:val="baseline"/>
        <w:rPr>
          <w:rFonts w:ascii="Times New Roman" w:hAnsi="Times New Roman" w:cs="Times New Roman"/>
          <w:b/>
          <w:bCs/>
          <w:color w:val="auto"/>
          <w:spacing w:val="2"/>
          <w:sz w:val="26"/>
          <w:szCs w:val="26"/>
        </w:rPr>
      </w:pPr>
      <w:r w:rsidRPr="00CF19BC">
        <w:rPr>
          <w:rFonts w:ascii="Times New Roman" w:hAnsi="Times New Roman" w:cs="Times New Roman"/>
          <w:color w:val="auto"/>
          <w:spacing w:val="2"/>
          <w:sz w:val="28"/>
          <w:szCs w:val="28"/>
        </w:rPr>
        <w:t>Р</w:t>
      </w:r>
      <w:r w:rsidR="00532F8C">
        <w:rPr>
          <w:rFonts w:ascii="Times New Roman" w:hAnsi="Times New Roman" w:cs="Times New Roman"/>
          <w:color w:val="auto"/>
          <w:spacing w:val="2"/>
          <w:sz w:val="28"/>
          <w:szCs w:val="28"/>
        </w:rPr>
        <w:t>аздел II – «</w:t>
      </w:r>
      <w:r w:rsidR="00C02618" w:rsidRPr="00CF19BC">
        <w:rPr>
          <w:rFonts w:ascii="Times New Roman" w:hAnsi="Times New Roman" w:cs="Times New Roman"/>
          <w:color w:val="auto"/>
          <w:spacing w:val="2"/>
          <w:sz w:val="28"/>
          <w:szCs w:val="28"/>
        </w:rPr>
        <w:t>План изменения муниципальных маршрутов регулярных перевозок</w:t>
      </w:r>
      <w:r w:rsidR="00532F8C">
        <w:rPr>
          <w:rFonts w:ascii="Times New Roman" w:hAnsi="Times New Roman" w:cs="Times New Roman"/>
          <w:color w:val="auto"/>
          <w:spacing w:val="2"/>
          <w:sz w:val="28"/>
          <w:szCs w:val="28"/>
        </w:rPr>
        <w:t>»</w:t>
      </w:r>
    </w:p>
    <w:p w:rsidR="00A51C70" w:rsidRPr="00CF19BC" w:rsidRDefault="00532F8C" w:rsidP="00C02618">
      <w:pPr>
        <w:pStyle w:val="5"/>
        <w:shd w:val="clear" w:color="auto" w:fill="FFFFFF" w:themeFill="background1"/>
        <w:spacing w:before="0"/>
        <w:textAlignment w:val="baseline"/>
        <w:rPr>
          <w:rFonts w:ascii="Times New Roman" w:hAnsi="Times New Roman" w:cs="Times New Roman"/>
          <w:bCs/>
          <w:color w:val="auto"/>
          <w:spacing w:val="2"/>
          <w:sz w:val="26"/>
          <w:szCs w:val="26"/>
        </w:rPr>
      </w:pPr>
      <w:r>
        <w:rPr>
          <w:rFonts w:ascii="Times New Roman" w:hAnsi="Times New Roman" w:cs="Times New Roman"/>
          <w:bCs/>
          <w:color w:val="auto"/>
          <w:spacing w:val="2"/>
          <w:sz w:val="26"/>
          <w:szCs w:val="26"/>
        </w:rPr>
        <w:t>Подраздел 1 «</w:t>
      </w:r>
      <w:r w:rsidR="00A51C70" w:rsidRPr="00CF19BC">
        <w:rPr>
          <w:rFonts w:ascii="Times New Roman" w:hAnsi="Times New Roman" w:cs="Times New Roman"/>
          <w:bCs/>
          <w:color w:val="auto"/>
          <w:spacing w:val="2"/>
          <w:sz w:val="26"/>
          <w:szCs w:val="26"/>
        </w:rPr>
        <w:t>Установление муниципальных</w:t>
      </w:r>
      <w:r>
        <w:rPr>
          <w:rFonts w:ascii="Times New Roman" w:hAnsi="Times New Roman" w:cs="Times New Roman"/>
          <w:bCs/>
          <w:color w:val="auto"/>
          <w:spacing w:val="2"/>
          <w:sz w:val="26"/>
          <w:szCs w:val="26"/>
        </w:rPr>
        <w:t xml:space="preserve"> маршрутов регулярных перевозок»</w:t>
      </w:r>
    </w:p>
    <w:tbl>
      <w:tblPr>
        <w:tblW w:w="0" w:type="auto"/>
        <w:tblCellMar>
          <w:left w:w="0" w:type="dxa"/>
          <w:right w:w="0" w:type="dxa"/>
        </w:tblCellMar>
        <w:tblLook w:val="04A0"/>
      </w:tblPr>
      <w:tblGrid>
        <w:gridCol w:w="704"/>
        <w:gridCol w:w="2682"/>
        <w:gridCol w:w="2009"/>
        <w:gridCol w:w="1778"/>
        <w:gridCol w:w="2182"/>
      </w:tblGrid>
      <w:tr w:rsidR="00A51C70" w:rsidRPr="00CF19BC" w:rsidTr="00A51C70">
        <w:trPr>
          <w:trHeight w:val="15"/>
        </w:trPr>
        <w:tc>
          <w:tcPr>
            <w:tcW w:w="739" w:type="dxa"/>
            <w:hideMark/>
          </w:tcPr>
          <w:p w:rsidR="00A51C70" w:rsidRPr="00CF19BC" w:rsidRDefault="00A51C70">
            <w:pPr>
              <w:rPr>
                <w:sz w:val="2"/>
                <w:szCs w:val="24"/>
              </w:rPr>
            </w:pPr>
          </w:p>
        </w:tc>
        <w:tc>
          <w:tcPr>
            <w:tcW w:w="2957" w:type="dxa"/>
            <w:hideMark/>
          </w:tcPr>
          <w:p w:rsidR="00A51C70" w:rsidRPr="00CF19BC" w:rsidRDefault="00A51C70">
            <w:pPr>
              <w:rPr>
                <w:sz w:val="2"/>
                <w:szCs w:val="24"/>
              </w:rPr>
            </w:pPr>
          </w:p>
        </w:tc>
        <w:tc>
          <w:tcPr>
            <w:tcW w:w="2033" w:type="dxa"/>
            <w:hideMark/>
          </w:tcPr>
          <w:p w:rsidR="00A51C70" w:rsidRPr="00CF19BC" w:rsidRDefault="00A51C70">
            <w:pPr>
              <w:rPr>
                <w:sz w:val="2"/>
                <w:szCs w:val="24"/>
              </w:rPr>
            </w:pPr>
          </w:p>
        </w:tc>
        <w:tc>
          <w:tcPr>
            <w:tcW w:w="1848" w:type="dxa"/>
            <w:hideMark/>
          </w:tcPr>
          <w:p w:rsidR="00A51C70" w:rsidRPr="00CF19BC" w:rsidRDefault="00A51C70">
            <w:pPr>
              <w:rPr>
                <w:sz w:val="2"/>
                <w:szCs w:val="24"/>
              </w:rPr>
            </w:pPr>
          </w:p>
        </w:tc>
        <w:tc>
          <w:tcPr>
            <w:tcW w:w="2402" w:type="dxa"/>
            <w:hideMark/>
          </w:tcPr>
          <w:p w:rsidR="00A51C70" w:rsidRPr="00CF19BC" w:rsidRDefault="00A51C70">
            <w:pPr>
              <w:rPr>
                <w:sz w:val="2"/>
                <w:szCs w:val="24"/>
              </w:rPr>
            </w:pPr>
          </w:p>
        </w:tc>
      </w:tr>
      <w:tr w:rsidR="00A51C70" w:rsidRPr="00CF19BC" w:rsidTr="00A51C7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N </w:t>
            </w:r>
            <w:proofErr w:type="spellStart"/>
            <w:proofErr w:type="gramStart"/>
            <w:r w:rsidRPr="00CF19BC">
              <w:rPr>
                <w:sz w:val="23"/>
                <w:szCs w:val="23"/>
              </w:rPr>
              <w:t>п</w:t>
            </w:r>
            <w:proofErr w:type="spellEnd"/>
            <w:proofErr w:type="gramEnd"/>
            <w:r w:rsidRPr="00CF19BC">
              <w:rPr>
                <w:sz w:val="23"/>
                <w:szCs w:val="23"/>
              </w:rPr>
              <w:t>/</w:t>
            </w:r>
            <w:proofErr w:type="spellStart"/>
            <w:r w:rsidRPr="00CF19BC">
              <w:rPr>
                <w:sz w:val="23"/>
                <w:szCs w:val="23"/>
              </w:rPr>
              <w:t>п</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Номер и наименование муниципального маршрута регулярных перевозок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Наименование мероприятий по установлению муниципального маршрута регулярных перевозок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Содержание мероприятий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Срок исполнения мероприятий (в срок </w:t>
            </w:r>
            <w:proofErr w:type="gramStart"/>
            <w:r w:rsidRPr="00CF19BC">
              <w:rPr>
                <w:sz w:val="23"/>
                <w:szCs w:val="23"/>
              </w:rPr>
              <w:t>до</w:t>
            </w:r>
            <w:proofErr w:type="gramEnd"/>
            <w:r w:rsidRPr="00CF19BC">
              <w:rPr>
                <w:sz w:val="23"/>
                <w:szCs w:val="23"/>
              </w:rPr>
              <w:t xml:space="preserve"> _____)</w:t>
            </w:r>
          </w:p>
        </w:tc>
      </w:tr>
      <w:tr w:rsidR="00A51C70" w:rsidRPr="00CF19BC" w:rsidTr="00A51C7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rPr>
                <w:sz w:val="24"/>
                <w:szCs w:val="24"/>
              </w:rPr>
            </w:pPr>
          </w:p>
        </w:tc>
      </w:tr>
    </w:tbl>
    <w:p w:rsidR="00CF19BC" w:rsidRDefault="00CF19BC" w:rsidP="00CF19BC">
      <w:pPr>
        <w:pStyle w:val="5"/>
        <w:shd w:val="clear" w:color="auto" w:fill="FFFFFF" w:themeFill="background1"/>
        <w:spacing w:before="0"/>
        <w:textAlignment w:val="baseline"/>
        <w:rPr>
          <w:rFonts w:ascii="Times New Roman" w:hAnsi="Times New Roman" w:cs="Times New Roman"/>
          <w:bCs/>
          <w:color w:val="auto"/>
          <w:spacing w:val="2"/>
          <w:sz w:val="26"/>
          <w:szCs w:val="26"/>
        </w:rPr>
      </w:pPr>
    </w:p>
    <w:p w:rsidR="00CF19BC" w:rsidRDefault="00CF19BC" w:rsidP="00CF19BC">
      <w:pPr>
        <w:pStyle w:val="5"/>
        <w:shd w:val="clear" w:color="auto" w:fill="FFFFFF" w:themeFill="background1"/>
        <w:spacing w:before="0"/>
        <w:textAlignment w:val="baseline"/>
        <w:rPr>
          <w:rFonts w:ascii="Times New Roman" w:hAnsi="Times New Roman" w:cs="Times New Roman"/>
          <w:bCs/>
          <w:color w:val="auto"/>
          <w:spacing w:val="2"/>
          <w:sz w:val="26"/>
          <w:szCs w:val="26"/>
        </w:rPr>
      </w:pPr>
    </w:p>
    <w:p w:rsidR="00A51C70" w:rsidRPr="00CF19BC" w:rsidRDefault="00532F8C" w:rsidP="00CF19BC">
      <w:pPr>
        <w:pStyle w:val="5"/>
        <w:shd w:val="clear" w:color="auto" w:fill="FFFFFF" w:themeFill="background1"/>
        <w:spacing w:before="0"/>
        <w:jc w:val="center"/>
        <w:textAlignment w:val="baseline"/>
        <w:rPr>
          <w:rFonts w:ascii="Times New Roman" w:hAnsi="Times New Roman" w:cs="Times New Roman"/>
          <w:color w:val="auto"/>
          <w:spacing w:val="2"/>
          <w:sz w:val="28"/>
          <w:szCs w:val="28"/>
        </w:rPr>
      </w:pPr>
      <w:r>
        <w:rPr>
          <w:rFonts w:ascii="Times New Roman" w:hAnsi="Times New Roman" w:cs="Times New Roman"/>
          <w:bCs/>
          <w:color w:val="auto"/>
          <w:spacing w:val="2"/>
          <w:sz w:val="28"/>
          <w:szCs w:val="28"/>
        </w:rPr>
        <w:t>Подраздел 2 «</w:t>
      </w:r>
      <w:r w:rsidR="00A51C70" w:rsidRPr="00CF19BC">
        <w:rPr>
          <w:rFonts w:ascii="Times New Roman" w:hAnsi="Times New Roman" w:cs="Times New Roman"/>
          <w:bCs/>
          <w:color w:val="auto"/>
          <w:spacing w:val="2"/>
          <w:sz w:val="28"/>
          <w:szCs w:val="28"/>
        </w:rPr>
        <w:t>Изменение муниципальных</w:t>
      </w:r>
      <w:r>
        <w:rPr>
          <w:rFonts w:ascii="Times New Roman" w:hAnsi="Times New Roman" w:cs="Times New Roman"/>
          <w:bCs/>
          <w:color w:val="auto"/>
          <w:spacing w:val="2"/>
          <w:sz w:val="28"/>
          <w:szCs w:val="28"/>
        </w:rPr>
        <w:t xml:space="preserve"> маршрутов регулярных перевозок»</w:t>
      </w:r>
    </w:p>
    <w:tbl>
      <w:tblPr>
        <w:tblW w:w="0" w:type="auto"/>
        <w:tblCellMar>
          <w:left w:w="0" w:type="dxa"/>
          <w:right w:w="0" w:type="dxa"/>
        </w:tblCellMar>
        <w:tblLook w:val="04A0"/>
      </w:tblPr>
      <w:tblGrid>
        <w:gridCol w:w="704"/>
        <w:gridCol w:w="2682"/>
        <w:gridCol w:w="2009"/>
        <w:gridCol w:w="1778"/>
        <w:gridCol w:w="2182"/>
      </w:tblGrid>
      <w:tr w:rsidR="00A51C70" w:rsidRPr="00CF19BC" w:rsidTr="00A51C70">
        <w:trPr>
          <w:trHeight w:val="15"/>
        </w:trPr>
        <w:tc>
          <w:tcPr>
            <w:tcW w:w="739" w:type="dxa"/>
            <w:hideMark/>
          </w:tcPr>
          <w:p w:rsidR="00A51C70" w:rsidRPr="00CF19BC" w:rsidRDefault="00A51C70">
            <w:pPr>
              <w:rPr>
                <w:sz w:val="2"/>
                <w:szCs w:val="24"/>
              </w:rPr>
            </w:pPr>
          </w:p>
        </w:tc>
        <w:tc>
          <w:tcPr>
            <w:tcW w:w="2957" w:type="dxa"/>
            <w:hideMark/>
          </w:tcPr>
          <w:p w:rsidR="00A51C70" w:rsidRPr="00CF19BC" w:rsidRDefault="00A51C70">
            <w:pPr>
              <w:rPr>
                <w:sz w:val="2"/>
                <w:szCs w:val="24"/>
              </w:rPr>
            </w:pPr>
          </w:p>
        </w:tc>
        <w:tc>
          <w:tcPr>
            <w:tcW w:w="2033" w:type="dxa"/>
            <w:hideMark/>
          </w:tcPr>
          <w:p w:rsidR="00A51C70" w:rsidRPr="00CF19BC" w:rsidRDefault="00A51C70">
            <w:pPr>
              <w:rPr>
                <w:sz w:val="2"/>
                <w:szCs w:val="24"/>
              </w:rPr>
            </w:pPr>
          </w:p>
        </w:tc>
        <w:tc>
          <w:tcPr>
            <w:tcW w:w="1848" w:type="dxa"/>
            <w:hideMark/>
          </w:tcPr>
          <w:p w:rsidR="00A51C70" w:rsidRPr="00CF19BC" w:rsidRDefault="00A51C70">
            <w:pPr>
              <w:rPr>
                <w:sz w:val="2"/>
                <w:szCs w:val="24"/>
              </w:rPr>
            </w:pPr>
          </w:p>
        </w:tc>
        <w:tc>
          <w:tcPr>
            <w:tcW w:w="2402" w:type="dxa"/>
            <w:hideMark/>
          </w:tcPr>
          <w:p w:rsidR="00A51C70" w:rsidRPr="00CF19BC" w:rsidRDefault="00A51C70">
            <w:pPr>
              <w:rPr>
                <w:sz w:val="2"/>
                <w:szCs w:val="24"/>
              </w:rPr>
            </w:pPr>
          </w:p>
        </w:tc>
      </w:tr>
      <w:tr w:rsidR="00A51C70" w:rsidRPr="00CF19BC" w:rsidTr="00A51C7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N </w:t>
            </w:r>
            <w:proofErr w:type="spellStart"/>
            <w:proofErr w:type="gramStart"/>
            <w:r w:rsidRPr="00CF19BC">
              <w:rPr>
                <w:sz w:val="23"/>
                <w:szCs w:val="23"/>
              </w:rPr>
              <w:t>п</w:t>
            </w:r>
            <w:proofErr w:type="spellEnd"/>
            <w:proofErr w:type="gramEnd"/>
            <w:r w:rsidRPr="00CF19BC">
              <w:rPr>
                <w:sz w:val="23"/>
                <w:szCs w:val="23"/>
              </w:rPr>
              <w:t>/</w:t>
            </w:r>
            <w:proofErr w:type="spellStart"/>
            <w:r w:rsidRPr="00CF19BC">
              <w:rPr>
                <w:sz w:val="23"/>
                <w:szCs w:val="23"/>
              </w:rPr>
              <w:t>п</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Номер и наименование муниципального маршрута регулярных перевозок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Наименование мероприятий по изменению муниципального маршрута регулярных перевозок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Содержание мероприятий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Срок исполнения мероприятий (в срок </w:t>
            </w:r>
            <w:proofErr w:type="gramStart"/>
            <w:r w:rsidRPr="00CF19BC">
              <w:rPr>
                <w:sz w:val="23"/>
                <w:szCs w:val="23"/>
              </w:rPr>
              <w:t>до</w:t>
            </w:r>
            <w:proofErr w:type="gramEnd"/>
            <w:r w:rsidRPr="00CF19BC">
              <w:rPr>
                <w:sz w:val="23"/>
                <w:szCs w:val="23"/>
              </w:rPr>
              <w:t xml:space="preserve"> _____)</w:t>
            </w:r>
          </w:p>
        </w:tc>
      </w:tr>
      <w:tr w:rsidR="00A51C70" w:rsidRPr="00CF19BC" w:rsidTr="00A51C7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rsidP="00CF19BC">
            <w:pPr>
              <w:shd w:val="clear" w:color="auto" w:fill="FFFFFF" w:themeFill="background1"/>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rsidP="00CF19BC">
            <w:pPr>
              <w:shd w:val="clear" w:color="auto" w:fill="FFFFFF" w:themeFill="background1"/>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rsidP="00CF19BC">
            <w:pPr>
              <w:shd w:val="clear" w:color="auto" w:fill="FFFFFF" w:themeFill="background1"/>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rsidP="00CF19BC">
            <w:pPr>
              <w:shd w:val="clear" w:color="auto" w:fill="FFFFFF" w:themeFill="background1"/>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rsidP="00CF19BC">
            <w:pPr>
              <w:shd w:val="clear" w:color="auto" w:fill="FFFFFF" w:themeFill="background1"/>
              <w:rPr>
                <w:sz w:val="24"/>
                <w:szCs w:val="24"/>
              </w:rPr>
            </w:pPr>
          </w:p>
        </w:tc>
      </w:tr>
    </w:tbl>
    <w:p w:rsidR="00CF19BC" w:rsidRDefault="00CF19BC" w:rsidP="00CF19BC">
      <w:pPr>
        <w:pStyle w:val="5"/>
        <w:shd w:val="clear" w:color="auto" w:fill="FFFFFF" w:themeFill="background1"/>
        <w:spacing w:before="0"/>
        <w:textAlignment w:val="baseline"/>
        <w:rPr>
          <w:rFonts w:ascii="Arial" w:hAnsi="Arial" w:cs="Arial"/>
          <w:b/>
          <w:bCs/>
          <w:color w:val="auto"/>
          <w:spacing w:val="2"/>
          <w:sz w:val="26"/>
          <w:szCs w:val="26"/>
        </w:rPr>
      </w:pPr>
    </w:p>
    <w:p w:rsidR="00CF19BC" w:rsidRPr="00CF19BC" w:rsidRDefault="00CF19BC" w:rsidP="00CF19BC">
      <w:pPr>
        <w:shd w:val="clear" w:color="auto" w:fill="FFFFFF" w:themeFill="background1"/>
      </w:pPr>
    </w:p>
    <w:p w:rsidR="00CF19BC" w:rsidRPr="00CF19BC" w:rsidRDefault="00532F8C" w:rsidP="00CF19BC">
      <w:pPr>
        <w:pStyle w:val="5"/>
        <w:shd w:val="clear" w:color="auto" w:fill="FFFFFF" w:themeFill="background1"/>
        <w:spacing w:before="0"/>
        <w:textAlignment w:val="baseline"/>
        <w:rPr>
          <w:rFonts w:ascii="Times New Roman" w:hAnsi="Times New Roman" w:cs="Times New Roman"/>
          <w:bCs/>
          <w:color w:val="auto"/>
          <w:spacing w:val="2"/>
          <w:sz w:val="28"/>
          <w:szCs w:val="28"/>
        </w:rPr>
      </w:pPr>
      <w:r>
        <w:rPr>
          <w:rFonts w:ascii="Times New Roman" w:hAnsi="Times New Roman" w:cs="Times New Roman"/>
          <w:bCs/>
          <w:color w:val="auto"/>
          <w:spacing w:val="2"/>
          <w:sz w:val="28"/>
          <w:szCs w:val="28"/>
        </w:rPr>
        <w:lastRenderedPageBreak/>
        <w:t>Подраздел 3 «</w:t>
      </w:r>
      <w:r w:rsidR="00A51C70" w:rsidRPr="00CF19BC">
        <w:rPr>
          <w:rFonts w:ascii="Times New Roman" w:hAnsi="Times New Roman" w:cs="Times New Roman"/>
          <w:bCs/>
          <w:color w:val="auto"/>
          <w:spacing w:val="2"/>
          <w:sz w:val="28"/>
          <w:szCs w:val="28"/>
        </w:rPr>
        <w:t>Отмена муниципальных</w:t>
      </w:r>
      <w:r>
        <w:rPr>
          <w:rFonts w:ascii="Times New Roman" w:hAnsi="Times New Roman" w:cs="Times New Roman"/>
          <w:bCs/>
          <w:color w:val="auto"/>
          <w:spacing w:val="2"/>
          <w:sz w:val="28"/>
          <w:szCs w:val="28"/>
        </w:rPr>
        <w:t xml:space="preserve"> маршрутов регулярных перевозок»</w:t>
      </w:r>
    </w:p>
    <w:tbl>
      <w:tblPr>
        <w:tblW w:w="0" w:type="auto"/>
        <w:tblInd w:w="-851" w:type="dxa"/>
        <w:tblCellMar>
          <w:left w:w="0" w:type="dxa"/>
          <w:right w:w="0" w:type="dxa"/>
        </w:tblCellMar>
        <w:tblLook w:val="04A0"/>
      </w:tblPr>
      <w:tblGrid>
        <w:gridCol w:w="1569"/>
        <w:gridCol w:w="2950"/>
        <w:gridCol w:w="3570"/>
        <w:gridCol w:w="2117"/>
      </w:tblGrid>
      <w:tr w:rsidR="00A51C70" w:rsidRPr="00CF19BC" w:rsidTr="00532F8C">
        <w:trPr>
          <w:trHeight w:val="15"/>
        </w:trPr>
        <w:tc>
          <w:tcPr>
            <w:tcW w:w="1569" w:type="dxa"/>
            <w:hideMark/>
          </w:tcPr>
          <w:p w:rsidR="00A51C70" w:rsidRPr="00CF19BC" w:rsidRDefault="00A51C70" w:rsidP="00CF19BC">
            <w:pPr>
              <w:shd w:val="clear" w:color="auto" w:fill="FFFFFF" w:themeFill="background1"/>
              <w:rPr>
                <w:sz w:val="2"/>
                <w:szCs w:val="24"/>
              </w:rPr>
            </w:pPr>
          </w:p>
        </w:tc>
        <w:tc>
          <w:tcPr>
            <w:tcW w:w="2950" w:type="dxa"/>
            <w:hideMark/>
          </w:tcPr>
          <w:p w:rsidR="00A51C70" w:rsidRPr="00CF19BC" w:rsidRDefault="00A51C70" w:rsidP="00CF19BC">
            <w:pPr>
              <w:shd w:val="clear" w:color="auto" w:fill="FFFFFF" w:themeFill="background1"/>
              <w:rPr>
                <w:sz w:val="2"/>
                <w:szCs w:val="24"/>
              </w:rPr>
            </w:pPr>
          </w:p>
        </w:tc>
        <w:tc>
          <w:tcPr>
            <w:tcW w:w="3570" w:type="dxa"/>
            <w:hideMark/>
          </w:tcPr>
          <w:p w:rsidR="00A51C70" w:rsidRPr="00CF19BC" w:rsidRDefault="00A51C70" w:rsidP="00CF19BC">
            <w:pPr>
              <w:shd w:val="clear" w:color="auto" w:fill="FFFFFF" w:themeFill="background1"/>
              <w:rPr>
                <w:sz w:val="2"/>
                <w:szCs w:val="24"/>
              </w:rPr>
            </w:pPr>
          </w:p>
        </w:tc>
        <w:tc>
          <w:tcPr>
            <w:tcW w:w="2117" w:type="dxa"/>
            <w:hideMark/>
          </w:tcPr>
          <w:p w:rsidR="00A51C70" w:rsidRPr="00CF19BC" w:rsidRDefault="00A51C70" w:rsidP="00CF19BC">
            <w:pPr>
              <w:shd w:val="clear" w:color="auto" w:fill="FFFFFF" w:themeFill="background1"/>
              <w:rPr>
                <w:sz w:val="2"/>
                <w:szCs w:val="24"/>
              </w:rPr>
            </w:pPr>
          </w:p>
        </w:tc>
      </w:tr>
      <w:tr w:rsidR="00A51C70" w:rsidRPr="00CF19BC" w:rsidTr="00532F8C">
        <w:tc>
          <w:tcPr>
            <w:tcW w:w="1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N </w:t>
            </w:r>
            <w:proofErr w:type="spellStart"/>
            <w:proofErr w:type="gramStart"/>
            <w:r w:rsidRPr="00CF19BC">
              <w:rPr>
                <w:sz w:val="23"/>
                <w:szCs w:val="23"/>
              </w:rPr>
              <w:t>п</w:t>
            </w:r>
            <w:proofErr w:type="spellEnd"/>
            <w:proofErr w:type="gramEnd"/>
            <w:r w:rsidRPr="00CF19BC">
              <w:rPr>
                <w:sz w:val="23"/>
                <w:szCs w:val="23"/>
              </w:rPr>
              <w:t>/</w:t>
            </w:r>
            <w:proofErr w:type="spellStart"/>
            <w:r w:rsidRPr="00CF19BC">
              <w:rPr>
                <w:sz w:val="23"/>
                <w:szCs w:val="23"/>
              </w:rPr>
              <w:t>п</w:t>
            </w:r>
            <w:proofErr w:type="spellEnd"/>
          </w:p>
        </w:tc>
        <w:tc>
          <w:tcPr>
            <w:tcW w:w="2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Номер и наименование муниципального маршрута регулярных перевозок</w:t>
            </w:r>
          </w:p>
        </w:tc>
        <w:tc>
          <w:tcPr>
            <w:tcW w:w="35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Наименование мероприятий по отмене муниципального маршрута регулярных перевозок</w:t>
            </w:r>
          </w:p>
        </w:tc>
        <w:tc>
          <w:tcPr>
            <w:tcW w:w="21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Срок исполнения мероприятий (в срок </w:t>
            </w:r>
            <w:proofErr w:type="gramStart"/>
            <w:r w:rsidRPr="00CF19BC">
              <w:rPr>
                <w:sz w:val="23"/>
                <w:szCs w:val="23"/>
              </w:rPr>
              <w:t>до</w:t>
            </w:r>
            <w:proofErr w:type="gramEnd"/>
            <w:r w:rsidRPr="00CF19BC">
              <w:rPr>
                <w:sz w:val="23"/>
                <w:szCs w:val="23"/>
              </w:rPr>
              <w:t xml:space="preserve"> _____)</w:t>
            </w:r>
          </w:p>
        </w:tc>
      </w:tr>
      <w:tr w:rsidR="00A51C70" w:rsidTr="00532F8C">
        <w:tc>
          <w:tcPr>
            <w:tcW w:w="1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2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35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c>
          <w:tcPr>
            <w:tcW w:w="21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Default="00A51C70">
            <w:pPr>
              <w:rPr>
                <w:sz w:val="24"/>
                <w:szCs w:val="24"/>
              </w:rPr>
            </w:pPr>
          </w:p>
        </w:tc>
      </w:tr>
    </w:tbl>
    <w:p w:rsidR="00A51C70" w:rsidRPr="00CF19BC" w:rsidRDefault="00A51C70" w:rsidP="000A58AF">
      <w:pPr>
        <w:pStyle w:val="4"/>
        <w:shd w:val="clear" w:color="auto" w:fill="FFFFFF" w:themeFill="background1"/>
        <w:spacing w:before="0"/>
        <w:ind w:left="-993" w:hanging="248"/>
        <w:jc w:val="center"/>
        <w:textAlignment w:val="baseline"/>
        <w:rPr>
          <w:rFonts w:ascii="Times New Roman" w:hAnsi="Times New Roman" w:cs="Times New Roman"/>
          <w:b w:val="0"/>
          <w:bCs w:val="0"/>
          <w:i w:val="0"/>
          <w:color w:val="auto"/>
          <w:spacing w:val="2"/>
          <w:sz w:val="28"/>
          <w:szCs w:val="28"/>
        </w:rPr>
      </w:pPr>
      <w:r>
        <w:rPr>
          <w:rFonts w:ascii="Arial" w:hAnsi="Arial" w:cs="Arial"/>
          <w:b w:val="0"/>
          <w:bCs w:val="0"/>
          <w:color w:val="242424"/>
          <w:spacing w:val="2"/>
          <w:sz w:val="31"/>
          <w:szCs w:val="31"/>
        </w:rPr>
        <w:br/>
      </w:r>
      <w:r w:rsidRPr="00CF19BC">
        <w:rPr>
          <w:rFonts w:ascii="Times New Roman" w:hAnsi="Times New Roman" w:cs="Times New Roman"/>
          <w:b w:val="0"/>
          <w:bCs w:val="0"/>
          <w:i w:val="0"/>
          <w:color w:val="auto"/>
          <w:spacing w:val="2"/>
          <w:sz w:val="28"/>
          <w:szCs w:val="28"/>
        </w:rPr>
        <w:t xml:space="preserve">Раздел III </w:t>
      </w:r>
      <w:r w:rsidR="00532F8C">
        <w:rPr>
          <w:rFonts w:ascii="Times New Roman" w:hAnsi="Times New Roman" w:cs="Times New Roman"/>
          <w:b w:val="0"/>
          <w:bCs w:val="0"/>
          <w:i w:val="0"/>
          <w:color w:val="auto"/>
          <w:spacing w:val="2"/>
          <w:sz w:val="28"/>
          <w:szCs w:val="28"/>
        </w:rPr>
        <w:t>–«</w:t>
      </w:r>
      <w:r w:rsidRPr="00CF19BC">
        <w:rPr>
          <w:rFonts w:ascii="Times New Roman" w:hAnsi="Times New Roman" w:cs="Times New Roman"/>
          <w:b w:val="0"/>
          <w:bCs w:val="0"/>
          <w:i w:val="0"/>
          <w:color w:val="auto"/>
          <w:spacing w:val="2"/>
          <w:sz w:val="28"/>
          <w:szCs w:val="28"/>
        </w:rPr>
        <w:t>План-график заключения муниципальных контрактов выполнения работ, связанных с осуществлением регулярных перевозок по регулируемым тарифам и выдачи свидетельств об осуществлении перевозок по муниципальным</w:t>
      </w:r>
      <w:r w:rsidR="00532F8C">
        <w:rPr>
          <w:rFonts w:ascii="Times New Roman" w:hAnsi="Times New Roman" w:cs="Times New Roman"/>
          <w:b w:val="0"/>
          <w:bCs w:val="0"/>
          <w:i w:val="0"/>
          <w:color w:val="auto"/>
          <w:spacing w:val="2"/>
          <w:sz w:val="28"/>
          <w:szCs w:val="28"/>
        </w:rPr>
        <w:t xml:space="preserve"> маршрутам регулярных перевозок»</w:t>
      </w:r>
      <w:r w:rsidRPr="00CF19BC">
        <w:rPr>
          <w:rFonts w:ascii="Times New Roman" w:hAnsi="Times New Roman" w:cs="Times New Roman"/>
          <w:b w:val="0"/>
          <w:bCs w:val="0"/>
          <w:i w:val="0"/>
          <w:color w:val="auto"/>
          <w:spacing w:val="2"/>
          <w:sz w:val="28"/>
          <w:szCs w:val="28"/>
        </w:rPr>
        <w:br/>
      </w:r>
    </w:p>
    <w:tbl>
      <w:tblPr>
        <w:tblW w:w="19280" w:type="dxa"/>
        <w:tblInd w:w="-851" w:type="dxa"/>
        <w:tblLayout w:type="fixed"/>
        <w:tblCellMar>
          <w:left w:w="0" w:type="dxa"/>
          <w:right w:w="0" w:type="dxa"/>
        </w:tblCellMar>
        <w:tblLook w:val="04A0"/>
      </w:tblPr>
      <w:tblGrid>
        <w:gridCol w:w="851"/>
        <w:gridCol w:w="283"/>
        <w:gridCol w:w="1419"/>
        <w:gridCol w:w="1984"/>
        <w:gridCol w:w="709"/>
        <w:gridCol w:w="709"/>
        <w:gridCol w:w="708"/>
        <w:gridCol w:w="992"/>
        <w:gridCol w:w="993"/>
        <w:gridCol w:w="1984"/>
        <w:gridCol w:w="8648"/>
      </w:tblGrid>
      <w:tr w:rsidR="00A51C70" w:rsidRPr="00CF19BC" w:rsidTr="000A58AF">
        <w:trPr>
          <w:trHeight w:val="15"/>
        </w:trPr>
        <w:tc>
          <w:tcPr>
            <w:tcW w:w="1134" w:type="dxa"/>
            <w:gridSpan w:val="2"/>
            <w:hideMark/>
          </w:tcPr>
          <w:p w:rsidR="00A51C70" w:rsidRPr="00CF19BC" w:rsidRDefault="00A51C70">
            <w:pPr>
              <w:rPr>
                <w:sz w:val="2"/>
                <w:szCs w:val="24"/>
              </w:rPr>
            </w:pPr>
          </w:p>
        </w:tc>
        <w:tc>
          <w:tcPr>
            <w:tcW w:w="1419" w:type="dxa"/>
            <w:hideMark/>
          </w:tcPr>
          <w:p w:rsidR="00A51C70" w:rsidRPr="00CF19BC" w:rsidRDefault="00A51C70">
            <w:pPr>
              <w:rPr>
                <w:sz w:val="2"/>
                <w:szCs w:val="24"/>
              </w:rPr>
            </w:pPr>
          </w:p>
        </w:tc>
        <w:tc>
          <w:tcPr>
            <w:tcW w:w="1984" w:type="dxa"/>
            <w:hideMark/>
          </w:tcPr>
          <w:p w:rsidR="00A51C70" w:rsidRPr="00CF19BC" w:rsidRDefault="00A51C70">
            <w:pPr>
              <w:rPr>
                <w:sz w:val="2"/>
                <w:szCs w:val="24"/>
              </w:rPr>
            </w:pPr>
          </w:p>
        </w:tc>
        <w:tc>
          <w:tcPr>
            <w:tcW w:w="1418" w:type="dxa"/>
            <w:gridSpan w:val="2"/>
            <w:hideMark/>
          </w:tcPr>
          <w:p w:rsidR="00A51C70" w:rsidRPr="00CF19BC" w:rsidRDefault="00A51C70">
            <w:pPr>
              <w:rPr>
                <w:sz w:val="2"/>
                <w:szCs w:val="24"/>
              </w:rPr>
            </w:pPr>
          </w:p>
        </w:tc>
        <w:tc>
          <w:tcPr>
            <w:tcW w:w="1700" w:type="dxa"/>
            <w:gridSpan w:val="2"/>
            <w:hideMark/>
          </w:tcPr>
          <w:p w:rsidR="00A51C70" w:rsidRPr="00CF19BC" w:rsidRDefault="00A51C70">
            <w:pPr>
              <w:rPr>
                <w:sz w:val="2"/>
                <w:szCs w:val="24"/>
              </w:rPr>
            </w:pPr>
          </w:p>
        </w:tc>
        <w:tc>
          <w:tcPr>
            <w:tcW w:w="11625" w:type="dxa"/>
            <w:gridSpan w:val="3"/>
            <w:hideMark/>
          </w:tcPr>
          <w:p w:rsidR="00A51C70" w:rsidRPr="00CF19BC" w:rsidRDefault="00A51C70">
            <w:pPr>
              <w:rPr>
                <w:sz w:val="2"/>
                <w:szCs w:val="24"/>
              </w:rPr>
            </w:pPr>
          </w:p>
        </w:tc>
      </w:tr>
      <w:tr w:rsidR="00A51C70" w:rsidRPr="00CF19BC" w:rsidTr="007B4A8E">
        <w:trPr>
          <w:gridAfter w:val="1"/>
          <w:wAfter w:w="8648"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C70" w:rsidRPr="00CF19BC" w:rsidRDefault="00A51C70">
            <w:pPr>
              <w:pStyle w:val="formattext"/>
              <w:spacing w:before="0" w:beforeAutospacing="0" w:after="0" w:afterAutospacing="0" w:line="348" w:lineRule="atLeast"/>
              <w:jc w:val="center"/>
              <w:textAlignment w:val="baseline"/>
              <w:rPr>
                <w:sz w:val="23"/>
                <w:szCs w:val="23"/>
              </w:rPr>
            </w:pPr>
            <w:r w:rsidRPr="00CF19BC">
              <w:rPr>
                <w:sz w:val="23"/>
                <w:szCs w:val="23"/>
              </w:rPr>
              <w:t xml:space="preserve">N </w:t>
            </w:r>
            <w:proofErr w:type="spellStart"/>
            <w:proofErr w:type="gramStart"/>
            <w:r w:rsidRPr="00CF19BC">
              <w:rPr>
                <w:sz w:val="23"/>
                <w:szCs w:val="23"/>
              </w:rPr>
              <w:t>п</w:t>
            </w:r>
            <w:proofErr w:type="spellEnd"/>
            <w:proofErr w:type="gramEnd"/>
            <w:r w:rsidRPr="00CF19BC">
              <w:rPr>
                <w:sz w:val="23"/>
                <w:szCs w:val="23"/>
              </w:rPr>
              <w:t>/</w:t>
            </w:r>
            <w:proofErr w:type="spellStart"/>
            <w:r w:rsidRPr="00CF19BC">
              <w:rPr>
                <w:sz w:val="23"/>
                <w:szCs w:val="23"/>
              </w:rPr>
              <w:t>п</w:t>
            </w:r>
            <w:proofErr w:type="spellEnd"/>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07" w:rsidRDefault="00C90707">
            <w:pPr>
              <w:pStyle w:val="formattext"/>
              <w:spacing w:before="0" w:beforeAutospacing="0" w:after="0" w:afterAutospacing="0" w:line="348" w:lineRule="atLeast"/>
              <w:jc w:val="center"/>
              <w:textAlignment w:val="baseline"/>
              <w:rPr>
                <w:sz w:val="23"/>
                <w:szCs w:val="23"/>
              </w:rPr>
            </w:pPr>
            <w:r>
              <w:rPr>
                <w:sz w:val="23"/>
                <w:szCs w:val="23"/>
              </w:rPr>
              <w:t xml:space="preserve">Номер и наименование </w:t>
            </w:r>
            <w:proofErr w:type="spellStart"/>
            <w:r>
              <w:rPr>
                <w:sz w:val="23"/>
                <w:szCs w:val="23"/>
              </w:rPr>
              <w:t>муниципаль</w:t>
            </w:r>
            <w:proofErr w:type="spellEnd"/>
            <w:r>
              <w:rPr>
                <w:sz w:val="23"/>
                <w:szCs w:val="23"/>
              </w:rPr>
              <w:t>-</w:t>
            </w:r>
          </w:p>
          <w:p w:rsidR="00A51C70" w:rsidRPr="00CF19BC" w:rsidRDefault="00C90707">
            <w:pPr>
              <w:pStyle w:val="formattext"/>
              <w:spacing w:before="0" w:beforeAutospacing="0" w:after="0" w:afterAutospacing="0" w:line="348" w:lineRule="atLeast"/>
              <w:jc w:val="center"/>
              <w:textAlignment w:val="baseline"/>
              <w:rPr>
                <w:sz w:val="23"/>
                <w:szCs w:val="23"/>
              </w:rPr>
            </w:pPr>
            <w:proofErr w:type="spellStart"/>
            <w:r>
              <w:rPr>
                <w:sz w:val="23"/>
                <w:szCs w:val="23"/>
              </w:rPr>
              <w:t>н</w:t>
            </w:r>
            <w:r w:rsidR="00A51C70" w:rsidRPr="00CF19BC">
              <w:rPr>
                <w:sz w:val="23"/>
                <w:szCs w:val="23"/>
              </w:rPr>
              <w:t>ого</w:t>
            </w:r>
            <w:proofErr w:type="spellEnd"/>
            <w:r w:rsidR="00A51C70" w:rsidRPr="00CF19BC">
              <w:rPr>
                <w:sz w:val="23"/>
                <w:szCs w:val="23"/>
              </w:rPr>
              <w:t xml:space="preserve"> маршрута регулярных перевозок</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07" w:rsidRPr="007B4A8E" w:rsidRDefault="00A51C70" w:rsidP="00BF4B4E">
            <w:pPr>
              <w:pStyle w:val="1"/>
              <w:shd w:val="clear" w:color="auto" w:fill="FFFFFF"/>
              <w:spacing w:before="0" w:beforeAutospacing="0" w:after="0" w:afterAutospacing="0" w:line="267" w:lineRule="atLeast"/>
              <w:rPr>
                <w:b w:val="0"/>
                <w:sz w:val="23"/>
                <w:szCs w:val="23"/>
              </w:rPr>
            </w:pPr>
            <w:r w:rsidRPr="00BF4B4E">
              <w:rPr>
                <w:b w:val="0"/>
                <w:sz w:val="23"/>
                <w:szCs w:val="23"/>
              </w:rPr>
              <w:t xml:space="preserve">Дата </w:t>
            </w:r>
            <w:proofErr w:type="gramStart"/>
            <w:r w:rsidRPr="00BF4B4E">
              <w:rPr>
                <w:b w:val="0"/>
                <w:sz w:val="23"/>
                <w:szCs w:val="23"/>
              </w:rPr>
              <w:t>начала проведения</w:t>
            </w:r>
            <w:r w:rsidR="00532F8C">
              <w:rPr>
                <w:b w:val="0"/>
                <w:sz w:val="23"/>
                <w:szCs w:val="23"/>
              </w:rPr>
              <w:t xml:space="preserve"> процедуры заключения муниципаль</w:t>
            </w:r>
            <w:r w:rsidRPr="00BF4B4E">
              <w:rPr>
                <w:b w:val="0"/>
                <w:sz w:val="23"/>
                <w:szCs w:val="23"/>
              </w:rPr>
              <w:t>ного контракта</w:t>
            </w:r>
            <w:proofErr w:type="gramEnd"/>
            <w:r w:rsidRPr="00BF4B4E">
              <w:rPr>
                <w:b w:val="0"/>
                <w:sz w:val="23"/>
                <w:szCs w:val="23"/>
              </w:rPr>
              <w:t xml:space="preserve"> в соответствии</w:t>
            </w:r>
            <w:r w:rsidRPr="00BF4B4E">
              <w:rPr>
                <w:sz w:val="23"/>
                <w:szCs w:val="23"/>
              </w:rPr>
              <w:t xml:space="preserve"> </w:t>
            </w:r>
            <w:r w:rsidRPr="00BF4B4E">
              <w:rPr>
                <w:b w:val="0"/>
                <w:sz w:val="23"/>
                <w:szCs w:val="23"/>
              </w:rPr>
              <w:t>с</w:t>
            </w:r>
            <w:r w:rsidR="00C90707" w:rsidRPr="00BF4B4E">
              <w:rPr>
                <w:b w:val="0"/>
                <w:sz w:val="23"/>
                <w:szCs w:val="23"/>
              </w:rPr>
              <w:t xml:space="preserve"> </w:t>
            </w:r>
            <w:r w:rsidR="00532F8C" w:rsidRPr="007B4A8E">
              <w:rPr>
                <w:b w:val="0"/>
                <w:sz w:val="23"/>
                <w:szCs w:val="23"/>
              </w:rPr>
              <w:t>Федераль</w:t>
            </w:r>
            <w:r w:rsidR="00BF4B4E" w:rsidRPr="007B4A8E">
              <w:rPr>
                <w:b w:val="0"/>
                <w:sz w:val="23"/>
                <w:szCs w:val="23"/>
              </w:rPr>
              <w:t>ны</w:t>
            </w:r>
            <w:r w:rsidR="00C90707" w:rsidRPr="007B4A8E">
              <w:rPr>
                <w:b w:val="0"/>
                <w:sz w:val="23"/>
                <w:szCs w:val="23"/>
              </w:rPr>
              <w:t>м закон</w:t>
            </w:r>
            <w:r w:rsidR="00BF4B4E" w:rsidRPr="007B4A8E">
              <w:rPr>
                <w:b w:val="0"/>
                <w:sz w:val="23"/>
                <w:szCs w:val="23"/>
              </w:rPr>
              <w:t xml:space="preserve">ом «О </w:t>
            </w:r>
            <w:r w:rsidR="00C90707" w:rsidRPr="007B4A8E">
              <w:rPr>
                <w:b w:val="0"/>
                <w:sz w:val="23"/>
                <w:szCs w:val="23"/>
              </w:rPr>
              <w:t>контрактной системе в сфере закупок товаров, работ, услуг для обеспечения государственных и мун</w:t>
            </w:r>
            <w:r w:rsidR="00BF4B4E" w:rsidRPr="007B4A8E">
              <w:rPr>
                <w:b w:val="0"/>
                <w:sz w:val="23"/>
                <w:szCs w:val="23"/>
              </w:rPr>
              <w:t>иципальных нужд»     от 05.04.2013 №</w:t>
            </w:r>
            <w:r w:rsidR="00C90707" w:rsidRPr="007B4A8E">
              <w:rPr>
                <w:b w:val="0"/>
                <w:sz w:val="23"/>
                <w:szCs w:val="23"/>
              </w:rPr>
              <w:t xml:space="preserve"> 44-ФЗ </w:t>
            </w:r>
          </w:p>
          <w:p w:rsidR="00C90707" w:rsidRPr="00BF4B4E" w:rsidRDefault="00C90707">
            <w:pPr>
              <w:pStyle w:val="formattext"/>
              <w:spacing w:before="0" w:beforeAutospacing="0" w:after="0" w:afterAutospacing="0" w:line="348" w:lineRule="atLeast"/>
              <w:jc w:val="center"/>
              <w:textAlignment w:val="baseline"/>
              <w:rPr>
                <w:sz w:val="23"/>
                <w:szCs w:val="23"/>
              </w:rPr>
            </w:pPr>
          </w:p>
          <w:p w:rsidR="00A51C70" w:rsidRPr="00CF19BC" w:rsidRDefault="00A51C70" w:rsidP="00BF4B4E">
            <w:pPr>
              <w:pStyle w:val="formattext"/>
              <w:spacing w:before="0" w:beforeAutospacing="0" w:after="0" w:afterAutospacing="0" w:line="348" w:lineRule="atLeast"/>
              <w:jc w:val="center"/>
              <w:textAlignment w:val="baseline"/>
              <w:rPr>
                <w:sz w:val="23"/>
                <w:szCs w:val="23"/>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4B4E" w:rsidRDefault="00A51C70" w:rsidP="00AC2324">
            <w:pPr>
              <w:pStyle w:val="formattext"/>
              <w:spacing w:before="0" w:beforeAutospacing="0" w:after="0" w:afterAutospacing="0"/>
              <w:jc w:val="center"/>
              <w:textAlignment w:val="baseline"/>
              <w:rPr>
                <w:sz w:val="23"/>
                <w:szCs w:val="23"/>
              </w:rPr>
            </w:pPr>
            <w:r w:rsidRPr="00CF19BC">
              <w:rPr>
                <w:sz w:val="23"/>
                <w:szCs w:val="23"/>
              </w:rPr>
              <w:t xml:space="preserve">Дата начала действия </w:t>
            </w:r>
            <w:proofErr w:type="spellStart"/>
            <w:r w:rsidRPr="00CF19BC">
              <w:rPr>
                <w:sz w:val="23"/>
                <w:szCs w:val="23"/>
              </w:rPr>
              <w:t>муници</w:t>
            </w:r>
            <w:proofErr w:type="spellEnd"/>
            <w:r w:rsidR="00BF4B4E">
              <w:rPr>
                <w:sz w:val="23"/>
                <w:szCs w:val="23"/>
              </w:rPr>
              <w:t>-</w:t>
            </w:r>
          </w:p>
          <w:p w:rsidR="00A51C70" w:rsidRPr="00CF19BC" w:rsidRDefault="00A51C70" w:rsidP="00AC2324">
            <w:pPr>
              <w:pStyle w:val="formattext"/>
              <w:spacing w:before="0" w:beforeAutospacing="0" w:after="0" w:afterAutospacing="0"/>
              <w:jc w:val="center"/>
              <w:textAlignment w:val="baseline"/>
              <w:rPr>
                <w:sz w:val="23"/>
                <w:szCs w:val="23"/>
              </w:rPr>
            </w:pPr>
            <w:proofErr w:type="spellStart"/>
            <w:r w:rsidRPr="00CF19BC">
              <w:rPr>
                <w:sz w:val="23"/>
                <w:szCs w:val="23"/>
              </w:rPr>
              <w:t>паль</w:t>
            </w:r>
            <w:r w:rsidR="00BF4B4E">
              <w:rPr>
                <w:sz w:val="23"/>
                <w:szCs w:val="23"/>
              </w:rPr>
              <w:t>ного</w:t>
            </w:r>
            <w:proofErr w:type="spellEnd"/>
            <w:r w:rsidR="00BF4B4E">
              <w:rPr>
                <w:sz w:val="23"/>
                <w:szCs w:val="23"/>
              </w:rPr>
              <w:t xml:space="preserve"> контракт</w:t>
            </w:r>
            <w:r w:rsidRPr="00CF19BC">
              <w:rPr>
                <w:sz w:val="23"/>
                <w:szCs w:val="23"/>
              </w:rPr>
              <w:t>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4A8E" w:rsidRPr="007B4A8E" w:rsidRDefault="00A51C70" w:rsidP="007B4A8E">
            <w:pPr>
              <w:pStyle w:val="1"/>
              <w:spacing w:before="0" w:beforeAutospacing="0" w:after="166" w:afterAutospacing="0" w:line="288" w:lineRule="atLeast"/>
              <w:rPr>
                <w:b w:val="0"/>
                <w:color w:val="000000"/>
                <w:spacing w:val="3"/>
                <w:sz w:val="24"/>
                <w:szCs w:val="24"/>
              </w:rPr>
            </w:pPr>
            <w:r w:rsidRPr="007B4A8E">
              <w:rPr>
                <w:b w:val="0"/>
                <w:sz w:val="23"/>
                <w:szCs w:val="23"/>
              </w:rPr>
              <w:t>Дата начала проведения конкурсной процедуры в соответствии с </w:t>
            </w:r>
            <w:r w:rsidR="007B4A8E" w:rsidRPr="007B4A8E">
              <w:rPr>
                <w:b w:val="0"/>
                <w:spacing w:val="3"/>
                <w:sz w:val="24"/>
                <w:szCs w:val="24"/>
              </w:rPr>
              <w:t>Феде</w:t>
            </w:r>
            <w:r w:rsidR="007B4A8E">
              <w:rPr>
                <w:b w:val="0"/>
                <w:color w:val="000000"/>
                <w:spacing w:val="3"/>
                <w:sz w:val="24"/>
                <w:szCs w:val="24"/>
              </w:rPr>
              <w:t>ральным</w:t>
            </w:r>
            <w:r w:rsidR="007B4A8E" w:rsidRPr="007B4A8E">
              <w:rPr>
                <w:b w:val="0"/>
                <w:color w:val="000000"/>
                <w:spacing w:val="3"/>
                <w:sz w:val="24"/>
                <w:szCs w:val="24"/>
              </w:rPr>
              <w:t xml:space="preserve"> закон</w:t>
            </w:r>
            <w:r w:rsidR="007B4A8E">
              <w:rPr>
                <w:b w:val="0"/>
                <w:color w:val="000000"/>
                <w:spacing w:val="3"/>
                <w:sz w:val="24"/>
                <w:szCs w:val="24"/>
              </w:rPr>
              <w:t>ом от 13.07. 2015  №</w:t>
            </w:r>
            <w:r w:rsidR="007B4A8E" w:rsidRPr="007B4A8E">
              <w:rPr>
                <w:b w:val="0"/>
                <w:color w:val="000000"/>
                <w:spacing w:val="3"/>
                <w:sz w:val="24"/>
                <w:szCs w:val="24"/>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proofErr w:type="spellStart"/>
            <w:proofErr w:type="gramStart"/>
            <w:r w:rsidR="007B4A8E" w:rsidRPr="007B4A8E">
              <w:rPr>
                <w:b w:val="0"/>
                <w:color w:val="000000"/>
                <w:spacing w:val="3"/>
                <w:sz w:val="24"/>
                <w:szCs w:val="24"/>
              </w:rPr>
              <w:t>законодатель</w:t>
            </w:r>
            <w:r w:rsidR="007B4A8E">
              <w:rPr>
                <w:b w:val="0"/>
                <w:color w:val="000000"/>
                <w:spacing w:val="3"/>
                <w:sz w:val="24"/>
                <w:szCs w:val="24"/>
              </w:rPr>
              <w:t>-</w:t>
            </w:r>
            <w:r w:rsidR="007B4A8E" w:rsidRPr="007B4A8E">
              <w:rPr>
                <w:b w:val="0"/>
                <w:color w:val="000000"/>
                <w:spacing w:val="3"/>
                <w:sz w:val="24"/>
                <w:szCs w:val="24"/>
              </w:rPr>
              <w:t>ные</w:t>
            </w:r>
            <w:proofErr w:type="spellEnd"/>
            <w:proofErr w:type="gramEnd"/>
            <w:r w:rsidR="007B4A8E" w:rsidRPr="007B4A8E">
              <w:rPr>
                <w:b w:val="0"/>
                <w:color w:val="000000"/>
                <w:spacing w:val="3"/>
                <w:sz w:val="24"/>
                <w:szCs w:val="24"/>
              </w:rPr>
              <w:t xml:space="preserve"> акты Российской Федерации"</w:t>
            </w:r>
          </w:p>
          <w:p w:rsidR="00A51C70" w:rsidRPr="007B4A8E" w:rsidRDefault="00A51C70" w:rsidP="00BF4B4E">
            <w:pPr>
              <w:pStyle w:val="formattext"/>
              <w:spacing w:before="0" w:beforeAutospacing="0" w:after="0" w:afterAutospacing="0" w:line="348" w:lineRule="atLeast"/>
              <w:jc w:val="center"/>
              <w:textAlignment w:val="baseline"/>
              <w:rPr>
                <w:sz w:val="23"/>
                <w:szCs w:val="23"/>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F4B4E" w:rsidRPr="007B4A8E" w:rsidRDefault="00A51C70" w:rsidP="00AC2324">
            <w:pPr>
              <w:pStyle w:val="formattext"/>
              <w:spacing w:before="0" w:beforeAutospacing="0" w:after="0" w:afterAutospacing="0"/>
              <w:textAlignment w:val="baseline"/>
              <w:rPr>
                <w:sz w:val="23"/>
                <w:szCs w:val="23"/>
              </w:rPr>
            </w:pPr>
            <w:r w:rsidRPr="007B4A8E">
              <w:rPr>
                <w:sz w:val="23"/>
                <w:szCs w:val="23"/>
              </w:rPr>
              <w:t>Дата начала действия</w:t>
            </w:r>
          </w:p>
          <w:p w:rsidR="00BF4B4E" w:rsidRPr="007B4A8E" w:rsidRDefault="00A51C70" w:rsidP="00AC2324">
            <w:pPr>
              <w:pStyle w:val="formattext"/>
              <w:spacing w:before="0" w:beforeAutospacing="0" w:after="0" w:afterAutospacing="0"/>
              <w:textAlignment w:val="baseline"/>
              <w:rPr>
                <w:sz w:val="23"/>
                <w:szCs w:val="23"/>
              </w:rPr>
            </w:pPr>
            <w:r w:rsidRPr="007B4A8E">
              <w:rPr>
                <w:sz w:val="23"/>
                <w:szCs w:val="23"/>
              </w:rPr>
              <w:t xml:space="preserve"> свидетельства об</w:t>
            </w:r>
            <w:r w:rsidR="00532F8C" w:rsidRPr="007B4A8E">
              <w:rPr>
                <w:sz w:val="23"/>
                <w:szCs w:val="23"/>
              </w:rPr>
              <w:t xml:space="preserve"> </w:t>
            </w:r>
            <w:r w:rsidRPr="007B4A8E">
              <w:rPr>
                <w:sz w:val="23"/>
                <w:szCs w:val="23"/>
              </w:rPr>
              <w:t xml:space="preserve">осуществлении </w:t>
            </w:r>
          </w:p>
          <w:p w:rsidR="00BF4B4E" w:rsidRPr="007B4A8E" w:rsidRDefault="00A51C70" w:rsidP="00AC2324">
            <w:pPr>
              <w:pStyle w:val="formattext"/>
              <w:spacing w:before="0" w:beforeAutospacing="0" w:after="0" w:afterAutospacing="0"/>
              <w:textAlignment w:val="baseline"/>
              <w:rPr>
                <w:sz w:val="23"/>
                <w:szCs w:val="23"/>
              </w:rPr>
            </w:pPr>
            <w:r w:rsidRPr="007B4A8E">
              <w:rPr>
                <w:sz w:val="23"/>
                <w:szCs w:val="23"/>
              </w:rPr>
              <w:t xml:space="preserve">перевозок </w:t>
            </w:r>
            <w:proofErr w:type="gramStart"/>
            <w:r w:rsidRPr="007B4A8E">
              <w:rPr>
                <w:sz w:val="23"/>
                <w:szCs w:val="23"/>
              </w:rPr>
              <w:t>по</w:t>
            </w:r>
            <w:proofErr w:type="gramEnd"/>
            <w:r w:rsidRPr="007B4A8E">
              <w:rPr>
                <w:sz w:val="23"/>
                <w:szCs w:val="23"/>
              </w:rPr>
              <w:t xml:space="preserve"> </w:t>
            </w:r>
          </w:p>
          <w:p w:rsidR="00BF4B4E" w:rsidRPr="007B4A8E" w:rsidRDefault="00A51C70" w:rsidP="00AC2324">
            <w:pPr>
              <w:pStyle w:val="formattext"/>
              <w:spacing w:before="0" w:beforeAutospacing="0" w:after="0" w:afterAutospacing="0"/>
              <w:textAlignment w:val="baseline"/>
              <w:rPr>
                <w:sz w:val="23"/>
                <w:szCs w:val="23"/>
              </w:rPr>
            </w:pPr>
            <w:r w:rsidRPr="007B4A8E">
              <w:rPr>
                <w:sz w:val="23"/>
                <w:szCs w:val="23"/>
              </w:rPr>
              <w:t xml:space="preserve">муниципальным </w:t>
            </w:r>
          </w:p>
          <w:p w:rsidR="00BF4B4E" w:rsidRPr="007B4A8E" w:rsidRDefault="00A51C70" w:rsidP="00AC2324">
            <w:pPr>
              <w:pStyle w:val="formattext"/>
              <w:spacing w:before="0" w:beforeAutospacing="0" w:after="0" w:afterAutospacing="0"/>
              <w:textAlignment w:val="baseline"/>
              <w:rPr>
                <w:sz w:val="23"/>
                <w:szCs w:val="23"/>
              </w:rPr>
            </w:pPr>
            <w:r w:rsidRPr="007B4A8E">
              <w:rPr>
                <w:sz w:val="23"/>
                <w:szCs w:val="23"/>
              </w:rPr>
              <w:t xml:space="preserve">маршрутам </w:t>
            </w:r>
            <w:proofErr w:type="gramStart"/>
            <w:r w:rsidRPr="007B4A8E">
              <w:rPr>
                <w:sz w:val="23"/>
                <w:szCs w:val="23"/>
              </w:rPr>
              <w:t>регулярных</w:t>
            </w:r>
            <w:proofErr w:type="gramEnd"/>
          </w:p>
          <w:p w:rsidR="00A51C70" w:rsidRPr="007B4A8E" w:rsidRDefault="00A51C70" w:rsidP="00AC2324">
            <w:pPr>
              <w:pStyle w:val="formattext"/>
              <w:tabs>
                <w:tab w:val="left" w:pos="2686"/>
              </w:tabs>
              <w:spacing w:before="0" w:beforeAutospacing="0" w:after="0" w:afterAutospacing="0"/>
              <w:textAlignment w:val="baseline"/>
              <w:rPr>
                <w:sz w:val="23"/>
                <w:szCs w:val="23"/>
              </w:rPr>
            </w:pPr>
            <w:r w:rsidRPr="007B4A8E">
              <w:rPr>
                <w:sz w:val="23"/>
                <w:szCs w:val="23"/>
              </w:rPr>
              <w:t xml:space="preserve"> перевозок</w:t>
            </w:r>
            <w:r w:rsidR="000A58AF" w:rsidRPr="007B4A8E">
              <w:rPr>
                <w:sz w:val="23"/>
                <w:szCs w:val="23"/>
              </w:rPr>
              <w:tab/>
            </w:r>
          </w:p>
        </w:tc>
      </w:tr>
    </w:tbl>
    <w:p w:rsidR="00AC2324" w:rsidRDefault="00AC2324" w:rsidP="00CF19BC">
      <w:pPr>
        <w:pStyle w:val="4"/>
        <w:shd w:val="clear" w:color="auto" w:fill="FFFFFF" w:themeFill="background1"/>
        <w:spacing w:before="0" w:after="248"/>
        <w:ind w:left="-1241"/>
        <w:jc w:val="center"/>
        <w:textAlignment w:val="baseline"/>
        <w:rPr>
          <w:rFonts w:ascii="Times New Roman" w:hAnsi="Times New Roman" w:cs="Times New Roman"/>
          <w:b w:val="0"/>
          <w:bCs w:val="0"/>
          <w:i w:val="0"/>
          <w:color w:val="auto"/>
          <w:spacing w:val="2"/>
          <w:sz w:val="28"/>
          <w:szCs w:val="28"/>
        </w:rPr>
      </w:pPr>
    </w:p>
    <w:sectPr w:rsidR="00AC2324" w:rsidSect="00307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9C2"/>
    <w:multiLevelType w:val="hybridMultilevel"/>
    <w:tmpl w:val="FCF02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769EE"/>
    <w:rsid w:val="000A58AF"/>
    <w:rsid w:val="000B139E"/>
    <w:rsid w:val="000C7403"/>
    <w:rsid w:val="001566A9"/>
    <w:rsid w:val="002758FC"/>
    <w:rsid w:val="002C257E"/>
    <w:rsid w:val="00307079"/>
    <w:rsid w:val="00342C3B"/>
    <w:rsid w:val="003671CA"/>
    <w:rsid w:val="003749D1"/>
    <w:rsid w:val="003A6B26"/>
    <w:rsid w:val="004D341D"/>
    <w:rsid w:val="005208B9"/>
    <w:rsid w:val="00532F8C"/>
    <w:rsid w:val="005F59E6"/>
    <w:rsid w:val="00607688"/>
    <w:rsid w:val="00660EC1"/>
    <w:rsid w:val="007A73B5"/>
    <w:rsid w:val="007B4A8E"/>
    <w:rsid w:val="00861FF5"/>
    <w:rsid w:val="008B3CD4"/>
    <w:rsid w:val="00A51749"/>
    <w:rsid w:val="00A51C70"/>
    <w:rsid w:val="00AB0CED"/>
    <w:rsid w:val="00AB41C2"/>
    <w:rsid w:val="00AC2324"/>
    <w:rsid w:val="00BC1B67"/>
    <w:rsid w:val="00BF4B4E"/>
    <w:rsid w:val="00C0186B"/>
    <w:rsid w:val="00C02618"/>
    <w:rsid w:val="00C90707"/>
    <w:rsid w:val="00CF19BC"/>
    <w:rsid w:val="00DD6792"/>
    <w:rsid w:val="00E601BD"/>
    <w:rsid w:val="00F64991"/>
    <w:rsid w:val="00F769EE"/>
    <w:rsid w:val="00FD0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79"/>
  </w:style>
  <w:style w:type="paragraph" w:styleId="1">
    <w:name w:val="heading 1"/>
    <w:basedOn w:val="a"/>
    <w:link w:val="10"/>
    <w:uiPriority w:val="9"/>
    <w:qFormat/>
    <w:rsid w:val="00F76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51C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1C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51C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69EE"/>
    <w:pPr>
      <w:spacing w:after="0" w:line="240" w:lineRule="auto"/>
      <w:jc w:val="center"/>
    </w:pPr>
    <w:rPr>
      <w:rFonts w:ascii="Times New Roman" w:eastAsia="SimSun" w:hAnsi="Times New Roman" w:cs="Times New Roman"/>
      <w:b/>
      <w:bCs/>
      <w:sz w:val="20"/>
      <w:szCs w:val="20"/>
    </w:rPr>
  </w:style>
  <w:style w:type="character" w:customStyle="1" w:styleId="a4">
    <w:name w:val="Название Знак"/>
    <w:basedOn w:val="a0"/>
    <w:link w:val="a3"/>
    <w:rsid w:val="00F769EE"/>
    <w:rPr>
      <w:rFonts w:ascii="Times New Roman" w:eastAsia="SimSun" w:hAnsi="Times New Roman" w:cs="Times New Roman"/>
      <w:b/>
      <w:bCs/>
      <w:sz w:val="20"/>
      <w:szCs w:val="20"/>
    </w:rPr>
  </w:style>
  <w:style w:type="paragraph" w:customStyle="1" w:styleId="ConsPlusNormal">
    <w:name w:val="ConsPlusNormal"/>
    <w:link w:val="ConsPlusNormal0"/>
    <w:rsid w:val="00F769E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F769EE"/>
    <w:rPr>
      <w:rFonts w:ascii="Times New Roman" w:eastAsia="Times New Roman" w:hAnsi="Times New Roman" w:cs="Times New Roman"/>
      <w:sz w:val="24"/>
      <w:szCs w:val="24"/>
    </w:rPr>
  </w:style>
  <w:style w:type="paragraph" w:styleId="a5">
    <w:name w:val="Body Text"/>
    <w:basedOn w:val="a"/>
    <w:link w:val="a6"/>
    <w:rsid w:val="00F769EE"/>
    <w:pPr>
      <w:spacing w:after="0" w:line="240" w:lineRule="auto"/>
      <w:jc w:val="both"/>
    </w:pPr>
    <w:rPr>
      <w:rFonts w:ascii="Times New Roman" w:eastAsia="Times New Roman" w:hAnsi="Times New Roman" w:cs="Times New Roman"/>
      <w:color w:val="000000"/>
      <w:sz w:val="28"/>
      <w:szCs w:val="20"/>
    </w:rPr>
  </w:style>
  <w:style w:type="character" w:customStyle="1" w:styleId="a6">
    <w:name w:val="Основной текст Знак"/>
    <w:basedOn w:val="a0"/>
    <w:link w:val="a5"/>
    <w:rsid w:val="00F769EE"/>
    <w:rPr>
      <w:rFonts w:ascii="Times New Roman" w:eastAsia="Times New Roman" w:hAnsi="Times New Roman" w:cs="Times New Roman"/>
      <w:color w:val="000000"/>
      <w:sz w:val="28"/>
      <w:szCs w:val="20"/>
    </w:rPr>
  </w:style>
  <w:style w:type="paragraph" w:styleId="31">
    <w:name w:val="Body Text 3"/>
    <w:basedOn w:val="a"/>
    <w:link w:val="32"/>
    <w:rsid w:val="00F769EE"/>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F769EE"/>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F769EE"/>
    <w:rPr>
      <w:rFonts w:ascii="Times New Roman" w:eastAsia="Times New Roman" w:hAnsi="Times New Roman" w:cs="Times New Roman"/>
      <w:b/>
      <w:bCs/>
      <w:kern w:val="36"/>
      <w:sz w:val="48"/>
      <w:szCs w:val="48"/>
    </w:rPr>
  </w:style>
  <w:style w:type="paragraph" w:customStyle="1" w:styleId="formattext">
    <w:name w:val="formattext"/>
    <w:basedOn w:val="a"/>
    <w:rsid w:val="00F769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F769EE"/>
    <w:rPr>
      <w:color w:val="0000FF"/>
      <w:u w:val="single"/>
    </w:rPr>
  </w:style>
  <w:style w:type="paragraph" w:customStyle="1" w:styleId="ConsPlusTitle">
    <w:name w:val="ConsPlusTitle"/>
    <w:rsid w:val="00F769EE"/>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List Paragraph"/>
    <w:basedOn w:val="a"/>
    <w:uiPriority w:val="34"/>
    <w:qFormat/>
    <w:rsid w:val="00F769EE"/>
    <w:pPr>
      <w:ind w:left="720"/>
      <w:contextualSpacing/>
    </w:pPr>
    <w:rPr>
      <w:rFonts w:ascii="Calibri" w:eastAsia="Times New Roman" w:hAnsi="Calibri" w:cs="Times New Roman"/>
    </w:rPr>
  </w:style>
  <w:style w:type="paragraph" w:styleId="a9">
    <w:name w:val="Balloon Text"/>
    <w:basedOn w:val="a"/>
    <w:link w:val="aa"/>
    <w:uiPriority w:val="99"/>
    <w:semiHidden/>
    <w:unhideWhenUsed/>
    <w:rsid w:val="00F769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69EE"/>
    <w:rPr>
      <w:rFonts w:ascii="Tahoma" w:hAnsi="Tahoma" w:cs="Tahoma"/>
      <w:sz w:val="16"/>
      <w:szCs w:val="16"/>
    </w:rPr>
  </w:style>
  <w:style w:type="character" w:customStyle="1" w:styleId="30">
    <w:name w:val="Заголовок 3 Знак"/>
    <w:basedOn w:val="a0"/>
    <w:link w:val="3"/>
    <w:uiPriority w:val="9"/>
    <w:semiHidden/>
    <w:rsid w:val="00A51C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51C7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51C70"/>
    <w:rPr>
      <w:rFonts w:asciiTheme="majorHAnsi" w:eastAsiaTheme="majorEastAsia" w:hAnsiTheme="majorHAnsi" w:cstheme="majorBidi"/>
      <w:color w:val="243F60" w:themeColor="accent1" w:themeShade="7F"/>
    </w:rPr>
  </w:style>
  <w:style w:type="paragraph" w:customStyle="1" w:styleId="headertext">
    <w:name w:val="headertext"/>
    <w:basedOn w:val="a"/>
    <w:rsid w:val="00A51C7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C907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5685276">
      <w:bodyDiv w:val="1"/>
      <w:marLeft w:val="0"/>
      <w:marRight w:val="0"/>
      <w:marTop w:val="0"/>
      <w:marBottom w:val="0"/>
      <w:divBdr>
        <w:top w:val="none" w:sz="0" w:space="0" w:color="auto"/>
        <w:left w:val="none" w:sz="0" w:space="0" w:color="auto"/>
        <w:bottom w:val="none" w:sz="0" w:space="0" w:color="auto"/>
        <w:right w:val="none" w:sz="0" w:space="0" w:color="auto"/>
      </w:divBdr>
      <w:divsChild>
        <w:div w:id="1704331988">
          <w:marLeft w:val="0"/>
          <w:marRight w:val="0"/>
          <w:marTop w:val="0"/>
          <w:marBottom w:val="0"/>
          <w:divBdr>
            <w:top w:val="none" w:sz="0" w:space="0" w:color="auto"/>
            <w:left w:val="none" w:sz="0" w:space="0" w:color="auto"/>
            <w:bottom w:val="none" w:sz="0" w:space="0" w:color="auto"/>
            <w:right w:val="none" w:sz="0" w:space="0" w:color="auto"/>
          </w:divBdr>
        </w:div>
        <w:div w:id="1926452620">
          <w:marLeft w:val="0"/>
          <w:marRight w:val="0"/>
          <w:marTop w:val="0"/>
          <w:marBottom w:val="0"/>
          <w:divBdr>
            <w:top w:val="none" w:sz="0" w:space="0" w:color="auto"/>
            <w:left w:val="none" w:sz="0" w:space="0" w:color="auto"/>
            <w:bottom w:val="none" w:sz="0" w:space="0" w:color="auto"/>
            <w:right w:val="none" w:sz="0" w:space="0" w:color="auto"/>
          </w:divBdr>
        </w:div>
        <w:div w:id="139663801">
          <w:marLeft w:val="0"/>
          <w:marRight w:val="0"/>
          <w:marTop w:val="0"/>
          <w:marBottom w:val="0"/>
          <w:divBdr>
            <w:top w:val="none" w:sz="0" w:space="0" w:color="auto"/>
            <w:left w:val="none" w:sz="0" w:space="0" w:color="auto"/>
            <w:bottom w:val="none" w:sz="0" w:space="0" w:color="auto"/>
            <w:right w:val="none" w:sz="0" w:space="0" w:color="auto"/>
          </w:divBdr>
        </w:div>
        <w:div w:id="1375081784">
          <w:marLeft w:val="0"/>
          <w:marRight w:val="0"/>
          <w:marTop w:val="0"/>
          <w:marBottom w:val="0"/>
          <w:divBdr>
            <w:top w:val="none" w:sz="0" w:space="0" w:color="auto"/>
            <w:left w:val="none" w:sz="0" w:space="0" w:color="auto"/>
            <w:bottom w:val="none" w:sz="0" w:space="0" w:color="auto"/>
            <w:right w:val="none" w:sz="0" w:space="0" w:color="auto"/>
          </w:divBdr>
        </w:div>
        <w:div w:id="574556277">
          <w:marLeft w:val="0"/>
          <w:marRight w:val="0"/>
          <w:marTop w:val="0"/>
          <w:marBottom w:val="0"/>
          <w:divBdr>
            <w:top w:val="inset" w:sz="2" w:space="0" w:color="auto"/>
            <w:left w:val="inset" w:sz="2" w:space="1" w:color="auto"/>
            <w:bottom w:val="inset" w:sz="2" w:space="0" w:color="auto"/>
            <w:right w:val="inset" w:sz="2" w:space="1" w:color="auto"/>
          </w:divBdr>
        </w:div>
        <w:div w:id="1979677795">
          <w:marLeft w:val="0"/>
          <w:marRight w:val="0"/>
          <w:marTop w:val="0"/>
          <w:marBottom w:val="0"/>
          <w:divBdr>
            <w:top w:val="none" w:sz="0" w:space="0" w:color="auto"/>
            <w:left w:val="none" w:sz="0" w:space="0" w:color="auto"/>
            <w:bottom w:val="none" w:sz="0" w:space="0" w:color="auto"/>
            <w:right w:val="none" w:sz="0" w:space="0" w:color="auto"/>
          </w:divBdr>
        </w:div>
      </w:divsChild>
    </w:div>
    <w:div w:id="1404451583">
      <w:bodyDiv w:val="1"/>
      <w:marLeft w:val="0"/>
      <w:marRight w:val="0"/>
      <w:marTop w:val="0"/>
      <w:marBottom w:val="0"/>
      <w:divBdr>
        <w:top w:val="none" w:sz="0" w:space="0" w:color="auto"/>
        <w:left w:val="none" w:sz="0" w:space="0" w:color="auto"/>
        <w:bottom w:val="none" w:sz="0" w:space="0" w:color="auto"/>
        <w:right w:val="none" w:sz="0" w:space="0" w:color="auto"/>
      </w:divBdr>
    </w:div>
    <w:div w:id="17757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styles" Target="styles.xml"/><Relationship Id="rId7" Type="http://schemas.openxmlformats.org/officeDocument/2006/relationships/hyperlink" Target="http://docs.cntd.ru/document/499011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A7DC-633E-4247-A788-CB056BD6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Пользователь</cp:lastModifiedBy>
  <cp:revision>2</cp:revision>
  <cp:lastPrinted>2019-10-22T12:32:00Z</cp:lastPrinted>
  <dcterms:created xsi:type="dcterms:W3CDTF">2019-11-01T06:46:00Z</dcterms:created>
  <dcterms:modified xsi:type="dcterms:W3CDTF">2019-11-01T06:46:00Z</dcterms:modified>
</cp:coreProperties>
</file>