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FF" w:rsidRPr="00D26DFF" w:rsidRDefault="00D26DFF" w:rsidP="00D26DF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6DF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№ 2.</w:t>
      </w:r>
    </w:p>
    <w:p w:rsidR="00D26DFF" w:rsidRPr="00D26DFF" w:rsidRDefault="00D26DFF" w:rsidP="00D26DFF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6DFF">
        <w:rPr>
          <w:rFonts w:ascii="Times New Roman" w:eastAsia="Times New Roman" w:hAnsi="Times New Roman"/>
          <w:sz w:val="26"/>
          <w:szCs w:val="26"/>
          <w:lang w:eastAsia="ru-RU"/>
        </w:rPr>
        <w:t>Проект новостного сообщения для публикации на официальных сайтах и в СМИ.</w:t>
      </w:r>
    </w:p>
    <w:p w:rsidR="00D26DFF" w:rsidRDefault="00D26DFF" w:rsidP="00D26DF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26DFF" w:rsidRPr="00D26DFF" w:rsidRDefault="00D26DFF" w:rsidP="00D26DF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6D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Защити свою недвижимость – зарегистрируй права</w:t>
      </w:r>
    </w:p>
    <w:p w:rsidR="00D26DFF" w:rsidRPr="00D26DFF" w:rsidRDefault="00D26DFF" w:rsidP="00D26DF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​</w:t>
      </w:r>
    </w:p>
    <w:p w:rsidR="00D26DFF" w:rsidRPr="007074D5" w:rsidRDefault="00D26DFF" w:rsidP="00EC3D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 имущественных и земельных отношений Ярославской области рекомендует жителям региона зарегистрировать право собственности на принадлежащие им земельные участки, чтобы их не исключили из государственного реестра недвижимости.</w:t>
      </w:r>
    </w:p>
    <w:p w:rsidR="00D26DFF" w:rsidRPr="00D26DFF" w:rsidRDefault="00D26DFF" w:rsidP="00D26DF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7020" w:rsidRDefault="00D26DFF" w:rsidP="00EC3D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в регионе на значительное количество земельных участков не зарегистрированы в установленном законом порядке права собственности граждан и юридических лиц. Согласно действующему законодательству, в случае если земельный участок был поставлен на кадастровый учет до 01.03.2008 г., но права на него до настоящего времени так и не были зарегистрированы, то он подлежит исключению из государственного реестра недвижимости</w:t>
      </w:r>
      <w:r w:rsidR="004F70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26DFF" w:rsidRPr="00D26DFF" w:rsidRDefault="00EC3D22" w:rsidP="00EC3D2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сведениям, предоставленным Управлением Росреестра по Ярославской области,  на основании указанной нормы </w:t>
      </w:r>
      <w:r w:rsidR="007F3ED0"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закона </w:t>
      </w:r>
      <w:r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2018 год </w:t>
      </w:r>
      <w:r w:rsidR="007F3ED0"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начало 2019 года </w:t>
      </w:r>
      <w:r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кадастрового </w:t>
      </w:r>
      <w:r w:rsidR="00D26DFF"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учета было снято  </w:t>
      </w:r>
      <w:r w:rsidR="007F3ED0" w:rsidRPr="0012361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2 895</w:t>
      </w:r>
      <w:r w:rsidRPr="0012361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земельных участков.</w:t>
      </w:r>
    </w:p>
    <w:p w:rsidR="007F3ED0" w:rsidRDefault="00D26DFF" w:rsidP="007F3E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снятия земельного участка с государственного кадастрового  учета землепользователи столкнутся с серьезными проблемами при передаче земельных участков по наследству, совершении сделок с земельными участками, получении разрешения на строительство, получении кредита под залог участка и в иных жизненных ситуациях.</w:t>
      </w:r>
    </w:p>
    <w:p w:rsidR="00D26DFF" w:rsidRPr="00A45BB6" w:rsidRDefault="00F76ACB" w:rsidP="007F3ED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Чтобы избежать подобных трудностей, </w:t>
      </w:r>
      <w:r w:rsidR="007074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обратиться в</w:t>
      </w:r>
      <w:r w:rsidR="00D26DFF"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любой </w:t>
      </w:r>
      <w:r w:rsidR="00D26DFF"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D26DFF"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подать документы на регистрацию права собственности</w:t>
      </w:r>
      <w:r w:rsidR="00D26DFF" w:rsidRPr="00D26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1373" w:rsidRPr="00A45BB6" w:rsidRDefault="00A0284C" w:rsidP="007F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рекомендуем жителям региона зарегистрировать право собственности на объекты капитального строительства: жилые до</w:t>
      </w:r>
      <w:r w:rsidR="0039031A"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ма, дачи, садовые дома, гаражи </w:t>
      </w:r>
      <w:r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другие капитальные строения и сооружения</w:t>
      </w:r>
      <w:r w:rsidR="007F3ED0" w:rsidRPr="00123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A96B1B" w:rsidRPr="00D26DFF" w:rsidRDefault="00A96B1B" w:rsidP="00D26D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A96B1B" w:rsidRPr="00D2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FF"/>
    <w:rsid w:val="000C1373"/>
    <w:rsid w:val="0012361B"/>
    <w:rsid w:val="003235D6"/>
    <w:rsid w:val="0039031A"/>
    <w:rsid w:val="004F7020"/>
    <w:rsid w:val="005764CE"/>
    <w:rsid w:val="00576B80"/>
    <w:rsid w:val="007074D5"/>
    <w:rsid w:val="007F3ED0"/>
    <w:rsid w:val="00A0284C"/>
    <w:rsid w:val="00A45BB6"/>
    <w:rsid w:val="00A96B1B"/>
    <w:rsid w:val="00B34F5F"/>
    <w:rsid w:val="00D26DFF"/>
    <w:rsid w:val="00E330AB"/>
    <w:rsid w:val="00EC3D22"/>
    <w:rsid w:val="00F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CDAA-4782-49F1-91AB-6E6F485F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0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9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1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9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7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Тамендарова Людмила Николаевна</cp:lastModifiedBy>
  <cp:revision>12</cp:revision>
  <cp:lastPrinted>2019-06-06T07:09:00Z</cp:lastPrinted>
  <dcterms:created xsi:type="dcterms:W3CDTF">2018-07-12T11:00:00Z</dcterms:created>
  <dcterms:modified xsi:type="dcterms:W3CDTF">2019-06-06T07:09:00Z</dcterms:modified>
</cp:coreProperties>
</file>