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C" w:rsidRPr="009A2E24" w:rsidRDefault="00687F6C" w:rsidP="0090307C">
      <w:pPr>
        <w:jc w:val="center"/>
        <w:rPr>
          <w:b/>
          <w:sz w:val="26"/>
          <w:szCs w:val="26"/>
        </w:rPr>
      </w:pPr>
      <w:r w:rsidRPr="009A2E24">
        <w:rPr>
          <w:noProof/>
          <w:sz w:val="26"/>
          <w:szCs w:val="26"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Pr="009A2E24" w:rsidRDefault="00687F6C" w:rsidP="00687F6C">
      <w:pPr>
        <w:pStyle w:val="a3"/>
        <w:rPr>
          <w:sz w:val="26"/>
          <w:szCs w:val="26"/>
        </w:rPr>
      </w:pPr>
    </w:p>
    <w:p w:rsidR="00687F6C" w:rsidRPr="009A2E24" w:rsidRDefault="00B703ED" w:rsidP="00B703ED">
      <w:pPr>
        <w:jc w:val="center"/>
        <w:rPr>
          <w:b/>
          <w:sz w:val="26"/>
          <w:szCs w:val="26"/>
        </w:rPr>
      </w:pPr>
      <w:r w:rsidRPr="009A2E24">
        <w:rPr>
          <w:b/>
          <w:sz w:val="26"/>
          <w:szCs w:val="26"/>
        </w:rPr>
        <w:t>АДМИНИСТРАЦИЯ ГОРОДСКОГО ПОСЕЛЕНИЯ МЫШКИН</w:t>
      </w:r>
    </w:p>
    <w:p w:rsidR="00687F6C" w:rsidRPr="009A2E24" w:rsidRDefault="00687F6C" w:rsidP="00B703ED">
      <w:pPr>
        <w:rPr>
          <w:b/>
          <w:sz w:val="26"/>
          <w:szCs w:val="26"/>
        </w:rPr>
      </w:pPr>
    </w:p>
    <w:p w:rsidR="00687F6C" w:rsidRPr="009A2E24" w:rsidRDefault="00687F6C" w:rsidP="00B703ED">
      <w:pPr>
        <w:jc w:val="center"/>
        <w:rPr>
          <w:b/>
          <w:sz w:val="26"/>
          <w:szCs w:val="26"/>
        </w:rPr>
      </w:pPr>
      <w:r w:rsidRPr="009A2E24">
        <w:rPr>
          <w:b/>
          <w:sz w:val="26"/>
          <w:szCs w:val="26"/>
        </w:rPr>
        <w:t>ПОСТАНОВЛЕНИЕ</w:t>
      </w:r>
    </w:p>
    <w:p w:rsidR="00687F6C" w:rsidRPr="009A2E24" w:rsidRDefault="00687F6C" w:rsidP="00B703ED">
      <w:pPr>
        <w:jc w:val="center"/>
        <w:rPr>
          <w:sz w:val="26"/>
          <w:szCs w:val="26"/>
        </w:rPr>
      </w:pPr>
      <w:r w:rsidRPr="009A2E24">
        <w:rPr>
          <w:sz w:val="26"/>
          <w:szCs w:val="26"/>
        </w:rPr>
        <w:t xml:space="preserve">г. М </w:t>
      </w:r>
      <w:proofErr w:type="spellStart"/>
      <w:r w:rsidRPr="009A2E24">
        <w:rPr>
          <w:sz w:val="26"/>
          <w:szCs w:val="26"/>
        </w:rPr>
        <w:t>ы</w:t>
      </w:r>
      <w:proofErr w:type="spellEnd"/>
      <w:r w:rsidRPr="009A2E24">
        <w:rPr>
          <w:sz w:val="26"/>
          <w:szCs w:val="26"/>
        </w:rPr>
        <w:t xml:space="preserve"> </w:t>
      </w:r>
      <w:proofErr w:type="spellStart"/>
      <w:r w:rsidRPr="009A2E24">
        <w:rPr>
          <w:sz w:val="26"/>
          <w:szCs w:val="26"/>
        </w:rPr>
        <w:t>ш</w:t>
      </w:r>
      <w:proofErr w:type="spellEnd"/>
      <w:r w:rsidRPr="009A2E24">
        <w:rPr>
          <w:sz w:val="26"/>
          <w:szCs w:val="26"/>
        </w:rPr>
        <w:t xml:space="preserve"> к и </w:t>
      </w:r>
      <w:proofErr w:type="spellStart"/>
      <w:r w:rsidRPr="009A2E24">
        <w:rPr>
          <w:sz w:val="26"/>
          <w:szCs w:val="26"/>
        </w:rPr>
        <w:t>н</w:t>
      </w:r>
      <w:proofErr w:type="spellEnd"/>
    </w:p>
    <w:p w:rsidR="00687F6C" w:rsidRPr="009A2E24" w:rsidRDefault="00687F6C" w:rsidP="00B703ED">
      <w:pPr>
        <w:rPr>
          <w:sz w:val="26"/>
          <w:szCs w:val="26"/>
        </w:rPr>
      </w:pPr>
    </w:p>
    <w:p w:rsidR="00687F6C" w:rsidRPr="009A2E24" w:rsidRDefault="00C50072" w:rsidP="00687F6C">
      <w:pPr>
        <w:pStyle w:val="a4"/>
        <w:jc w:val="both"/>
        <w:rPr>
          <w:b w:val="0"/>
          <w:w w:val="100"/>
          <w:sz w:val="26"/>
          <w:szCs w:val="26"/>
        </w:rPr>
      </w:pPr>
      <w:r w:rsidRPr="009A2E24">
        <w:rPr>
          <w:b w:val="0"/>
          <w:w w:val="100"/>
          <w:sz w:val="26"/>
          <w:szCs w:val="26"/>
        </w:rPr>
        <w:t>22.01</w:t>
      </w:r>
      <w:r w:rsidR="00687F6C" w:rsidRPr="009A2E24">
        <w:rPr>
          <w:b w:val="0"/>
          <w:w w:val="100"/>
          <w:sz w:val="26"/>
          <w:szCs w:val="26"/>
        </w:rPr>
        <w:t>.201</w:t>
      </w:r>
      <w:r w:rsidR="000C0DBF" w:rsidRPr="009A2E24">
        <w:rPr>
          <w:b w:val="0"/>
          <w:w w:val="100"/>
          <w:sz w:val="26"/>
          <w:szCs w:val="26"/>
        </w:rPr>
        <w:t>9</w:t>
      </w:r>
      <w:r w:rsidR="00687F6C" w:rsidRPr="009A2E24">
        <w:rPr>
          <w:b w:val="0"/>
          <w:w w:val="100"/>
          <w:sz w:val="26"/>
          <w:szCs w:val="26"/>
        </w:rPr>
        <w:t xml:space="preserve">                                    </w:t>
      </w:r>
      <w:r w:rsidR="00B703ED" w:rsidRPr="009A2E24">
        <w:rPr>
          <w:b w:val="0"/>
          <w:w w:val="100"/>
          <w:sz w:val="26"/>
          <w:szCs w:val="26"/>
        </w:rPr>
        <w:tab/>
      </w:r>
      <w:r w:rsidR="00B703ED" w:rsidRPr="009A2E24">
        <w:rPr>
          <w:b w:val="0"/>
          <w:w w:val="100"/>
          <w:sz w:val="26"/>
          <w:szCs w:val="26"/>
        </w:rPr>
        <w:tab/>
      </w:r>
      <w:r w:rsidR="00B703ED" w:rsidRPr="009A2E24">
        <w:rPr>
          <w:b w:val="0"/>
          <w:w w:val="100"/>
          <w:sz w:val="26"/>
          <w:szCs w:val="26"/>
        </w:rPr>
        <w:tab/>
      </w:r>
      <w:r w:rsidR="00B703ED" w:rsidRPr="009A2E24">
        <w:rPr>
          <w:b w:val="0"/>
          <w:w w:val="100"/>
          <w:sz w:val="26"/>
          <w:szCs w:val="26"/>
        </w:rPr>
        <w:tab/>
      </w:r>
      <w:r w:rsidR="00B703ED" w:rsidRPr="009A2E24">
        <w:rPr>
          <w:b w:val="0"/>
          <w:w w:val="100"/>
          <w:sz w:val="26"/>
          <w:szCs w:val="26"/>
        </w:rPr>
        <w:tab/>
      </w:r>
      <w:r w:rsidR="001B3705" w:rsidRPr="009A2E24">
        <w:rPr>
          <w:b w:val="0"/>
          <w:w w:val="100"/>
          <w:sz w:val="26"/>
          <w:szCs w:val="26"/>
        </w:rPr>
        <w:t xml:space="preserve"> </w:t>
      </w:r>
      <w:r w:rsidR="000C0D48" w:rsidRPr="009A2E24">
        <w:rPr>
          <w:b w:val="0"/>
          <w:w w:val="100"/>
          <w:sz w:val="26"/>
          <w:szCs w:val="26"/>
        </w:rPr>
        <w:t xml:space="preserve">             </w:t>
      </w:r>
      <w:r w:rsidRPr="009A2E24">
        <w:rPr>
          <w:b w:val="0"/>
          <w:w w:val="100"/>
          <w:sz w:val="26"/>
          <w:szCs w:val="26"/>
        </w:rPr>
        <w:t xml:space="preserve">    </w:t>
      </w:r>
      <w:r w:rsidR="000C0D48" w:rsidRPr="009A2E24">
        <w:rPr>
          <w:b w:val="0"/>
          <w:w w:val="100"/>
          <w:sz w:val="26"/>
          <w:szCs w:val="26"/>
        </w:rPr>
        <w:t xml:space="preserve"> </w:t>
      </w:r>
      <w:r w:rsidR="009A2E24" w:rsidRPr="009A2E24">
        <w:rPr>
          <w:b w:val="0"/>
          <w:w w:val="100"/>
          <w:sz w:val="26"/>
          <w:szCs w:val="26"/>
        </w:rPr>
        <w:t xml:space="preserve">            </w:t>
      </w:r>
      <w:r w:rsidR="001B3705" w:rsidRPr="009A2E24">
        <w:rPr>
          <w:b w:val="0"/>
          <w:w w:val="100"/>
          <w:sz w:val="26"/>
          <w:szCs w:val="26"/>
        </w:rPr>
        <w:t xml:space="preserve">   </w:t>
      </w:r>
      <w:r w:rsidR="00B703ED" w:rsidRPr="009A2E24">
        <w:rPr>
          <w:b w:val="0"/>
          <w:w w:val="100"/>
          <w:sz w:val="26"/>
          <w:szCs w:val="26"/>
        </w:rPr>
        <w:t xml:space="preserve">№ </w:t>
      </w:r>
      <w:r w:rsidRPr="009A2E24">
        <w:rPr>
          <w:b w:val="0"/>
          <w:w w:val="100"/>
          <w:sz w:val="26"/>
          <w:szCs w:val="26"/>
        </w:rPr>
        <w:t>7</w:t>
      </w:r>
    </w:p>
    <w:p w:rsidR="00F77A27" w:rsidRDefault="00F77A27" w:rsidP="00687F6C">
      <w:pPr>
        <w:pStyle w:val="a4"/>
        <w:jc w:val="both"/>
        <w:rPr>
          <w:b w:val="0"/>
          <w:w w:val="100"/>
          <w:sz w:val="26"/>
          <w:szCs w:val="26"/>
        </w:rPr>
      </w:pPr>
    </w:p>
    <w:p w:rsidR="007B5A6D" w:rsidRPr="009A2E24" w:rsidRDefault="007B5A6D" w:rsidP="00687F6C">
      <w:pPr>
        <w:pStyle w:val="a4"/>
        <w:jc w:val="both"/>
        <w:rPr>
          <w:b w:val="0"/>
          <w:w w:val="100"/>
          <w:sz w:val="26"/>
          <w:szCs w:val="26"/>
        </w:rPr>
      </w:pPr>
    </w:p>
    <w:p w:rsidR="000C0DBF" w:rsidRPr="007B5A6D" w:rsidRDefault="000C0DBF" w:rsidP="00687F6C">
      <w:pPr>
        <w:rPr>
          <w:b/>
          <w:sz w:val="28"/>
          <w:szCs w:val="28"/>
        </w:rPr>
      </w:pPr>
      <w:r w:rsidRPr="007B5A6D">
        <w:rPr>
          <w:b/>
          <w:sz w:val="28"/>
          <w:szCs w:val="28"/>
        </w:rPr>
        <w:t xml:space="preserve">О внесении изменений в Правила присвоения, </w:t>
      </w:r>
    </w:p>
    <w:p w:rsidR="000C0DBF" w:rsidRPr="007B5A6D" w:rsidRDefault="000C0DBF" w:rsidP="00687F6C">
      <w:pPr>
        <w:rPr>
          <w:b/>
          <w:sz w:val="28"/>
          <w:szCs w:val="28"/>
        </w:rPr>
      </w:pPr>
      <w:r w:rsidRPr="007B5A6D">
        <w:rPr>
          <w:b/>
          <w:sz w:val="28"/>
          <w:szCs w:val="28"/>
        </w:rPr>
        <w:t xml:space="preserve">изменения и аннулирования адресов </w:t>
      </w:r>
      <w:proofErr w:type="gramStart"/>
      <w:r w:rsidRPr="007B5A6D">
        <w:rPr>
          <w:b/>
          <w:sz w:val="28"/>
          <w:szCs w:val="28"/>
        </w:rPr>
        <w:t>на</w:t>
      </w:r>
      <w:proofErr w:type="gramEnd"/>
    </w:p>
    <w:p w:rsidR="000C0DBF" w:rsidRPr="007B5A6D" w:rsidRDefault="000C0DBF" w:rsidP="00687F6C">
      <w:pPr>
        <w:rPr>
          <w:b/>
          <w:sz w:val="28"/>
          <w:szCs w:val="28"/>
        </w:rPr>
      </w:pPr>
      <w:r w:rsidRPr="007B5A6D">
        <w:rPr>
          <w:b/>
          <w:sz w:val="28"/>
          <w:szCs w:val="28"/>
        </w:rPr>
        <w:t>территории городского поселения Мышкин,</w:t>
      </w:r>
    </w:p>
    <w:p w:rsidR="000C0DBF" w:rsidRPr="007B5A6D" w:rsidRDefault="000C0DBF" w:rsidP="00687F6C">
      <w:pPr>
        <w:rPr>
          <w:b/>
          <w:sz w:val="28"/>
          <w:szCs w:val="28"/>
        </w:rPr>
      </w:pPr>
      <w:r w:rsidRPr="007B5A6D">
        <w:rPr>
          <w:b/>
          <w:sz w:val="28"/>
          <w:szCs w:val="28"/>
        </w:rPr>
        <w:t>утвержденные постановление</w:t>
      </w:r>
      <w:r w:rsidR="009A2E24" w:rsidRPr="007B5A6D">
        <w:rPr>
          <w:b/>
          <w:sz w:val="28"/>
          <w:szCs w:val="28"/>
        </w:rPr>
        <w:t>м</w:t>
      </w:r>
      <w:r w:rsidRPr="007B5A6D">
        <w:rPr>
          <w:b/>
          <w:sz w:val="28"/>
          <w:szCs w:val="28"/>
        </w:rPr>
        <w:t xml:space="preserve"> Администрации</w:t>
      </w:r>
    </w:p>
    <w:p w:rsidR="00070317" w:rsidRPr="007B5A6D" w:rsidRDefault="000C0DBF" w:rsidP="00687F6C">
      <w:pPr>
        <w:rPr>
          <w:b/>
          <w:sz w:val="28"/>
          <w:szCs w:val="28"/>
        </w:rPr>
      </w:pPr>
      <w:r w:rsidRPr="007B5A6D">
        <w:rPr>
          <w:b/>
          <w:sz w:val="28"/>
          <w:szCs w:val="28"/>
        </w:rPr>
        <w:t>городского поселения Мышкин от 19.02.2015  № 23</w:t>
      </w:r>
    </w:p>
    <w:p w:rsidR="00F701C6" w:rsidRDefault="00F701C6" w:rsidP="00687F6C">
      <w:pPr>
        <w:rPr>
          <w:sz w:val="28"/>
          <w:szCs w:val="28"/>
        </w:rPr>
      </w:pPr>
    </w:p>
    <w:p w:rsidR="007B5A6D" w:rsidRPr="007B5A6D" w:rsidRDefault="007B5A6D" w:rsidP="00687F6C">
      <w:pPr>
        <w:rPr>
          <w:sz w:val="28"/>
          <w:szCs w:val="28"/>
        </w:rPr>
      </w:pPr>
    </w:p>
    <w:p w:rsidR="000C0DBF" w:rsidRPr="007B5A6D" w:rsidRDefault="000C0DBF" w:rsidP="000C0DBF">
      <w:pPr>
        <w:jc w:val="both"/>
        <w:rPr>
          <w:sz w:val="28"/>
          <w:szCs w:val="28"/>
        </w:rPr>
      </w:pPr>
      <w:r w:rsidRPr="007B5A6D">
        <w:rPr>
          <w:sz w:val="28"/>
          <w:szCs w:val="28"/>
        </w:rPr>
        <w:t>В соответствии с пунктом 19 Постановление РФ от 21.12.2018 № 1622 «О внесении изменений и признании утратившими силу актов Правительства Российской Федерации»</w:t>
      </w:r>
      <w:r w:rsidR="0090307C" w:rsidRPr="007B5A6D">
        <w:rPr>
          <w:sz w:val="28"/>
          <w:szCs w:val="28"/>
        </w:rPr>
        <w:t>,</w:t>
      </w:r>
    </w:p>
    <w:p w:rsidR="00687F6C" w:rsidRPr="009A2E24" w:rsidRDefault="00687F6C" w:rsidP="000C0DBF">
      <w:pPr>
        <w:jc w:val="center"/>
        <w:rPr>
          <w:sz w:val="26"/>
          <w:szCs w:val="26"/>
        </w:rPr>
      </w:pPr>
      <w:r w:rsidRPr="009A2E24">
        <w:rPr>
          <w:sz w:val="26"/>
          <w:szCs w:val="26"/>
        </w:rPr>
        <w:t>ПОСТАНОВЛЯЕТ:</w:t>
      </w:r>
    </w:p>
    <w:p w:rsidR="00070317" w:rsidRPr="007B5A6D" w:rsidRDefault="009A2E24" w:rsidP="00070317">
      <w:pPr>
        <w:jc w:val="both"/>
        <w:rPr>
          <w:sz w:val="28"/>
          <w:szCs w:val="28"/>
        </w:rPr>
      </w:pPr>
      <w:r w:rsidRPr="007B5A6D">
        <w:rPr>
          <w:sz w:val="28"/>
          <w:szCs w:val="28"/>
        </w:rPr>
        <w:t xml:space="preserve">  </w:t>
      </w:r>
      <w:r w:rsidR="007B5A6D">
        <w:rPr>
          <w:sz w:val="28"/>
          <w:szCs w:val="28"/>
        </w:rPr>
        <w:t xml:space="preserve"> </w:t>
      </w:r>
      <w:r w:rsidR="00D57D36" w:rsidRPr="007B5A6D">
        <w:rPr>
          <w:sz w:val="28"/>
          <w:szCs w:val="28"/>
        </w:rPr>
        <w:t xml:space="preserve">  </w:t>
      </w:r>
      <w:r w:rsidR="000C0D48" w:rsidRPr="007B5A6D">
        <w:rPr>
          <w:sz w:val="28"/>
          <w:szCs w:val="28"/>
        </w:rPr>
        <w:t xml:space="preserve">1.  </w:t>
      </w:r>
      <w:r w:rsidR="00070317" w:rsidRPr="007B5A6D">
        <w:rPr>
          <w:sz w:val="28"/>
          <w:szCs w:val="28"/>
        </w:rPr>
        <w:t>Внести</w:t>
      </w:r>
      <w:r w:rsidR="000C0DBF" w:rsidRPr="007B5A6D">
        <w:rPr>
          <w:sz w:val="28"/>
          <w:szCs w:val="28"/>
        </w:rPr>
        <w:t xml:space="preserve"> в Правила присвоения, изменения и аннулирования адресов на территории городского поселения Мышкин, утвержденные постановление Администрации городского поселения Мышкин от 19.02.2015 № 23</w:t>
      </w:r>
      <w:r w:rsidR="00070317" w:rsidRPr="007B5A6D">
        <w:rPr>
          <w:sz w:val="28"/>
          <w:szCs w:val="28"/>
        </w:rPr>
        <w:t>, следующие изменения:</w:t>
      </w:r>
    </w:p>
    <w:p w:rsidR="00C77E13" w:rsidRPr="007B5A6D" w:rsidRDefault="00C77E13" w:rsidP="00070317">
      <w:pPr>
        <w:jc w:val="both"/>
        <w:rPr>
          <w:sz w:val="28"/>
          <w:szCs w:val="28"/>
        </w:rPr>
      </w:pPr>
      <w:r w:rsidRPr="007B5A6D">
        <w:rPr>
          <w:sz w:val="28"/>
          <w:szCs w:val="28"/>
        </w:rPr>
        <w:t xml:space="preserve">     </w:t>
      </w:r>
      <w:r w:rsidR="00404F5F" w:rsidRPr="007B5A6D">
        <w:rPr>
          <w:sz w:val="28"/>
          <w:szCs w:val="28"/>
        </w:rPr>
        <w:t xml:space="preserve">     </w:t>
      </w:r>
      <w:r w:rsidRPr="007B5A6D">
        <w:rPr>
          <w:sz w:val="28"/>
          <w:szCs w:val="28"/>
        </w:rPr>
        <w:t>1.1. В</w:t>
      </w:r>
      <w:r w:rsidR="000C0DBF" w:rsidRPr="007B5A6D">
        <w:rPr>
          <w:sz w:val="28"/>
          <w:szCs w:val="28"/>
        </w:rPr>
        <w:t xml:space="preserve"> абзаце 5 пункта 2 раздела 1 «Общие положения» слова «территории размещения садоводческих, огороднических и дачных некоммерческих объединений» заменить словами «территория ведения гражданами </w:t>
      </w:r>
      <w:r w:rsidR="00DF235D" w:rsidRPr="007B5A6D">
        <w:rPr>
          <w:sz w:val="28"/>
          <w:szCs w:val="28"/>
        </w:rPr>
        <w:t>садоводства или огородничества для собственных нужд»</w:t>
      </w:r>
      <w:r w:rsidRPr="007B5A6D">
        <w:rPr>
          <w:sz w:val="28"/>
          <w:szCs w:val="28"/>
        </w:rPr>
        <w:t>;</w:t>
      </w:r>
    </w:p>
    <w:p w:rsidR="00C77E13" w:rsidRPr="007B5A6D" w:rsidRDefault="00C77E13" w:rsidP="00070317">
      <w:pPr>
        <w:jc w:val="both"/>
        <w:rPr>
          <w:sz w:val="28"/>
          <w:szCs w:val="28"/>
        </w:rPr>
      </w:pPr>
      <w:r w:rsidRPr="007B5A6D">
        <w:rPr>
          <w:sz w:val="28"/>
          <w:szCs w:val="28"/>
        </w:rPr>
        <w:t xml:space="preserve">    </w:t>
      </w:r>
      <w:r w:rsidR="00404F5F" w:rsidRPr="007B5A6D">
        <w:rPr>
          <w:sz w:val="28"/>
          <w:szCs w:val="28"/>
        </w:rPr>
        <w:t xml:space="preserve">      </w:t>
      </w:r>
      <w:r w:rsidRPr="007B5A6D">
        <w:rPr>
          <w:sz w:val="28"/>
          <w:szCs w:val="28"/>
        </w:rPr>
        <w:t xml:space="preserve"> 1.2. Абзац </w:t>
      </w:r>
      <w:r w:rsidR="00DF235D" w:rsidRPr="007B5A6D">
        <w:rPr>
          <w:sz w:val="28"/>
          <w:szCs w:val="28"/>
        </w:rPr>
        <w:t>3 пункта 29 раздела 2 «Порядок присвоения объекту адресации адреса, изменения и аннулирования такого адреса»</w:t>
      </w:r>
      <w:r w:rsidRPr="007B5A6D">
        <w:rPr>
          <w:sz w:val="28"/>
          <w:szCs w:val="28"/>
        </w:rPr>
        <w:t xml:space="preserve"> изложить в следующей редакции:</w:t>
      </w:r>
    </w:p>
    <w:p w:rsidR="00240933" w:rsidRPr="007B5A6D" w:rsidRDefault="00C77E13" w:rsidP="00DF235D">
      <w:pPr>
        <w:jc w:val="both"/>
        <w:rPr>
          <w:sz w:val="28"/>
          <w:szCs w:val="28"/>
        </w:rPr>
      </w:pPr>
      <w:r w:rsidRPr="007B5A6D">
        <w:rPr>
          <w:sz w:val="28"/>
          <w:szCs w:val="28"/>
        </w:rPr>
        <w:t>«</w:t>
      </w:r>
      <w:r w:rsidR="00DF235D" w:rsidRPr="007B5A6D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товарищества».</w:t>
      </w:r>
    </w:p>
    <w:p w:rsidR="000C0D48" w:rsidRPr="007B5A6D" w:rsidRDefault="00240933" w:rsidP="000C0D48">
      <w:pPr>
        <w:jc w:val="both"/>
        <w:rPr>
          <w:sz w:val="28"/>
          <w:szCs w:val="28"/>
        </w:rPr>
      </w:pPr>
      <w:r w:rsidRPr="007B5A6D">
        <w:rPr>
          <w:sz w:val="28"/>
          <w:szCs w:val="28"/>
        </w:rPr>
        <w:t xml:space="preserve">  </w:t>
      </w:r>
      <w:r w:rsidR="009A2E24" w:rsidRPr="007B5A6D">
        <w:rPr>
          <w:sz w:val="28"/>
          <w:szCs w:val="28"/>
        </w:rPr>
        <w:t xml:space="preserve"> </w:t>
      </w:r>
      <w:r w:rsidR="0090307C" w:rsidRPr="007B5A6D">
        <w:rPr>
          <w:sz w:val="28"/>
          <w:szCs w:val="28"/>
        </w:rPr>
        <w:t xml:space="preserve"> 2</w:t>
      </w:r>
      <w:r w:rsidR="000C0D48" w:rsidRPr="007B5A6D">
        <w:rPr>
          <w:sz w:val="28"/>
          <w:szCs w:val="28"/>
        </w:rPr>
        <w:t>.</w:t>
      </w:r>
      <w:r w:rsidR="009A2E24" w:rsidRPr="007B5A6D">
        <w:rPr>
          <w:sz w:val="28"/>
          <w:szCs w:val="28"/>
        </w:rPr>
        <w:t xml:space="preserve">  </w:t>
      </w:r>
      <w:proofErr w:type="gramStart"/>
      <w:r w:rsidR="007B5A6D">
        <w:rPr>
          <w:sz w:val="28"/>
          <w:szCs w:val="28"/>
        </w:rPr>
        <w:t>К</w:t>
      </w:r>
      <w:r w:rsidR="0090307C" w:rsidRPr="007B5A6D">
        <w:rPr>
          <w:sz w:val="28"/>
          <w:szCs w:val="28"/>
        </w:rPr>
        <w:t>онтроль за</w:t>
      </w:r>
      <w:proofErr w:type="gramEnd"/>
      <w:r w:rsidR="0090307C" w:rsidRPr="007B5A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2E24" w:rsidRPr="007B5A6D" w:rsidRDefault="009A2E24" w:rsidP="009A2E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5A6D">
        <w:rPr>
          <w:sz w:val="28"/>
          <w:szCs w:val="28"/>
        </w:rPr>
        <w:t xml:space="preserve">    </w:t>
      </w:r>
      <w:r w:rsidR="00D57D36" w:rsidRPr="007B5A6D">
        <w:rPr>
          <w:sz w:val="28"/>
          <w:szCs w:val="28"/>
        </w:rPr>
        <w:t>3</w:t>
      </w:r>
      <w:r w:rsidRPr="007B5A6D">
        <w:rPr>
          <w:sz w:val="28"/>
          <w:szCs w:val="28"/>
        </w:rPr>
        <w:t xml:space="preserve">. Опубликовать настоящее постановление в газете «Волжские зори» и разместить  на официальном сайте Администрации городского поселения Мышкин </w:t>
      </w:r>
      <w:r w:rsidRPr="007B5A6D">
        <w:rPr>
          <w:rFonts w:cs="Arial"/>
          <w:spacing w:val="2"/>
          <w:sz w:val="28"/>
          <w:szCs w:val="28"/>
        </w:rPr>
        <w:t>в информационно-телекоммуникационной  сети Интернет</w:t>
      </w:r>
      <w:r w:rsidRPr="007B5A6D">
        <w:rPr>
          <w:sz w:val="28"/>
          <w:szCs w:val="28"/>
        </w:rPr>
        <w:t>.</w:t>
      </w:r>
    </w:p>
    <w:p w:rsidR="007B5A6D" w:rsidRPr="007B5A6D" w:rsidRDefault="009A2E24" w:rsidP="007B5A6D">
      <w:pPr>
        <w:jc w:val="both"/>
        <w:rPr>
          <w:sz w:val="28"/>
          <w:szCs w:val="28"/>
        </w:rPr>
      </w:pPr>
      <w:r w:rsidRPr="007B5A6D">
        <w:rPr>
          <w:sz w:val="28"/>
          <w:szCs w:val="28"/>
        </w:rPr>
        <w:lastRenderedPageBreak/>
        <w:t xml:space="preserve">   </w:t>
      </w:r>
      <w:r w:rsidR="000C0D48" w:rsidRPr="007B5A6D">
        <w:rPr>
          <w:sz w:val="28"/>
          <w:szCs w:val="28"/>
        </w:rPr>
        <w:t xml:space="preserve"> </w:t>
      </w:r>
      <w:r w:rsidR="007B5A6D" w:rsidRPr="007B5A6D">
        <w:rPr>
          <w:sz w:val="28"/>
          <w:szCs w:val="28"/>
        </w:rPr>
        <w:t xml:space="preserve">  4.</w:t>
      </w:r>
      <w:r w:rsidR="007B5A6D">
        <w:rPr>
          <w:sz w:val="28"/>
          <w:szCs w:val="28"/>
        </w:rPr>
        <w:t xml:space="preserve"> </w:t>
      </w:r>
      <w:r w:rsidR="007B5A6D" w:rsidRPr="007B5A6D">
        <w:rPr>
          <w:sz w:val="28"/>
          <w:szCs w:val="28"/>
        </w:rPr>
        <w:t>Постановление вступает в силу с момента опубликования и распространяется на правоотношения, возникшие с 01.01.2019.</w:t>
      </w:r>
    </w:p>
    <w:p w:rsidR="0090307C" w:rsidRPr="009A2E24" w:rsidRDefault="0090307C" w:rsidP="00687F6C">
      <w:pPr>
        <w:jc w:val="both"/>
        <w:rPr>
          <w:sz w:val="26"/>
          <w:szCs w:val="26"/>
        </w:rPr>
      </w:pPr>
    </w:p>
    <w:p w:rsidR="0090307C" w:rsidRPr="009A2E24" w:rsidRDefault="0090307C" w:rsidP="00687F6C">
      <w:pPr>
        <w:jc w:val="both"/>
        <w:rPr>
          <w:sz w:val="26"/>
          <w:szCs w:val="26"/>
        </w:rPr>
      </w:pPr>
    </w:p>
    <w:p w:rsidR="0090307C" w:rsidRPr="009A2E24" w:rsidRDefault="0090307C" w:rsidP="00687F6C">
      <w:pPr>
        <w:jc w:val="both"/>
        <w:rPr>
          <w:sz w:val="26"/>
          <w:szCs w:val="26"/>
        </w:rPr>
      </w:pPr>
    </w:p>
    <w:p w:rsidR="00687F6C" w:rsidRPr="007B5A6D" w:rsidRDefault="0090307C" w:rsidP="00687F6C">
      <w:pPr>
        <w:jc w:val="both"/>
        <w:rPr>
          <w:sz w:val="28"/>
          <w:szCs w:val="28"/>
        </w:rPr>
      </w:pPr>
      <w:r w:rsidRPr="007B5A6D">
        <w:rPr>
          <w:sz w:val="28"/>
          <w:szCs w:val="28"/>
        </w:rPr>
        <w:t xml:space="preserve">И.о </w:t>
      </w:r>
      <w:r w:rsidR="00687F6C" w:rsidRPr="007B5A6D">
        <w:rPr>
          <w:sz w:val="28"/>
          <w:szCs w:val="28"/>
        </w:rPr>
        <w:t>Глав</w:t>
      </w:r>
      <w:r w:rsidRPr="007B5A6D">
        <w:rPr>
          <w:sz w:val="28"/>
          <w:szCs w:val="28"/>
        </w:rPr>
        <w:t>ы</w:t>
      </w:r>
      <w:r w:rsidR="00687F6C" w:rsidRPr="007B5A6D">
        <w:rPr>
          <w:sz w:val="28"/>
          <w:szCs w:val="28"/>
        </w:rPr>
        <w:t xml:space="preserve"> городского поселения Мышкин          </w:t>
      </w:r>
      <w:r w:rsidR="00D57D36" w:rsidRPr="007B5A6D">
        <w:rPr>
          <w:sz w:val="28"/>
          <w:szCs w:val="28"/>
        </w:rPr>
        <w:t xml:space="preserve">    </w:t>
      </w:r>
      <w:r w:rsidRPr="007B5A6D">
        <w:rPr>
          <w:sz w:val="28"/>
          <w:szCs w:val="28"/>
        </w:rPr>
        <w:t xml:space="preserve">               А.А. </w:t>
      </w:r>
      <w:proofErr w:type="spellStart"/>
      <w:r w:rsidRPr="007B5A6D">
        <w:rPr>
          <w:sz w:val="28"/>
          <w:szCs w:val="28"/>
        </w:rPr>
        <w:t>Кошутина</w:t>
      </w:r>
      <w:proofErr w:type="spellEnd"/>
    </w:p>
    <w:sectPr w:rsidR="00687F6C" w:rsidRPr="007B5A6D" w:rsidSect="00B703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6C"/>
    <w:rsid w:val="00054D31"/>
    <w:rsid w:val="00057BCA"/>
    <w:rsid w:val="00070317"/>
    <w:rsid w:val="000B0DB6"/>
    <w:rsid w:val="000C0D48"/>
    <w:rsid w:val="000C0DBF"/>
    <w:rsid w:val="001A7632"/>
    <w:rsid w:val="001B3705"/>
    <w:rsid w:val="00240933"/>
    <w:rsid w:val="002C4D96"/>
    <w:rsid w:val="003519E7"/>
    <w:rsid w:val="00353F35"/>
    <w:rsid w:val="00357726"/>
    <w:rsid w:val="003C2160"/>
    <w:rsid w:val="00404F5F"/>
    <w:rsid w:val="004D2300"/>
    <w:rsid w:val="004F4B2A"/>
    <w:rsid w:val="00526E2D"/>
    <w:rsid w:val="005A44C5"/>
    <w:rsid w:val="005D0823"/>
    <w:rsid w:val="00642E9C"/>
    <w:rsid w:val="00647BDB"/>
    <w:rsid w:val="00687F6C"/>
    <w:rsid w:val="00727CE7"/>
    <w:rsid w:val="00752713"/>
    <w:rsid w:val="007664C5"/>
    <w:rsid w:val="007859B7"/>
    <w:rsid w:val="007B5A6D"/>
    <w:rsid w:val="008113C9"/>
    <w:rsid w:val="00831C7F"/>
    <w:rsid w:val="008466B0"/>
    <w:rsid w:val="0089344B"/>
    <w:rsid w:val="008A2C81"/>
    <w:rsid w:val="0090307C"/>
    <w:rsid w:val="009357DE"/>
    <w:rsid w:val="009438DB"/>
    <w:rsid w:val="009A2E24"/>
    <w:rsid w:val="009C3509"/>
    <w:rsid w:val="009E6624"/>
    <w:rsid w:val="00A16A29"/>
    <w:rsid w:val="00A32833"/>
    <w:rsid w:val="00A446E9"/>
    <w:rsid w:val="00A44746"/>
    <w:rsid w:val="00A6606E"/>
    <w:rsid w:val="00B703ED"/>
    <w:rsid w:val="00C06747"/>
    <w:rsid w:val="00C14206"/>
    <w:rsid w:val="00C50072"/>
    <w:rsid w:val="00C77E13"/>
    <w:rsid w:val="00C902A4"/>
    <w:rsid w:val="00CE360F"/>
    <w:rsid w:val="00D129B2"/>
    <w:rsid w:val="00D57D36"/>
    <w:rsid w:val="00D75A23"/>
    <w:rsid w:val="00D80AD7"/>
    <w:rsid w:val="00DC058E"/>
    <w:rsid w:val="00DD6CE1"/>
    <w:rsid w:val="00DF235D"/>
    <w:rsid w:val="00ED1D35"/>
    <w:rsid w:val="00F423C4"/>
    <w:rsid w:val="00F431E6"/>
    <w:rsid w:val="00F549EF"/>
    <w:rsid w:val="00F701C6"/>
    <w:rsid w:val="00F7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6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2019-01-22T11:33:00Z</cp:lastPrinted>
  <dcterms:created xsi:type="dcterms:W3CDTF">2018-07-27T05:37:00Z</dcterms:created>
  <dcterms:modified xsi:type="dcterms:W3CDTF">2019-01-22T11:34:00Z</dcterms:modified>
</cp:coreProperties>
</file>