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09" w:rsidRPr="00A71E73" w:rsidRDefault="00E54529" w:rsidP="005E4E01">
      <w:pPr>
        <w:pStyle w:val="a0"/>
        <w:spacing w:line="360" w:lineRule="auto"/>
        <w:ind w:left="-709" w:right="-285"/>
        <w:rPr>
          <w:caps/>
          <w:sz w:val="28"/>
          <w:szCs w:val="28"/>
        </w:rPr>
      </w:pPr>
      <w:r w:rsidRPr="00A71E73">
        <w:rPr>
          <w:noProof/>
          <w:sz w:val="28"/>
          <w:szCs w:val="28"/>
        </w:rPr>
        <w:drawing>
          <wp:inline distT="0" distB="0" distL="0" distR="0">
            <wp:extent cx="695325" cy="8667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695325" cy="866775"/>
                    </a:xfrm>
                    <a:prstGeom prst="rect">
                      <a:avLst/>
                    </a:prstGeom>
                    <a:noFill/>
                    <a:ln w="9525">
                      <a:noFill/>
                      <a:miter lim="800000"/>
                      <a:headEnd/>
                      <a:tailEnd/>
                    </a:ln>
                  </pic:spPr>
                </pic:pic>
              </a:graphicData>
            </a:graphic>
          </wp:inline>
        </w:drawing>
      </w:r>
    </w:p>
    <w:p w:rsidR="00764A09" w:rsidRPr="00A71E73" w:rsidRDefault="00764A09" w:rsidP="005E4E01">
      <w:pPr>
        <w:widowControl w:val="0"/>
        <w:autoSpaceDE w:val="0"/>
        <w:autoSpaceDN w:val="0"/>
        <w:adjustRightInd w:val="0"/>
        <w:jc w:val="center"/>
        <w:outlineLvl w:val="0"/>
        <w:rPr>
          <w:b/>
          <w:bCs/>
          <w:sz w:val="28"/>
          <w:szCs w:val="28"/>
        </w:rPr>
      </w:pPr>
      <w:bookmarkStart w:id="0" w:name="Par1"/>
      <w:bookmarkEnd w:id="0"/>
      <w:r w:rsidRPr="00A71E73">
        <w:rPr>
          <w:b/>
          <w:bCs/>
          <w:sz w:val="28"/>
          <w:szCs w:val="28"/>
        </w:rPr>
        <w:t>АДМИНИСТРАЦИЯ ГОРОДСКОГО ПОСЕЛЕНИЯ МЫШКИН</w:t>
      </w:r>
    </w:p>
    <w:p w:rsidR="00764A09" w:rsidRPr="00A71E73" w:rsidRDefault="00677C55" w:rsidP="00FD166A">
      <w:pPr>
        <w:widowControl w:val="0"/>
        <w:autoSpaceDE w:val="0"/>
        <w:autoSpaceDN w:val="0"/>
        <w:adjustRightInd w:val="0"/>
        <w:jc w:val="center"/>
        <w:rPr>
          <w:b/>
          <w:bCs/>
          <w:sz w:val="28"/>
          <w:szCs w:val="28"/>
        </w:rPr>
      </w:pPr>
      <w:r>
        <w:rPr>
          <w:b/>
          <w:bCs/>
          <w:sz w:val="28"/>
          <w:szCs w:val="28"/>
        </w:rPr>
        <w:t xml:space="preserve"> </w:t>
      </w:r>
      <w:r w:rsidR="0028360B">
        <w:rPr>
          <w:b/>
          <w:bCs/>
          <w:sz w:val="28"/>
          <w:szCs w:val="28"/>
        </w:rPr>
        <w:t xml:space="preserve"> </w:t>
      </w:r>
    </w:p>
    <w:p w:rsidR="00764A09" w:rsidRPr="00A71E73" w:rsidRDefault="00764A09" w:rsidP="00FD166A">
      <w:pPr>
        <w:widowControl w:val="0"/>
        <w:autoSpaceDE w:val="0"/>
        <w:autoSpaceDN w:val="0"/>
        <w:adjustRightInd w:val="0"/>
        <w:jc w:val="center"/>
        <w:rPr>
          <w:b/>
          <w:bCs/>
          <w:sz w:val="28"/>
          <w:szCs w:val="28"/>
        </w:rPr>
      </w:pPr>
      <w:r w:rsidRPr="00A71E73">
        <w:rPr>
          <w:b/>
          <w:bCs/>
          <w:sz w:val="28"/>
          <w:szCs w:val="28"/>
        </w:rPr>
        <w:t>ПОСТАНОВЛЕНИЕ</w:t>
      </w:r>
    </w:p>
    <w:p w:rsidR="00764A09" w:rsidRPr="00A71E73" w:rsidRDefault="00764A09" w:rsidP="006B765F">
      <w:pPr>
        <w:widowControl w:val="0"/>
        <w:autoSpaceDE w:val="0"/>
        <w:autoSpaceDN w:val="0"/>
        <w:adjustRightInd w:val="0"/>
        <w:jc w:val="center"/>
        <w:rPr>
          <w:bCs/>
          <w:sz w:val="28"/>
          <w:szCs w:val="28"/>
        </w:rPr>
      </w:pPr>
      <w:r w:rsidRPr="00A71E73">
        <w:rPr>
          <w:bCs/>
          <w:sz w:val="28"/>
          <w:szCs w:val="28"/>
        </w:rPr>
        <w:t>г. Мышкин</w:t>
      </w:r>
    </w:p>
    <w:p w:rsidR="00764A09" w:rsidRPr="00A71E73" w:rsidRDefault="00AF00E5" w:rsidP="00F354D0">
      <w:pPr>
        <w:widowControl w:val="0"/>
        <w:autoSpaceDE w:val="0"/>
        <w:autoSpaceDN w:val="0"/>
        <w:adjustRightInd w:val="0"/>
        <w:rPr>
          <w:bCs/>
          <w:sz w:val="28"/>
          <w:szCs w:val="28"/>
        </w:rPr>
      </w:pPr>
      <w:r>
        <w:rPr>
          <w:bCs/>
          <w:sz w:val="28"/>
          <w:szCs w:val="28"/>
        </w:rPr>
        <w:t xml:space="preserve"> 06.11</w:t>
      </w:r>
      <w:r w:rsidR="000314F1" w:rsidRPr="00A71E73">
        <w:rPr>
          <w:bCs/>
          <w:sz w:val="28"/>
          <w:szCs w:val="28"/>
        </w:rPr>
        <w:t>.201</w:t>
      </w:r>
      <w:r w:rsidR="00DD0900" w:rsidRPr="00A71E73">
        <w:rPr>
          <w:bCs/>
          <w:sz w:val="28"/>
          <w:szCs w:val="28"/>
        </w:rPr>
        <w:t>8</w:t>
      </w:r>
      <w:r w:rsidR="00764A09" w:rsidRPr="00A71E73">
        <w:rPr>
          <w:bCs/>
          <w:sz w:val="28"/>
          <w:szCs w:val="28"/>
        </w:rPr>
        <w:t xml:space="preserve">                                                                                        №</w:t>
      </w:r>
      <w:r>
        <w:rPr>
          <w:bCs/>
          <w:sz w:val="28"/>
          <w:szCs w:val="28"/>
        </w:rPr>
        <w:t>305</w:t>
      </w:r>
    </w:p>
    <w:p w:rsidR="00764A09" w:rsidRPr="00A71E73" w:rsidRDefault="00764A09" w:rsidP="007E2C73">
      <w:pPr>
        <w:widowControl w:val="0"/>
        <w:autoSpaceDE w:val="0"/>
        <w:autoSpaceDN w:val="0"/>
        <w:adjustRightInd w:val="0"/>
        <w:jc w:val="both"/>
        <w:rPr>
          <w:bCs/>
          <w:sz w:val="28"/>
          <w:szCs w:val="28"/>
        </w:rPr>
      </w:pPr>
    </w:p>
    <w:p w:rsidR="00764A09" w:rsidRPr="00A71E73" w:rsidRDefault="00764A09" w:rsidP="007E2C73">
      <w:pPr>
        <w:widowControl w:val="0"/>
        <w:autoSpaceDE w:val="0"/>
        <w:autoSpaceDN w:val="0"/>
        <w:adjustRightInd w:val="0"/>
        <w:jc w:val="both"/>
        <w:rPr>
          <w:bCs/>
          <w:sz w:val="28"/>
          <w:szCs w:val="28"/>
        </w:rPr>
      </w:pPr>
    </w:p>
    <w:p w:rsidR="00FD66BA" w:rsidRPr="00A71E73" w:rsidRDefault="00FD66BA" w:rsidP="00FD66BA">
      <w:pPr>
        <w:ind w:right="4109"/>
        <w:jc w:val="both"/>
        <w:rPr>
          <w:bCs/>
          <w:sz w:val="28"/>
          <w:szCs w:val="28"/>
        </w:rPr>
      </w:pPr>
      <w:r w:rsidRPr="00A71E73">
        <w:rPr>
          <w:bCs/>
          <w:sz w:val="28"/>
          <w:szCs w:val="28"/>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Мышкин</w:t>
      </w:r>
    </w:p>
    <w:p w:rsidR="00FD66BA" w:rsidRPr="00A71E73" w:rsidRDefault="00FD66BA" w:rsidP="00FD66BA">
      <w:pPr>
        <w:ind w:right="4109"/>
        <w:jc w:val="both"/>
        <w:rPr>
          <w:sz w:val="28"/>
          <w:szCs w:val="28"/>
        </w:rPr>
      </w:pPr>
    </w:p>
    <w:p w:rsidR="00FD66BA" w:rsidRPr="00A71E73" w:rsidRDefault="00FD66BA" w:rsidP="00FD66BA">
      <w:pPr>
        <w:ind w:firstLine="426"/>
        <w:jc w:val="both"/>
        <w:rPr>
          <w:bCs/>
          <w:sz w:val="28"/>
          <w:szCs w:val="28"/>
        </w:rPr>
      </w:pPr>
      <w:r w:rsidRPr="00A71E73">
        <w:rPr>
          <w:sz w:val="28"/>
          <w:szCs w:val="28"/>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Ярославской области от 28 июня 2013 года №32-з "Об отдельных вопросах организации проведения капитального ремонта общего имущества в многоквартирных домах на территории Ярославской области</w:t>
      </w:r>
      <w:r w:rsidRPr="00A71E73">
        <w:rPr>
          <w:b/>
          <w:bCs/>
          <w:color w:val="000000"/>
          <w:spacing w:val="3"/>
          <w:kern w:val="36"/>
          <w:sz w:val="28"/>
          <w:szCs w:val="28"/>
        </w:rPr>
        <w:t xml:space="preserve">", </w:t>
      </w:r>
      <w:r w:rsidRPr="00A71E73">
        <w:rPr>
          <w:color w:val="000000"/>
          <w:sz w:val="28"/>
          <w:szCs w:val="28"/>
        </w:rPr>
        <w:t xml:space="preserve">Уставом </w:t>
      </w:r>
      <w:r w:rsidRPr="00A71E73">
        <w:rPr>
          <w:bCs/>
          <w:sz w:val="28"/>
          <w:szCs w:val="28"/>
        </w:rPr>
        <w:t xml:space="preserve"> городского поселения </w:t>
      </w:r>
      <w:r w:rsidRPr="00A71E73">
        <w:rPr>
          <w:color w:val="000000"/>
          <w:sz w:val="28"/>
          <w:szCs w:val="28"/>
        </w:rPr>
        <w:t xml:space="preserve"> Мышкин,</w:t>
      </w:r>
      <w:r w:rsidRPr="00A71E73">
        <w:rPr>
          <w:rStyle w:val="ae"/>
          <w:rFonts w:eastAsia="Calibri"/>
          <w:color w:val="000000"/>
          <w:sz w:val="28"/>
          <w:szCs w:val="28"/>
        </w:rPr>
        <w:t xml:space="preserve"> </w:t>
      </w:r>
      <w:r w:rsidRPr="00A71E73">
        <w:rPr>
          <w:bCs/>
          <w:sz w:val="28"/>
          <w:szCs w:val="28"/>
        </w:rPr>
        <w:t xml:space="preserve"> </w:t>
      </w:r>
    </w:p>
    <w:p w:rsidR="00A71E73" w:rsidRPr="00A71E73" w:rsidRDefault="00A71E73" w:rsidP="00FD66BA">
      <w:pPr>
        <w:ind w:firstLine="426"/>
        <w:jc w:val="both"/>
        <w:rPr>
          <w:bCs/>
          <w:sz w:val="28"/>
          <w:szCs w:val="28"/>
        </w:rPr>
      </w:pPr>
    </w:p>
    <w:p w:rsidR="00D17908" w:rsidRPr="00D17908" w:rsidRDefault="00D17908" w:rsidP="00D17908">
      <w:pPr>
        <w:widowControl w:val="0"/>
        <w:autoSpaceDE w:val="0"/>
        <w:autoSpaceDN w:val="0"/>
        <w:adjustRightInd w:val="0"/>
        <w:ind w:firstLine="540"/>
        <w:jc w:val="center"/>
        <w:rPr>
          <w:sz w:val="28"/>
          <w:szCs w:val="28"/>
        </w:rPr>
      </w:pPr>
      <w:r w:rsidRPr="00D17908">
        <w:rPr>
          <w:sz w:val="28"/>
          <w:szCs w:val="28"/>
        </w:rPr>
        <w:t>ПОСТАНОВЛЯЕТ:</w:t>
      </w:r>
    </w:p>
    <w:p w:rsidR="00A71E73" w:rsidRPr="00A71E73" w:rsidRDefault="00A71E73" w:rsidP="00A71E73">
      <w:pPr>
        <w:ind w:firstLine="426"/>
        <w:jc w:val="center"/>
        <w:rPr>
          <w:bCs/>
          <w:sz w:val="28"/>
          <w:szCs w:val="28"/>
        </w:rPr>
      </w:pPr>
    </w:p>
    <w:p w:rsidR="00FD66BA" w:rsidRPr="00A71E73" w:rsidRDefault="00FD66BA" w:rsidP="00FD66BA">
      <w:pPr>
        <w:numPr>
          <w:ilvl w:val="0"/>
          <w:numId w:val="9"/>
        </w:numPr>
        <w:suppressAutoHyphens/>
        <w:ind w:left="0" w:firstLine="709"/>
        <w:jc w:val="both"/>
        <w:rPr>
          <w:sz w:val="28"/>
          <w:szCs w:val="28"/>
        </w:rPr>
      </w:pPr>
      <w:r w:rsidRPr="00A71E73">
        <w:rPr>
          <w:sz w:val="28"/>
          <w:szCs w:val="28"/>
        </w:rPr>
        <w:t xml:space="preserve">1. Утвердить </w:t>
      </w:r>
      <w:r w:rsidRPr="00A71E73">
        <w:rPr>
          <w:bCs/>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Мышкин </w:t>
      </w:r>
      <w:r w:rsidRPr="00A71E73">
        <w:rPr>
          <w:sz w:val="28"/>
          <w:szCs w:val="28"/>
        </w:rPr>
        <w:t>(приложение 1)</w:t>
      </w:r>
      <w:r w:rsidR="00A71E73">
        <w:rPr>
          <w:sz w:val="28"/>
          <w:szCs w:val="28"/>
        </w:rPr>
        <w:t>.</w:t>
      </w:r>
    </w:p>
    <w:p w:rsidR="00FD66BA" w:rsidRPr="00A71E73" w:rsidRDefault="00FD66BA" w:rsidP="00FD66BA">
      <w:pPr>
        <w:ind w:firstLine="709"/>
        <w:jc w:val="both"/>
        <w:rPr>
          <w:sz w:val="28"/>
          <w:szCs w:val="28"/>
        </w:rPr>
      </w:pPr>
      <w:r w:rsidRPr="00A71E73">
        <w:rPr>
          <w:sz w:val="28"/>
          <w:szCs w:val="28"/>
        </w:rPr>
        <w:t xml:space="preserve">2. Утвердить </w:t>
      </w:r>
      <w:r w:rsidRPr="00A71E73">
        <w:rPr>
          <w:bCs/>
          <w:sz w:val="28"/>
          <w:szCs w:val="28"/>
        </w:rPr>
        <w:t>Перечень услуг и (или) работ по капитальному ремонту общего имущества в многоквартирном доме, расположенном на территории городского поселения Мышкин</w:t>
      </w:r>
      <w:r w:rsidRPr="00A71E73">
        <w:rPr>
          <w:sz w:val="28"/>
          <w:szCs w:val="28"/>
        </w:rPr>
        <w:t xml:space="preserve"> (приложение 2)</w:t>
      </w:r>
      <w:r w:rsidR="00A71E73">
        <w:rPr>
          <w:sz w:val="28"/>
          <w:szCs w:val="28"/>
        </w:rPr>
        <w:t>.</w:t>
      </w:r>
    </w:p>
    <w:p w:rsidR="00FD66BA" w:rsidRPr="00A71E73" w:rsidRDefault="00FD66BA" w:rsidP="00FD66BA">
      <w:pPr>
        <w:ind w:firstLine="709"/>
        <w:jc w:val="both"/>
        <w:rPr>
          <w:sz w:val="28"/>
          <w:szCs w:val="28"/>
        </w:rPr>
      </w:pPr>
      <w:r w:rsidRPr="00A71E73">
        <w:rPr>
          <w:sz w:val="28"/>
          <w:szCs w:val="28"/>
        </w:rPr>
        <w:t xml:space="preserve">3. Утвердить состав Комиссии по принятию решения о предоставлении субсидии из бюджета </w:t>
      </w:r>
      <w:r w:rsidRPr="00A71E73">
        <w:rPr>
          <w:bCs/>
          <w:sz w:val="28"/>
          <w:szCs w:val="28"/>
        </w:rPr>
        <w:t>городского поселения Мышкин</w:t>
      </w:r>
      <w:r w:rsidRPr="00A71E73">
        <w:rPr>
          <w:sz w:val="28"/>
          <w:szCs w:val="28"/>
        </w:rPr>
        <w:t xml:space="preserve"> на проведение капитального ремонта общего имущества в многоквартирных домах, расположенных на территории </w:t>
      </w:r>
      <w:r w:rsidRPr="00A71E73">
        <w:rPr>
          <w:bCs/>
          <w:sz w:val="28"/>
          <w:szCs w:val="28"/>
        </w:rPr>
        <w:t>городского поселения Мышкин</w:t>
      </w:r>
      <w:r w:rsidRPr="00A71E73">
        <w:rPr>
          <w:sz w:val="28"/>
          <w:szCs w:val="28"/>
        </w:rPr>
        <w:t xml:space="preserve"> </w:t>
      </w:r>
      <w:r w:rsidR="00A71E73">
        <w:rPr>
          <w:sz w:val="28"/>
          <w:szCs w:val="28"/>
        </w:rPr>
        <w:t xml:space="preserve">                (приложение </w:t>
      </w:r>
      <w:r w:rsidRPr="00A71E73">
        <w:rPr>
          <w:sz w:val="28"/>
          <w:szCs w:val="28"/>
        </w:rPr>
        <w:t>3).</w:t>
      </w:r>
    </w:p>
    <w:p w:rsidR="00FD66BA" w:rsidRPr="00A71E73" w:rsidRDefault="00FD66BA" w:rsidP="00FD66BA">
      <w:pPr>
        <w:tabs>
          <w:tab w:val="left" w:pos="284"/>
          <w:tab w:val="left" w:pos="426"/>
        </w:tabs>
        <w:ind w:firstLine="426"/>
        <w:jc w:val="both"/>
        <w:rPr>
          <w:sz w:val="28"/>
          <w:szCs w:val="28"/>
        </w:rPr>
      </w:pPr>
      <w:r w:rsidRPr="00A71E73">
        <w:rPr>
          <w:sz w:val="28"/>
          <w:szCs w:val="28"/>
        </w:rPr>
        <w:t xml:space="preserve">4. Контроль за исполнением постановления возложить на заместителя Главы Администрации </w:t>
      </w:r>
      <w:r w:rsidRPr="00A71E73">
        <w:rPr>
          <w:bCs/>
          <w:sz w:val="28"/>
          <w:szCs w:val="28"/>
        </w:rPr>
        <w:t>городского поселения Мышкин</w:t>
      </w:r>
      <w:r w:rsidRPr="00A71E73">
        <w:rPr>
          <w:sz w:val="28"/>
          <w:szCs w:val="28"/>
        </w:rPr>
        <w:t xml:space="preserve">   А.А. Кошутину</w:t>
      </w:r>
      <w:r w:rsidR="00A71E73" w:rsidRPr="00A71E73">
        <w:rPr>
          <w:sz w:val="28"/>
          <w:szCs w:val="28"/>
        </w:rPr>
        <w:t>.</w:t>
      </w:r>
    </w:p>
    <w:p w:rsidR="00FD66BA" w:rsidRPr="00A71E73" w:rsidRDefault="00FD66BA" w:rsidP="00FD66BA">
      <w:pPr>
        <w:jc w:val="both"/>
        <w:rPr>
          <w:bCs/>
          <w:sz w:val="28"/>
          <w:szCs w:val="28"/>
        </w:rPr>
      </w:pPr>
      <w:r w:rsidRPr="00A71E73">
        <w:rPr>
          <w:sz w:val="28"/>
          <w:szCs w:val="28"/>
        </w:rPr>
        <w:lastRenderedPageBreak/>
        <w:t xml:space="preserve">      5. Опубликовать настоящее постановление в газете «Волжские зори» и разместить на официальном сайте Администрации </w:t>
      </w:r>
      <w:r w:rsidRPr="00A71E73">
        <w:rPr>
          <w:bCs/>
          <w:sz w:val="28"/>
          <w:szCs w:val="28"/>
        </w:rPr>
        <w:t>городского поселения Мышкин</w:t>
      </w:r>
      <w:r w:rsidR="00A71E73" w:rsidRPr="00A71E73">
        <w:rPr>
          <w:sz w:val="28"/>
          <w:szCs w:val="28"/>
        </w:rPr>
        <w:t xml:space="preserve"> в информационно-телекоммуникационной сети «Интернет».  </w:t>
      </w:r>
    </w:p>
    <w:p w:rsidR="00FD66BA" w:rsidRPr="00A71E73" w:rsidRDefault="00FD66BA" w:rsidP="00FD66BA">
      <w:pPr>
        <w:jc w:val="both"/>
        <w:rPr>
          <w:sz w:val="28"/>
          <w:szCs w:val="28"/>
        </w:rPr>
      </w:pPr>
      <w:r w:rsidRPr="00A71E73">
        <w:rPr>
          <w:sz w:val="28"/>
          <w:szCs w:val="28"/>
        </w:rPr>
        <w:t xml:space="preserve">      6.Постановление вступает в силу с момента официального опубликования.</w:t>
      </w:r>
    </w:p>
    <w:p w:rsidR="00FD66BA" w:rsidRPr="00A71E73" w:rsidRDefault="00FD66BA" w:rsidP="00FD66BA">
      <w:pPr>
        <w:jc w:val="both"/>
        <w:rPr>
          <w:sz w:val="28"/>
          <w:szCs w:val="28"/>
        </w:rPr>
      </w:pPr>
    </w:p>
    <w:p w:rsidR="00FD66BA" w:rsidRDefault="00FD66BA" w:rsidP="00FD66BA">
      <w:pPr>
        <w:jc w:val="both"/>
        <w:rPr>
          <w:sz w:val="28"/>
          <w:szCs w:val="28"/>
        </w:rPr>
      </w:pPr>
    </w:p>
    <w:p w:rsidR="00AF00E5" w:rsidRDefault="00AF00E5" w:rsidP="00FD66BA">
      <w:pPr>
        <w:jc w:val="both"/>
        <w:rPr>
          <w:sz w:val="28"/>
          <w:szCs w:val="28"/>
        </w:rPr>
      </w:pPr>
    </w:p>
    <w:p w:rsidR="00510D9D" w:rsidRPr="00A71E73" w:rsidRDefault="00510D9D" w:rsidP="00FD66BA">
      <w:pPr>
        <w:jc w:val="both"/>
        <w:rPr>
          <w:sz w:val="28"/>
          <w:szCs w:val="28"/>
        </w:rPr>
      </w:pPr>
    </w:p>
    <w:p w:rsidR="00FD66BA" w:rsidRPr="00A71E73" w:rsidRDefault="00FD66BA" w:rsidP="00FD66BA">
      <w:pPr>
        <w:rPr>
          <w:sz w:val="28"/>
          <w:szCs w:val="28"/>
        </w:rPr>
      </w:pPr>
      <w:r w:rsidRPr="00A71E73">
        <w:rPr>
          <w:sz w:val="28"/>
          <w:szCs w:val="28"/>
        </w:rPr>
        <w:t xml:space="preserve">Глава городского  </w:t>
      </w:r>
    </w:p>
    <w:p w:rsidR="00FD66BA" w:rsidRPr="00A71E73" w:rsidRDefault="00FD66BA" w:rsidP="00FD66BA">
      <w:pPr>
        <w:rPr>
          <w:sz w:val="28"/>
          <w:szCs w:val="28"/>
        </w:rPr>
      </w:pPr>
      <w:r w:rsidRPr="00A71E73">
        <w:rPr>
          <w:sz w:val="28"/>
          <w:szCs w:val="28"/>
        </w:rPr>
        <w:t>поселения  Мышкин                                                               Е. В. Петров</w:t>
      </w:r>
    </w:p>
    <w:p w:rsidR="00FD66BA" w:rsidRPr="00A71E73" w:rsidRDefault="00FD66BA" w:rsidP="00FD66BA">
      <w:pPr>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FD66BA" w:rsidRDefault="00FD66BA" w:rsidP="00FD66BA">
      <w:pPr>
        <w:tabs>
          <w:tab w:val="left" w:pos="851"/>
          <w:tab w:val="left" w:pos="993"/>
        </w:tabs>
        <w:rPr>
          <w:sz w:val="28"/>
          <w:szCs w:val="28"/>
        </w:rPr>
      </w:pPr>
    </w:p>
    <w:p w:rsidR="00A71E73" w:rsidRDefault="00A71E73" w:rsidP="00FD66BA">
      <w:pPr>
        <w:tabs>
          <w:tab w:val="left" w:pos="851"/>
          <w:tab w:val="left" w:pos="993"/>
        </w:tabs>
        <w:rPr>
          <w:sz w:val="28"/>
          <w:szCs w:val="28"/>
        </w:rPr>
      </w:pPr>
    </w:p>
    <w:p w:rsidR="00A71E73" w:rsidRDefault="00A71E73" w:rsidP="00FD66BA">
      <w:pPr>
        <w:tabs>
          <w:tab w:val="left" w:pos="851"/>
          <w:tab w:val="left" w:pos="993"/>
        </w:tabs>
        <w:rPr>
          <w:sz w:val="28"/>
          <w:szCs w:val="28"/>
        </w:rPr>
      </w:pPr>
    </w:p>
    <w:p w:rsidR="00A71E73" w:rsidRDefault="00A71E73" w:rsidP="00FD66BA">
      <w:pPr>
        <w:tabs>
          <w:tab w:val="left" w:pos="851"/>
          <w:tab w:val="left" w:pos="993"/>
        </w:tabs>
        <w:rPr>
          <w:sz w:val="28"/>
          <w:szCs w:val="28"/>
        </w:rPr>
      </w:pPr>
    </w:p>
    <w:p w:rsidR="00FD66BA" w:rsidRPr="00A71E73" w:rsidRDefault="00FD66BA" w:rsidP="00FD66BA">
      <w:pPr>
        <w:tabs>
          <w:tab w:val="left" w:pos="851"/>
          <w:tab w:val="left" w:pos="993"/>
        </w:tabs>
        <w:rPr>
          <w:sz w:val="28"/>
          <w:szCs w:val="28"/>
        </w:rPr>
      </w:pPr>
    </w:p>
    <w:p w:rsidR="0043005D" w:rsidRDefault="0043005D" w:rsidP="00FD66BA">
      <w:pPr>
        <w:pStyle w:val="FORMATTEXT"/>
        <w:jc w:val="right"/>
        <w:rPr>
          <w:rFonts w:ascii="Times New Roman" w:hAnsi="Times New Roman" w:cs="Times New Roman"/>
          <w:sz w:val="28"/>
          <w:szCs w:val="28"/>
        </w:rPr>
      </w:pPr>
    </w:p>
    <w:p w:rsidR="00FD66BA" w:rsidRPr="00510D9D" w:rsidRDefault="00FD66BA" w:rsidP="00FD66BA">
      <w:pPr>
        <w:pStyle w:val="FORMATTEXT"/>
        <w:jc w:val="right"/>
        <w:rPr>
          <w:rFonts w:ascii="Times New Roman" w:hAnsi="Times New Roman" w:cs="Times New Roman"/>
          <w:sz w:val="22"/>
          <w:szCs w:val="22"/>
        </w:rPr>
      </w:pPr>
      <w:r w:rsidRPr="00510D9D">
        <w:rPr>
          <w:rFonts w:ascii="Times New Roman" w:hAnsi="Times New Roman" w:cs="Times New Roman"/>
          <w:sz w:val="22"/>
          <w:szCs w:val="22"/>
        </w:rPr>
        <w:t>Приложение 1</w:t>
      </w:r>
    </w:p>
    <w:p w:rsidR="00FD66BA" w:rsidRPr="00510D9D" w:rsidRDefault="00FD66BA" w:rsidP="00FD66BA">
      <w:pPr>
        <w:pStyle w:val="FORMATTEXT"/>
        <w:jc w:val="right"/>
        <w:rPr>
          <w:rFonts w:ascii="Times New Roman" w:hAnsi="Times New Roman" w:cs="Times New Roman"/>
          <w:sz w:val="22"/>
          <w:szCs w:val="22"/>
        </w:rPr>
      </w:pPr>
      <w:r w:rsidRPr="00510D9D">
        <w:rPr>
          <w:rFonts w:ascii="Times New Roman" w:hAnsi="Times New Roman" w:cs="Times New Roman"/>
          <w:sz w:val="22"/>
          <w:szCs w:val="22"/>
        </w:rPr>
        <w:t>к постановлению Администрации</w:t>
      </w:r>
    </w:p>
    <w:p w:rsidR="00FD66BA" w:rsidRPr="00510D9D" w:rsidRDefault="00FD66BA" w:rsidP="00FD66BA">
      <w:pPr>
        <w:pStyle w:val="FORMATTEXT"/>
        <w:jc w:val="right"/>
        <w:rPr>
          <w:rFonts w:ascii="Times New Roman" w:hAnsi="Times New Roman" w:cs="Times New Roman"/>
          <w:sz w:val="22"/>
          <w:szCs w:val="22"/>
        </w:rPr>
      </w:pPr>
      <w:r w:rsidRPr="00510D9D">
        <w:rPr>
          <w:rFonts w:ascii="Times New Roman" w:hAnsi="Times New Roman" w:cs="Times New Roman"/>
          <w:bCs/>
          <w:sz w:val="22"/>
          <w:szCs w:val="22"/>
          <w:lang w:eastAsia="ru-RU"/>
        </w:rPr>
        <w:t>городского поселения Мышкин</w:t>
      </w:r>
      <w:r w:rsidRPr="00510D9D">
        <w:rPr>
          <w:rFonts w:ascii="Times New Roman" w:hAnsi="Times New Roman" w:cs="Times New Roman"/>
          <w:sz w:val="22"/>
          <w:szCs w:val="22"/>
        </w:rPr>
        <w:t xml:space="preserve"> </w:t>
      </w:r>
    </w:p>
    <w:p w:rsidR="00FD66BA" w:rsidRPr="00AF00E5" w:rsidRDefault="00AF00E5" w:rsidP="00AF00E5">
      <w:pPr>
        <w:pStyle w:val="FORMATTEXT"/>
        <w:jc w:val="right"/>
        <w:rPr>
          <w:rFonts w:ascii="Times New Roman" w:hAnsi="Times New Roman" w:cs="Times New Roman"/>
          <w:b/>
          <w:bCs/>
          <w:sz w:val="22"/>
          <w:szCs w:val="22"/>
        </w:rPr>
      </w:pPr>
      <w:r>
        <w:rPr>
          <w:rFonts w:ascii="Times New Roman" w:hAnsi="Times New Roman" w:cs="Times New Roman"/>
          <w:sz w:val="22"/>
          <w:szCs w:val="22"/>
        </w:rPr>
        <w:t>от  06.11</w:t>
      </w:r>
      <w:r w:rsidR="00FD66BA" w:rsidRPr="00510D9D">
        <w:rPr>
          <w:rFonts w:ascii="Times New Roman" w:hAnsi="Times New Roman" w:cs="Times New Roman"/>
          <w:sz w:val="22"/>
          <w:szCs w:val="22"/>
        </w:rPr>
        <w:t xml:space="preserve">.2018 года № </w:t>
      </w:r>
      <w:r>
        <w:rPr>
          <w:rFonts w:ascii="Times New Roman" w:hAnsi="Times New Roman" w:cs="Times New Roman"/>
          <w:sz w:val="22"/>
          <w:szCs w:val="22"/>
        </w:rPr>
        <w:t>305</w:t>
      </w:r>
    </w:p>
    <w:p w:rsidR="00FD66BA" w:rsidRPr="00A71E73" w:rsidRDefault="00FD66BA" w:rsidP="00510D9D">
      <w:pPr>
        <w:jc w:val="center"/>
        <w:rPr>
          <w:b/>
          <w:bCs/>
          <w:sz w:val="28"/>
          <w:szCs w:val="28"/>
        </w:rPr>
      </w:pPr>
      <w:r w:rsidRPr="00A71E73">
        <w:rPr>
          <w:b/>
          <w:bCs/>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Мышкин</w:t>
      </w:r>
    </w:p>
    <w:p w:rsidR="00FD66BA" w:rsidRPr="00A71E73" w:rsidRDefault="00FD66BA" w:rsidP="00FD66BA">
      <w:pPr>
        <w:pStyle w:val="HEADERTEXT"/>
        <w:jc w:val="center"/>
        <w:rPr>
          <w:rFonts w:ascii="Times New Roman" w:hAnsi="Times New Roman" w:cs="Times New Roman"/>
          <w:b/>
          <w:bCs/>
          <w:color w:val="auto"/>
          <w:sz w:val="28"/>
          <w:szCs w:val="28"/>
        </w:rPr>
      </w:pPr>
    </w:p>
    <w:p w:rsidR="00FD66BA" w:rsidRPr="00510D9D" w:rsidRDefault="00FD66BA" w:rsidP="00FD66BA">
      <w:pPr>
        <w:pStyle w:val="HEADERTEXT"/>
        <w:jc w:val="center"/>
        <w:rPr>
          <w:rFonts w:ascii="Times New Roman" w:hAnsi="Times New Roman" w:cs="Times New Roman"/>
          <w:sz w:val="24"/>
          <w:szCs w:val="24"/>
        </w:rPr>
      </w:pPr>
      <w:r w:rsidRPr="00510D9D">
        <w:rPr>
          <w:rFonts w:ascii="Times New Roman" w:hAnsi="Times New Roman" w:cs="Times New Roman"/>
          <w:b/>
          <w:bCs/>
          <w:color w:val="auto"/>
          <w:sz w:val="24"/>
          <w:szCs w:val="24"/>
        </w:rPr>
        <w:t>1. Общие положения</w:t>
      </w:r>
    </w:p>
    <w:p w:rsidR="00FD66BA" w:rsidRPr="00510D9D" w:rsidRDefault="00FD66BA" w:rsidP="00FD66BA">
      <w:pPr>
        <w:ind w:firstLine="709"/>
        <w:jc w:val="both"/>
      </w:pPr>
      <w:r w:rsidRPr="00510D9D">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510D9D">
        <w:rPr>
          <w:bCs/>
        </w:rPr>
        <w:t>городского поселения Мышкин</w:t>
      </w:r>
      <w:r w:rsidRPr="00510D9D">
        <w:t xml:space="preserve"> (далее - муниципальная поддержка), осуществляемый в соответствии с:</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1) Бюджетным кодексом Российской Федерации;</w:t>
      </w:r>
    </w:p>
    <w:p w:rsidR="00FD66BA" w:rsidRPr="00510D9D" w:rsidRDefault="00FD66BA" w:rsidP="00510D9D">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 Жилищным кодексом Российской Федерации;</w:t>
      </w:r>
    </w:p>
    <w:p w:rsidR="00FD66BA" w:rsidRPr="00510D9D" w:rsidRDefault="00FD66BA" w:rsidP="00A71E73">
      <w:pPr>
        <w:pStyle w:val="1"/>
        <w:numPr>
          <w:ilvl w:val="0"/>
          <w:numId w:val="8"/>
        </w:numPr>
        <w:spacing w:line="288" w:lineRule="atLeast"/>
        <w:ind w:left="0"/>
        <w:jc w:val="both"/>
        <w:rPr>
          <w:rFonts w:ascii="Arial" w:hAnsi="Arial" w:cs="Arial"/>
          <w:b/>
          <w:bCs/>
          <w:color w:val="000000"/>
          <w:spacing w:val="3"/>
          <w:kern w:val="36"/>
          <w:sz w:val="24"/>
          <w:lang w:eastAsia="ru-RU"/>
        </w:rPr>
      </w:pPr>
      <w:r w:rsidRPr="00510D9D">
        <w:rPr>
          <w:sz w:val="24"/>
        </w:rPr>
        <w:t xml:space="preserve">         </w:t>
      </w:r>
      <w:r w:rsidR="00A71E73" w:rsidRPr="00510D9D">
        <w:rPr>
          <w:sz w:val="24"/>
        </w:rPr>
        <w:t xml:space="preserve">      </w:t>
      </w:r>
      <w:r w:rsidR="00510D9D">
        <w:rPr>
          <w:sz w:val="24"/>
        </w:rPr>
        <w:t xml:space="preserve">    </w:t>
      </w:r>
      <w:r w:rsidR="00510D9D" w:rsidRPr="00510D9D">
        <w:rPr>
          <w:sz w:val="24"/>
        </w:rPr>
        <w:t>3</w:t>
      </w:r>
      <w:r w:rsidRPr="00510D9D">
        <w:rPr>
          <w:sz w:val="24"/>
        </w:rPr>
        <w:t xml:space="preserve">) </w:t>
      </w:r>
      <w:r w:rsidRPr="00510D9D">
        <w:rPr>
          <w:sz w:val="24"/>
          <w:lang w:eastAsia="ru-RU"/>
        </w:rPr>
        <w:t>Законом Ярославской области</w:t>
      </w:r>
      <w:r w:rsidR="00A71E73" w:rsidRPr="00510D9D">
        <w:rPr>
          <w:sz w:val="24"/>
          <w:lang w:eastAsia="ru-RU"/>
        </w:rPr>
        <w:t xml:space="preserve"> от 28 июня 2013 года №32-з "Об </w:t>
      </w:r>
      <w:r w:rsidRPr="00510D9D">
        <w:rPr>
          <w:sz w:val="24"/>
          <w:lang w:eastAsia="ru-RU"/>
        </w:rPr>
        <w:t>отдельных вопросах организации проведения капитального ремонта общего имущества в многоквартирных домах на территории Ярославской области</w:t>
      </w:r>
      <w:r w:rsidRPr="00510D9D">
        <w:rPr>
          <w:rFonts w:ascii="Arial" w:hAnsi="Arial" w:cs="Arial"/>
          <w:b/>
          <w:bCs/>
          <w:color w:val="000000"/>
          <w:spacing w:val="3"/>
          <w:kern w:val="36"/>
          <w:sz w:val="24"/>
          <w:lang w:eastAsia="ru-RU"/>
        </w:rPr>
        <w:t>".</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1.2. В настоящем Порядке используются следующие понятия:</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Муниципального Совета </w:t>
      </w:r>
      <w:r w:rsidRPr="00510D9D">
        <w:rPr>
          <w:rFonts w:ascii="Times New Roman" w:hAnsi="Times New Roman" w:cs="Times New Roman"/>
          <w:bCs/>
          <w:sz w:val="24"/>
          <w:szCs w:val="24"/>
          <w:lang w:eastAsia="ru-RU"/>
        </w:rPr>
        <w:t>городского поселения Мышкин</w:t>
      </w:r>
      <w:r w:rsidRPr="00510D9D">
        <w:rPr>
          <w:rFonts w:ascii="Times New Roman" w:hAnsi="Times New Roman" w:cs="Times New Roman"/>
          <w:sz w:val="24"/>
          <w:szCs w:val="24"/>
        </w:rPr>
        <w:t xml:space="preserve"> о бюджете </w:t>
      </w:r>
      <w:r w:rsidRPr="00510D9D">
        <w:rPr>
          <w:rFonts w:ascii="Times New Roman" w:hAnsi="Times New Roman" w:cs="Times New Roman"/>
          <w:bCs/>
          <w:sz w:val="24"/>
          <w:szCs w:val="24"/>
          <w:lang w:eastAsia="ru-RU"/>
        </w:rPr>
        <w:t>городского поселения Мышкин</w:t>
      </w:r>
      <w:r w:rsidRPr="00510D9D">
        <w:rPr>
          <w:rFonts w:ascii="Times New Roman" w:hAnsi="Times New Roman" w:cs="Times New Roman"/>
          <w:sz w:val="24"/>
          <w:szCs w:val="24"/>
        </w:rPr>
        <w:t xml:space="preserve"> на очередной финансовый год и плановый период;</w:t>
      </w:r>
    </w:p>
    <w:p w:rsidR="00BB3CF0" w:rsidRPr="00510D9D" w:rsidRDefault="00BB3CF0" w:rsidP="00BB3CF0">
      <w:pPr>
        <w:pStyle w:val="FORMATTEXT"/>
        <w:ind w:firstLine="568"/>
        <w:jc w:val="both"/>
        <w:rPr>
          <w:rFonts w:ascii="Times New Roman" w:hAnsi="Times New Roman" w:cs="Times New Roman"/>
          <w:sz w:val="24"/>
          <w:szCs w:val="24"/>
        </w:rPr>
      </w:pPr>
      <w:r w:rsidRPr="00510D9D">
        <w:rPr>
          <w:rFonts w:ascii="Times New Roman" w:hAnsi="Times New Roman" w:cs="Times New Roman"/>
          <w:bCs/>
          <w:sz w:val="24"/>
          <w:szCs w:val="24"/>
          <w:lang w:eastAsia="ru-RU"/>
        </w:rPr>
        <w:t xml:space="preserve">  2) Региональная программа - план проведения работ по капитальному ремонту общего имущества в многоквартирных домах, расположенных на территории Ярославской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801843" w:rsidRPr="00510D9D">
        <w:rPr>
          <w:rFonts w:ascii="Times New Roman" w:hAnsi="Times New Roman" w:cs="Times New Roman"/>
          <w:bCs/>
          <w:sz w:val="24"/>
          <w:szCs w:val="24"/>
          <w:lang w:eastAsia="ru-RU"/>
        </w:rPr>
        <w:t>постановлением Правительства</w:t>
      </w:r>
      <w:r w:rsidRPr="00510D9D">
        <w:rPr>
          <w:rFonts w:ascii="Times New Roman" w:hAnsi="Times New Roman" w:cs="Times New Roman"/>
          <w:bCs/>
          <w:sz w:val="24"/>
          <w:szCs w:val="24"/>
          <w:lang w:eastAsia="ru-RU"/>
        </w:rPr>
        <w:t xml:space="preserve"> Ярославской области;</w:t>
      </w:r>
    </w:p>
    <w:p w:rsidR="00FD66BA" w:rsidRPr="00510D9D" w:rsidRDefault="00BB3CF0" w:rsidP="00FD66BA">
      <w:pPr>
        <w:pStyle w:val="FORMATTEXT"/>
        <w:ind w:firstLine="568"/>
        <w:jc w:val="both"/>
        <w:rPr>
          <w:rFonts w:ascii="Times New Roman" w:hAnsi="Times New Roman" w:cs="Times New Roman"/>
          <w:sz w:val="24"/>
          <w:szCs w:val="24"/>
        </w:rPr>
      </w:pPr>
      <w:r w:rsidRPr="00510D9D">
        <w:rPr>
          <w:rFonts w:ascii="Times New Roman" w:hAnsi="Times New Roman" w:cs="Times New Roman"/>
          <w:sz w:val="24"/>
          <w:szCs w:val="24"/>
        </w:rPr>
        <w:t xml:space="preserve"> 3</w:t>
      </w:r>
      <w:r w:rsidR="00FD66BA" w:rsidRPr="00510D9D">
        <w:rPr>
          <w:rFonts w:ascii="Times New Roman" w:hAnsi="Times New Roman" w:cs="Times New Roman"/>
          <w:sz w:val="24"/>
          <w:szCs w:val="24"/>
        </w:rPr>
        <w:t xml:space="preserve">) краткосрочный план - план реализации Региональной программы, утверждаемый </w:t>
      </w:r>
      <w:r w:rsidR="00801843" w:rsidRPr="00510D9D">
        <w:rPr>
          <w:rFonts w:ascii="Times New Roman" w:hAnsi="Times New Roman" w:cs="Times New Roman"/>
          <w:sz w:val="24"/>
          <w:szCs w:val="24"/>
        </w:rPr>
        <w:t>постановлением Правительства</w:t>
      </w:r>
      <w:r w:rsidR="00FD66BA" w:rsidRPr="00510D9D">
        <w:rPr>
          <w:rFonts w:ascii="Times New Roman" w:hAnsi="Times New Roman" w:cs="Times New Roman"/>
          <w:sz w:val="24"/>
          <w:szCs w:val="24"/>
        </w:rPr>
        <w:t xml:space="preserve"> Ярославской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43005D" w:rsidRPr="00510D9D" w:rsidRDefault="00FD66BA" w:rsidP="00510D9D">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FD66BA" w:rsidRPr="00510D9D" w:rsidRDefault="00FD66BA" w:rsidP="00FD66BA">
      <w:pPr>
        <w:ind w:firstLine="709"/>
        <w:jc w:val="both"/>
      </w:pPr>
      <w:r w:rsidRPr="00510D9D">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FD66BA" w:rsidRPr="00510D9D" w:rsidRDefault="00FD66BA" w:rsidP="00FD66BA">
      <w:pPr>
        <w:jc w:val="both"/>
        <w:rPr>
          <w:bCs/>
        </w:rPr>
      </w:pPr>
      <w:r w:rsidRPr="00510D9D">
        <w:t xml:space="preserve">         1.4. Главным распорядителем средств бюджета </w:t>
      </w:r>
      <w:r w:rsidRPr="00510D9D">
        <w:rPr>
          <w:bCs/>
        </w:rPr>
        <w:t xml:space="preserve"> городского поселения Мышкин</w:t>
      </w:r>
      <w:r w:rsidRPr="00510D9D">
        <w:t>, предоставляющим субсидии, является Администрация</w:t>
      </w:r>
      <w:r w:rsidRPr="00510D9D">
        <w:rPr>
          <w:bCs/>
        </w:rPr>
        <w:t xml:space="preserve"> городского поселения Мышкин </w:t>
      </w:r>
      <w:r w:rsidRPr="00510D9D">
        <w:t>(далее — Администрация).</w:t>
      </w:r>
    </w:p>
    <w:p w:rsidR="00AF00E5" w:rsidRDefault="00FD66BA" w:rsidP="00AF00E5">
      <w:pPr>
        <w:ind w:firstLine="709"/>
        <w:jc w:val="both"/>
      </w:pPr>
      <w:r w:rsidRPr="00510D9D">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w:t>
      </w:r>
      <w:r w:rsidR="00AF00E5">
        <w:t xml:space="preserve"> оператор, получатели субсидии)</w:t>
      </w:r>
    </w:p>
    <w:p w:rsidR="00AF00E5" w:rsidRPr="00510D9D" w:rsidRDefault="00AF00E5" w:rsidP="00FD66BA">
      <w:pPr>
        <w:pStyle w:val="FORMATTEXT"/>
        <w:ind w:firstLine="568"/>
        <w:jc w:val="both"/>
        <w:rPr>
          <w:rFonts w:ascii="Times New Roman" w:hAnsi="Times New Roman" w:cs="Times New Roman"/>
          <w:sz w:val="24"/>
          <w:szCs w:val="24"/>
        </w:rPr>
      </w:pPr>
    </w:p>
    <w:p w:rsidR="00FD66BA" w:rsidRPr="00510D9D" w:rsidRDefault="00FD66BA" w:rsidP="00FD66BA">
      <w:pPr>
        <w:pStyle w:val="HEADERTEXT"/>
        <w:jc w:val="center"/>
        <w:rPr>
          <w:rFonts w:ascii="Times New Roman" w:hAnsi="Times New Roman" w:cs="Times New Roman"/>
          <w:sz w:val="24"/>
          <w:szCs w:val="24"/>
        </w:rPr>
      </w:pPr>
      <w:r w:rsidRPr="00510D9D">
        <w:rPr>
          <w:rFonts w:ascii="Times New Roman" w:hAnsi="Times New Roman" w:cs="Times New Roman"/>
          <w:b/>
          <w:bCs/>
          <w:color w:val="auto"/>
          <w:sz w:val="24"/>
          <w:szCs w:val="24"/>
        </w:rPr>
        <w:t>2. Условия и порядок предоставления субсидий</w:t>
      </w:r>
    </w:p>
    <w:p w:rsidR="00FD66BA" w:rsidRPr="00510D9D" w:rsidRDefault="00FD66BA" w:rsidP="00FD66BA">
      <w:pPr>
        <w:jc w:val="both"/>
        <w:rPr>
          <w:bCs/>
        </w:rPr>
      </w:pPr>
      <w:r w:rsidRPr="00510D9D">
        <w:t xml:space="preserve">         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w:t>
      </w:r>
      <w:r w:rsidRPr="00510D9D">
        <w:lastRenderedPageBreak/>
        <w:t>с типовой формой, утвержденной Администрацией</w:t>
      </w:r>
      <w:r w:rsidRPr="00510D9D">
        <w:rPr>
          <w:bCs/>
        </w:rPr>
        <w:t xml:space="preserve"> городского поселения Мышкин </w:t>
      </w:r>
      <w:r w:rsidRPr="00510D9D">
        <w:t>(далее — договор).</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 xml:space="preserve">2) отсутствие просроченной задолженности по возврату в бюджет </w:t>
      </w:r>
      <w:r w:rsidRPr="00510D9D">
        <w:rPr>
          <w:rFonts w:ascii="Times New Roman" w:hAnsi="Times New Roman" w:cs="Times New Roman"/>
          <w:bCs/>
          <w:sz w:val="24"/>
          <w:szCs w:val="24"/>
          <w:lang w:eastAsia="ru-RU"/>
        </w:rPr>
        <w:t>городского поселения Мышкин</w:t>
      </w:r>
      <w:r w:rsidRPr="00510D9D">
        <w:rPr>
          <w:rFonts w:ascii="Times New Roman" w:hAnsi="Times New Roman" w:cs="Times New Roman"/>
          <w:sz w:val="24"/>
          <w:szCs w:val="24"/>
        </w:rPr>
        <w:t xml:space="preserve">, бюджетных инвестиций, предоставленных в том числе с иными правовыми актами, и иной просроченной задолженности перед бюджетом </w:t>
      </w:r>
      <w:r w:rsidRPr="00510D9D">
        <w:rPr>
          <w:rFonts w:ascii="Times New Roman" w:hAnsi="Times New Roman" w:cs="Times New Roman"/>
          <w:bCs/>
          <w:sz w:val="24"/>
          <w:szCs w:val="24"/>
          <w:lang w:eastAsia="ru-RU"/>
        </w:rPr>
        <w:t>городского поселения Мышкин</w:t>
      </w:r>
      <w:r w:rsidRPr="00510D9D">
        <w:rPr>
          <w:rFonts w:ascii="Times New Roman" w:hAnsi="Times New Roman" w:cs="Times New Roman"/>
          <w:sz w:val="24"/>
          <w:szCs w:val="24"/>
        </w:rPr>
        <w:t>;</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43005D" w:rsidRPr="00510D9D" w:rsidRDefault="00FD66BA" w:rsidP="00510D9D">
      <w:pPr>
        <w:ind w:firstLine="709"/>
        <w:jc w:val="both"/>
      </w:pPr>
      <w:r w:rsidRPr="00510D9D">
        <w:t xml:space="preserve">5) получатели субсидии не должны получать средства из бюджета </w:t>
      </w:r>
      <w:r w:rsidRPr="00510D9D">
        <w:rPr>
          <w:bCs/>
        </w:rPr>
        <w:t xml:space="preserve">городского поселения Мышкин </w:t>
      </w:r>
      <w:r w:rsidRPr="00510D9D">
        <w:t>на основании иных муниципальных правовых актов на цели, указанные в пункте 1.3 настоящего Порядка.</w:t>
      </w:r>
    </w:p>
    <w:p w:rsidR="00510D9D" w:rsidRDefault="0043005D" w:rsidP="00510D9D">
      <w:pPr>
        <w:pStyle w:val="1"/>
        <w:numPr>
          <w:ilvl w:val="0"/>
          <w:numId w:val="8"/>
        </w:numPr>
        <w:spacing w:after="150" w:line="288" w:lineRule="atLeast"/>
        <w:ind w:left="0"/>
        <w:jc w:val="left"/>
        <w:rPr>
          <w:sz w:val="24"/>
          <w:lang w:eastAsia="ru-RU"/>
        </w:rPr>
      </w:pPr>
      <w:r w:rsidRPr="00510D9D">
        <w:rPr>
          <w:sz w:val="24"/>
        </w:rPr>
        <w:t xml:space="preserve">            </w:t>
      </w:r>
      <w:r w:rsidR="00B3404A" w:rsidRPr="00510D9D">
        <w:rPr>
          <w:sz w:val="24"/>
        </w:rPr>
        <w:t xml:space="preserve"> </w:t>
      </w:r>
      <w:r w:rsidR="00D17908" w:rsidRPr="00510D9D">
        <w:rPr>
          <w:sz w:val="24"/>
        </w:rPr>
        <w:t xml:space="preserve"> </w:t>
      </w:r>
      <w:r w:rsidR="00510D9D">
        <w:rPr>
          <w:sz w:val="24"/>
        </w:rPr>
        <w:t xml:space="preserve">    </w:t>
      </w:r>
      <w:r w:rsidR="00B3404A" w:rsidRPr="00510D9D">
        <w:rPr>
          <w:sz w:val="24"/>
        </w:rPr>
        <w:t xml:space="preserve"> </w:t>
      </w:r>
      <w:r w:rsidR="00FD66BA" w:rsidRPr="00510D9D">
        <w:rPr>
          <w:sz w:val="24"/>
        </w:rPr>
        <w:t xml:space="preserve">2.3. Размер субсидии устанавливается в краткосрочном плане, разработанном в соответствии </w:t>
      </w:r>
      <w:r w:rsidR="00FD66BA" w:rsidRPr="00510D9D">
        <w:rPr>
          <w:sz w:val="24"/>
          <w:lang w:eastAsia="ru-RU"/>
        </w:rPr>
        <w:t>Закон</w:t>
      </w:r>
      <w:r w:rsidR="00FD66BA" w:rsidRPr="00510D9D">
        <w:rPr>
          <w:sz w:val="24"/>
        </w:rPr>
        <w:t>ом</w:t>
      </w:r>
      <w:r w:rsidR="00FD66BA" w:rsidRPr="00510D9D">
        <w:rPr>
          <w:sz w:val="24"/>
          <w:lang w:eastAsia="ru-RU"/>
        </w:rPr>
        <w:t xml:space="preserve"> Ярославско</w:t>
      </w:r>
      <w:r w:rsidR="00B3404A" w:rsidRPr="00510D9D">
        <w:rPr>
          <w:sz w:val="24"/>
          <w:lang w:eastAsia="ru-RU"/>
        </w:rPr>
        <w:t>й области от 28 июня</w:t>
      </w:r>
      <w:r w:rsidR="00FD66BA" w:rsidRPr="00510D9D">
        <w:rPr>
          <w:sz w:val="24"/>
          <w:lang w:eastAsia="ru-RU"/>
        </w:rPr>
        <w:t>2013 года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FD66BA" w:rsidRPr="00510D9D" w:rsidRDefault="00510D9D" w:rsidP="00510D9D">
      <w:pPr>
        <w:pStyle w:val="1"/>
        <w:numPr>
          <w:ilvl w:val="0"/>
          <w:numId w:val="8"/>
        </w:numPr>
        <w:spacing w:after="150" w:line="288" w:lineRule="atLeast"/>
        <w:ind w:left="0"/>
        <w:jc w:val="left"/>
        <w:rPr>
          <w:sz w:val="24"/>
          <w:lang w:eastAsia="ru-RU"/>
        </w:rPr>
      </w:pPr>
      <w:r>
        <w:rPr>
          <w:sz w:val="24"/>
          <w:lang w:eastAsia="ru-RU"/>
        </w:rPr>
        <w:t xml:space="preserve">                   </w:t>
      </w:r>
      <w:r w:rsidR="00FD66BA" w:rsidRPr="00510D9D">
        <w:rPr>
          <w:sz w:val="24"/>
        </w:rPr>
        <w:t xml:space="preserve">2.4. В течение 14 дней со дня получения средств, предусмотренных в местном бюджете на долевое финансирование проведение капитального ремонта общего имущества многоквартирных домов, Комиссия по принятию решения о предоставлении субсидии из бюджета </w:t>
      </w:r>
      <w:r w:rsidR="00FD66BA" w:rsidRPr="00510D9D">
        <w:rPr>
          <w:bCs/>
          <w:sz w:val="24"/>
          <w:lang w:eastAsia="ru-RU"/>
        </w:rPr>
        <w:t xml:space="preserve">городского поселения Мышкин </w:t>
      </w:r>
      <w:r w:rsidR="00FD66BA" w:rsidRPr="00510D9D">
        <w:rPr>
          <w:sz w:val="24"/>
        </w:rPr>
        <w:t xml:space="preserve">на проведение капитального ремонта общего имущества в многоквартирных домах, расположенных на территории </w:t>
      </w:r>
      <w:r w:rsidR="00FD66BA" w:rsidRPr="00510D9D">
        <w:rPr>
          <w:bCs/>
          <w:sz w:val="24"/>
          <w:lang w:eastAsia="ru-RU"/>
        </w:rPr>
        <w:t xml:space="preserve">городского поселения Мышкин </w:t>
      </w:r>
      <w:r w:rsidR="00FD66BA" w:rsidRPr="00510D9D">
        <w:rPr>
          <w:sz w:val="24"/>
        </w:rPr>
        <w:t>(далее - Комиссия), уточняет распределение данных средств между многоквартирными домами, которые включены в краткосрочный план.</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члена Комиссии.</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заседании Комиссии участвует лицо, исполняющее его обязанности по должности.</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 xml:space="preserve">2.4.3. Решение о предоставлении или об отказе в предоставлении субсидии из бюджета </w:t>
      </w:r>
      <w:r w:rsidRPr="00510D9D">
        <w:rPr>
          <w:rFonts w:ascii="Times New Roman" w:hAnsi="Times New Roman" w:cs="Times New Roman"/>
          <w:bCs/>
          <w:sz w:val="24"/>
          <w:szCs w:val="24"/>
          <w:lang w:eastAsia="ru-RU"/>
        </w:rPr>
        <w:t xml:space="preserve">городского поселения Мышкин  </w:t>
      </w:r>
      <w:r w:rsidRPr="00510D9D">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sidRPr="00510D9D">
        <w:rPr>
          <w:rFonts w:ascii="Times New Roman" w:hAnsi="Times New Roman" w:cs="Times New Roman"/>
          <w:bCs/>
          <w:sz w:val="24"/>
          <w:szCs w:val="24"/>
          <w:lang w:eastAsia="ru-RU"/>
        </w:rPr>
        <w:t xml:space="preserve">городского поселения Мышкин </w:t>
      </w:r>
      <w:r w:rsidRPr="00510D9D">
        <w:rPr>
          <w:rFonts w:ascii="Times New Roman" w:hAnsi="Times New Roman" w:cs="Times New Roman"/>
          <w:sz w:val="24"/>
          <w:szCs w:val="24"/>
        </w:rPr>
        <w:t>(далее - решение о распределении субсидии), оформляется в двух экземплярах и подписывается членами Комиссии.</w:t>
      </w:r>
    </w:p>
    <w:p w:rsidR="00FD66BA"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510D9D" w:rsidRPr="00510D9D" w:rsidRDefault="00510D9D" w:rsidP="00FD66BA">
      <w:pPr>
        <w:pStyle w:val="FORMATTEXT"/>
        <w:ind w:firstLine="709"/>
        <w:jc w:val="both"/>
        <w:rPr>
          <w:rFonts w:ascii="Times New Roman" w:hAnsi="Times New Roman" w:cs="Times New Roman"/>
          <w:sz w:val="24"/>
          <w:szCs w:val="24"/>
        </w:rPr>
      </w:pP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2.5. Основаниями для отказа в предоставлении субсидии являются:</w:t>
      </w:r>
    </w:p>
    <w:p w:rsidR="00FD66BA" w:rsidRPr="00510D9D" w:rsidRDefault="00FD66BA" w:rsidP="00FD66BA">
      <w:pPr>
        <w:ind w:firstLine="709"/>
        <w:jc w:val="both"/>
      </w:pPr>
      <w:r w:rsidRPr="00510D9D">
        <w:lastRenderedPageBreak/>
        <w:t>1) несоответствие получателя субсидии требованиям пункта 2.2 настоящего Порядка;</w:t>
      </w:r>
    </w:p>
    <w:p w:rsidR="00FD66BA" w:rsidRPr="00510D9D" w:rsidRDefault="00FD66BA" w:rsidP="00FD66BA">
      <w:pPr>
        <w:ind w:firstLine="709"/>
        <w:jc w:val="both"/>
      </w:pPr>
      <w:r w:rsidRPr="00510D9D">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FD66BA" w:rsidRPr="00510D9D" w:rsidRDefault="00FD66BA" w:rsidP="00FD66BA">
      <w:pPr>
        <w:ind w:firstLine="709"/>
        <w:jc w:val="both"/>
      </w:pPr>
      <w:r w:rsidRPr="00510D9D">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FD66BA" w:rsidRPr="00510D9D" w:rsidRDefault="00FD66BA" w:rsidP="00FD66BA">
      <w:pPr>
        <w:ind w:firstLine="709"/>
        <w:jc w:val="both"/>
      </w:pPr>
      <w:r w:rsidRPr="00510D9D">
        <w:t xml:space="preserve">2.6.1. Средства бюджета </w:t>
      </w:r>
      <w:r w:rsidRPr="00510D9D">
        <w:rPr>
          <w:bCs/>
        </w:rPr>
        <w:t xml:space="preserve">городского поселения Мышкин </w:t>
      </w:r>
      <w:r w:rsidRPr="00510D9D">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FD66BA" w:rsidRPr="00510D9D" w:rsidRDefault="00FD66BA" w:rsidP="00FD66BA">
      <w:pPr>
        <w:ind w:firstLine="709"/>
        <w:jc w:val="both"/>
        <w:rPr>
          <w:bCs/>
        </w:rPr>
      </w:pPr>
      <w:r w:rsidRPr="00510D9D">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510D9D">
        <w:rPr>
          <w:bCs/>
        </w:rPr>
        <w:t>городского поселения Мышкин.</w:t>
      </w:r>
    </w:p>
    <w:p w:rsidR="00FD66BA" w:rsidRPr="00510D9D" w:rsidRDefault="00FD66BA" w:rsidP="00FD66BA">
      <w:pPr>
        <w:ind w:firstLine="709"/>
        <w:jc w:val="both"/>
      </w:pPr>
      <w:r w:rsidRPr="00510D9D">
        <w:rPr>
          <w:bCs/>
        </w:rPr>
        <w:t xml:space="preserve"> </w:t>
      </w:r>
      <w:r w:rsidRPr="00510D9D">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1) уведомление об открытии таких счетов с указанием их реквизитов;</w:t>
      </w:r>
    </w:p>
    <w:p w:rsidR="00FD66BA" w:rsidRPr="00510D9D" w:rsidRDefault="00FD66BA" w:rsidP="00FD66BA">
      <w:pPr>
        <w:ind w:firstLine="709"/>
        <w:jc w:val="both"/>
      </w:pPr>
      <w:r w:rsidRPr="00510D9D">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FD66BA" w:rsidRPr="00510D9D" w:rsidRDefault="00FD66BA" w:rsidP="00FD66BA">
      <w:pPr>
        <w:ind w:firstLine="709"/>
        <w:jc w:val="both"/>
      </w:pPr>
      <w:r w:rsidRPr="00510D9D">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Ярославской области на текущий год.</w:t>
      </w:r>
    </w:p>
    <w:p w:rsidR="00FD66BA" w:rsidRPr="00510D9D" w:rsidRDefault="00FD66BA" w:rsidP="00FD66BA">
      <w:pPr>
        <w:ind w:firstLine="709"/>
        <w:jc w:val="both"/>
      </w:pPr>
      <w:r w:rsidRPr="00510D9D">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FD66BA" w:rsidRPr="00510D9D" w:rsidRDefault="00FD66BA" w:rsidP="00FD66BA">
      <w:pPr>
        <w:ind w:firstLine="709"/>
        <w:jc w:val="both"/>
      </w:pPr>
      <w:r w:rsidRPr="00510D9D">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510D9D">
        <w:rPr>
          <w:bCs/>
        </w:rPr>
        <w:t>городского поселения Мышкин</w:t>
      </w:r>
      <w:r w:rsidRPr="00510D9D">
        <w:t>.</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 xml:space="preserve">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w:t>
      </w:r>
      <w:r w:rsidRPr="00510D9D">
        <w:rPr>
          <w:rFonts w:ascii="Times New Roman" w:hAnsi="Times New Roman" w:cs="Times New Roman"/>
          <w:sz w:val="24"/>
          <w:szCs w:val="24"/>
        </w:rPr>
        <w:lastRenderedPageBreak/>
        <w:t>оплаты работ, не предусмотренных краткосрочным планом, а также в случае превышения ранее утвержденной сметы на капитальный ремонт этого дома.</w:t>
      </w:r>
    </w:p>
    <w:p w:rsidR="00FD66BA" w:rsidRPr="00510D9D" w:rsidRDefault="00FD66BA" w:rsidP="00FD66BA">
      <w:pPr>
        <w:pStyle w:val="FORMATTEXT"/>
        <w:ind w:firstLine="568"/>
        <w:jc w:val="both"/>
        <w:rPr>
          <w:rFonts w:ascii="Times New Roman" w:hAnsi="Times New Roman" w:cs="Times New Roman"/>
          <w:sz w:val="24"/>
          <w:szCs w:val="24"/>
        </w:rPr>
      </w:pPr>
    </w:p>
    <w:p w:rsidR="00FD66BA" w:rsidRPr="00510D9D" w:rsidRDefault="00FD66BA" w:rsidP="00FD66BA">
      <w:pPr>
        <w:pStyle w:val="HEADERTEXT"/>
        <w:jc w:val="center"/>
        <w:rPr>
          <w:rFonts w:ascii="Times New Roman" w:hAnsi="Times New Roman" w:cs="Times New Roman"/>
          <w:sz w:val="24"/>
          <w:szCs w:val="24"/>
        </w:rPr>
      </w:pPr>
      <w:r w:rsidRPr="00510D9D">
        <w:rPr>
          <w:rFonts w:ascii="Times New Roman" w:hAnsi="Times New Roman" w:cs="Times New Roman"/>
          <w:b/>
          <w:bCs/>
          <w:color w:val="auto"/>
          <w:sz w:val="24"/>
          <w:szCs w:val="24"/>
        </w:rPr>
        <w:t>3. Требования к отчетности о расходовании субсидии</w:t>
      </w:r>
    </w:p>
    <w:p w:rsidR="00FD66BA" w:rsidRPr="00510D9D" w:rsidRDefault="00FD66BA" w:rsidP="00FD66BA">
      <w:pPr>
        <w:ind w:firstLine="709"/>
        <w:jc w:val="both"/>
      </w:pPr>
      <w:r w:rsidRPr="00510D9D">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FD66BA" w:rsidRPr="00510D9D" w:rsidRDefault="00FD66BA" w:rsidP="00FD66BA">
      <w:pPr>
        <w:rPr>
          <w:b/>
          <w:bCs/>
        </w:rPr>
      </w:pPr>
    </w:p>
    <w:p w:rsidR="00FD66BA" w:rsidRPr="00510D9D" w:rsidRDefault="00FD66BA" w:rsidP="00FD66BA">
      <w:pPr>
        <w:pStyle w:val="HEADERTEXT"/>
        <w:jc w:val="center"/>
        <w:rPr>
          <w:rFonts w:ascii="Times New Roman" w:hAnsi="Times New Roman" w:cs="Times New Roman"/>
          <w:sz w:val="24"/>
          <w:szCs w:val="24"/>
        </w:rPr>
      </w:pPr>
      <w:r w:rsidRPr="00510D9D">
        <w:rPr>
          <w:rFonts w:ascii="Times New Roman" w:hAnsi="Times New Roman" w:cs="Times New Roman"/>
          <w:b/>
          <w:bCs/>
          <w:color w:val="auto"/>
          <w:sz w:val="24"/>
          <w:szCs w:val="24"/>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 xml:space="preserve">4.1. Субсидия подлежит возврату в бюджет </w:t>
      </w:r>
      <w:r w:rsidRPr="00510D9D">
        <w:rPr>
          <w:rFonts w:ascii="Times New Roman" w:hAnsi="Times New Roman" w:cs="Times New Roman"/>
          <w:bCs/>
          <w:sz w:val="24"/>
          <w:szCs w:val="24"/>
          <w:lang w:eastAsia="ru-RU"/>
        </w:rPr>
        <w:t xml:space="preserve">городского поселения Мышкин </w:t>
      </w:r>
      <w:r w:rsidRPr="00510D9D">
        <w:rPr>
          <w:rFonts w:ascii="Times New Roman" w:hAnsi="Times New Roman" w:cs="Times New Roman"/>
          <w:sz w:val="24"/>
          <w:szCs w:val="24"/>
        </w:rPr>
        <w:t>в следующих случаях:</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510D9D">
        <w:rPr>
          <w:rFonts w:ascii="Times New Roman" w:hAnsi="Times New Roman" w:cs="Times New Roman"/>
          <w:bCs/>
          <w:sz w:val="24"/>
          <w:szCs w:val="24"/>
          <w:lang w:eastAsia="ru-RU"/>
        </w:rPr>
        <w:t>городского поселения Мышкин</w:t>
      </w:r>
      <w:r w:rsidRPr="00510D9D">
        <w:rPr>
          <w:rFonts w:ascii="Times New Roman" w:hAnsi="Times New Roman" w:cs="Times New Roman"/>
          <w:sz w:val="24"/>
          <w:szCs w:val="24"/>
        </w:rPr>
        <w:t>;</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5) реорганизации или банкротства получателя субсидии;</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7) в иных случаях, предусмотренных действующим законодательством.</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FD66BA" w:rsidRPr="00510D9D" w:rsidRDefault="00FD66BA" w:rsidP="00FD66BA">
      <w:pPr>
        <w:ind w:firstLine="709"/>
        <w:jc w:val="both"/>
      </w:pPr>
      <w:r w:rsidRPr="00510D9D">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FD66BA" w:rsidRPr="00510D9D" w:rsidRDefault="00FD66BA" w:rsidP="00FD66BA">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FD66BA" w:rsidRPr="00510D9D" w:rsidRDefault="00FD66BA" w:rsidP="00510D9D">
      <w:pPr>
        <w:pStyle w:val="FORMATTEXT"/>
        <w:ind w:firstLine="709"/>
        <w:jc w:val="both"/>
        <w:rPr>
          <w:rFonts w:ascii="Times New Roman" w:hAnsi="Times New Roman" w:cs="Times New Roman"/>
          <w:sz w:val="24"/>
          <w:szCs w:val="24"/>
        </w:rPr>
      </w:pPr>
      <w:r w:rsidRPr="00510D9D">
        <w:rPr>
          <w:rFonts w:ascii="Times New Roman" w:hAnsi="Times New Roman" w:cs="Times New Roman"/>
          <w:sz w:val="24"/>
          <w:szCs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w:t>
      </w:r>
      <w:r w:rsidR="00510D9D">
        <w:rPr>
          <w:rFonts w:ascii="Times New Roman" w:hAnsi="Times New Roman" w:cs="Times New Roman"/>
          <w:sz w:val="24"/>
          <w:szCs w:val="24"/>
        </w:rPr>
        <w:t>ательством Российской Федерации</w:t>
      </w:r>
    </w:p>
    <w:p w:rsidR="00FD66BA" w:rsidRPr="00A71E73" w:rsidRDefault="00FD66BA" w:rsidP="00510D9D">
      <w:pPr>
        <w:pStyle w:val="FORMATTEX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D17908" w:rsidRDefault="00FD66BA" w:rsidP="00FD66BA">
      <w:pPr>
        <w:pStyle w:val="FORMATTEXT"/>
        <w:jc w:val="right"/>
        <w:rPr>
          <w:rFonts w:ascii="Times New Roman" w:hAnsi="Times New Roman" w:cs="Times New Roman"/>
        </w:rPr>
      </w:pPr>
      <w:r w:rsidRPr="00D17908">
        <w:rPr>
          <w:rFonts w:ascii="Times New Roman" w:hAnsi="Times New Roman" w:cs="Times New Roman"/>
        </w:rPr>
        <w:t>Приложение</w:t>
      </w:r>
    </w:p>
    <w:p w:rsidR="00FD66BA" w:rsidRPr="00D17908" w:rsidRDefault="00FD66BA" w:rsidP="00FD66BA">
      <w:pPr>
        <w:pStyle w:val="HEADERTEXT"/>
        <w:jc w:val="right"/>
        <w:rPr>
          <w:rFonts w:ascii="Times New Roman" w:hAnsi="Times New Roman" w:cs="Times New Roman"/>
          <w:bCs/>
          <w:color w:val="auto"/>
        </w:rPr>
      </w:pPr>
      <w:r w:rsidRPr="00D17908">
        <w:rPr>
          <w:rFonts w:ascii="Times New Roman" w:hAnsi="Times New Roman" w:cs="Times New Roman"/>
          <w:color w:val="auto"/>
        </w:rPr>
        <w:t xml:space="preserve">к Порядку </w:t>
      </w:r>
      <w:r w:rsidRPr="00D17908">
        <w:rPr>
          <w:rFonts w:ascii="Times New Roman" w:hAnsi="Times New Roman" w:cs="Times New Roman"/>
          <w:bCs/>
          <w:color w:val="auto"/>
        </w:rPr>
        <w:t>оказания на возвратной и (или) безвозвратной</w:t>
      </w:r>
    </w:p>
    <w:p w:rsidR="00FD66BA" w:rsidRPr="00D17908" w:rsidRDefault="00FD66BA" w:rsidP="00FD66BA">
      <w:pPr>
        <w:pStyle w:val="HEADERTEXT"/>
        <w:jc w:val="right"/>
        <w:rPr>
          <w:rFonts w:ascii="Times New Roman" w:hAnsi="Times New Roman" w:cs="Times New Roman"/>
          <w:bCs/>
          <w:color w:val="auto"/>
        </w:rPr>
      </w:pPr>
      <w:r w:rsidRPr="00D17908">
        <w:rPr>
          <w:rFonts w:ascii="Times New Roman" w:hAnsi="Times New Roman" w:cs="Times New Roman"/>
          <w:bCs/>
          <w:color w:val="auto"/>
        </w:rPr>
        <w:t>основе за счет средств местного бюджета дополнительной помощи</w:t>
      </w:r>
    </w:p>
    <w:p w:rsidR="00FD66BA" w:rsidRPr="00D17908" w:rsidRDefault="00FD66BA" w:rsidP="00FD66BA">
      <w:pPr>
        <w:pStyle w:val="HEADERTEXT"/>
        <w:jc w:val="right"/>
        <w:rPr>
          <w:rFonts w:ascii="Times New Roman" w:hAnsi="Times New Roman" w:cs="Times New Roman"/>
          <w:bCs/>
          <w:color w:val="auto"/>
        </w:rPr>
      </w:pPr>
      <w:r w:rsidRPr="00D17908">
        <w:rPr>
          <w:rFonts w:ascii="Times New Roman" w:hAnsi="Times New Roman" w:cs="Times New Roman"/>
          <w:bCs/>
          <w:color w:val="auto"/>
        </w:rPr>
        <w:t>при возникновении неотложной необходимости в проведении</w:t>
      </w:r>
    </w:p>
    <w:p w:rsidR="00FD66BA" w:rsidRPr="00D17908" w:rsidRDefault="00FD66BA" w:rsidP="00FD66BA">
      <w:pPr>
        <w:pStyle w:val="HEADERTEXT"/>
        <w:jc w:val="right"/>
        <w:rPr>
          <w:rFonts w:ascii="Times New Roman" w:hAnsi="Times New Roman" w:cs="Times New Roman"/>
          <w:bCs/>
          <w:color w:val="auto"/>
        </w:rPr>
      </w:pPr>
      <w:r w:rsidRPr="00D17908">
        <w:rPr>
          <w:rFonts w:ascii="Times New Roman" w:hAnsi="Times New Roman" w:cs="Times New Roman"/>
          <w:bCs/>
          <w:color w:val="auto"/>
        </w:rPr>
        <w:t>капитального ремонта общего имущества в многоквартирных домах,</w:t>
      </w:r>
    </w:p>
    <w:p w:rsidR="00FD66BA" w:rsidRPr="00D17908" w:rsidRDefault="00FD66BA" w:rsidP="00FD66BA">
      <w:pPr>
        <w:pStyle w:val="HEADERTEXT"/>
        <w:jc w:val="right"/>
        <w:rPr>
          <w:rFonts w:ascii="Times New Roman" w:hAnsi="Times New Roman" w:cs="Times New Roman"/>
        </w:rPr>
      </w:pPr>
      <w:r w:rsidRPr="00D17908">
        <w:rPr>
          <w:rFonts w:ascii="Times New Roman" w:hAnsi="Times New Roman" w:cs="Times New Roman"/>
          <w:bCs/>
          <w:color w:val="auto"/>
        </w:rPr>
        <w:t>расположенных на территории  городского  поселения Мышкин</w:t>
      </w:r>
    </w:p>
    <w:p w:rsidR="00FD66BA" w:rsidRPr="00A71E73" w:rsidRDefault="00FD66BA" w:rsidP="00FD66BA">
      <w:pPr>
        <w:pStyle w:val="FORMATTEXT"/>
        <w:jc w:val="right"/>
        <w:rPr>
          <w:rFonts w:ascii="Times New Roman" w:hAnsi="Times New Roman" w:cs="Times New Roman"/>
          <w:sz w:val="28"/>
          <w:szCs w:val="28"/>
        </w:rPr>
      </w:pPr>
    </w:p>
    <w:p w:rsidR="00FD66BA" w:rsidRPr="00D17908" w:rsidRDefault="00FD66BA" w:rsidP="00FD66BA">
      <w:pPr>
        <w:pStyle w:val="HEADERTEXT"/>
        <w:jc w:val="center"/>
        <w:rPr>
          <w:rFonts w:ascii="Times New Roman" w:hAnsi="Times New Roman" w:cs="Times New Roman"/>
          <w:bCs/>
          <w:color w:val="auto"/>
          <w:sz w:val="28"/>
          <w:szCs w:val="28"/>
        </w:rPr>
      </w:pPr>
      <w:r w:rsidRPr="00D17908">
        <w:rPr>
          <w:rFonts w:ascii="Times New Roman" w:hAnsi="Times New Roman" w:cs="Times New Roman"/>
          <w:bCs/>
          <w:color w:val="auto"/>
          <w:sz w:val="28"/>
          <w:szCs w:val="28"/>
        </w:rPr>
        <w:t xml:space="preserve">Отчет о ходе реализации программы по капитальному ремонту общего имущества в многоквартирных домах, расположенных на территории городского поселения Мышкин, </w:t>
      </w:r>
    </w:p>
    <w:p w:rsidR="00FD66BA" w:rsidRPr="00D17908" w:rsidRDefault="00FD66BA" w:rsidP="00FD66BA">
      <w:pPr>
        <w:pStyle w:val="HEADERTEXT"/>
        <w:jc w:val="center"/>
        <w:rPr>
          <w:sz w:val="28"/>
          <w:szCs w:val="28"/>
        </w:rPr>
      </w:pPr>
      <w:r w:rsidRPr="00D17908">
        <w:rPr>
          <w:rFonts w:ascii="Times New Roman" w:hAnsi="Times New Roman" w:cs="Times New Roman"/>
          <w:bCs/>
          <w:color w:val="auto"/>
          <w:sz w:val="28"/>
          <w:szCs w:val="28"/>
        </w:rPr>
        <w:t xml:space="preserve">за ____ квартал 20___ года </w:t>
      </w:r>
    </w:p>
    <w:tbl>
      <w:tblPr>
        <w:tblW w:w="10375" w:type="dxa"/>
        <w:tblInd w:w="-931" w:type="dxa"/>
        <w:tblLayout w:type="fixed"/>
        <w:tblCellMar>
          <w:left w:w="0" w:type="dxa"/>
          <w:right w:w="0" w:type="dxa"/>
        </w:tblCellMar>
        <w:tblLook w:val="0000"/>
      </w:tblPr>
      <w:tblGrid>
        <w:gridCol w:w="435"/>
        <w:gridCol w:w="1408"/>
        <w:gridCol w:w="1326"/>
        <w:gridCol w:w="1196"/>
        <w:gridCol w:w="1837"/>
        <w:gridCol w:w="1315"/>
        <w:gridCol w:w="1028"/>
        <w:gridCol w:w="1011"/>
        <w:gridCol w:w="367"/>
        <w:gridCol w:w="452"/>
      </w:tblGrid>
      <w:tr w:rsidR="00FD66BA" w:rsidRPr="00D17908" w:rsidTr="00D17908">
        <w:tc>
          <w:tcPr>
            <w:tcW w:w="435" w:type="dxa"/>
            <w:shd w:val="clear" w:color="auto" w:fill="auto"/>
          </w:tcPr>
          <w:p w:rsidR="00FD66BA" w:rsidRPr="00D17908" w:rsidRDefault="00FD66BA" w:rsidP="00DB7EBF">
            <w:pPr>
              <w:widowControl w:val="0"/>
              <w:autoSpaceDE w:val="0"/>
              <w:snapToGrid w:val="0"/>
              <w:rPr>
                <w:sz w:val="18"/>
                <w:szCs w:val="18"/>
              </w:rPr>
            </w:pPr>
          </w:p>
        </w:tc>
        <w:tc>
          <w:tcPr>
            <w:tcW w:w="1408" w:type="dxa"/>
            <w:shd w:val="clear" w:color="auto" w:fill="auto"/>
          </w:tcPr>
          <w:p w:rsidR="00FD66BA" w:rsidRPr="00D17908" w:rsidRDefault="00FD66BA" w:rsidP="00DB7EBF">
            <w:pPr>
              <w:widowControl w:val="0"/>
              <w:autoSpaceDE w:val="0"/>
              <w:snapToGrid w:val="0"/>
              <w:rPr>
                <w:sz w:val="18"/>
                <w:szCs w:val="18"/>
              </w:rPr>
            </w:pPr>
          </w:p>
        </w:tc>
        <w:tc>
          <w:tcPr>
            <w:tcW w:w="1326" w:type="dxa"/>
            <w:shd w:val="clear" w:color="auto" w:fill="auto"/>
          </w:tcPr>
          <w:p w:rsidR="00FD66BA" w:rsidRPr="00D17908" w:rsidRDefault="00FD66BA" w:rsidP="00DB7EBF">
            <w:pPr>
              <w:widowControl w:val="0"/>
              <w:autoSpaceDE w:val="0"/>
              <w:snapToGrid w:val="0"/>
              <w:rPr>
                <w:sz w:val="18"/>
                <w:szCs w:val="18"/>
              </w:rPr>
            </w:pPr>
          </w:p>
        </w:tc>
        <w:tc>
          <w:tcPr>
            <w:tcW w:w="1196" w:type="dxa"/>
            <w:shd w:val="clear" w:color="auto" w:fill="auto"/>
          </w:tcPr>
          <w:p w:rsidR="00FD66BA" w:rsidRPr="00D17908" w:rsidRDefault="00FD66BA" w:rsidP="00DB7EBF">
            <w:pPr>
              <w:widowControl w:val="0"/>
              <w:autoSpaceDE w:val="0"/>
              <w:snapToGrid w:val="0"/>
              <w:rPr>
                <w:sz w:val="18"/>
                <w:szCs w:val="18"/>
              </w:rPr>
            </w:pPr>
          </w:p>
        </w:tc>
        <w:tc>
          <w:tcPr>
            <w:tcW w:w="1837" w:type="dxa"/>
            <w:shd w:val="clear" w:color="auto" w:fill="auto"/>
          </w:tcPr>
          <w:p w:rsidR="00FD66BA" w:rsidRPr="00D17908" w:rsidRDefault="00FD66BA" w:rsidP="00DB7EBF">
            <w:pPr>
              <w:widowControl w:val="0"/>
              <w:autoSpaceDE w:val="0"/>
              <w:snapToGrid w:val="0"/>
              <w:rPr>
                <w:sz w:val="18"/>
                <w:szCs w:val="18"/>
              </w:rPr>
            </w:pPr>
          </w:p>
        </w:tc>
        <w:tc>
          <w:tcPr>
            <w:tcW w:w="1315" w:type="dxa"/>
            <w:shd w:val="clear" w:color="auto" w:fill="auto"/>
          </w:tcPr>
          <w:p w:rsidR="00FD66BA" w:rsidRPr="00D17908" w:rsidRDefault="00FD66BA" w:rsidP="00DB7EBF">
            <w:pPr>
              <w:widowControl w:val="0"/>
              <w:autoSpaceDE w:val="0"/>
              <w:snapToGrid w:val="0"/>
              <w:rPr>
                <w:sz w:val="18"/>
                <w:szCs w:val="18"/>
              </w:rPr>
            </w:pPr>
          </w:p>
        </w:tc>
        <w:tc>
          <w:tcPr>
            <w:tcW w:w="1028" w:type="dxa"/>
            <w:shd w:val="clear" w:color="auto" w:fill="auto"/>
          </w:tcPr>
          <w:p w:rsidR="00FD66BA" w:rsidRPr="00D17908" w:rsidRDefault="00FD66BA" w:rsidP="00DB7EBF">
            <w:pPr>
              <w:widowControl w:val="0"/>
              <w:autoSpaceDE w:val="0"/>
              <w:snapToGrid w:val="0"/>
              <w:rPr>
                <w:sz w:val="18"/>
                <w:szCs w:val="18"/>
              </w:rPr>
            </w:pPr>
          </w:p>
        </w:tc>
        <w:tc>
          <w:tcPr>
            <w:tcW w:w="1011" w:type="dxa"/>
            <w:shd w:val="clear" w:color="auto" w:fill="auto"/>
          </w:tcPr>
          <w:p w:rsidR="00FD66BA" w:rsidRPr="00D17908" w:rsidRDefault="00FD66BA" w:rsidP="00DB7EBF">
            <w:pPr>
              <w:widowControl w:val="0"/>
              <w:autoSpaceDE w:val="0"/>
              <w:snapToGrid w:val="0"/>
              <w:rPr>
                <w:sz w:val="18"/>
                <w:szCs w:val="18"/>
              </w:rPr>
            </w:pPr>
          </w:p>
        </w:tc>
        <w:tc>
          <w:tcPr>
            <w:tcW w:w="367" w:type="dxa"/>
            <w:shd w:val="clear" w:color="auto" w:fill="auto"/>
          </w:tcPr>
          <w:p w:rsidR="00FD66BA" w:rsidRPr="00D17908" w:rsidRDefault="00FD66BA" w:rsidP="00DB7EBF">
            <w:pPr>
              <w:widowControl w:val="0"/>
              <w:autoSpaceDE w:val="0"/>
              <w:snapToGrid w:val="0"/>
              <w:rPr>
                <w:sz w:val="18"/>
                <w:szCs w:val="18"/>
              </w:rPr>
            </w:pPr>
          </w:p>
        </w:tc>
        <w:tc>
          <w:tcPr>
            <w:tcW w:w="452" w:type="dxa"/>
            <w:shd w:val="clear" w:color="auto" w:fill="auto"/>
          </w:tcPr>
          <w:p w:rsidR="00FD66BA" w:rsidRPr="00D17908" w:rsidRDefault="00FD66BA" w:rsidP="00DB7EBF">
            <w:pPr>
              <w:snapToGrid w:val="0"/>
              <w:rPr>
                <w:sz w:val="18"/>
                <w:szCs w:val="18"/>
              </w:rPr>
            </w:pPr>
          </w:p>
        </w:tc>
      </w:tr>
      <w:tr w:rsidR="00FD66BA" w:rsidRPr="00D17908" w:rsidTr="00D17908">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N п/п </w:t>
            </w:r>
          </w:p>
        </w:tc>
        <w:tc>
          <w:tcPr>
            <w:tcW w:w="1408"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Наименование объектов </w:t>
            </w:r>
          </w:p>
        </w:tc>
        <w:tc>
          <w:tcPr>
            <w:tcW w:w="1326"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Перечислено средств оператору </w:t>
            </w:r>
          </w:p>
        </w:tc>
        <w:tc>
          <w:tcPr>
            <w:tcW w:w="1837"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jc w:val="center"/>
              <w:rPr>
                <w:rFonts w:ascii="Arial" w:hAnsi="Arial" w:cs="Arial"/>
                <w:sz w:val="18"/>
                <w:szCs w:val="18"/>
              </w:rPr>
            </w:pPr>
            <w:r w:rsidRPr="00D17908">
              <w:rPr>
                <w:rFonts w:ascii="Arial" w:hAnsi="Arial" w:cs="Arial"/>
                <w:sz w:val="18"/>
                <w:szCs w:val="18"/>
              </w:rPr>
              <w:t xml:space="preserve">Остаток средств (4 - 6 - 7)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FD66BA" w:rsidRPr="00D17908" w:rsidRDefault="00FD66BA" w:rsidP="00DB7EBF">
            <w:pPr>
              <w:jc w:val="center"/>
              <w:rPr>
                <w:sz w:val="18"/>
                <w:szCs w:val="18"/>
              </w:rPr>
            </w:pPr>
            <w:r w:rsidRPr="00D17908">
              <w:rPr>
                <w:rFonts w:ascii="Arial" w:hAnsi="Arial" w:cs="Arial"/>
                <w:sz w:val="18"/>
                <w:szCs w:val="18"/>
              </w:rPr>
              <w:t xml:space="preserve">Приме чание </w:t>
            </w:r>
          </w:p>
        </w:tc>
      </w:tr>
      <w:tr w:rsidR="00FD66BA" w:rsidRPr="00D17908" w:rsidTr="00D17908">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1 </w:t>
            </w:r>
          </w:p>
        </w:tc>
        <w:tc>
          <w:tcPr>
            <w:tcW w:w="1408"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2 </w:t>
            </w:r>
          </w:p>
        </w:tc>
        <w:tc>
          <w:tcPr>
            <w:tcW w:w="1326"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3 </w:t>
            </w:r>
          </w:p>
        </w:tc>
        <w:tc>
          <w:tcPr>
            <w:tcW w:w="1196"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4 </w:t>
            </w:r>
          </w:p>
        </w:tc>
        <w:tc>
          <w:tcPr>
            <w:tcW w:w="1837"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5 </w:t>
            </w:r>
          </w:p>
        </w:tc>
        <w:tc>
          <w:tcPr>
            <w:tcW w:w="1315"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6 </w:t>
            </w:r>
          </w:p>
        </w:tc>
        <w:tc>
          <w:tcPr>
            <w:tcW w:w="1028"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7 </w:t>
            </w:r>
          </w:p>
        </w:tc>
        <w:tc>
          <w:tcPr>
            <w:tcW w:w="1011"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8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FD66BA" w:rsidRPr="00D17908" w:rsidRDefault="00FD66BA" w:rsidP="00DB7EBF">
            <w:pPr>
              <w:pStyle w:val="FORMATTEXT"/>
              <w:jc w:val="center"/>
              <w:rPr>
                <w:sz w:val="18"/>
                <w:szCs w:val="18"/>
              </w:rPr>
            </w:pPr>
            <w:r w:rsidRPr="00D17908">
              <w:rPr>
                <w:sz w:val="18"/>
                <w:szCs w:val="18"/>
              </w:rPr>
              <w:t xml:space="preserve">9 </w:t>
            </w:r>
          </w:p>
        </w:tc>
      </w:tr>
      <w:tr w:rsidR="00FD66BA" w:rsidRPr="00D17908" w:rsidTr="00D17908">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1408"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1326"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1196"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1837"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1315"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1011" w:type="dxa"/>
            <w:tcBorders>
              <w:top w:val="single" w:sz="4" w:space="0" w:color="000000"/>
              <w:left w:val="single" w:sz="4" w:space="0" w:color="000000"/>
              <w:bottom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FD66BA" w:rsidRPr="00D17908" w:rsidRDefault="00FD66BA" w:rsidP="00DB7EBF">
            <w:pPr>
              <w:pStyle w:val="FORMATTEXT"/>
              <w:snapToGrid w:val="0"/>
              <w:rPr>
                <w:rFonts w:ascii="Times New Roman" w:hAnsi="Times New Roman" w:cs="Times New Roman"/>
                <w:sz w:val="18"/>
                <w:szCs w:val="18"/>
              </w:rPr>
            </w:pPr>
          </w:p>
        </w:tc>
      </w:tr>
    </w:tbl>
    <w:p w:rsidR="00FD66BA" w:rsidRPr="00A71E73" w:rsidRDefault="00FD66BA" w:rsidP="00FD66BA">
      <w:pPr>
        <w:widowControl w:val="0"/>
        <w:autoSpaceDE w:val="0"/>
        <w:rPr>
          <w:sz w:val="28"/>
          <w:szCs w:val="28"/>
        </w:rPr>
      </w:pPr>
    </w:p>
    <w:p w:rsidR="00FD66BA" w:rsidRPr="00A71E73" w:rsidRDefault="00FD66BA" w:rsidP="00FD66BA">
      <w:pPr>
        <w:pStyle w:val="FORMATTEXT"/>
        <w:ind w:firstLine="568"/>
        <w:jc w:val="both"/>
        <w:rPr>
          <w:rFonts w:ascii="Times New Roman" w:hAnsi="Times New Roman" w:cs="Times New Roman"/>
          <w:sz w:val="28"/>
          <w:szCs w:val="28"/>
        </w:rPr>
      </w:pPr>
      <w:r w:rsidRPr="00A71E73">
        <w:rPr>
          <w:rFonts w:ascii="Times New Roman" w:hAnsi="Times New Roman" w:cs="Times New Roman"/>
          <w:sz w:val="28"/>
          <w:szCs w:val="28"/>
        </w:rPr>
        <w:t>Руководитель:</w:t>
      </w:r>
    </w:p>
    <w:p w:rsidR="00FD66BA" w:rsidRPr="00A71E73" w:rsidRDefault="00FD66BA" w:rsidP="00FD66BA">
      <w:pPr>
        <w:pStyle w:val="FORMATTEXT"/>
        <w:ind w:firstLine="568"/>
        <w:jc w:val="both"/>
        <w:rPr>
          <w:rFonts w:ascii="Times New Roman" w:hAnsi="Times New Roman" w:cs="Times New Roman"/>
          <w:sz w:val="28"/>
          <w:szCs w:val="28"/>
        </w:rPr>
      </w:pPr>
    </w:p>
    <w:p w:rsidR="00FD66BA" w:rsidRPr="00A71E73" w:rsidRDefault="00FD66BA" w:rsidP="00FD66BA">
      <w:pPr>
        <w:pStyle w:val="FORMATTEXT"/>
        <w:ind w:firstLine="568"/>
        <w:jc w:val="both"/>
        <w:rPr>
          <w:rFonts w:ascii="Times New Roman" w:hAnsi="Times New Roman" w:cs="Times New Roman"/>
          <w:sz w:val="28"/>
          <w:szCs w:val="28"/>
        </w:rPr>
      </w:pPr>
      <w:r w:rsidRPr="00A71E73">
        <w:rPr>
          <w:rFonts w:ascii="Times New Roman" w:hAnsi="Times New Roman" w:cs="Times New Roman"/>
          <w:sz w:val="28"/>
          <w:szCs w:val="28"/>
        </w:rPr>
        <w:t>Бухгалтер:</w:t>
      </w:r>
    </w:p>
    <w:p w:rsidR="00FD66BA" w:rsidRPr="00A71E73" w:rsidRDefault="00FD66BA" w:rsidP="00FD66BA">
      <w:pPr>
        <w:pStyle w:val="FORMATTEXT"/>
        <w:ind w:firstLine="568"/>
        <w:jc w:val="both"/>
        <w:rPr>
          <w:rFonts w:ascii="Times New Roman" w:hAnsi="Times New Roman" w:cs="Times New Roman"/>
          <w:sz w:val="28"/>
          <w:szCs w:val="28"/>
        </w:rPr>
      </w:pPr>
    </w:p>
    <w:p w:rsidR="00FD66BA" w:rsidRPr="00A71E73" w:rsidRDefault="00FD66BA" w:rsidP="00FD66BA">
      <w:pPr>
        <w:pStyle w:val="FORMATTEXT"/>
        <w:ind w:firstLine="568"/>
        <w:jc w:val="both"/>
        <w:rPr>
          <w:rFonts w:ascii="Times New Roman" w:hAnsi="Times New Roman" w:cs="Times New Roman"/>
          <w:sz w:val="28"/>
          <w:szCs w:val="28"/>
        </w:rPr>
      </w:pPr>
      <w:r w:rsidRPr="00A71E73">
        <w:rPr>
          <w:rFonts w:ascii="Times New Roman" w:hAnsi="Times New Roman" w:cs="Times New Roman"/>
          <w:sz w:val="28"/>
          <w:szCs w:val="28"/>
        </w:rPr>
        <w:t>Исполнитель:</w:t>
      </w: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Default="00FD66BA" w:rsidP="00FD66BA">
      <w:pPr>
        <w:pStyle w:val="FORMATTEXT"/>
        <w:jc w:val="right"/>
        <w:rPr>
          <w:rFonts w:ascii="Times New Roman" w:hAnsi="Times New Roman" w:cs="Times New Roman"/>
          <w:sz w:val="28"/>
          <w:szCs w:val="28"/>
        </w:rPr>
      </w:pPr>
    </w:p>
    <w:p w:rsidR="00D17908" w:rsidRDefault="00D17908" w:rsidP="00FD66BA">
      <w:pPr>
        <w:pStyle w:val="FORMATTEXT"/>
        <w:jc w:val="right"/>
        <w:rPr>
          <w:rFonts w:ascii="Times New Roman" w:hAnsi="Times New Roman" w:cs="Times New Roman"/>
          <w:sz w:val="28"/>
          <w:szCs w:val="28"/>
        </w:rPr>
      </w:pPr>
    </w:p>
    <w:p w:rsidR="00D17908" w:rsidRDefault="00D17908" w:rsidP="00FD66BA">
      <w:pPr>
        <w:pStyle w:val="FORMATTEXT"/>
        <w:jc w:val="right"/>
        <w:rPr>
          <w:rFonts w:ascii="Times New Roman" w:hAnsi="Times New Roman" w:cs="Times New Roman"/>
          <w:sz w:val="28"/>
          <w:szCs w:val="28"/>
        </w:rPr>
      </w:pPr>
    </w:p>
    <w:p w:rsidR="00D17908" w:rsidRPr="00A71E73" w:rsidRDefault="00D17908"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FD66BA" w:rsidRPr="00A71E73" w:rsidRDefault="00FD66BA" w:rsidP="00FD66BA">
      <w:pPr>
        <w:pStyle w:val="FORMATTEXT"/>
        <w:jc w:val="right"/>
        <w:rPr>
          <w:rFonts w:ascii="Times New Roman" w:hAnsi="Times New Roman" w:cs="Times New Roman"/>
          <w:sz w:val="28"/>
          <w:szCs w:val="28"/>
        </w:rPr>
      </w:pPr>
    </w:p>
    <w:p w:rsidR="00D17908" w:rsidRDefault="00D17908" w:rsidP="00FD66BA">
      <w:pPr>
        <w:pStyle w:val="FORMATTEXT"/>
        <w:jc w:val="right"/>
        <w:rPr>
          <w:rFonts w:ascii="Times New Roman" w:hAnsi="Times New Roman" w:cs="Times New Roman"/>
          <w:sz w:val="22"/>
          <w:szCs w:val="22"/>
        </w:rPr>
      </w:pPr>
    </w:p>
    <w:p w:rsidR="00D17908" w:rsidRDefault="00D17908" w:rsidP="00FD66BA">
      <w:pPr>
        <w:pStyle w:val="FORMATTEXT"/>
        <w:jc w:val="right"/>
        <w:rPr>
          <w:rFonts w:ascii="Times New Roman" w:hAnsi="Times New Roman" w:cs="Times New Roman"/>
          <w:sz w:val="22"/>
          <w:szCs w:val="22"/>
        </w:rPr>
      </w:pPr>
    </w:p>
    <w:p w:rsidR="00FD66BA" w:rsidRPr="0043005D" w:rsidRDefault="00FD66BA" w:rsidP="00FD66BA">
      <w:pPr>
        <w:pStyle w:val="FORMATTEXT"/>
        <w:jc w:val="right"/>
        <w:rPr>
          <w:rFonts w:ascii="Times New Roman" w:hAnsi="Times New Roman" w:cs="Times New Roman"/>
          <w:sz w:val="24"/>
          <w:szCs w:val="24"/>
        </w:rPr>
      </w:pPr>
      <w:r w:rsidRPr="0043005D">
        <w:rPr>
          <w:rFonts w:ascii="Times New Roman" w:hAnsi="Times New Roman" w:cs="Times New Roman"/>
          <w:sz w:val="24"/>
          <w:szCs w:val="24"/>
        </w:rPr>
        <w:t>Приложение 2</w:t>
      </w:r>
    </w:p>
    <w:p w:rsidR="00FD66BA" w:rsidRPr="0043005D" w:rsidRDefault="00FD66BA" w:rsidP="00FD66BA">
      <w:pPr>
        <w:pStyle w:val="FORMATTEXT"/>
        <w:jc w:val="right"/>
        <w:rPr>
          <w:rFonts w:ascii="Times New Roman" w:hAnsi="Times New Roman" w:cs="Times New Roman"/>
          <w:sz w:val="24"/>
          <w:szCs w:val="24"/>
        </w:rPr>
      </w:pPr>
      <w:r w:rsidRPr="0043005D">
        <w:rPr>
          <w:rFonts w:ascii="Times New Roman" w:hAnsi="Times New Roman" w:cs="Times New Roman"/>
          <w:sz w:val="24"/>
          <w:szCs w:val="24"/>
        </w:rPr>
        <w:t>к постановлению Администрации</w:t>
      </w:r>
    </w:p>
    <w:p w:rsidR="00FD66BA" w:rsidRPr="0043005D" w:rsidRDefault="00FD66BA" w:rsidP="00FD66BA">
      <w:pPr>
        <w:pStyle w:val="FORMATTEXT"/>
        <w:jc w:val="right"/>
        <w:rPr>
          <w:rFonts w:ascii="Times New Roman" w:hAnsi="Times New Roman" w:cs="Times New Roman"/>
          <w:sz w:val="24"/>
          <w:szCs w:val="24"/>
        </w:rPr>
      </w:pPr>
      <w:r w:rsidRPr="0043005D">
        <w:rPr>
          <w:rFonts w:ascii="Times New Roman" w:hAnsi="Times New Roman" w:cs="Times New Roman"/>
          <w:sz w:val="24"/>
          <w:szCs w:val="24"/>
        </w:rPr>
        <w:t>городского поселения Мышкин</w:t>
      </w:r>
      <w:r w:rsidRPr="0043005D">
        <w:rPr>
          <w:rFonts w:ascii="Times New Roman" w:hAnsi="Times New Roman" w:cs="Times New Roman"/>
          <w:bCs/>
          <w:sz w:val="24"/>
          <w:szCs w:val="24"/>
          <w:lang w:eastAsia="ru-RU"/>
        </w:rPr>
        <w:t xml:space="preserve"> </w:t>
      </w:r>
      <w:r w:rsidR="000C75F2">
        <w:rPr>
          <w:rFonts w:ascii="Times New Roman" w:hAnsi="Times New Roman" w:cs="Times New Roman"/>
          <w:sz w:val="24"/>
          <w:szCs w:val="24"/>
        </w:rPr>
        <w:t>от 06.11.2018 года № 305</w:t>
      </w:r>
    </w:p>
    <w:p w:rsidR="00FD66BA" w:rsidRPr="00A71E73" w:rsidRDefault="00FD66BA" w:rsidP="00FD66BA">
      <w:pPr>
        <w:pStyle w:val="FORMATTEXT"/>
        <w:jc w:val="right"/>
        <w:rPr>
          <w:rFonts w:ascii="Times New Roman" w:hAnsi="Times New Roman" w:cs="Times New Roman"/>
          <w:b/>
          <w:bCs/>
          <w:sz w:val="28"/>
          <w:szCs w:val="28"/>
        </w:rPr>
      </w:pPr>
    </w:p>
    <w:p w:rsidR="00FD66BA" w:rsidRDefault="00FD66BA" w:rsidP="00FD66BA">
      <w:pPr>
        <w:pStyle w:val="headertext0"/>
        <w:spacing w:before="0" w:after="0" w:line="240" w:lineRule="auto"/>
        <w:jc w:val="center"/>
        <w:rPr>
          <w:rFonts w:ascii="Times New Roman" w:hAnsi="Times New Roman" w:cs="Times New Roman"/>
          <w:bCs/>
          <w:sz w:val="28"/>
          <w:szCs w:val="28"/>
        </w:rPr>
      </w:pPr>
      <w:r w:rsidRPr="00D17908">
        <w:rPr>
          <w:rFonts w:ascii="Times New Roman" w:hAnsi="Times New Roman" w:cs="Times New Roman"/>
          <w:bCs/>
          <w:sz w:val="28"/>
          <w:szCs w:val="28"/>
        </w:rPr>
        <w:t>Перечень услуг и (или) работ по капитальному ремонту общего имущества в многоквартирном доме, расположенном на территории городского поселения Мышкин</w:t>
      </w:r>
    </w:p>
    <w:p w:rsidR="00D17908" w:rsidRPr="00D17908" w:rsidRDefault="00D17908" w:rsidP="00FD66BA">
      <w:pPr>
        <w:pStyle w:val="headertext0"/>
        <w:spacing w:before="0" w:after="0" w:line="240" w:lineRule="auto"/>
        <w:jc w:val="center"/>
        <w:rPr>
          <w:rFonts w:ascii="Times New Roman" w:hAnsi="Times New Roman" w:cs="Times New Roman"/>
          <w:bCs/>
          <w:sz w:val="28"/>
          <w:szCs w:val="28"/>
        </w:rPr>
      </w:pP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1. </w:t>
      </w:r>
      <w:r w:rsidRPr="00282635">
        <w:rPr>
          <w:rStyle w:val="match"/>
          <w:rFonts w:ascii="Times New Roman" w:hAnsi="Times New Roman" w:cs="Times New Roman"/>
        </w:rPr>
        <w:t>Перечень</w:t>
      </w:r>
      <w:r w:rsidRPr="00282635">
        <w:rPr>
          <w:rFonts w:ascii="Times New Roman" w:hAnsi="Times New Roman" w:cs="Times New Roman"/>
        </w:rPr>
        <w:t xml:space="preserve"> услуг и (или) работ по </w:t>
      </w:r>
      <w:r w:rsidRPr="00282635">
        <w:rPr>
          <w:rStyle w:val="match"/>
          <w:rFonts w:ascii="Times New Roman" w:hAnsi="Times New Roman" w:cs="Times New Roman"/>
        </w:rPr>
        <w:t>капитальному</w:t>
      </w:r>
      <w:r w:rsidRPr="00282635">
        <w:rPr>
          <w:rFonts w:ascii="Times New Roman" w:hAnsi="Times New Roman" w:cs="Times New Roman"/>
        </w:rPr>
        <w:t xml:space="preserve"> </w:t>
      </w:r>
      <w:r w:rsidRPr="00282635">
        <w:rPr>
          <w:rStyle w:val="match"/>
          <w:rFonts w:ascii="Times New Roman" w:hAnsi="Times New Roman" w:cs="Times New Roman"/>
        </w:rPr>
        <w:t>ремонту</w:t>
      </w:r>
      <w:r w:rsidRPr="00282635">
        <w:rPr>
          <w:rFonts w:ascii="Times New Roman" w:hAnsi="Times New Roman" w:cs="Times New Roman"/>
        </w:rPr>
        <w:t xml:space="preserve"> </w:t>
      </w:r>
      <w:r w:rsidRPr="00282635">
        <w:rPr>
          <w:rStyle w:val="match"/>
          <w:rFonts w:ascii="Times New Roman" w:hAnsi="Times New Roman" w:cs="Times New Roman"/>
        </w:rPr>
        <w:t>общего</w:t>
      </w:r>
      <w:r w:rsidRPr="00282635">
        <w:rPr>
          <w:rFonts w:ascii="Times New Roman" w:hAnsi="Times New Roman" w:cs="Times New Roman"/>
        </w:rPr>
        <w:t xml:space="preserve"> </w:t>
      </w:r>
      <w:r w:rsidRPr="00282635">
        <w:rPr>
          <w:rStyle w:val="match"/>
          <w:rFonts w:ascii="Times New Roman" w:hAnsi="Times New Roman" w:cs="Times New Roman"/>
        </w:rPr>
        <w:t>имущества</w:t>
      </w:r>
      <w:r w:rsidRPr="00282635">
        <w:rPr>
          <w:rFonts w:ascii="Times New Roman" w:hAnsi="Times New Roman" w:cs="Times New Roman"/>
        </w:rPr>
        <w:t xml:space="preserve"> в </w:t>
      </w:r>
      <w:r w:rsidRPr="00282635">
        <w:rPr>
          <w:rStyle w:val="match"/>
          <w:rFonts w:ascii="Times New Roman" w:hAnsi="Times New Roman" w:cs="Times New Roman"/>
        </w:rPr>
        <w:t>многоквартирном</w:t>
      </w:r>
      <w:r w:rsidRPr="00282635">
        <w:rPr>
          <w:rFonts w:ascii="Times New Roman" w:hAnsi="Times New Roman" w:cs="Times New Roman"/>
        </w:rPr>
        <w:t xml:space="preserve"> </w:t>
      </w:r>
      <w:r w:rsidRPr="00282635">
        <w:rPr>
          <w:rStyle w:val="match"/>
          <w:rFonts w:ascii="Times New Roman" w:hAnsi="Times New Roman" w:cs="Times New Roman"/>
        </w:rPr>
        <w:t>доме</w:t>
      </w:r>
      <w:r w:rsidRPr="00282635">
        <w:rPr>
          <w:rFonts w:ascii="Times New Roman" w:hAnsi="Times New Roman" w:cs="Times New Roman"/>
        </w:rPr>
        <w:t xml:space="preserve">, </w:t>
      </w:r>
      <w:r w:rsidRPr="00282635">
        <w:rPr>
          <w:rStyle w:val="match"/>
          <w:rFonts w:ascii="Times New Roman" w:hAnsi="Times New Roman" w:cs="Times New Roman"/>
        </w:rPr>
        <w:t>оказание</w:t>
      </w:r>
      <w:r w:rsidRPr="00282635">
        <w:rPr>
          <w:rFonts w:ascii="Times New Roman" w:hAnsi="Times New Roman" w:cs="Times New Roman"/>
        </w:rPr>
        <w:t xml:space="preserve"> и (или) выполнение которых финансируются за </w:t>
      </w:r>
      <w:r w:rsidRPr="00282635">
        <w:rPr>
          <w:rStyle w:val="match"/>
          <w:rFonts w:ascii="Times New Roman" w:hAnsi="Times New Roman" w:cs="Times New Roman"/>
        </w:rPr>
        <w:t>счет</w:t>
      </w:r>
      <w:r w:rsidRPr="00282635">
        <w:rPr>
          <w:rFonts w:ascii="Times New Roman" w:hAnsi="Times New Roman" w:cs="Times New Roman"/>
        </w:rPr>
        <w:t xml:space="preserve"> </w:t>
      </w:r>
      <w:r w:rsidRPr="00282635">
        <w:rPr>
          <w:rStyle w:val="match"/>
          <w:rFonts w:ascii="Times New Roman" w:hAnsi="Times New Roman" w:cs="Times New Roman"/>
        </w:rPr>
        <w:t>средств</w:t>
      </w:r>
      <w:r w:rsidRPr="00282635">
        <w:rPr>
          <w:rFonts w:ascii="Times New Roman" w:hAnsi="Times New Roman" w:cs="Times New Roman"/>
        </w:rPr>
        <w:t xml:space="preserve"> фонда </w:t>
      </w:r>
      <w:r w:rsidRPr="00282635">
        <w:rPr>
          <w:rStyle w:val="match"/>
          <w:rFonts w:ascii="Times New Roman" w:hAnsi="Times New Roman" w:cs="Times New Roman"/>
        </w:rPr>
        <w:t>капитального</w:t>
      </w:r>
      <w:r w:rsidRPr="00282635">
        <w:rPr>
          <w:rFonts w:ascii="Times New Roman" w:hAnsi="Times New Roman" w:cs="Times New Roman"/>
        </w:rPr>
        <w:t xml:space="preserve"> </w:t>
      </w:r>
      <w:r w:rsidRPr="00282635">
        <w:rPr>
          <w:rStyle w:val="match"/>
          <w:rFonts w:ascii="Times New Roman" w:hAnsi="Times New Roman" w:cs="Times New Roman"/>
        </w:rPr>
        <w:t>ремонта</w:t>
      </w:r>
      <w:r w:rsidRPr="00282635">
        <w:rPr>
          <w:rFonts w:ascii="Times New Roman" w:hAnsi="Times New Roman" w:cs="Times New Roman"/>
        </w:rPr>
        <w:t xml:space="preserve">, а также за </w:t>
      </w:r>
      <w:r w:rsidRPr="00282635">
        <w:rPr>
          <w:rStyle w:val="match"/>
          <w:rFonts w:ascii="Times New Roman" w:hAnsi="Times New Roman" w:cs="Times New Roman"/>
        </w:rPr>
        <w:t>счет</w:t>
      </w:r>
      <w:r w:rsidRPr="00282635">
        <w:rPr>
          <w:rFonts w:ascii="Times New Roman" w:hAnsi="Times New Roman" w:cs="Times New Roman"/>
        </w:rPr>
        <w:t xml:space="preserve"> </w:t>
      </w:r>
      <w:r w:rsidRPr="00282635">
        <w:rPr>
          <w:rStyle w:val="match"/>
          <w:rFonts w:ascii="Times New Roman" w:hAnsi="Times New Roman" w:cs="Times New Roman"/>
        </w:rPr>
        <w:t>средств</w:t>
      </w:r>
      <w:r w:rsidRPr="00282635">
        <w:rPr>
          <w:rFonts w:ascii="Times New Roman" w:hAnsi="Times New Roman" w:cs="Times New Roman"/>
        </w:rPr>
        <w:t xml:space="preserve"> государственной поддержки </w:t>
      </w:r>
      <w:r w:rsidRPr="00282635">
        <w:rPr>
          <w:rStyle w:val="match"/>
          <w:rFonts w:ascii="Times New Roman" w:hAnsi="Times New Roman" w:cs="Times New Roman"/>
        </w:rPr>
        <w:t>капитального</w:t>
      </w:r>
      <w:r w:rsidRPr="00282635">
        <w:rPr>
          <w:rFonts w:ascii="Times New Roman" w:hAnsi="Times New Roman" w:cs="Times New Roman"/>
        </w:rPr>
        <w:t xml:space="preserve"> </w:t>
      </w:r>
      <w:r w:rsidRPr="00282635">
        <w:rPr>
          <w:rStyle w:val="match"/>
          <w:rFonts w:ascii="Times New Roman" w:hAnsi="Times New Roman" w:cs="Times New Roman"/>
        </w:rPr>
        <w:t>ремонта</w:t>
      </w:r>
      <w:r w:rsidRPr="00282635">
        <w:rPr>
          <w:rFonts w:ascii="Times New Roman" w:hAnsi="Times New Roman" w:cs="Times New Roman"/>
        </w:rPr>
        <w:t xml:space="preserve">, а также </w:t>
      </w:r>
      <w:r w:rsidRPr="00282635">
        <w:rPr>
          <w:rFonts w:ascii="Times New Roman" w:hAnsi="Times New Roman" w:cs="Times New Roman"/>
          <w:bCs/>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282635">
        <w:rPr>
          <w:rFonts w:ascii="Times New Roman" w:eastAsia="Times New Roman" w:hAnsi="Times New Roman" w:cs="Times New Roman"/>
          <w:bCs/>
          <w:lang w:eastAsia="ru-RU"/>
        </w:rPr>
        <w:t xml:space="preserve">городского поселения Мышкин </w:t>
      </w:r>
      <w:r w:rsidRPr="00282635">
        <w:rPr>
          <w:rFonts w:ascii="Times New Roman" w:hAnsi="Times New Roman" w:cs="Times New Roman"/>
        </w:rPr>
        <w:t>включает:</w:t>
      </w: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1) </w:t>
      </w:r>
      <w:r w:rsidRPr="00282635">
        <w:rPr>
          <w:rStyle w:val="match"/>
          <w:rFonts w:ascii="Times New Roman" w:hAnsi="Times New Roman" w:cs="Times New Roman"/>
        </w:rPr>
        <w:t>ремонт</w:t>
      </w:r>
      <w:r w:rsidRPr="00282635">
        <w:rPr>
          <w:rFonts w:ascii="Times New Roman" w:hAnsi="Times New Roman" w:cs="Times New Roman"/>
        </w:rPr>
        <w:t xml:space="preserve"> внутридомовых инженерных систем электро-, тепло-, газо-, водоснабжения, водоотведения;</w:t>
      </w: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2) </w:t>
      </w:r>
      <w:r w:rsidRPr="00282635">
        <w:rPr>
          <w:rStyle w:val="match"/>
          <w:rFonts w:ascii="Times New Roman" w:hAnsi="Times New Roman" w:cs="Times New Roman"/>
        </w:rPr>
        <w:t>ремонт</w:t>
      </w:r>
      <w:r w:rsidRPr="00282635">
        <w:rPr>
          <w:rFonts w:ascii="Times New Roman" w:hAnsi="Times New Roman" w:cs="Times New Roman"/>
        </w:rPr>
        <w:t xml:space="preserve"> крыши;</w:t>
      </w: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3) переустройство невентилируемой крыши на вентилируемую крышу в </w:t>
      </w:r>
      <w:r w:rsidRPr="00282635">
        <w:rPr>
          <w:rStyle w:val="match"/>
          <w:rFonts w:ascii="Times New Roman" w:hAnsi="Times New Roman" w:cs="Times New Roman"/>
        </w:rPr>
        <w:t>случае</w:t>
      </w:r>
      <w:r w:rsidRPr="00282635">
        <w:rPr>
          <w:rFonts w:ascii="Times New Roman" w:hAnsi="Times New Roman" w:cs="Times New Roman"/>
        </w:rPr>
        <w:t xml:space="preserve">, если </w:t>
      </w:r>
      <w:r w:rsidRPr="00282635">
        <w:rPr>
          <w:rStyle w:val="match"/>
          <w:rFonts w:ascii="Times New Roman" w:hAnsi="Times New Roman" w:cs="Times New Roman"/>
        </w:rPr>
        <w:t>необходимость</w:t>
      </w:r>
      <w:r w:rsidRPr="00282635">
        <w:rPr>
          <w:rFonts w:ascii="Times New Roman" w:hAnsi="Times New Roman" w:cs="Times New Roman"/>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4) </w:t>
      </w:r>
      <w:r w:rsidRPr="00282635">
        <w:rPr>
          <w:rStyle w:val="match"/>
          <w:rFonts w:ascii="Times New Roman" w:hAnsi="Times New Roman" w:cs="Times New Roman"/>
        </w:rPr>
        <w:t>ремонт</w:t>
      </w:r>
      <w:r w:rsidRPr="00282635">
        <w:rPr>
          <w:rFonts w:ascii="Times New Roman" w:hAnsi="Times New Roman" w:cs="Times New Roman"/>
        </w:rPr>
        <w:t xml:space="preserve"> подвальных помещений, относящихся к </w:t>
      </w:r>
      <w:r w:rsidRPr="00282635">
        <w:rPr>
          <w:rStyle w:val="match"/>
          <w:rFonts w:ascii="Times New Roman" w:hAnsi="Times New Roman" w:cs="Times New Roman"/>
        </w:rPr>
        <w:t>общему</w:t>
      </w:r>
      <w:r w:rsidRPr="00282635">
        <w:rPr>
          <w:rFonts w:ascii="Times New Roman" w:hAnsi="Times New Roman" w:cs="Times New Roman"/>
        </w:rPr>
        <w:t xml:space="preserve"> </w:t>
      </w:r>
      <w:r w:rsidRPr="00282635">
        <w:rPr>
          <w:rStyle w:val="match"/>
          <w:rFonts w:ascii="Times New Roman" w:hAnsi="Times New Roman" w:cs="Times New Roman"/>
        </w:rPr>
        <w:t>имуществу</w:t>
      </w:r>
      <w:r w:rsidRPr="00282635">
        <w:rPr>
          <w:rFonts w:ascii="Times New Roman" w:hAnsi="Times New Roman" w:cs="Times New Roman"/>
        </w:rPr>
        <w:t xml:space="preserve"> в </w:t>
      </w:r>
      <w:r w:rsidRPr="00282635">
        <w:rPr>
          <w:rStyle w:val="match"/>
          <w:rFonts w:ascii="Times New Roman" w:hAnsi="Times New Roman" w:cs="Times New Roman"/>
        </w:rPr>
        <w:t>многоквартирном</w:t>
      </w:r>
      <w:r w:rsidRPr="00282635">
        <w:rPr>
          <w:rFonts w:ascii="Times New Roman" w:hAnsi="Times New Roman" w:cs="Times New Roman"/>
        </w:rPr>
        <w:t xml:space="preserve"> </w:t>
      </w:r>
      <w:r w:rsidRPr="00282635">
        <w:rPr>
          <w:rStyle w:val="match"/>
          <w:rFonts w:ascii="Times New Roman" w:hAnsi="Times New Roman" w:cs="Times New Roman"/>
        </w:rPr>
        <w:t>доме</w:t>
      </w:r>
      <w:r w:rsidRPr="00282635">
        <w:rPr>
          <w:rFonts w:ascii="Times New Roman" w:hAnsi="Times New Roman" w:cs="Times New Roman"/>
        </w:rPr>
        <w:t>;</w:t>
      </w:r>
    </w:p>
    <w:p w:rsidR="00FD66BA" w:rsidRPr="00282635" w:rsidRDefault="00FD66BA" w:rsidP="00510D9D">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5) </w:t>
      </w:r>
      <w:r w:rsidRPr="00282635">
        <w:rPr>
          <w:rStyle w:val="match"/>
          <w:rFonts w:ascii="Times New Roman" w:hAnsi="Times New Roman" w:cs="Times New Roman"/>
        </w:rPr>
        <w:t>ремонт</w:t>
      </w:r>
      <w:r w:rsidRPr="00282635">
        <w:rPr>
          <w:rFonts w:ascii="Times New Roman" w:hAnsi="Times New Roman" w:cs="Times New Roman"/>
        </w:rPr>
        <w:t xml:space="preserve"> фасада;</w:t>
      </w: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7) </w:t>
      </w:r>
      <w:r w:rsidRPr="00282635">
        <w:rPr>
          <w:rStyle w:val="match"/>
          <w:rFonts w:ascii="Times New Roman" w:hAnsi="Times New Roman" w:cs="Times New Roman"/>
        </w:rPr>
        <w:t>ремонт</w:t>
      </w:r>
      <w:r w:rsidRPr="00282635">
        <w:rPr>
          <w:rFonts w:ascii="Times New Roman" w:hAnsi="Times New Roman" w:cs="Times New Roman"/>
        </w:rPr>
        <w:t xml:space="preserve"> фундамента </w:t>
      </w:r>
      <w:r w:rsidRPr="00282635">
        <w:rPr>
          <w:rStyle w:val="match"/>
          <w:rFonts w:ascii="Times New Roman" w:hAnsi="Times New Roman" w:cs="Times New Roman"/>
        </w:rPr>
        <w:t>многоквартирного</w:t>
      </w:r>
      <w:r w:rsidRPr="00282635">
        <w:rPr>
          <w:rFonts w:ascii="Times New Roman" w:hAnsi="Times New Roman" w:cs="Times New Roman"/>
        </w:rPr>
        <w:t xml:space="preserve"> </w:t>
      </w:r>
      <w:r w:rsidRPr="00282635">
        <w:rPr>
          <w:rStyle w:val="match"/>
          <w:rFonts w:ascii="Times New Roman" w:hAnsi="Times New Roman" w:cs="Times New Roman"/>
        </w:rPr>
        <w:t>дома</w:t>
      </w:r>
      <w:r w:rsidRPr="00282635">
        <w:rPr>
          <w:rFonts w:ascii="Times New Roman" w:hAnsi="Times New Roman" w:cs="Times New Roman"/>
        </w:rPr>
        <w:t>;</w:t>
      </w:r>
    </w:p>
    <w:p w:rsidR="00FD66BA" w:rsidRPr="00282635" w:rsidRDefault="00510D9D"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8)</w:t>
      </w:r>
      <w:r w:rsidR="00FD66BA" w:rsidRPr="00282635">
        <w:rPr>
          <w:rFonts w:ascii="Times New Roman" w:hAnsi="Times New Roman" w:cs="Times New Roman"/>
        </w:rPr>
        <w:t xml:space="preserve">разработку проектной документации в </w:t>
      </w:r>
      <w:r w:rsidR="00FD66BA" w:rsidRPr="00282635">
        <w:rPr>
          <w:rStyle w:val="match"/>
          <w:rFonts w:ascii="Times New Roman" w:hAnsi="Times New Roman" w:cs="Times New Roman"/>
        </w:rPr>
        <w:t>случае</w:t>
      </w:r>
      <w:r w:rsidR="00FD66BA" w:rsidRPr="00282635">
        <w:rPr>
          <w:rFonts w:ascii="Times New Roman" w:hAnsi="Times New Roman" w:cs="Times New Roman"/>
        </w:rPr>
        <w:t>, если законодательством Российской Федерации требуется ее разработка;</w:t>
      </w: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 xml:space="preserve">9) </w:t>
      </w:r>
      <w:r w:rsidRPr="00282635">
        <w:rPr>
          <w:rStyle w:val="match"/>
          <w:rFonts w:ascii="Times New Roman" w:hAnsi="Times New Roman" w:cs="Times New Roman"/>
        </w:rPr>
        <w:t>проведение</w:t>
      </w:r>
      <w:r w:rsidRPr="00282635">
        <w:rPr>
          <w:rFonts w:ascii="Times New Roman" w:hAnsi="Times New Roman" w:cs="Times New Roman"/>
        </w:rPr>
        <w:t xml:space="preserve"> государственной экспертизы проекта, историко-культурной экспертизы в отношении </w:t>
      </w:r>
      <w:r w:rsidRPr="00282635">
        <w:rPr>
          <w:rStyle w:val="match"/>
          <w:rFonts w:ascii="Times New Roman" w:hAnsi="Times New Roman" w:cs="Times New Roman"/>
        </w:rPr>
        <w:t>многоквартирных</w:t>
      </w:r>
      <w:r w:rsidRPr="00282635">
        <w:rPr>
          <w:rFonts w:ascii="Times New Roman" w:hAnsi="Times New Roman" w:cs="Times New Roman"/>
        </w:rPr>
        <w:t xml:space="preserve"> </w:t>
      </w:r>
      <w:r w:rsidRPr="00282635">
        <w:rPr>
          <w:rStyle w:val="match"/>
          <w:rFonts w:ascii="Times New Roman" w:hAnsi="Times New Roman" w:cs="Times New Roman"/>
        </w:rPr>
        <w:t>домов</w:t>
      </w:r>
      <w:r w:rsidRPr="00282635">
        <w:rPr>
          <w:rFonts w:ascii="Times New Roman" w:hAnsi="Times New Roman" w:cs="Times New Roman"/>
        </w:rPr>
        <w:t xml:space="preserve">, официально признанных памятниками архитектуры, в </w:t>
      </w:r>
      <w:r w:rsidRPr="00282635">
        <w:rPr>
          <w:rStyle w:val="match"/>
          <w:rFonts w:ascii="Times New Roman" w:hAnsi="Times New Roman" w:cs="Times New Roman"/>
        </w:rPr>
        <w:t>случае</w:t>
      </w:r>
      <w:r w:rsidRPr="00282635">
        <w:rPr>
          <w:rFonts w:ascii="Times New Roman" w:hAnsi="Times New Roman" w:cs="Times New Roman"/>
        </w:rPr>
        <w:t xml:space="preserve">, если законодательством Российской Федерации требуется </w:t>
      </w:r>
      <w:r w:rsidRPr="00282635">
        <w:rPr>
          <w:rStyle w:val="match"/>
          <w:rFonts w:ascii="Times New Roman" w:hAnsi="Times New Roman" w:cs="Times New Roman"/>
        </w:rPr>
        <w:t>проведение</w:t>
      </w:r>
      <w:r w:rsidRPr="00282635">
        <w:rPr>
          <w:rFonts w:ascii="Times New Roman" w:hAnsi="Times New Roman" w:cs="Times New Roman"/>
        </w:rPr>
        <w:t xml:space="preserve"> таких экспертиз;</w:t>
      </w:r>
    </w:p>
    <w:p w:rsidR="00FD66BA" w:rsidRPr="00282635" w:rsidRDefault="00FD66BA" w:rsidP="00FD66BA">
      <w:pPr>
        <w:pStyle w:val="formattext0"/>
        <w:spacing w:before="0" w:after="0" w:line="240" w:lineRule="auto"/>
        <w:ind w:firstLine="709"/>
        <w:jc w:val="both"/>
        <w:rPr>
          <w:rFonts w:ascii="Times New Roman" w:hAnsi="Times New Roman" w:cs="Times New Roman"/>
        </w:rPr>
      </w:pPr>
      <w:r w:rsidRPr="00282635">
        <w:rPr>
          <w:rFonts w:ascii="Times New Roman" w:hAnsi="Times New Roman" w:cs="Times New Roman"/>
        </w:rPr>
        <w:t>10) осуществление строительного контроля.</w:t>
      </w:r>
    </w:p>
    <w:p w:rsidR="00FD66BA" w:rsidRPr="00282635" w:rsidRDefault="00FD66BA" w:rsidP="00FD66BA">
      <w:pPr>
        <w:pStyle w:val="FORMATTEXT"/>
        <w:jc w:val="right"/>
        <w:rPr>
          <w:rFonts w:ascii="Times New Roman" w:hAnsi="Times New Roman" w:cs="Times New Roman"/>
          <w:sz w:val="24"/>
          <w:szCs w:val="24"/>
        </w:rPr>
      </w:pPr>
    </w:p>
    <w:p w:rsidR="00FD66BA" w:rsidRPr="00282635" w:rsidRDefault="00FD66BA" w:rsidP="00FD66BA">
      <w:pPr>
        <w:pStyle w:val="FORMATTEXT"/>
        <w:jc w:val="right"/>
        <w:rPr>
          <w:rFonts w:ascii="Times New Roman" w:hAnsi="Times New Roman" w:cs="Times New Roman"/>
          <w:sz w:val="24"/>
          <w:szCs w:val="24"/>
        </w:rPr>
      </w:pPr>
    </w:p>
    <w:p w:rsidR="00FD66BA" w:rsidRPr="00282635" w:rsidRDefault="00FD66BA" w:rsidP="00FD66BA">
      <w:pPr>
        <w:pStyle w:val="FORMATTEXT"/>
        <w:jc w:val="right"/>
        <w:rPr>
          <w:rFonts w:ascii="Times New Roman" w:hAnsi="Times New Roman" w:cs="Times New Roman"/>
          <w:sz w:val="24"/>
          <w:szCs w:val="24"/>
        </w:rPr>
      </w:pPr>
    </w:p>
    <w:p w:rsidR="00FD66BA" w:rsidRPr="00282635" w:rsidRDefault="00FD66BA" w:rsidP="00FD66BA">
      <w:pPr>
        <w:pStyle w:val="FORMATTEXT"/>
        <w:jc w:val="right"/>
        <w:rPr>
          <w:rFonts w:ascii="Times New Roman" w:hAnsi="Times New Roman" w:cs="Times New Roman"/>
          <w:sz w:val="24"/>
          <w:szCs w:val="24"/>
        </w:rPr>
      </w:pPr>
    </w:p>
    <w:p w:rsidR="00FD66BA" w:rsidRPr="00282635" w:rsidRDefault="00FD66BA" w:rsidP="00FD66BA">
      <w:pPr>
        <w:pStyle w:val="FORMATTEXT"/>
        <w:jc w:val="right"/>
        <w:rPr>
          <w:rFonts w:ascii="Times New Roman" w:hAnsi="Times New Roman" w:cs="Times New Roman"/>
          <w:sz w:val="24"/>
          <w:szCs w:val="24"/>
        </w:rPr>
      </w:pPr>
    </w:p>
    <w:p w:rsidR="00FD66BA" w:rsidRPr="00282635" w:rsidRDefault="00FD66BA" w:rsidP="00FD66BA">
      <w:pPr>
        <w:pStyle w:val="FORMATTEXT"/>
        <w:jc w:val="right"/>
        <w:rPr>
          <w:rFonts w:ascii="Times New Roman" w:hAnsi="Times New Roman" w:cs="Times New Roman"/>
          <w:sz w:val="24"/>
          <w:szCs w:val="24"/>
        </w:rPr>
      </w:pPr>
    </w:p>
    <w:p w:rsidR="00D17908" w:rsidRDefault="00D17908"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Default="00282635" w:rsidP="0043005D">
      <w:pPr>
        <w:pStyle w:val="FORMATTEXT"/>
        <w:rPr>
          <w:rFonts w:ascii="Times New Roman" w:hAnsi="Times New Roman" w:cs="Times New Roman"/>
          <w:sz w:val="24"/>
          <w:szCs w:val="24"/>
        </w:rPr>
      </w:pPr>
    </w:p>
    <w:p w:rsidR="00282635" w:rsidRPr="00282635" w:rsidRDefault="00282635" w:rsidP="0043005D">
      <w:pPr>
        <w:pStyle w:val="FORMATTEXT"/>
        <w:rPr>
          <w:rFonts w:ascii="Times New Roman" w:hAnsi="Times New Roman" w:cs="Times New Roman"/>
          <w:sz w:val="24"/>
          <w:szCs w:val="24"/>
        </w:rPr>
      </w:pPr>
    </w:p>
    <w:p w:rsidR="00510D9D" w:rsidRPr="00282635" w:rsidRDefault="00510D9D" w:rsidP="0043005D">
      <w:pPr>
        <w:pStyle w:val="FORMATTEXT"/>
        <w:rPr>
          <w:rFonts w:ascii="Times New Roman" w:hAnsi="Times New Roman" w:cs="Times New Roman"/>
          <w:sz w:val="24"/>
          <w:szCs w:val="24"/>
        </w:rPr>
      </w:pPr>
    </w:p>
    <w:p w:rsidR="00510D9D" w:rsidRPr="00282635" w:rsidRDefault="00510D9D" w:rsidP="0043005D">
      <w:pPr>
        <w:pStyle w:val="FORMATTEXT"/>
        <w:rPr>
          <w:rFonts w:ascii="Times New Roman" w:hAnsi="Times New Roman" w:cs="Times New Roman"/>
          <w:sz w:val="24"/>
          <w:szCs w:val="24"/>
        </w:rPr>
      </w:pPr>
    </w:p>
    <w:p w:rsidR="00FD66BA" w:rsidRPr="00282635" w:rsidRDefault="00FD66BA" w:rsidP="00FD66BA">
      <w:pPr>
        <w:pStyle w:val="FORMATTEXT"/>
        <w:jc w:val="right"/>
        <w:rPr>
          <w:rFonts w:ascii="Times New Roman" w:hAnsi="Times New Roman" w:cs="Times New Roman"/>
          <w:color w:val="000000"/>
          <w:sz w:val="24"/>
          <w:szCs w:val="24"/>
        </w:rPr>
      </w:pPr>
    </w:p>
    <w:p w:rsidR="00FD66BA" w:rsidRPr="00D17908" w:rsidRDefault="00FD66BA" w:rsidP="00FD66BA">
      <w:pPr>
        <w:pStyle w:val="FORMATTEXT"/>
        <w:jc w:val="right"/>
        <w:rPr>
          <w:rFonts w:ascii="Times New Roman" w:hAnsi="Times New Roman" w:cs="Times New Roman"/>
          <w:color w:val="000000"/>
          <w:sz w:val="22"/>
          <w:szCs w:val="22"/>
        </w:rPr>
      </w:pPr>
      <w:r w:rsidRPr="00D17908">
        <w:rPr>
          <w:rFonts w:ascii="Times New Roman" w:hAnsi="Times New Roman" w:cs="Times New Roman"/>
          <w:color w:val="000000"/>
          <w:sz w:val="22"/>
          <w:szCs w:val="22"/>
        </w:rPr>
        <w:t>Приложение 3</w:t>
      </w:r>
    </w:p>
    <w:p w:rsidR="00FD66BA" w:rsidRPr="00D17908" w:rsidRDefault="00FD66BA" w:rsidP="00FD66BA">
      <w:pPr>
        <w:pStyle w:val="FORMATTEXT"/>
        <w:jc w:val="right"/>
        <w:rPr>
          <w:rFonts w:ascii="Times New Roman" w:hAnsi="Times New Roman" w:cs="Times New Roman"/>
          <w:color w:val="000000"/>
          <w:sz w:val="22"/>
          <w:szCs w:val="22"/>
        </w:rPr>
      </w:pPr>
      <w:r w:rsidRPr="00D17908">
        <w:rPr>
          <w:rFonts w:ascii="Times New Roman" w:hAnsi="Times New Roman" w:cs="Times New Roman"/>
          <w:color w:val="000000"/>
          <w:sz w:val="22"/>
          <w:szCs w:val="22"/>
        </w:rPr>
        <w:t>к постановлению Администрации</w:t>
      </w:r>
    </w:p>
    <w:p w:rsidR="00FD66BA" w:rsidRPr="00D17908" w:rsidRDefault="00FD66BA" w:rsidP="00FD66BA">
      <w:pPr>
        <w:pStyle w:val="FORMATTEXT"/>
        <w:jc w:val="right"/>
        <w:rPr>
          <w:rFonts w:ascii="Times New Roman" w:hAnsi="Times New Roman" w:cs="Times New Roman"/>
          <w:color w:val="000000"/>
          <w:sz w:val="22"/>
          <w:szCs w:val="22"/>
        </w:rPr>
      </w:pPr>
      <w:r w:rsidRPr="00D17908">
        <w:rPr>
          <w:rFonts w:ascii="Times New Roman" w:hAnsi="Times New Roman" w:cs="Times New Roman"/>
          <w:color w:val="000000"/>
          <w:sz w:val="22"/>
          <w:szCs w:val="22"/>
        </w:rPr>
        <w:t>городского поселения Мышкин</w:t>
      </w:r>
    </w:p>
    <w:p w:rsidR="00FD66BA" w:rsidRPr="00D17908" w:rsidRDefault="000C75F2" w:rsidP="00FD66BA">
      <w:pPr>
        <w:pStyle w:val="FORMATTEXT"/>
        <w:jc w:val="right"/>
        <w:rPr>
          <w:rFonts w:ascii="Times New Roman" w:hAnsi="Times New Roman" w:cs="Times New Roman"/>
          <w:color w:val="000000"/>
          <w:sz w:val="22"/>
          <w:szCs w:val="22"/>
        </w:rPr>
      </w:pPr>
      <w:r>
        <w:rPr>
          <w:rFonts w:ascii="Times New Roman" w:hAnsi="Times New Roman" w:cs="Times New Roman"/>
          <w:color w:val="000000"/>
          <w:sz w:val="22"/>
          <w:szCs w:val="22"/>
        </w:rPr>
        <w:t>от    06.11</w:t>
      </w:r>
      <w:r w:rsidR="00FD66BA" w:rsidRPr="00D17908">
        <w:rPr>
          <w:rFonts w:ascii="Times New Roman" w:hAnsi="Times New Roman" w:cs="Times New Roman"/>
          <w:color w:val="000000"/>
          <w:sz w:val="22"/>
          <w:szCs w:val="22"/>
        </w:rPr>
        <w:t xml:space="preserve">.2018 года № </w:t>
      </w:r>
      <w:r>
        <w:rPr>
          <w:rFonts w:ascii="Times New Roman" w:hAnsi="Times New Roman" w:cs="Times New Roman"/>
          <w:color w:val="000000"/>
          <w:sz w:val="22"/>
          <w:szCs w:val="22"/>
        </w:rPr>
        <w:t>305</w:t>
      </w:r>
    </w:p>
    <w:p w:rsidR="00FD66BA" w:rsidRPr="00A71E73" w:rsidRDefault="00FD66BA" w:rsidP="00FD66BA">
      <w:pPr>
        <w:pStyle w:val="FORMATTEXT"/>
        <w:rPr>
          <w:rFonts w:ascii="Times New Roman" w:hAnsi="Times New Roman" w:cs="Times New Roman"/>
          <w:color w:val="000000"/>
          <w:sz w:val="28"/>
          <w:szCs w:val="28"/>
        </w:rPr>
      </w:pPr>
    </w:p>
    <w:p w:rsidR="00FD66BA" w:rsidRPr="00D17908" w:rsidRDefault="00FD66BA" w:rsidP="00FD66BA">
      <w:pPr>
        <w:jc w:val="center"/>
        <w:rPr>
          <w:bCs/>
          <w:color w:val="000000"/>
          <w:sz w:val="28"/>
          <w:szCs w:val="28"/>
        </w:rPr>
      </w:pPr>
      <w:r w:rsidRPr="00D17908">
        <w:rPr>
          <w:bCs/>
          <w:color w:val="000000"/>
          <w:sz w:val="28"/>
          <w:szCs w:val="28"/>
        </w:rPr>
        <w:t xml:space="preserve">Состав Комиссии по принятию решения о предоставлении субсидии из бюджета </w:t>
      </w:r>
      <w:r w:rsidR="00D17908" w:rsidRPr="00D17908">
        <w:rPr>
          <w:bCs/>
          <w:sz w:val="28"/>
          <w:szCs w:val="28"/>
        </w:rPr>
        <w:t xml:space="preserve"> городского</w:t>
      </w:r>
      <w:r w:rsidRPr="00D17908">
        <w:rPr>
          <w:bCs/>
          <w:sz w:val="28"/>
          <w:szCs w:val="28"/>
        </w:rPr>
        <w:t xml:space="preserve"> поселения</w:t>
      </w:r>
      <w:r w:rsidR="00D17908" w:rsidRPr="00D17908">
        <w:rPr>
          <w:bCs/>
          <w:sz w:val="28"/>
          <w:szCs w:val="28"/>
        </w:rPr>
        <w:t xml:space="preserve"> Мышкин</w:t>
      </w:r>
      <w:r w:rsidRPr="00D17908">
        <w:rPr>
          <w:bCs/>
          <w:sz w:val="28"/>
          <w:szCs w:val="28"/>
        </w:rPr>
        <w:t xml:space="preserve"> </w:t>
      </w:r>
      <w:r w:rsidRPr="00D17908">
        <w:rPr>
          <w:bCs/>
          <w:color w:val="000000"/>
          <w:sz w:val="28"/>
          <w:szCs w:val="28"/>
        </w:rPr>
        <w:t>на проведение капитального ремонта общего имущества в многоквартирных домах, расположенных на территории городского поселения Мышкин</w:t>
      </w:r>
    </w:p>
    <w:p w:rsidR="00FD66BA" w:rsidRPr="00D17908" w:rsidRDefault="00FD66BA" w:rsidP="00FD66BA">
      <w:pPr>
        <w:pStyle w:val="HEADERTEXT"/>
        <w:jc w:val="center"/>
        <w:rPr>
          <w:rFonts w:ascii="Times New Roman" w:hAnsi="Times New Roman" w:cs="Times New Roman"/>
          <w:bCs/>
          <w:color w:val="000000"/>
          <w:sz w:val="28"/>
          <w:szCs w:val="28"/>
        </w:rPr>
      </w:pPr>
    </w:p>
    <w:p w:rsidR="00FD66BA" w:rsidRPr="00282635" w:rsidRDefault="00FD66BA" w:rsidP="00FD66BA">
      <w:pPr>
        <w:pStyle w:val="FORMATTEXT"/>
        <w:rPr>
          <w:rFonts w:ascii="Times New Roman" w:hAnsi="Times New Roman" w:cs="Times New Roman"/>
          <w:color w:val="000000"/>
          <w:sz w:val="24"/>
          <w:szCs w:val="24"/>
        </w:rPr>
      </w:pPr>
      <w:r w:rsidRPr="00282635">
        <w:rPr>
          <w:rFonts w:ascii="Times New Roman" w:hAnsi="Times New Roman" w:cs="Times New Roman"/>
          <w:color w:val="000000"/>
          <w:sz w:val="24"/>
          <w:szCs w:val="24"/>
        </w:rPr>
        <w:t xml:space="preserve">Петров Евгений Владимирович - Глава </w:t>
      </w:r>
      <w:r w:rsidRPr="00282635">
        <w:rPr>
          <w:rFonts w:ascii="Times New Roman" w:hAnsi="Times New Roman" w:cs="Times New Roman"/>
          <w:bCs/>
          <w:sz w:val="24"/>
          <w:szCs w:val="24"/>
          <w:lang w:eastAsia="ru-RU"/>
        </w:rPr>
        <w:t>городского поселения Мышкин</w:t>
      </w:r>
      <w:r w:rsidRPr="00282635">
        <w:rPr>
          <w:rFonts w:ascii="Times New Roman" w:hAnsi="Times New Roman" w:cs="Times New Roman"/>
          <w:color w:val="000000"/>
          <w:sz w:val="24"/>
          <w:szCs w:val="24"/>
        </w:rPr>
        <w:t>, председатель Комиссии</w:t>
      </w:r>
    </w:p>
    <w:p w:rsidR="00FD66BA" w:rsidRPr="00282635" w:rsidRDefault="00FD66BA" w:rsidP="00FD66BA">
      <w:pPr>
        <w:pStyle w:val="FORMATTEXT"/>
        <w:jc w:val="both"/>
        <w:rPr>
          <w:rFonts w:ascii="Times New Roman" w:hAnsi="Times New Roman" w:cs="Times New Roman"/>
          <w:color w:val="000000"/>
          <w:sz w:val="24"/>
          <w:szCs w:val="24"/>
        </w:rPr>
      </w:pPr>
    </w:p>
    <w:p w:rsidR="00FD66BA" w:rsidRPr="00282635" w:rsidRDefault="00FD66BA" w:rsidP="00FD66BA">
      <w:pPr>
        <w:pStyle w:val="FORMATTEXT"/>
        <w:jc w:val="both"/>
        <w:rPr>
          <w:rFonts w:ascii="Times New Roman" w:hAnsi="Times New Roman" w:cs="Times New Roman"/>
          <w:color w:val="000000"/>
          <w:sz w:val="24"/>
          <w:szCs w:val="24"/>
        </w:rPr>
      </w:pPr>
      <w:r w:rsidRPr="00282635">
        <w:rPr>
          <w:rFonts w:ascii="Times New Roman" w:hAnsi="Times New Roman" w:cs="Times New Roman"/>
          <w:color w:val="000000"/>
          <w:sz w:val="24"/>
          <w:szCs w:val="24"/>
        </w:rPr>
        <w:t xml:space="preserve">Кошутина Анна Александровна - заместитель Главы Администрации </w:t>
      </w:r>
      <w:r w:rsidRPr="00282635">
        <w:rPr>
          <w:rFonts w:ascii="Times New Roman" w:hAnsi="Times New Roman" w:cs="Times New Roman"/>
          <w:bCs/>
          <w:sz w:val="24"/>
          <w:szCs w:val="24"/>
          <w:lang w:eastAsia="ru-RU"/>
        </w:rPr>
        <w:t>городского поселения Мышкин</w:t>
      </w:r>
      <w:r w:rsidRPr="00282635">
        <w:rPr>
          <w:rFonts w:ascii="Times New Roman" w:hAnsi="Times New Roman" w:cs="Times New Roman"/>
          <w:color w:val="000000"/>
          <w:sz w:val="24"/>
          <w:szCs w:val="24"/>
        </w:rPr>
        <w:t>, заместитель председателя Комиссии</w:t>
      </w:r>
    </w:p>
    <w:p w:rsidR="00FD66BA" w:rsidRPr="00282635" w:rsidRDefault="00FD66BA" w:rsidP="00FD66BA">
      <w:pPr>
        <w:pStyle w:val="FORMATTEXT"/>
        <w:jc w:val="both"/>
        <w:rPr>
          <w:rFonts w:ascii="Times New Roman" w:hAnsi="Times New Roman" w:cs="Times New Roman"/>
          <w:color w:val="000000"/>
          <w:sz w:val="24"/>
          <w:szCs w:val="24"/>
        </w:rPr>
      </w:pPr>
    </w:p>
    <w:p w:rsidR="00FD66BA" w:rsidRPr="00282635" w:rsidRDefault="00FD66BA" w:rsidP="00FD66BA">
      <w:pPr>
        <w:rPr>
          <w:color w:val="000000"/>
        </w:rPr>
      </w:pPr>
      <w:r w:rsidRPr="00282635">
        <w:rPr>
          <w:color w:val="000000"/>
        </w:rPr>
        <w:t>Платова Елена Леонидовна  - ведущий специалист Администрации</w:t>
      </w:r>
      <w:r w:rsidRPr="00282635">
        <w:rPr>
          <w:bCs/>
        </w:rPr>
        <w:t xml:space="preserve"> городского поселения Мышкин</w:t>
      </w:r>
      <w:r w:rsidRPr="00282635">
        <w:rPr>
          <w:color w:val="000000"/>
        </w:rPr>
        <w:t>, секретарь Комиссии</w:t>
      </w:r>
    </w:p>
    <w:p w:rsidR="00FD66BA" w:rsidRPr="00282635" w:rsidRDefault="00FD66BA" w:rsidP="00FD66BA">
      <w:pPr>
        <w:rPr>
          <w:b/>
          <w:bCs/>
          <w:color w:val="000000"/>
        </w:rPr>
      </w:pPr>
    </w:p>
    <w:p w:rsidR="00FD66BA" w:rsidRPr="00282635" w:rsidRDefault="00FD66BA" w:rsidP="00FD66BA">
      <w:pPr>
        <w:pStyle w:val="FORMATTEXT"/>
        <w:jc w:val="both"/>
        <w:rPr>
          <w:rFonts w:ascii="Times New Roman" w:hAnsi="Times New Roman" w:cs="Times New Roman"/>
          <w:bCs/>
          <w:color w:val="000000"/>
          <w:sz w:val="24"/>
          <w:szCs w:val="24"/>
        </w:rPr>
      </w:pPr>
      <w:r w:rsidRPr="00282635">
        <w:rPr>
          <w:rFonts w:ascii="Times New Roman" w:hAnsi="Times New Roman" w:cs="Times New Roman"/>
          <w:bCs/>
          <w:color w:val="000000"/>
          <w:sz w:val="24"/>
          <w:szCs w:val="24"/>
        </w:rPr>
        <w:t>Члены Комиссии:</w:t>
      </w:r>
    </w:p>
    <w:p w:rsidR="00FD66BA" w:rsidRPr="00282635" w:rsidRDefault="00FD66BA" w:rsidP="00FD66BA">
      <w:pPr>
        <w:pStyle w:val="FORMATTEXT"/>
        <w:jc w:val="both"/>
        <w:rPr>
          <w:rFonts w:ascii="Times New Roman" w:hAnsi="Times New Roman" w:cs="Times New Roman"/>
          <w:b/>
          <w:bCs/>
          <w:color w:val="000000"/>
          <w:sz w:val="24"/>
          <w:szCs w:val="24"/>
        </w:rPr>
      </w:pPr>
    </w:p>
    <w:p w:rsidR="00FD66BA" w:rsidRPr="00282635" w:rsidRDefault="00FD66BA" w:rsidP="00FD66BA">
      <w:pPr>
        <w:pStyle w:val="FORMATTEXT"/>
        <w:jc w:val="both"/>
        <w:rPr>
          <w:rFonts w:ascii="Times New Roman" w:hAnsi="Times New Roman" w:cs="Times New Roman"/>
          <w:bCs/>
          <w:sz w:val="24"/>
          <w:szCs w:val="24"/>
          <w:lang w:eastAsia="ru-RU"/>
        </w:rPr>
      </w:pPr>
      <w:r w:rsidRPr="00282635">
        <w:rPr>
          <w:rFonts w:ascii="Times New Roman" w:hAnsi="Times New Roman" w:cs="Times New Roman"/>
          <w:color w:val="000000"/>
          <w:sz w:val="24"/>
          <w:szCs w:val="24"/>
        </w:rPr>
        <w:t xml:space="preserve">Шувалов Роман Сергеевич – председатель  Муниципального Совета </w:t>
      </w:r>
      <w:r w:rsidRPr="00282635">
        <w:rPr>
          <w:rFonts w:ascii="Times New Roman" w:hAnsi="Times New Roman" w:cs="Times New Roman"/>
          <w:bCs/>
          <w:sz w:val="24"/>
          <w:szCs w:val="24"/>
          <w:lang w:eastAsia="ru-RU"/>
        </w:rPr>
        <w:t>городского поселения Мышкин</w:t>
      </w:r>
    </w:p>
    <w:p w:rsidR="00FD66BA" w:rsidRPr="00282635" w:rsidRDefault="00FD66BA" w:rsidP="00FD66BA">
      <w:pPr>
        <w:pStyle w:val="FORMATTEXT"/>
        <w:jc w:val="both"/>
        <w:rPr>
          <w:rFonts w:ascii="Times New Roman" w:hAnsi="Times New Roman" w:cs="Times New Roman"/>
          <w:color w:val="000000"/>
          <w:sz w:val="24"/>
          <w:szCs w:val="24"/>
        </w:rPr>
      </w:pPr>
      <w:r w:rsidRPr="00282635">
        <w:rPr>
          <w:rFonts w:ascii="Times New Roman" w:hAnsi="Times New Roman" w:cs="Times New Roman"/>
          <w:color w:val="000000"/>
          <w:sz w:val="24"/>
          <w:szCs w:val="24"/>
        </w:rPr>
        <w:t xml:space="preserve"> </w:t>
      </w:r>
    </w:p>
    <w:p w:rsidR="00FD66BA" w:rsidRPr="00282635" w:rsidRDefault="00FD66BA" w:rsidP="00FD66BA">
      <w:pPr>
        <w:pStyle w:val="af"/>
        <w:spacing w:before="0" w:after="0"/>
        <w:jc w:val="both"/>
        <w:rPr>
          <w:rFonts w:ascii="Times New Roman" w:eastAsia="Times New Roman" w:hAnsi="Times New Roman" w:cs="Times New Roman"/>
          <w:bCs/>
          <w:sz w:val="24"/>
          <w:szCs w:val="24"/>
          <w:lang w:eastAsia="ru-RU"/>
        </w:rPr>
      </w:pPr>
      <w:r w:rsidRPr="00282635">
        <w:rPr>
          <w:rFonts w:ascii="Times New Roman" w:hAnsi="Times New Roman" w:cs="Times New Roman"/>
          <w:color w:val="000000"/>
          <w:sz w:val="24"/>
          <w:szCs w:val="24"/>
        </w:rPr>
        <w:t xml:space="preserve"> Асадов Натиг Алимович - </w:t>
      </w:r>
      <w:r w:rsidRPr="00282635">
        <w:rPr>
          <w:rFonts w:ascii="Times New Roman" w:eastAsia="Times New Roman" w:hAnsi="Times New Roman" w:cs="Times New Roman"/>
          <w:bCs/>
          <w:sz w:val="24"/>
          <w:szCs w:val="24"/>
          <w:lang w:eastAsia="ru-RU"/>
        </w:rPr>
        <w:t xml:space="preserve">начальник организационно-правового отдела Администрации </w:t>
      </w:r>
      <w:r w:rsidRPr="00282635">
        <w:rPr>
          <w:rFonts w:ascii="Times New Roman" w:hAnsi="Times New Roman" w:cs="Times New Roman"/>
          <w:bCs/>
          <w:sz w:val="24"/>
          <w:szCs w:val="24"/>
          <w:lang w:eastAsia="ru-RU"/>
        </w:rPr>
        <w:t>городского поселения Мышкин</w:t>
      </w:r>
    </w:p>
    <w:p w:rsidR="00FD66BA" w:rsidRPr="00282635" w:rsidRDefault="00FD66BA" w:rsidP="00FD66BA">
      <w:pPr>
        <w:pStyle w:val="FORMATTEXT"/>
        <w:rPr>
          <w:rFonts w:ascii="Times New Roman" w:hAnsi="Times New Roman" w:cs="Times New Roman"/>
          <w:color w:val="000000"/>
          <w:sz w:val="24"/>
          <w:szCs w:val="24"/>
        </w:rPr>
      </w:pPr>
    </w:p>
    <w:p w:rsidR="00FD66BA" w:rsidRPr="00282635" w:rsidRDefault="00FD66BA" w:rsidP="00FD66BA">
      <w:pPr>
        <w:pStyle w:val="FORMATTEXT"/>
        <w:jc w:val="both"/>
        <w:rPr>
          <w:rFonts w:ascii="Times New Roman" w:hAnsi="Times New Roman" w:cs="Times New Roman"/>
          <w:bCs/>
          <w:sz w:val="24"/>
          <w:szCs w:val="24"/>
          <w:lang w:eastAsia="ru-RU"/>
        </w:rPr>
      </w:pPr>
      <w:r w:rsidRPr="00282635">
        <w:rPr>
          <w:rFonts w:ascii="Times New Roman" w:hAnsi="Times New Roman" w:cs="Times New Roman"/>
          <w:color w:val="000000"/>
          <w:sz w:val="24"/>
          <w:szCs w:val="24"/>
        </w:rPr>
        <w:t>Пшеничная Юлия Владимировна - ведущий специалист Администрации</w:t>
      </w:r>
      <w:r w:rsidRPr="00282635">
        <w:rPr>
          <w:rFonts w:ascii="Times New Roman" w:hAnsi="Times New Roman" w:cs="Times New Roman"/>
          <w:bCs/>
          <w:sz w:val="24"/>
          <w:szCs w:val="24"/>
          <w:lang w:eastAsia="ru-RU"/>
        </w:rPr>
        <w:t xml:space="preserve"> городского поселения Мышкин</w:t>
      </w:r>
    </w:p>
    <w:p w:rsidR="00FD66BA" w:rsidRPr="00282635" w:rsidRDefault="00FD66BA" w:rsidP="00FD66BA">
      <w:pPr>
        <w:widowControl w:val="0"/>
        <w:autoSpaceDE w:val="0"/>
        <w:jc w:val="right"/>
      </w:pPr>
      <w:r w:rsidRPr="00282635">
        <w:rPr>
          <w:rStyle w:val="ad"/>
          <w:rFonts w:cs="Calibri"/>
          <w:i w:val="0"/>
          <w:iCs w:val="0"/>
          <w:color w:val="000000"/>
        </w:rPr>
        <w:tab/>
      </w:r>
      <w:r w:rsidRPr="00282635">
        <w:rPr>
          <w:rStyle w:val="ad"/>
          <w:rFonts w:cs="Calibri"/>
          <w:i w:val="0"/>
          <w:iCs w:val="0"/>
          <w:color w:val="000000"/>
        </w:rPr>
        <w:tab/>
      </w:r>
    </w:p>
    <w:p w:rsidR="00764A09" w:rsidRPr="00282635" w:rsidRDefault="00764A09" w:rsidP="00FD66BA">
      <w:pPr>
        <w:widowControl w:val="0"/>
        <w:autoSpaceDE w:val="0"/>
        <w:autoSpaceDN w:val="0"/>
        <w:adjustRightInd w:val="0"/>
        <w:jc w:val="both"/>
      </w:pPr>
    </w:p>
    <w:sectPr w:rsidR="00764A09" w:rsidRPr="00282635" w:rsidSect="00A71E73">
      <w:pgSz w:w="11906" w:h="16838"/>
      <w:pgMar w:top="284"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14" w:rsidRDefault="00794114" w:rsidP="005E4E01">
      <w:r>
        <w:separator/>
      </w:r>
    </w:p>
  </w:endnote>
  <w:endnote w:type="continuationSeparator" w:id="1">
    <w:p w:rsidR="00794114" w:rsidRDefault="00794114" w:rsidP="005E4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font30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14" w:rsidRDefault="00794114" w:rsidP="005E4E01">
      <w:r>
        <w:separator/>
      </w:r>
    </w:p>
  </w:footnote>
  <w:footnote w:type="continuationSeparator" w:id="1">
    <w:p w:rsidR="00794114" w:rsidRDefault="00794114" w:rsidP="005E4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E1A2271"/>
    <w:multiLevelType w:val="multilevel"/>
    <w:tmpl w:val="0F5A6D66"/>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
    <w:nsid w:val="17CF0C99"/>
    <w:multiLevelType w:val="hybridMultilevel"/>
    <w:tmpl w:val="DE2CCD18"/>
    <w:lvl w:ilvl="0" w:tplc="4EE2A25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2C6378F"/>
    <w:multiLevelType w:val="hybridMultilevel"/>
    <w:tmpl w:val="5BF8C624"/>
    <w:lvl w:ilvl="0" w:tplc="03540AFC">
      <w:start w:val="1"/>
      <w:numFmt w:val="decimal"/>
      <w:lvlText w:val="%1."/>
      <w:lvlJc w:val="left"/>
      <w:pPr>
        <w:tabs>
          <w:tab w:val="num" w:pos="1008"/>
        </w:tabs>
        <w:ind w:left="1008" w:hanging="444"/>
      </w:pPr>
      <w:rPr>
        <w:rFonts w:cs="Times New Roman" w:hint="default"/>
      </w:rPr>
    </w:lvl>
    <w:lvl w:ilvl="1" w:tplc="CEB212D6">
      <w:numFmt w:val="none"/>
      <w:lvlText w:val=""/>
      <w:lvlJc w:val="left"/>
      <w:pPr>
        <w:tabs>
          <w:tab w:val="num" w:pos="360"/>
        </w:tabs>
      </w:pPr>
      <w:rPr>
        <w:rFonts w:cs="Times New Roman"/>
      </w:rPr>
    </w:lvl>
    <w:lvl w:ilvl="2" w:tplc="03900888">
      <w:numFmt w:val="none"/>
      <w:lvlText w:val=""/>
      <w:lvlJc w:val="left"/>
      <w:pPr>
        <w:tabs>
          <w:tab w:val="num" w:pos="360"/>
        </w:tabs>
      </w:pPr>
      <w:rPr>
        <w:rFonts w:cs="Times New Roman"/>
      </w:rPr>
    </w:lvl>
    <w:lvl w:ilvl="3" w:tplc="A5C29EC0">
      <w:numFmt w:val="none"/>
      <w:lvlText w:val=""/>
      <w:lvlJc w:val="left"/>
      <w:pPr>
        <w:tabs>
          <w:tab w:val="num" w:pos="360"/>
        </w:tabs>
      </w:pPr>
      <w:rPr>
        <w:rFonts w:cs="Times New Roman"/>
      </w:rPr>
    </w:lvl>
    <w:lvl w:ilvl="4" w:tplc="97D44180">
      <w:numFmt w:val="none"/>
      <w:lvlText w:val=""/>
      <w:lvlJc w:val="left"/>
      <w:pPr>
        <w:tabs>
          <w:tab w:val="num" w:pos="360"/>
        </w:tabs>
      </w:pPr>
      <w:rPr>
        <w:rFonts w:cs="Times New Roman"/>
      </w:rPr>
    </w:lvl>
    <w:lvl w:ilvl="5" w:tplc="21DE912A">
      <w:numFmt w:val="none"/>
      <w:lvlText w:val=""/>
      <w:lvlJc w:val="left"/>
      <w:pPr>
        <w:tabs>
          <w:tab w:val="num" w:pos="360"/>
        </w:tabs>
      </w:pPr>
      <w:rPr>
        <w:rFonts w:cs="Times New Roman"/>
      </w:rPr>
    </w:lvl>
    <w:lvl w:ilvl="6" w:tplc="A5AE9B6C">
      <w:numFmt w:val="none"/>
      <w:lvlText w:val=""/>
      <w:lvlJc w:val="left"/>
      <w:pPr>
        <w:tabs>
          <w:tab w:val="num" w:pos="360"/>
        </w:tabs>
      </w:pPr>
      <w:rPr>
        <w:rFonts w:cs="Times New Roman"/>
      </w:rPr>
    </w:lvl>
    <w:lvl w:ilvl="7" w:tplc="FB6E5F02">
      <w:numFmt w:val="none"/>
      <w:lvlText w:val=""/>
      <w:lvlJc w:val="left"/>
      <w:pPr>
        <w:tabs>
          <w:tab w:val="num" w:pos="360"/>
        </w:tabs>
      </w:pPr>
      <w:rPr>
        <w:rFonts w:cs="Times New Roman"/>
      </w:rPr>
    </w:lvl>
    <w:lvl w:ilvl="8" w:tplc="33A6B554">
      <w:numFmt w:val="none"/>
      <w:lvlText w:val=""/>
      <w:lvlJc w:val="left"/>
      <w:pPr>
        <w:tabs>
          <w:tab w:val="num" w:pos="360"/>
        </w:tabs>
      </w:pPr>
      <w:rPr>
        <w:rFonts w:cs="Times New Roman"/>
      </w:rPr>
    </w:lvl>
  </w:abstractNum>
  <w:abstractNum w:abstractNumId="5">
    <w:nsid w:val="2417332C"/>
    <w:multiLevelType w:val="multilevel"/>
    <w:tmpl w:val="47FE6662"/>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6">
    <w:nsid w:val="43183B97"/>
    <w:multiLevelType w:val="multilevel"/>
    <w:tmpl w:val="C150D2F6"/>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6E6023DD"/>
    <w:multiLevelType w:val="hybridMultilevel"/>
    <w:tmpl w:val="A04044B6"/>
    <w:lvl w:ilvl="0" w:tplc="7478B56C">
      <w:start w:val="1"/>
      <w:numFmt w:val="decimal"/>
      <w:lvlText w:val="%1."/>
      <w:lvlJc w:val="left"/>
      <w:pPr>
        <w:tabs>
          <w:tab w:val="num" w:pos="720"/>
        </w:tabs>
        <w:ind w:left="720" w:hanging="360"/>
      </w:pPr>
      <w:rPr>
        <w:rFonts w:cs="Times New Roman" w:hint="default"/>
      </w:rPr>
    </w:lvl>
    <w:lvl w:ilvl="1" w:tplc="7610D5DE">
      <w:numFmt w:val="none"/>
      <w:lvlText w:val=""/>
      <w:lvlJc w:val="left"/>
      <w:pPr>
        <w:tabs>
          <w:tab w:val="num" w:pos="360"/>
        </w:tabs>
      </w:pPr>
      <w:rPr>
        <w:rFonts w:cs="Times New Roman"/>
      </w:rPr>
    </w:lvl>
    <w:lvl w:ilvl="2" w:tplc="4628EFAC">
      <w:numFmt w:val="none"/>
      <w:lvlText w:val=""/>
      <w:lvlJc w:val="left"/>
      <w:pPr>
        <w:tabs>
          <w:tab w:val="num" w:pos="360"/>
        </w:tabs>
      </w:pPr>
      <w:rPr>
        <w:rFonts w:cs="Times New Roman"/>
      </w:rPr>
    </w:lvl>
    <w:lvl w:ilvl="3" w:tplc="2B888394">
      <w:numFmt w:val="none"/>
      <w:lvlText w:val=""/>
      <w:lvlJc w:val="left"/>
      <w:pPr>
        <w:tabs>
          <w:tab w:val="num" w:pos="360"/>
        </w:tabs>
      </w:pPr>
      <w:rPr>
        <w:rFonts w:cs="Times New Roman"/>
      </w:rPr>
    </w:lvl>
    <w:lvl w:ilvl="4" w:tplc="359E3F26">
      <w:numFmt w:val="none"/>
      <w:lvlText w:val=""/>
      <w:lvlJc w:val="left"/>
      <w:pPr>
        <w:tabs>
          <w:tab w:val="num" w:pos="360"/>
        </w:tabs>
      </w:pPr>
      <w:rPr>
        <w:rFonts w:cs="Times New Roman"/>
      </w:rPr>
    </w:lvl>
    <w:lvl w:ilvl="5" w:tplc="23668308">
      <w:numFmt w:val="none"/>
      <w:lvlText w:val=""/>
      <w:lvlJc w:val="left"/>
      <w:pPr>
        <w:tabs>
          <w:tab w:val="num" w:pos="360"/>
        </w:tabs>
      </w:pPr>
      <w:rPr>
        <w:rFonts w:cs="Times New Roman"/>
      </w:rPr>
    </w:lvl>
    <w:lvl w:ilvl="6" w:tplc="45C8793E">
      <w:numFmt w:val="none"/>
      <w:lvlText w:val=""/>
      <w:lvlJc w:val="left"/>
      <w:pPr>
        <w:tabs>
          <w:tab w:val="num" w:pos="360"/>
        </w:tabs>
      </w:pPr>
      <w:rPr>
        <w:rFonts w:cs="Times New Roman"/>
      </w:rPr>
    </w:lvl>
    <w:lvl w:ilvl="7" w:tplc="A2285A64">
      <w:numFmt w:val="none"/>
      <w:lvlText w:val=""/>
      <w:lvlJc w:val="left"/>
      <w:pPr>
        <w:tabs>
          <w:tab w:val="num" w:pos="360"/>
        </w:tabs>
      </w:pPr>
      <w:rPr>
        <w:rFonts w:cs="Times New Roman"/>
      </w:rPr>
    </w:lvl>
    <w:lvl w:ilvl="8" w:tplc="1340E112">
      <w:numFmt w:val="none"/>
      <w:lvlText w:val=""/>
      <w:lvlJc w:val="left"/>
      <w:pPr>
        <w:tabs>
          <w:tab w:val="num" w:pos="360"/>
        </w:tabs>
      </w:pPr>
      <w:rPr>
        <w:rFonts w:cs="Times New Roman"/>
      </w:rPr>
    </w:lvl>
  </w:abstractNum>
  <w:abstractNum w:abstractNumId="8">
    <w:nsid w:val="72A97F3B"/>
    <w:multiLevelType w:val="multilevel"/>
    <w:tmpl w:val="F1FC045C"/>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num w:numId="1">
    <w:abstractNumId w:val="3"/>
  </w:num>
  <w:num w:numId="2">
    <w:abstractNumId w:val="2"/>
  </w:num>
  <w:num w:numId="3">
    <w:abstractNumId w:val="8"/>
  </w:num>
  <w:num w:numId="4">
    <w:abstractNumId w:val="7"/>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166A"/>
    <w:rsid w:val="00013A7B"/>
    <w:rsid w:val="0001411F"/>
    <w:rsid w:val="00024876"/>
    <w:rsid w:val="000314F1"/>
    <w:rsid w:val="00032AB9"/>
    <w:rsid w:val="000334B6"/>
    <w:rsid w:val="00036C82"/>
    <w:rsid w:val="00056FDA"/>
    <w:rsid w:val="00070DD1"/>
    <w:rsid w:val="00084DE7"/>
    <w:rsid w:val="000969CF"/>
    <w:rsid w:val="000A24DC"/>
    <w:rsid w:val="000C369A"/>
    <w:rsid w:val="000C49DC"/>
    <w:rsid w:val="000C75F2"/>
    <w:rsid w:val="000D206D"/>
    <w:rsid w:val="000E7538"/>
    <w:rsid w:val="000F107D"/>
    <w:rsid w:val="000F10A3"/>
    <w:rsid w:val="00114215"/>
    <w:rsid w:val="00131266"/>
    <w:rsid w:val="001324F4"/>
    <w:rsid w:val="001348FD"/>
    <w:rsid w:val="00142B55"/>
    <w:rsid w:val="00154824"/>
    <w:rsid w:val="001666F3"/>
    <w:rsid w:val="00170092"/>
    <w:rsid w:val="00183E6D"/>
    <w:rsid w:val="00195463"/>
    <w:rsid w:val="001D4166"/>
    <w:rsid w:val="001E1FE2"/>
    <w:rsid w:val="001E5F05"/>
    <w:rsid w:val="001F1ACE"/>
    <w:rsid w:val="001F3B1D"/>
    <w:rsid w:val="001F4A05"/>
    <w:rsid w:val="0020591B"/>
    <w:rsid w:val="00206E2A"/>
    <w:rsid w:val="00215719"/>
    <w:rsid w:val="00226228"/>
    <w:rsid w:val="00232F36"/>
    <w:rsid w:val="002432F8"/>
    <w:rsid w:val="00254DD1"/>
    <w:rsid w:val="00263D06"/>
    <w:rsid w:val="00282635"/>
    <w:rsid w:val="0028360B"/>
    <w:rsid w:val="00283976"/>
    <w:rsid w:val="002A7303"/>
    <w:rsid w:val="002B08C1"/>
    <w:rsid w:val="002B26D0"/>
    <w:rsid w:val="002D6EBC"/>
    <w:rsid w:val="002E3750"/>
    <w:rsid w:val="0031330E"/>
    <w:rsid w:val="00324044"/>
    <w:rsid w:val="003360CF"/>
    <w:rsid w:val="00353473"/>
    <w:rsid w:val="0035461C"/>
    <w:rsid w:val="0037019E"/>
    <w:rsid w:val="00396E54"/>
    <w:rsid w:val="0039720D"/>
    <w:rsid w:val="003A1709"/>
    <w:rsid w:val="003A71BB"/>
    <w:rsid w:val="003B3668"/>
    <w:rsid w:val="003B736B"/>
    <w:rsid w:val="003D5878"/>
    <w:rsid w:val="003E2822"/>
    <w:rsid w:val="004000FC"/>
    <w:rsid w:val="00415728"/>
    <w:rsid w:val="00415D2E"/>
    <w:rsid w:val="00420B56"/>
    <w:rsid w:val="004253EE"/>
    <w:rsid w:val="0043005D"/>
    <w:rsid w:val="00460C72"/>
    <w:rsid w:val="00467B70"/>
    <w:rsid w:val="004868A2"/>
    <w:rsid w:val="00495577"/>
    <w:rsid w:val="00497287"/>
    <w:rsid w:val="004A3422"/>
    <w:rsid w:val="004A3912"/>
    <w:rsid w:val="004A5AD8"/>
    <w:rsid w:val="004B178D"/>
    <w:rsid w:val="004B5A1E"/>
    <w:rsid w:val="004C01D7"/>
    <w:rsid w:val="004C6844"/>
    <w:rsid w:val="004D204F"/>
    <w:rsid w:val="005022BB"/>
    <w:rsid w:val="00510D9D"/>
    <w:rsid w:val="00532489"/>
    <w:rsid w:val="005331AF"/>
    <w:rsid w:val="00535911"/>
    <w:rsid w:val="00542175"/>
    <w:rsid w:val="00544B9C"/>
    <w:rsid w:val="00562551"/>
    <w:rsid w:val="00562702"/>
    <w:rsid w:val="00574A9D"/>
    <w:rsid w:val="005A4769"/>
    <w:rsid w:val="005B1CE4"/>
    <w:rsid w:val="005B3B18"/>
    <w:rsid w:val="005B3EF0"/>
    <w:rsid w:val="005C3112"/>
    <w:rsid w:val="005C5192"/>
    <w:rsid w:val="005C5FFC"/>
    <w:rsid w:val="005C618F"/>
    <w:rsid w:val="005C6ACF"/>
    <w:rsid w:val="005D3FC4"/>
    <w:rsid w:val="005E0813"/>
    <w:rsid w:val="005E4E01"/>
    <w:rsid w:val="005F611F"/>
    <w:rsid w:val="005F6FCA"/>
    <w:rsid w:val="00617F06"/>
    <w:rsid w:val="00630671"/>
    <w:rsid w:val="00633A8C"/>
    <w:rsid w:val="006439A3"/>
    <w:rsid w:val="0064656C"/>
    <w:rsid w:val="006471FA"/>
    <w:rsid w:val="006472BC"/>
    <w:rsid w:val="006508BE"/>
    <w:rsid w:val="006625F3"/>
    <w:rsid w:val="00662845"/>
    <w:rsid w:val="00665208"/>
    <w:rsid w:val="00677C55"/>
    <w:rsid w:val="0069634B"/>
    <w:rsid w:val="00696DCA"/>
    <w:rsid w:val="006A0602"/>
    <w:rsid w:val="006A19F1"/>
    <w:rsid w:val="006A33BE"/>
    <w:rsid w:val="006B765F"/>
    <w:rsid w:val="006D6E64"/>
    <w:rsid w:val="006D720D"/>
    <w:rsid w:val="006E1068"/>
    <w:rsid w:val="006F4876"/>
    <w:rsid w:val="006F716C"/>
    <w:rsid w:val="00701C85"/>
    <w:rsid w:val="00706BE5"/>
    <w:rsid w:val="0070739A"/>
    <w:rsid w:val="0071089E"/>
    <w:rsid w:val="0072384E"/>
    <w:rsid w:val="00724D48"/>
    <w:rsid w:val="00745224"/>
    <w:rsid w:val="0075085A"/>
    <w:rsid w:val="00756976"/>
    <w:rsid w:val="00764A09"/>
    <w:rsid w:val="00770080"/>
    <w:rsid w:val="00772FF3"/>
    <w:rsid w:val="00782993"/>
    <w:rsid w:val="00784EB8"/>
    <w:rsid w:val="007923C1"/>
    <w:rsid w:val="00794114"/>
    <w:rsid w:val="007A07B4"/>
    <w:rsid w:val="007E01C2"/>
    <w:rsid w:val="007E2C73"/>
    <w:rsid w:val="007F666D"/>
    <w:rsid w:val="00801843"/>
    <w:rsid w:val="00807E34"/>
    <w:rsid w:val="0082605D"/>
    <w:rsid w:val="00830D07"/>
    <w:rsid w:val="008325D7"/>
    <w:rsid w:val="00832E47"/>
    <w:rsid w:val="0083577B"/>
    <w:rsid w:val="00845238"/>
    <w:rsid w:val="00867B1F"/>
    <w:rsid w:val="00870CC0"/>
    <w:rsid w:val="00873198"/>
    <w:rsid w:val="0087433F"/>
    <w:rsid w:val="008745EF"/>
    <w:rsid w:val="00883B29"/>
    <w:rsid w:val="008A11AC"/>
    <w:rsid w:val="008C03F6"/>
    <w:rsid w:val="008C6147"/>
    <w:rsid w:val="009048E2"/>
    <w:rsid w:val="00907075"/>
    <w:rsid w:val="00911F28"/>
    <w:rsid w:val="009273D8"/>
    <w:rsid w:val="00931E09"/>
    <w:rsid w:val="00935C6D"/>
    <w:rsid w:val="009409A6"/>
    <w:rsid w:val="0094317E"/>
    <w:rsid w:val="00944BE4"/>
    <w:rsid w:val="00962BC2"/>
    <w:rsid w:val="009678EA"/>
    <w:rsid w:val="009700B1"/>
    <w:rsid w:val="0097034E"/>
    <w:rsid w:val="009767E2"/>
    <w:rsid w:val="00997318"/>
    <w:rsid w:val="009A5AC8"/>
    <w:rsid w:val="009B041A"/>
    <w:rsid w:val="009C1ABE"/>
    <w:rsid w:val="009D46AF"/>
    <w:rsid w:val="009D5676"/>
    <w:rsid w:val="009F7407"/>
    <w:rsid w:val="00A00F1F"/>
    <w:rsid w:val="00A02200"/>
    <w:rsid w:val="00A16CF1"/>
    <w:rsid w:val="00A17E13"/>
    <w:rsid w:val="00A232FB"/>
    <w:rsid w:val="00A3301D"/>
    <w:rsid w:val="00A33356"/>
    <w:rsid w:val="00A51A4B"/>
    <w:rsid w:val="00A53B8A"/>
    <w:rsid w:val="00A63F4B"/>
    <w:rsid w:val="00A66D05"/>
    <w:rsid w:val="00A71E73"/>
    <w:rsid w:val="00A72A94"/>
    <w:rsid w:val="00A81082"/>
    <w:rsid w:val="00A83E0B"/>
    <w:rsid w:val="00AA0FA8"/>
    <w:rsid w:val="00AA6840"/>
    <w:rsid w:val="00AB2762"/>
    <w:rsid w:val="00AC2BF8"/>
    <w:rsid w:val="00AD1104"/>
    <w:rsid w:val="00AF00E5"/>
    <w:rsid w:val="00AF6CEC"/>
    <w:rsid w:val="00B107D0"/>
    <w:rsid w:val="00B1134E"/>
    <w:rsid w:val="00B21138"/>
    <w:rsid w:val="00B24134"/>
    <w:rsid w:val="00B3404A"/>
    <w:rsid w:val="00B425E9"/>
    <w:rsid w:val="00B42BA7"/>
    <w:rsid w:val="00B5771C"/>
    <w:rsid w:val="00B625B2"/>
    <w:rsid w:val="00B62D8A"/>
    <w:rsid w:val="00B674BF"/>
    <w:rsid w:val="00B81585"/>
    <w:rsid w:val="00B81DB3"/>
    <w:rsid w:val="00B94823"/>
    <w:rsid w:val="00BB304B"/>
    <w:rsid w:val="00BB3CF0"/>
    <w:rsid w:val="00BC2715"/>
    <w:rsid w:val="00BC6FCB"/>
    <w:rsid w:val="00BD3575"/>
    <w:rsid w:val="00BD42F7"/>
    <w:rsid w:val="00BD6D14"/>
    <w:rsid w:val="00BE61AA"/>
    <w:rsid w:val="00BF1182"/>
    <w:rsid w:val="00C05DF6"/>
    <w:rsid w:val="00C105E3"/>
    <w:rsid w:val="00C11941"/>
    <w:rsid w:val="00C11B11"/>
    <w:rsid w:val="00C13807"/>
    <w:rsid w:val="00C17F6D"/>
    <w:rsid w:val="00C3478B"/>
    <w:rsid w:val="00C41280"/>
    <w:rsid w:val="00C4388C"/>
    <w:rsid w:val="00C50222"/>
    <w:rsid w:val="00C62712"/>
    <w:rsid w:val="00C75EB3"/>
    <w:rsid w:val="00C9198F"/>
    <w:rsid w:val="00C9682E"/>
    <w:rsid w:val="00CA6BC7"/>
    <w:rsid w:val="00CC25BA"/>
    <w:rsid w:val="00CC6B74"/>
    <w:rsid w:val="00CD324B"/>
    <w:rsid w:val="00CD3A56"/>
    <w:rsid w:val="00CE2F8A"/>
    <w:rsid w:val="00CE460C"/>
    <w:rsid w:val="00CE5311"/>
    <w:rsid w:val="00CF22A3"/>
    <w:rsid w:val="00D051E8"/>
    <w:rsid w:val="00D0623D"/>
    <w:rsid w:val="00D11765"/>
    <w:rsid w:val="00D175E0"/>
    <w:rsid w:val="00D176F7"/>
    <w:rsid w:val="00D17908"/>
    <w:rsid w:val="00D276B9"/>
    <w:rsid w:val="00D35560"/>
    <w:rsid w:val="00D37C7B"/>
    <w:rsid w:val="00D52E4B"/>
    <w:rsid w:val="00D573C6"/>
    <w:rsid w:val="00D85397"/>
    <w:rsid w:val="00D87B6D"/>
    <w:rsid w:val="00DB02C6"/>
    <w:rsid w:val="00DC2CD7"/>
    <w:rsid w:val="00DC4B2C"/>
    <w:rsid w:val="00DC5B48"/>
    <w:rsid w:val="00DC631E"/>
    <w:rsid w:val="00DD0900"/>
    <w:rsid w:val="00DD3C32"/>
    <w:rsid w:val="00DF5D22"/>
    <w:rsid w:val="00E07A7C"/>
    <w:rsid w:val="00E20DC6"/>
    <w:rsid w:val="00E25562"/>
    <w:rsid w:val="00E26FDB"/>
    <w:rsid w:val="00E36DD8"/>
    <w:rsid w:val="00E408CC"/>
    <w:rsid w:val="00E46ECC"/>
    <w:rsid w:val="00E51C83"/>
    <w:rsid w:val="00E528DA"/>
    <w:rsid w:val="00E54529"/>
    <w:rsid w:val="00E74539"/>
    <w:rsid w:val="00E81CFC"/>
    <w:rsid w:val="00E87526"/>
    <w:rsid w:val="00E924E3"/>
    <w:rsid w:val="00EA02D1"/>
    <w:rsid w:val="00EA2991"/>
    <w:rsid w:val="00EC00DE"/>
    <w:rsid w:val="00EE08EC"/>
    <w:rsid w:val="00EE5583"/>
    <w:rsid w:val="00EE62DE"/>
    <w:rsid w:val="00F161FA"/>
    <w:rsid w:val="00F22A54"/>
    <w:rsid w:val="00F308B8"/>
    <w:rsid w:val="00F354D0"/>
    <w:rsid w:val="00F42B9E"/>
    <w:rsid w:val="00F44F6E"/>
    <w:rsid w:val="00F52771"/>
    <w:rsid w:val="00F57793"/>
    <w:rsid w:val="00F63C87"/>
    <w:rsid w:val="00F712FF"/>
    <w:rsid w:val="00F73134"/>
    <w:rsid w:val="00F748D7"/>
    <w:rsid w:val="00F83A76"/>
    <w:rsid w:val="00FA35DC"/>
    <w:rsid w:val="00FB6D84"/>
    <w:rsid w:val="00FC08CC"/>
    <w:rsid w:val="00FC2C1D"/>
    <w:rsid w:val="00FC7C95"/>
    <w:rsid w:val="00FD166A"/>
    <w:rsid w:val="00FD1B05"/>
    <w:rsid w:val="00FD66BA"/>
    <w:rsid w:val="00FF0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6A"/>
    <w:rPr>
      <w:rFonts w:ascii="Times New Roman" w:eastAsia="Times New Roman" w:hAnsi="Times New Roman"/>
      <w:sz w:val="24"/>
      <w:szCs w:val="24"/>
    </w:rPr>
  </w:style>
  <w:style w:type="paragraph" w:styleId="1">
    <w:name w:val="heading 1"/>
    <w:basedOn w:val="a"/>
    <w:next w:val="a0"/>
    <w:link w:val="10"/>
    <w:qFormat/>
    <w:locked/>
    <w:rsid w:val="00FD66BA"/>
    <w:pPr>
      <w:keepNext/>
      <w:suppressAutoHyphens/>
      <w:spacing w:line="100" w:lineRule="atLeast"/>
      <w:ind w:left="1350" w:hanging="810"/>
      <w:jc w:val="center"/>
      <w:outlineLvl w:val="0"/>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FD166A"/>
    <w:pPr>
      <w:jc w:val="center"/>
    </w:pPr>
    <w:rPr>
      <w:b/>
      <w:w w:val="150"/>
      <w:szCs w:val="20"/>
    </w:rPr>
  </w:style>
  <w:style w:type="character" w:customStyle="1" w:styleId="a4">
    <w:name w:val="Основной текст Знак"/>
    <w:basedOn w:val="a1"/>
    <w:link w:val="a0"/>
    <w:uiPriority w:val="99"/>
    <w:locked/>
    <w:rsid w:val="00FD166A"/>
    <w:rPr>
      <w:rFonts w:ascii="Times New Roman" w:hAnsi="Times New Roman" w:cs="Times New Roman"/>
      <w:b/>
      <w:w w:val="150"/>
      <w:sz w:val="20"/>
      <w:szCs w:val="20"/>
      <w:lang w:eastAsia="ru-RU"/>
    </w:rPr>
  </w:style>
  <w:style w:type="paragraph" w:styleId="a5">
    <w:name w:val="Balloon Text"/>
    <w:basedOn w:val="a"/>
    <w:link w:val="a6"/>
    <w:uiPriority w:val="99"/>
    <w:semiHidden/>
    <w:rsid w:val="00FD166A"/>
    <w:rPr>
      <w:rFonts w:ascii="Tahoma" w:hAnsi="Tahoma" w:cs="Tahoma"/>
      <w:sz w:val="16"/>
      <w:szCs w:val="16"/>
    </w:rPr>
  </w:style>
  <w:style w:type="character" w:customStyle="1" w:styleId="a6">
    <w:name w:val="Текст выноски Знак"/>
    <w:basedOn w:val="a1"/>
    <w:link w:val="a5"/>
    <w:uiPriority w:val="99"/>
    <w:semiHidden/>
    <w:locked/>
    <w:rsid w:val="00FD166A"/>
    <w:rPr>
      <w:rFonts w:ascii="Tahoma" w:hAnsi="Tahoma" w:cs="Tahoma"/>
      <w:sz w:val="16"/>
      <w:szCs w:val="16"/>
      <w:lang w:eastAsia="ru-RU"/>
    </w:rPr>
  </w:style>
  <w:style w:type="paragraph" w:styleId="a7">
    <w:name w:val="List Paragraph"/>
    <w:basedOn w:val="a"/>
    <w:uiPriority w:val="99"/>
    <w:qFormat/>
    <w:rsid w:val="00F354D0"/>
    <w:pPr>
      <w:ind w:left="720"/>
      <w:contextualSpacing/>
    </w:pPr>
  </w:style>
  <w:style w:type="paragraph" w:styleId="a8">
    <w:name w:val="header"/>
    <w:basedOn w:val="a"/>
    <w:link w:val="a9"/>
    <w:uiPriority w:val="99"/>
    <w:semiHidden/>
    <w:rsid w:val="005E4E01"/>
    <w:pPr>
      <w:tabs>
        <w:tab w:val="center" w:pos="4677"/>
        <w:tab w:val="right" w:pos="9355"/>
      </w:tabs>
    </w:pPr>
  </w:style>
  <w:style w:type="character" w:customStyle="1" w:styleId="a9">
    <w:name w:val="Верхний колонтитул Знак"/>
    <w:basedOn w:val="a1"/>
    <w:link w:val="a8"/>
    <w:uiPriority w:val="99"/>
    <w:semiHidden/>
    <w:locked/>
    <w:rsid w:val="005E4E01"/>
    <w:rPr>
      <w:rFonts w:ascii="Times New Roman" w:hAnsi="Times New Roman" w:cs="Times New Roman"/>
      <w:sz w:val="24"/>
      <w:szCs w:val="24"/>
      <w:lang w:eastAsia="ru-RU"/>
    </w:rPr>
  </w:style>
  <w:style w:type="paragraph" w:styleId="aa">
    <w:name w:val="footer"/>
    <w:basedOn w:val="a"/>
    <w:link w:val="ab"/>
    <w:uiPriority w:val="99"/>
    <w:semiHidden/>
    <w:rsid w:val="005E4E01"/>
    <w:pPr>
      <w:tabs>
        <w:tab w:val="center" w:pos="4677"/>
        <w:tab w:val="right" w:pos="9355"/>
      </w:tabs>
    </w:pPr>
  </w:style>
  <w:style w:type="character" w:customStyle="1" w:styleId="ab">
    <w:name w:val="Нижний колонтитул Знак"/>
    <w:basedOn w:val="a1"/>
    <w:link w:val="aa"/>
    <w:uiPriority w:val="99"/>
    <w:semiHidden/>
    <w:locked/>
    <w:rsid w:val="005E4E01"/>
    <w:rPr>
      <w:rFonts w:ascii="Times New Roman" w:hAnsi="Times New Roman" w:cs="Times New Roman"/>
      <w:sz w:val="24"/>
      <w:szCs w:val="24"/>
      <w:lang w:eastAsia="ru-RU"/>
    </w:rPr>
  </w:style>
  <w:style w:type="table" w:styleId="ac">
    <w:name w:val="Table Grid"/>
    <w:basedOn w:val="a2"/>
    <w:uiPriority w:val="99"/>
    <w:rsid w:val="005C51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Grid 1"/>
    <w:basedOn w:val="a2"/>
    <w:uiPriority w:val="99"/>
    <w:rsid w:val="00396E54"/>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10">
    <w:name w:val="Заголовок 1 Знак"/>
    <w:basedOn w:val="a1"/>
    <w:link w:val="1"/>
    <w:rsid w:val="00FD66BA"/>
    <w:rPr>
      <w:rFonts w:ascii="Times New Roman" w:eastAsia="Times New Roman" w:hAnsi="Times New Roman"/>
      <w:sz w:val="28"/>
      <w:szCs w:val="24"/>
      <w:lang w:eastAsia="ar-SA"/>
    </w:rPr>
  </w:style>
  <w:style w:type="character" w:styleId="ad">
    <w:name w:val="Emphasis"/>
    <w:qFormat/>
    <w:locked/>
    <w:rsid w:val="00FD66BA"/>
    <w:rPr>
      <w:i/>
      <w:iCs/>
    </w:rPr>
  </w:style>
  <w:style w:type="character" w:styleId="ae">
    <w:name w:val="Hyperlink"/>
    <w:rsid w:val="00FD66BA"/>
    <w:rPr>
      <w:color w:val="0000FF"/>
      <w:u w:val="single"/>
    </w:rPr>
  </w:style>
  <w:style w:type="character" w:customStyle="1" w:styleId="match">
    <w:name w:val="match"/>
    <w:basedOn w:val="a1"/>
    <w:rsid w:val="00FD66BA"/>
  </w:style>
  <w:style w:type="paragraph" w:styleId="af">
    <w:name w:val="Normal (Web)"/>
    <w:basedOn w:val="a"/>
    <w:uiPriority w:val="99"/>
    <w:rsid w:val="00FD66BA"/>
    <w:pPr>
      <w:suppressAutoHyphens/>
      <w:spacing w:before="75" w:after="75" w:line="276" w:lineRule="auto"/>
    </w:pPr>
    <w:rPr>
      <w:rFonts w:ascii="Tahoma" w:eastAsia="SimSun" w:hAnsi="Tahoma" w:cs="Tahoma"/>
      <w:sz w:val="18"/>
      <w:szCs w:val="18"/>
      <w:lang w:eastAsia="ar-SA"/>
    </w:rPr>
  </w:style>
  <w:style w:type="paragraph" w:customStyle="1" w:styleId="FORMATTEXT">
    <w:name w:val=".FORMATTEXT"/>
    <w:uiPriority w:val="99"/>
    <w:rsid w:val="00FD66BA"/>
    <w:pPr>
      <w:widowControl w:val="0"/>
      <w:suppressAutoHyphens/>
      <w:autoSpaceDE w:val="0"/>
    </w:pPr>
    <w:rPr>
      <w:rFonts w:ascii="Arial" w:eastAsia="Times New Roman" w:hAnsi="Arial" w:cs="Arial"/>
      <w:lang w:eastAsia="ar-SA"/>
    </w:rPr>
  </w:style>
  <w:style w:type="paragraph" w:customStyle="1" w:styleId="HEADERTEXT">
    <w:name w:val=".HEADERTEXT"/>
    <w:rsid w:val="00FD66BA"/>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
    <w:rsid w:val="00FD66BA"/>
    <w:pPr>
      <w:suppressAutoHyphens/>
      <w:spacing w:before="280" w:after="280" w:line="276" w:lineRule="auto"/>
    </w:pPr>
    <w:rPr>
      <w:rFonts w:ascii="Calibri" w:eastAsia="SimSun" w:hAnsi="Calibri" w:cs="font300"/>
      <w:lang w:eastAsia="ar-SA"/>
    </w:rPr>
  </w:style>
  <w:style w:type="paragraph" w:customStyle="1" w:styleId="formattext0">
    <w:name w:val="formattext"/>
    <w:basedOn w:val="a"/>
    <w:rsid w:val="00FD66BA"/>
    <w:pPr>
      <w:suppressAutoHyphens/>
      <w:spacing w:before="280" w:after="280" w:line="276" w:lineRule="auto"/>
    </w:pPr>
    <w:rPr>
      <w:rFonts w:ascii="Calibri" w:eastAsia="SimSun" w:hAnsi="Calibri" w:cs="font300"/>
      <w:lang w:eastAsia="ar-SA"/>
    </w:rPr>
  </w:style>
</w:styles>
</file>

<file path=word/webSettings.xml><?xml version="1.0" encoding="utf-8"?>
<w:webSettings xmlns:r="http://schemas.openxmlformats.org/officeDocument/2006/relationships" xmlns:w="http://schemas.openxmlformats.org/wordprocessingml/2006/main">
  <w:divs>
    <w:div w:id="1370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12</cp:revision>
  <cp:lastPrinted>2018-11-13T05:42:00Z</cp:lastPrinted>
  <dcterms:created xsi:type="dcterms:W3CDTF">2018-06-05T09:29:00Z</dcterms:created>
  <dcterms:modified xsi:type="dcterms:W3CDTF">2018-11-13T05:42:00Z</dcterms:modified>
</cp:coreProperties>
</file>