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E925D1" w:rsidRDefault="001971EC" w:rsidP="00A17420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1052B4" w:rsidRPr="00E925D1">
        <w:rPr>
          <w:sz w:val="28"/>
          <w:szCs w:val="28"/>
        </w:rPr>
        <w:t>.</w:t>
      </w:r>
      <w:r w:rsidR="00E925D1" w:rsidRPr="00E925D1">
        <w:rPr>
          <w:sz w:val="28"/>
          <w:szCs w:val="28"/>
        </w:rPr>
        <w:t>12</w:t>
      </w:r>
      <w:r w:rsidR="001052B4" w:rsidRPr="00E925D1">
        <w:rPr>
          <w:sz w:val="28"/>
          <w:szCs w:val="28"/>
        </w:rPr>
        <w:t>.</w:t>
      </w:r>
      <w:r w:rsidR="00EF7B74" w:rsidRPr="00E925D1">
        <w:rPr>
          <w:sz w:val="28"/>
          <w:szCs w:val="28"/>
        </w:rPr>
        <w:t>201</w:t>
      </w:r>
      <w:r w:rsidR="00F239E1" w:rsidRPr="00E925D1">
        <w:rPr>
          <w:sz w:val="28"/>
          <w:szCs w:val="28"/>
        </w:rPr>
        <w:t>8</w:t>
      </w:r>
      <w:r w:rsidR="00DF7D82" w:rsidRPr="00E925D1">
        <w:rPr>
          <w:sz w:val="28"/>
          <w:szCs w:val="28"/>
        </w:rPr>
        <w:t xml:space="preserve">                                                            </w:t>
      </w:r>
      <w:r w:rsidR="00A66198" w:rsidRPr="00E925D1">
        <w:rPr>
          <w:sz w:val="28"/>
          <w:szCs w:val="28"/>
        </w:rPr>
        <w:t xml:space="preserve">  </w:t>
      </w:r>
      <w:r w:rsidR="00DF7D82" w:rsidRPr="00E925D1">
        <w:rPr>
          <w:sz w:val="28"/>
          <w:szCs w:val="28"/>
        </w:rPr>
        <w:t xml:space="preserve">   </w:t>
      </w:r>
      <w:r w:rsidR="00E302CA" w:rsidRPr="00E925D1">
        <w:rPr>
          <w:sz w:val="28"/>
          <w:szCs w:val="28"/>
        </w:rPr>
        <w:t xml:space="preserve">              </w:t>
      </w:r>
      <w:r w:rsidR="00B65A2B" w:rsidRPr="00E925D1">
        <w:rPr>
          <w:sz w:val="28"/>
          <w:szCs w:val="28"/>
        </w:rPr>
        <w:t xml:space="preserve">    </w:t>
      </w:r>
      <w:r w:rsidR="00F074F9" w:rsidRPr="00E925D1">
        <w:rPr>
          <w:sz w:val="28"/>
          <w:szCs w:val="28"/>
        </w:rPr>
        <w:t xml:space="preserve">       </w:t>
      </w:r>
      <w:r w:rsidR="00B65A2B" w:rsidRPr="00E925D1">
        <w:rPr>
          <w:sz w:val="28"/>
          <w:szCs w:val="28"/>
        </w:rPr>
        <w:t xml:space="preserve">         </w:t>
      </w:r>
      <w:r w:rsidR="00E302CA" w:rsidRPr="00E925D1">
        <w:rPr>
          <w:sz w:val="28"/>
          <w:szCs w:val="28"/>
        </w:rPr>
        <w:t xml:space="preserve"> </w:t>
      </w:r>
      <w:r w:rsidR="0000249D" w:rsidRPr="00E925D1">
        <w:rPr>
          <w:sz w:val="28"/>
          <w:szCs w:val="28"/>
        </w:rPr>
        <w:t xml:space="preserve"> </w:t>
      </w:r>
      <w:r w:rsidR="008140B2" w:rsidRPr="00E925D1">
        <w:rPr>
          <w:sz w:val="28"/>
          <w:szCs w:val="28"/>
        </w:rPr>
        <w:t xml:space="preserve"> </w:t>
      </w:r>
      <w:r w:rsidR="00A17420" w:rsidRPr="00E925D1">
        <w:rPr>
          <w:sz w:val="28"/>
          <w:szCs w:val="28"/>
        </w:rPr>
        <w:t xml:space="preserve"> № </w:t>
      </w:r>
      <w:r>
        <w:rPr>
          <w:sz w:val="28"/>
          <w:szCs w:val="28"/>
        </w:rPr>
        <w:t>353</w:t>
      </w:r>
      <w:r w:rsidR="00A17420" w:rsidRPr="00E925D1">
        <w:rPr>
          <w:sz w:val="28"/>
          <w:szCs w:val="28"/>
        </w:rPr>
        <w:t xml:space="preserve"> </w:t>
      </w:r>
    </w:p>
    <w:p w:rsidR="00A17420" w:rsidRPr="00E925D1" w:rsidRDefault="00A17420" w:rsidP="00A17420">
      <w:pPr>
        <w:rPr>
          <w:sz w:val="28"/>
          <w:szCs w:val="28"/>
        </w:rPr>
      </w:pPr>
    </w:p>
    <w:p w:rsidR="00F074F9" w:rsidRPr="00E925D1" w:rsidRDefault="00F074F9" w:rsidP="00F074F9">
      <w:pPr>
        <w:pStyle w:val="ConsPlusTitle"/>
        <w:rPr>
          <w:b w:val="0"/>
          <w:sz w:val="28"/>
          <w:szCs w:val="28"/>
          <w:lang w:eastAsia="ar-SA"/>
        </w:rPr>
      </w:pPr>
      <w:r w:rsidRPr="00E925D1">
        <w:rPr>
          <w:b w:val="0"/>
          <w:sz w:val="28"/>
          <w:szCs w:val="28"/>
          <w:lang w:eastAsia="ar-SA"/>
        </w:rPr>
        <w:t xml:space="preserve">Об организации проведения встреч </w:t>
      </w:r>
    </w:p>
    <w:p w:rsidR="00F074F9" w:rsidRPr="00E925D1" w:rsidRDefault="00F074F9" w:rsidP="00F074F9">
      <w:pPr>
        <w:pStyle w:val="ConsPlusTitle"/>
        <w:rPr>
          <w:b w:val="0"/>
          <w:sz w:val="28"/>
          <w:szCs w:val="28"/>
          <w:lang w:eastAsia="ar-SA"/>
        </w:rPr>
      </w:pPr>
      <w:r w:rsidRPr="00E925D1">
        <w:rPr>
          <w:b w:val="0"/>
          <w:sz w:val="28"/>
          <w:szCs w:val="28"/>
          <w:lang w:eastAsia="ar-SA"/>
        </w:rPr>
        <w:t xml:space="preserve">депутатов Государственной Думы </w:t>
      </w:r>
    </w:p>
    <w:p w:rsidR="00F074F9" w:rsidRPr="00E925D1" w:rsidRDefault="00F074F9" w:rsidP="00F074F9">
      <w:pPr>
        <w:pStyle w:val="ConsPlusTitle"/>
        <w:rPr>
          <w:b w:val="0"/>
          <w:sz w:val="28"/>
          <w:szCs w:val="28"/>
          <w:lang w:eastAsia="ar-SA"/>
        </w:rPr>
      </w:pPr>
      <w:r w:rsidRPr="00E925D1">
        <w:rPr>
          <w:b w:val="0"/>
          <w:sz w:val="28"/>
          <w:szCs w:val="28"/>
          <w:lang w:eastAsia="ar-SA"/>
        </w:rPr>
        <w:t xml:space="preserve">Федерального Собрания Российской Федерации, </w:t>
      </w:r>
    </w:p>
    <w:p w:rsidR="00F074F9" w:rsidRPr="00E925D1" w:rsidRDefault="00F074F9" w:rsidP="00F074F9">
      <w:pPr>
        <w:pStyle w:val="ConsPlusTitle"/>
        <w:rPr>
          <w:b w:val="0"/>
          <w:sz w:val="28"/>
          <w:szCs w:val="28"/>
          <w:lang w:eastAsia="ar-SA"/>
        </w:rPr>
      </w:pPr>
      <w:r w:rsidRPr="00E925D1">
        <w:rPr>
          <w:b w:val="0"/>
          <w:sz w:val="28"/>
          <w:szCs w:val="28"/>
          <w:lang w:eastAsia="ar-SA"/>
        </w:rPr>
        <w:t xml:space="preserve">депутатов Ярославской областной Думы, </w:t>
      </w:r>
    </w:p>
    <w:p w:rsidR="00F074F9" w:rsidRPr="00E925D1" w:rsidRDefault="00F074F9" w:rsidP="00F074F9">
      <w:pPr>
        <w:pStyle w:val="ConsPlusTitle"/>
        <w:rPr>
          <w:b w:val="0"/>
          <w:sz w:val="28"/>
          <w:szCs w:val="28"/>
          <w:lang w:eastAsia="ar-SA"/>
        </w:rPr>
      </w:pPr>
      <w:r w:rsidRPr="00E925D1">
        <w:rPr>
          <w:b w:val="0"/>
          <w:sz w:val="28"/>
          <w:szCs w:val="28"/>
          <w:lang w:eastAsia="ar-SA"/>
        </w:rPr>
        <w:t xml:space="preserve">депутатов Собрания депутатов </w:t>
      </w:r>
      <w:proofErr w:type="spellStart"/>
      <w:r w:rsidRPr="00E925D1">
        <w:rPr>
          <w:b w:val="0"/>
          <w:sz w:val="28"/>
          <w:szCs w:val="28"/>
          <w:lang w:eastAsia="ar-SA"/>
        </w:rPr>
        <w:t>Мышкинского</w:t>
      </w:r>
      <w:proofErr w:type="spellEnd"/>
    </w:p>
    <w:p w:rsidR="00F074F9" w:rsidRPr="00E925D1" w:rsidRDefault="00F074F9" w:rsidP="00F074F9">
      <w:pPr>
        <w:pStyle w:val="ConsPlusTitle"/>
        <w:rPr>
          <w:b w:val="0"/>
          <w:sz w:val="28"/>
          <w:szCs w:val="28"/>
          <w:lang w:eastAsia="ar-SA"/>
        </w:rPr>
      </w:pPr>
      <w:r w:rsidRPr="00E925D1">
        <w:rPr>
          <w:b w:val="0"/>
          <w:sz w:val="28"/>
          <w:szCs w:val="28"/>
          <w:lang w:eastAsia="ar-SA"/>
        </w:rPr>
        <w:t>муниципального района, депутатов Муниципального</w:t>
      </w:r>
    </w:p>
    <w:p w:rsidR="00F074F9" w:rsidRPr="00E925D1" w:rsidRDefault="00F074F9" w:rsidP="00F074F9">
      <w:pPr>
        <w:pStyle w:val="ConsPlusTitle"/>
        <w:rPr>
          <w:b w:val="0"/>
          <w:sz w:val="28"/>
          <w:szCs w:val="28"/>
          <w:lang w:eastAsia="ar-SA"/>
        </w:rPr>
      </w:pPr>
      <w:r w:rsidRPr="00E925D1">
        <w:rPr>
          <w:b w:val="0"/>
          <w:sz w:val="28"/>
          <w:szCs w:val="28"/>
          <w:lang w:eastAsia="ar-SA"/>
        </w:rPr>
        <w:t xml:space="preserve">Совета городского поселения Мышкин с избирателями </w:t>
      </w:r>
    </w:p>
    <w:p w:rsidR="00F074F9" w:rsidRPr="00E925D1" w:rsidRDefault="00F074F9" w:rsidP="00F074F9">
      <w:pPr>
        <w:ind w:firstLine="708"/>
        <w:jc w:val="both"/>
        <w:rPr>
          <w:sz w:val="28"/>
          <w:szCs w:val="28"/>
          <w:lang w:eastAsia="en-US"/>
        </w:rPr>
      </w:pPr>
    </w:p>
    <w:p w:rsidR="00F074F9" w:rsidRPr="00E925D1" w:rsidRDefault="00F074F9" w:rsidP="00F074F9">
      <w:pPr>
        <w:ind w:firstLine="708"/>
        <w:jc w:val="both"/>
        <w:rPr>
          <w:sz w:val="28"/>
          <w:szCs w:val="28"/>
          <w:lang w:eastAsia="ar-SA"/>
        </w:rPr>
      </w:pPr>
      <w:proofErr w:type="gramStart"/>
      <w:r w:rsidRPr="00E925D1">
        <w:rPr>
          <w:sz w:val="28"/>
          <w:szCs w:val="28"/>
          <w:lang w:eastAsia="ar-SA"/>
        </w:rPr>
        <w:t>В соответствии</w:t>
      </w:r>
      <w:r w:rsidRPr="00E925D1">
        <w:rPr>
          <w:sz w:val="28"/>
          <w:szCs w:val="28"/>
          <w:lang w:eastAsia="en-US"/>
        </w:rPr>
        <w:t xml:space="preserve"> с </w:t>
      </w:r>
      <w:r w:rsidRPr="00E925D1">
        <w:rPr>
          <w:sz w:val="28"/>
          <w:szCs w:val="28"/>
          <w:lang w:eastAsia="ar-SA"/>
        </w:rPr>
        <w:t xml:space="preserve">Федеральным законом от 8 мая 1994 года № 3-ФЗ «О статусе члена Совета Федерации и статусе депутата Государственной Думы Федерального Собрания Российской Федерации», </w:t>
      </w:r>
      <w:r w:rsidRPr="00E925D1">
        <w:rPr>
          <w:sz w:val="28"/>
          <w:szCs w:val="28"/>
        </w:rPr>
        <w:t xml:space="preserve">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E925D1">
        <w:rPr>
          <w:sz w:val="28"/>
          <w:szCs w:val="28"/>
          <w:lang w:eastAsia="ar-SA"/>
        </w:rPr>
        <w:t>Федеральным законом от 6 октября 2003  года  № 131-ФЗ «Об общих принципах организации местного</w:t>
      </w:r>
      <w:proofErr w:type="gramEnd"/>
      <w:r w:rsidRPr="00E925D1">
        <w:rPr>
          <w:sz w:val="28"/>
          <w:szCs w:val="28"/>
          <w:lang w:eastAsia="ar-SA"/>
        </w:rPr>
        <w:t xml:space="preserve"> самоуправления в Российской Федерации», Законом Ярославской области от 11 ноября 2013 года № 58-з «О депутате Ярославской областной Думы»,</w:t>
      </w:r>
    </w:p>
    <w:p w:rsidR="00F074F9" w:rsidRPr="00E925D1" w:rsidRDefault="00F074F9" w:rsidP="00F074F9">
      <w:pPr>
        <w:ind w:firstLine="708"/>
        <w:jc w:val="center"/>
        <w:rPr>
          <w:sz w:val="28"/>
          <w:szCs w:val="28"/>
          <w:lang w:eastAsia="ar-SA"/>
        </w:rPr>
      </w:pPr>
    </w:p>
    <w:p w:rsidR="00F074F9" w:rsidRPr="00E925D1" w:rsidRDefault="00F074F9" w:rsidP="00F074F9">
      <w:pPr>
        <w:ind w:firstLine="708"/>
        <w:jc w:val="center"/>
        <w:rPr>
          <w:sz w:val="28"/>
          <w:szCs w:val="28"/>
          <w:lang w:eastAsia="ar-SA"/>
        </w:rPr>
      </w:pPr>
      <w:r w:rsidRPr="00E925D1">
        <w:rPr>
          <w:b/>
          <w:sz w:val="28"/>
          <w:szCs w:val="28"/>
        </w:rPr>
        <w:t>ПОСТАНОВЛЯЕТ:</w:t>
      </w:r>
    </w:p>
    <w:p w:rsidR="00F074F9" w:rsidRPr="00E925D1" w:rsidRDefault="00F074F9" w:rsidP="00F074F9">
      <w:pPr>
        <w:jc w:val="both"/>
        <w:rPr>
          <w:b/>
          <w:sz w:val="28"/>
          <w:szCs w:val="28"/>
        </w:rPr>
      </w:pPr>
    </w:p>
    <w:p w:rsidR="00F074F9" w:rsidRPr="00E925D1" w:rsidRDefault="00F074F9" w:rsidP="00F074F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E925D1">
        <w:rPr>
          <w:sz w:val="28"/>
          <w:szCs w:val="28"/>
          <w:lang w:eastAsia="ar-SA"/>
        </w:rPr>
        <w:t xml:space="preserve">1. Утвердить </w:t>
      </w:r>
      <w:hyperlink w:anchor="P36" w:history="1">
        <w:r w:rsidRPr="00E925D1">
          <w:rPr>
            <w:sz w:val="28"/>
            <w:szCs w:val="28"/>
            <w:lang w:eastAsia="ar-SA"/>
          </w:rPr>
          <w:t>Перечень</w:t>
        </w:r>
      </w:hyperlink>
      <w:r w:rsidRPr="00E925D1">
        <w:rPr>
          <w:sz w:val="28"/>
          <w:szCs w:val="28"/>
          <w:lang w:eastAsia="ar-SA"/>
        </w:rPr>
        <w:t xml:space="preserve"> специально отведенных мест для проведения встреч депутатов Государственной Думы Федерального Собрания Российской Федерации, депутатов Ярославской областной Думы, депутатов Собрания депутатов </w:t>
      </w:r>
      <w:proofErr w:type="spellStart"/>
      <w:r w:rsidRPr="00E925D1">
        <w:rPr>
          <w:sz w:val="28"/>
          <w:szCs w:val="28"/>
          <w:lang w:eastAsia="ar-SA"/>
        </w:rPr>
        <w:t>Мышкинского</w:t>
      </w:r>
      <w:proofErr w:type="spellEnd"/>
      <w:r w:rsidRPr="00E925D1">
        <w:rPr>
          <w:sz w:val="28"/>
          <w:szCs w:val="28"/>
          <w:lang w:eastAsia="ar-SA"/>
        </w:rPr>
        <w:t xml:space="preserve"> муниципального района, депутатов Муниципального Совета городского поселения Мышкин с избирателями, согласно приложению № 1 к постановлению.</w:t>
      </w:r>
    </w:p>
    <w:p w:rsidR="00F074F9" w:rsidRPr="00E925D1" w:rsidRDefault="00F074F9" w:rsidP="00F074F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E925D1">
        <w:rPr>
          <w:sz w:val="28"/>
          <w:szCs w:val="28"/>
          <w:lang w:eastAsia="ar-SA"/>
        </w:rPr>
        <w:t xml:space="preserve">2. Утвердить </w:t>
      </w:r>
      <w:hyperlink w:anchor="P114" w:history="1">
        <w:r w:rsidRPr="00E925D1">
          <w:rPr>
            <w:sz w:val="28"/>
            <w:szCs w:val="28"/>
            <w:lang w:eastAsia="ar-SA"/>
          </w:rPr>
          <w:t>Перечень</w:t>
        </w:r>
      </w:hyperlink>
      <w:r w:rsidRPr="00E925D1">
        <w:rPr>
          <w:sz w:val="28"/>
          <w:szCs w:val="28"/>
          <w:lang w:eastAsia="ar-SA"/>
        </w:rPr>
        <w:t xml:space="preserve"> помещений для проведения встреч депутатов Государственной Думы Федерального Собрания Российской Федерации, депутатов Ярославской областной Думы, депутатов Собрания депутатов </w:t>
      </w:r>
      <w:proofErr w:type="spellStart"/>
      <w:r w:rsidRPr="00E925D1">
        <w:rPr>
          <w:sz w:val="28"/>
          <w:szCs w:val="28"/>
          <w:lang w:eastAsia="ar-SA"/>
        </w:rPr>
        <w:t>Мышкинского</w:t>
      </w:r>
      <w:proofErr w:type="spellEnd"/>
      <w:r w:rsidRPr="00E925D1">
        <w:rPr>
          <w:sz w:val="28"/>
          <w:szCs w:val="28"/>
          <w:lang w:eastAsia="ar-SA"/>
        </w:rPr>
        <w:t xml:space="preserve"> муниципального района, депутатов Муниципального Совета </w:t>
      </w:r>
      <w:r w:rsidRPr="00E925D1">
        <w:rPr>
          <w:sz w:val="28"/>
          <w:szCs w:val="28"/>
          <w:lang w:eastAsia="ar-SA"/>
        </w:rPr>
        <w:lastRenderedPageBreak/>
        <w:t>городского поселения Мышкин с избирателями, согласно приложению № 2 к постановлению.</w:t>
      </w:r>
    </w:p>
    <w:p w:rsidR="00F074F9" w:rsidRPr="00E925D1" w:rsidRDefault="00F074F9" w:rsidP="00F074F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E925D1">
        <w:rPr>
          <w:sz w:val="28"/>
          <w:szCs w:val="28"/>
          <w:lang w:eastAsia="ar-SA"/>
        </w:rPr>
        <w:t xml:space="preserve">3. Утвердить </w:t>
      </w:r>
      <w:hyperlink w:anchor="P155" w:history="1">
        <w:r w:rsidRPr="00E925D1">
          <w:rPr>
            <w:sz w:val="28"/>
            <w:szCs w:val="28"/>
            <w:lang w:eastAsia="ar-SA"/>
          </w:rPr>
          <w:t>Порядок</w:t>
        </w:r>
      </w:hyperlink>
      <w:r w:rsidRPr="00E925D1">
        <w:rPr>
          <w:sz w:val="28"/>
          <w:szCs w:val="28"/>
          <w:lang w:eastAsia="ar-SA"/>
        </w:rPr>
        <w:t xml:space="preserve"> предоставления помещений для проведения встреч депутатов Государственной Думы Федерального Собрания Российской Федерации, депутатов Ярославской областной Думы, депутатов Собрания депутатов </w:t>
      </w:r>
      <w:proofErr w:type="spellStart"/>
      <w:r w:rsidRPr="00E925D1">
        <w:rPr>
          <w:sz w:val="28"/>
          <w:szCs w:val="28"/>
          <w:lang w:eastAsia="ar-SA"/>
        </w:rPr>
        <w:t>Мышкинского</w:t>
      </w:r>
      <w:proofErr w:type="spellEnd"/>
      <w:r w:rsidRPr="00E925D1">
        <w:rPr>
          <w:sz w:val="28"/>
          <w:szCs w:val="28"/>
          <w:lang w:eastAsia="ar-SA"/>
        </w:rPr>
        <w:t xml:space="preserve"> муниципального района, депутатов Муниципального Совета городского поселения Мышкин с избирателями, согласно приложению № 3 к постановлению.</w:t>
      </w:r>
    </w:p>
    <w:p w:rsidR="00F074F9" w:rsidRPr="00E925D1" w:rsidRDefault="00F074F9" w:rsidP="00F074F9">
      <w:pPr>
        <w:adjustRightInd w:val="0"/>
        <w:ind w:firstLine="708"/>
        <w:jc w:val="both"/>
        <w:rPr>
          <w:sz w:val="28"/>
          <w:szCs w:val="28"/>
          <w:lang w:eastAsia="ar-SA"/>
        </w:rPr>
      </w:pPr>
      <w:r w:rsidRPr="00E925D1">
        <w:rPr>
          <w:sz w:val="28"/>
          <w:szCs w:val="28"/>
          <w:lang w:eastAsia="ar-SA"/>
        </w:rPr>
        <w:t>4. 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F074F9" w:rsidRPr="00E925D1" w:rsidRDefault="00F074F9" w:rsidP="00F074F9">
      <w:pPr>
        <w:adjustRightInd w:val="0"/>
        <w:ind w:firstLine="708"/>
        <w:jc w:val="both"/>
        <w:rPr>
          <w:sz w:val="28"/>
          <w:szCs w:val="28"/>
          <w:lang w:eastAsia="ar-SA"/>
        </w:rPr>
      </w:pPr>
      <w:r w:rsidRPr="00E925D1">
        <w:rPr>
          <w:sz w:val="28"/>
          <w:szCs w:val="28"/>
          <w:lang w:eastAsia="ar-SA"/>
        </w:rPr>
        <w:t xml:space="preserve">5. </w:t>
      </w:r>
      <w:proofErr w:type="gramStart"/>
      <w:r w:rsidRPr="00E925D1">
        <w:rPr>
          <w:sz w:val="28"/>
          <w:szCs w:val="28"/>
          <w:lang w:eastAsia="ar-SA"/>
        </w:rPr>
        <w:t>Контроль за</w:t>
      </w:r>
      <w:proofErr w:type="gramEnd"/>
      <w:r w:rsidRPr="00E925D1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F074F9" w:rsidRPr="00E925D1" w:rsidRDefault="00F074F9" w:rsidP="00F074F9">
      <w:pPr>
        <w:pStyle w:val="aa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925D1">
        <w:rPr>
          <w:rFonts w:ascii="Times New Roman" w:hAnsi="Times New Roman"/>
          <w:sz w:val="28"/>
          <w:szCs w:val="28"/>
          <w:lang w:eastAsia="ar-SA"/>
        </w:rPr>
        <w:t xml:space="preserve">6. Постановление вступает в силу со дня его официального опубликования. </w:t>
      </w:r>
    </w:p>
    <w:p w:rsidR="00F074F9" w:rsidRPr="00E925D1" w:rsidRDefault="00F074F9" w:rsidP="00F074F9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074F9" w:rsidRPr="00E925D1" w:rsidRDefault="00F074F9" w:rsidP="00F074F9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074F9" w:rsidRPr="00E925D1" w:rsidRDefault="00F074F9" w:rsidP="00F074F9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074F9" w:rsidRPr="00E925D1" w:rsidRDefault="00F074F9" w:rsidP="00F074F9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074F9" w:rsidRPr="00E925D1" w:rsidRDefault="00F074F9" w:rsidP="00F074F9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925D1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gramStart"/>
      <w:r w:rsidRPr="00E925D1">
        <w:rPr>
          <w:rFonts w:ascii="Times New Roman" w:hAnsi="Times New Roman"/>
          <w:sz w:val="28"/>
          <w:szCs w:val="28"/>
          <w:lang w:eastAsia="ar-SA"/>
        </w:rPr>
        <w:t>городского</w:t>
      </w:r>
      <w:proofErr w:type="gramEnd"/>
    </w:p>
    <w:p w:rsidR="00F074F9" w:rsidRPr="00E925D1" w:rsidRDefault="00F074F9" w:rsidP="00F074F9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925D1">
        <w:rPr>
          <w:rFonts w:ascii="Times New Roman" w:hAnsi="Times New Roman"/>
          <w:sz w:val="28"/>
          <w:szCs w:val="28"/>
          <w:lang w:eastAsia="ar-SA"/>
        </w:rPr>
        <w:t>поселения Мышкин                                                                             Е.В. Петров</w:t>
      </w:r>
    </w:p>
    <w:p w:rsidR="00F074F9" w:rsidRPr="00E925D1" w:rsidRDefault="00F074F9" w:rsidP="00F074F9">
      <w:pPr>
        <w:jc w:val="right"/>
        <w:rPr>
          <w:sz w:val="28"/>
          <w:szCs w:val="28"/>
          <w:lang w:eastAsia="en-US"/>
        </w:rPr>
      </w:pPr>
    </w:p>
    <w:p w:rsidR="00F074F9" w:rsidRPr="00F074F9" w:rsidRDefault="00F074F9" w:rsidP="00F074F9">
      <w:pPr>
        <w:jc w:val="right"/>
        <w:rPr>
          <w:sz w:val="26"/>
          <w:szCs w:val="26"/>
          <w:lang w:eastAsia="en-US"/>
        </w:rPr>
      </w:pPr>
    </w:p>
    <w:p w:rsidR="00F074F9" w:rsidRPr="00F074F9" w:rsidRDefault="00F074F9" w:rsidP="00F074F9">
      <w:pPr>
        <w:jc w:val="right"/>
        <w:rPr>
          <w:sz w:val="26"/>
          <w:szCs w:val="26"/>
          <w:lang w:eastAsia="en-US"/>
        </w:rPr>
      </w:pPr>
    </w:p>
    <w:p w:rsidR="00F074F9" w:rsidRPr="00F074F9" w:rsidRDefault="00F074F9" w:rsidP="00F074F9">
      <w:pPr>
        <w:jc w:val="right"/>
        <w:rPr>
          <w:sz w:val="26"/>
          <w:szCs w:val="26"/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E925D1" w:rsidRDefault="00E925D1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F074F9" w:rsidRPr="00E925D1" w:rsidRDefault="00F074F9" w:rsidP="00521338">
      <w:pPr>
        <w:ind w:left="4248" w:firstLine="708"/>
        <w:jc w:val="right"/>
        <w:rPr>
          <w:sz w:val="28"/>
          <w:szCs w:val="28"/>
          <w:lang w:eastAsia="en-US"/>
        </w:rPr>
      </w:pPr>
      <w:r w:rsidRPr="00E925D1">
        <w:rPr>
          <w:sz w:val="28"/>
          <w:szCs w:val="28"/>
          <w:lang w:eastAsia="en-US"/>
        </w:rPr>
        <w:lastRenderedPageBreak/>
        <w:t xml:space="preserve">Приложение </w:t>
      </w:r>
      <w:r w:rsidR="00521338" w:rsidRPr="00E925D1">
        <w:rPr>
          <w:sz w:val="28"/>
          <w:szCs w:val="28"/>
          <w:lang w:eastAsia="en-US"/>
        </w:rPr>
        <w:t xml:space="preserve">№ </w:t>
      </w:r>
      <w:r w:rsidRPr="00E925D1">
        <w:rPr>
          <w:sz w:val="28"/>
          <w:szCs w:val="28"/>
          <w:lang w:eastAsia="en-US"/>
        </w:rPr>
        <w:t>1</w:t>
      </w:r>
    </w:p>
    <w:p w:rsidR="00521338" w:rsidRPr="00E925D1" w:rsidRDefault="00F074F9" w:rsidP="00521338">
      <w:pPr>
        <w:ind w:left="4956"/>
        <w:jc w:val="right"/>
        <w:rPr>
          <w:sz w:val="28"/>
          <w:szCs w:val="28"/>
          <w:lang w:eastAsia="en-US"/>
        </w:rPr>
      </w:pPr>
      <w:r w:rsidRPr="00E925D1">
        <w:rPr>
          <w:sz w:val="28"/>
          <w:szCs w:val="28"/>
          <w:lang w:eastAsia="en-US"/>
        </w:rPr>
        <w:t xml:space="preserve">к постановлению Администрации </w:t>
      </w:r>
    </w:p>
    <w:p w:rsidR="00F074F9" w:rsidRPr="00E925D1" w:rsidRDefault="00521338" w:rsidP="00521338">
      <w:pPr>
        <w:ind w:left="4956"/>
        <w:jc w:val="right"/>
        <w:rPr>
          <w:sz w:val="28"/>
          <w:szCs w:val="28"/>
          <w:lang w:eastAsia="en-US"/>
        </w:rPr>
      </w:pPr>
      <w:r w:rsidRPr="00E925D1">
        <w:rPr>
          <w:sz w:val="28"/>
          <w:szCs w:val="28"/>
          <w:lang w:eastAsia="en-US"/>
        </w:rPr>
        <w:t>городского поселения Мышкин</w:t>
      </w:r>
      <w:r w:rsidR="00F074F9" w:rsidRPr="00E925D1">
        <w:rPr>
          <w:sz w:val="28"/>
          <w:szCs w:val="28"/>
          <w:lang w:eastAsia="en-US"/>
        </w:rPr>
        <w:t xml:space="preserve"> </w:t>
      </w:r>
    </w:p>
    <w:p w:rsidR="00F074F9" w:rsidRPr="00E925D1" w:rsidRDefault="00F074F9" w:rsidP="00521338">
      <w:pPr>
        <w:ind w:left="4248" w:firstLine="708"/>
        <w:jc w:val="right"/>
        <w:rPr>
          <w:sz w:val="28"/>
          <w:szCs w:val="28"/>
          <w:lang w:eastAsia="en-US"/>
        </w:rPr>
      </w:pPr>
      <w:r w:rsidRPr="00E925D1">
        <w:rPr>
          <w:sz w:val="28"/>
          <w:szCs w:val="28"/>
          <w:lang w:eastAsia="en-US"/>
        </w:rPr>
        <w:t xml:space="preserve">от </w:t>
      </w:r>
      <w:r w:rsidR="001971EC">
        <w:rPr>
          <w:sz w:val="28"/>
          <w:szCs w:val="28"/>
          <w:lang w:eastAsia="en-US"/>
        </w:rPr>
        <w:t>27</w:t>
      </w:r>
      <w:r w:rsidR="00521338" w:rsidRPr="00E925D1">
        <w:rPr>
          <w:sz w:val="28"/>
          <w:szCs w:val="28"/>
          <w:lang w:eastAsia="en-US"/>
        </w:rPr>
        <w:t>.</w:t>
      </w:r>
      <w:r w:rsidR="00E925D1">
        <w:rPr>
          <w:sz w:val="28"/>
          <w:szCs w:val="28"/>
          <w:lang w:eastAsia="en-US"/>
        </w:rPr>
        <w:t>12</w:t>
      </w:r>
      <w:r w:rsidR="00521338" w:rsidRPr="00E925D1">
        <w:rPr>
          <w:sz w:val="28"/>
          <w:szCs w:val="28"/>
          <w:lang w:eastAsia="en-US"/>
        </w:rPr>
        <w:t>.</w:t>
      </w:r>
      <w:r w:rsidR="00E925D1">
        <w:rPr>
          <w:sz w:val="28"/>
          <w:szCs w:val="28"/>
          <w:lang w:eastAsia="en-US"/>
        </w:rPr>
        <w:t>2018</w:t>
      </w:r>
      <w:r w:rsidRPr="00E925D1">
        <w:rPr>
          <w:sz w:val="28"/>
          <w:szCs w:val="28"/>
          <w:lang w:eastAsia="en-US"/>
        </w:rPr>
        <w:t xml:space="preserve"> № </w:t>
      </w:r>
      <w:r w:rsidR="001971EC">
        <w:rPr>
          <w:sz w:val="28"/>
          <w:szCs w:val="28"/>
          <w:lang w:eastAsia="en-US"/>
        </w:rPr>
        <w:t>353</w:t>
      </w:r>
    </w:p>
    <w:p w:rsidR="00F074F9" w:rsidRPr="00E925D1" w:rsidRDefault="00F074F9" w:rsidP="00F074F9">
      <w:pPr>
        <w:rPr>
          <w:sz w:val="28"/>
          <w:szCs w:val="28"/>
        </w:rPr>
      </w:pPr>
    </w:p>
    <w:p w:rsidR="00F074F9" w:rsidRPr="00E925D1" w:rsidRDefault="00AD2EB4" w:rsidP="00F074F9">
      <w:pPr>
        <w:jc w:val="center"/>
        <w:rPr>
          <w:b/>
          <w:sz w:val="28"/>
          <w:szCs w:val="28"/>
          <w:lang w:eastAsia="ar-SA"/>
        </w:rPr>
      </w:pPr>
      <w:hyperlink w:anchor="P36" w:history="1">
        <w:r w:rsidR="00F074F9" w:rsidRPr="00E925D1">
          <w:rPr>
            <w:b/>
            <w:sz w:val="28"/>
            <w:szCs w:val="28"/>
            <w:lang w:eastAsia="ar-SA"/>
          </w:rPr>
          <w:t>Перечень</w:t>
        </w:r>
      </w:hyperlink>
      <w:r w:rsidR="00F074F9" w:rsidRPr="00E925D1">
        <w:rPr>
          <w:b/>
          <w:sz w:val="28"/>
          <w:szCs w:val="28"/>
          <w:lang w:eastAsia="ar-SA"/>
        </w:rPr>
        <w:t xml:space="preserve"> специально отведенных мест для проведения встреч </w:t>
      </w:r>
    </w:p>
    <w:p w:rsidR="00F074F9" w:rsidRPr="00E925D1" w:rsidRDefault="00F074F9" w:rsidP="00F074F9">
      <w:pPr>
        <w:jc w:val="center"/>
        <w:rPr>
          <w:b/>
          <w:sz w:val="28"/>
          <w:szCs w:val="28"/>
        </w:rPr>
      </w:pPr>
      <w:r w:rsidRPr="00E925D1">
        <w:rPr>
          <w:b/>
          <w:sz w:val="28"/>
          <w:szCs w:val="28"/>
          <w:lang w:eastAsia="ar-SA"/>
        </w:rPr>
        <w:t xml:space="preserve">депутатов Государственной Думы Федерального Собрания Российской Федерации, депутатов Ярославской областной Думы, депутатов Собрания депутатов </w:t>
      </w:r>
      <w:proofErr w:type="spellStart"/>
      <w:r w:rsidRPr="00E925D1">
        <w:rPr>
          <w:b/>
          <w:sz w:val="28"/>
          <w:szCs w:val="28"/>
          <w:lang w:eastAsia="ar-SA"/>
        </w:rPr>
        <w:t>Мышкинского</w:t>
      </w:r>
      <w:proofErr w:type="spellEnd"/>
      <w:r w:rsidRPr="00E925D1">
        <w:rPr>
          <w:b/>
          <w:sz w:val="28"/>
          <w:szCs w:val="28"/>
          <w:lang w:eastAsia="ar-SA"/>
        </w:rPr>
        <w:t xml:space="preserve"> муниципального района</w:t>
      </w:r>
      <w:r w:rsidR="00521338" w:rsidRPr="00E925D1">
        <w:rPr>
          <w:b/>
          <w:sz w:val="28"/>
          <w:szCs w:val="28"/>
          <w:lang w:eastAsia="ar-SA"/>
        </w:rPr>
        <w:t>, депутатов Муниципального Совета городского поселения Мышкин</w:t>
      </w:r>
      <w:r w:rsidRPr="00E925D1">
        <w:rPr>
          <w:b/>
          <w:sz w:val="28"/>
          <w:szCs w:val="28"/>
          <w:lang w:eastAsia="ar-SA"/>
        </w:rPr>
        <w:t xml:space="preserve"> с избирателями </w:t>
      </w:r>
    </w:p>
    <w:p w:rsidR="00F074F9" w:rsidRPr="00E925D1" w:rsidRDefault="00F074F9" w:rsidP="00F074F9">
      <w:pPr>
        <w:jc w:val="center"/>
        <w:rPr>
          <w:b/>
          <w:sz w:val="28"/>
          <w:szCs w:val="28"/>
        </w:rPr>
      </w:pPr>
    </w:p>
    <w:p w:rsidR="00F074F9" w:rsidRPr="00E925D1" w:rsidRDefault="00F074F9" w:rsidP="00F074F9">
      <w:pPr>
        <w:jc w:val="both"/>
        <w:rPr>
          <w:b/>
          <w:sz w:val="28"/>
          <w:szCs w:val="28"/>
        </w:rPr>
      </w:pPr>
    </w:p>
    <w:p w:rsidR="00F074F9" w:rsidRPr="00E925D1" w:rsidRDefault="00F074F9" w:rsidP="00F074F9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19"/>
        <w:gridCol w:w="5635"/>
      </w:tblGrid>
      <w:tr w:rsidR="00F074F9" w:rsidRPr="00E925D1" w:rsidTr="00506530">
        <w:tc>
          <w:tcPr>
            <w:tcW w:w="817" w:type="dxa"/>
          </w:tcPr>
          <w:p w:rsidR="00F074F9" w:rsidRPr="00E925D1" w:rsidRDefault="00F074F9" w:rsidP="005065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25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</w:t>
            </w:r>
          </w:p>
          <w:p w:rsidR="00F074F9" w:rsidRPr="00E925D1" w:rsidRDefault="00F074F9" w:rsidP="005065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925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925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E925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</w:tcPr>
          <w:p w:rsidR="00F074F9" w:rsidRPr="00E925D1" w:rsidRDefault="00F074F9" w:rsidP="005065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25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поселения</w:t>
            </w:r>
          </w:p>
        </w:tc>
        <w:tc>
          <w:tcPr>
            <w:tcW w:w="5635" w:type="dxa"/>
          </w:tcPr>
          <w:p w:rsidR="00F074F9" w:rsidRPr="00E925D1" w:rsidRDefault="00F074F9" w:rsidP="005065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25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Специально отведенное место</w:t>
            </w:r>
          </w:p>
        </w:tc>
      </w:tr>
      <w:tr w:rsidR="00F074F9" w:rsidRPr="00E925D1" w:rsidTr="00506530">
        <w:tc>
          <w:tcPr>
            <w:tcW w:w="817" w:type="dxa"/>
            <w:vAlign w:val="center"/>
          </w:tcPr>
          <w:p w:rsidR="00F074F9" w:rsidRPr="00E925D1" w:rsidRDefault="00F074F9" w:rsidP="00506530">
            <w:pPr>
              <w:jc w:val="center"/>
              <w:rPr>
                <w:lang w:eastAsia="en-US"/>
              </w:rPr>
            </w:pPr>
            <w:r w:rsidRPr="00E925D1">
              <w:rPr>
                <w:lang w:eastAsia="en-US"/>
              </w:rPr>
              <w:t>1.</w:t>
            </w:r>
          </w:p>
        </w:tc>
        <w:tc>
          <w:tcPr>
            <w:tcW w:w="3119" w:type="dxa"/>
            <w:vAlign w:val="center"/>
          </w:tcPr>
          <w:p w:rsidR="00F074F9" w:rsidRPr="00E925D1" w:rsidRDefault="00F074F9" w:rsidP="00506530">
            <w:pPr>
              <w:jc w:val="center"/>
              <w:rPr>
                <w:lang w:eastAsia="en-US"/>
              </w:rPr>
            </w:pPr>
            <w:r w:rsidRPr="00E925D1">
              <w:rPr>
                <w:lang w:eastAsia="en-US"/>
              </w:rPr>
              <w:t>Городское поселение Мышкин</w:t>
            </w:r>
          </w:p>
        </w:tc>
        <w:tc>
          <w:tcPr>
            <w:tcW w:w="5635" w:type="dxa"/>
            <w:vAlign w:val="center"/>
          </w:tcPr>
          <w:p w:rsidR="00F074F9" w:rsidRPr="00E925D1" w:rsidRDefault="00F074F9" w:rsidP="00506530">
            <w:pPr>
              <w:jc w:val="center"/>
              <w:rPr>
                <w:lang w:eastAsia="en-US"/>
              </w:rPr>
            </w:pPr>
            <w:r w:rsidRPr="00E925D1">
              <w:rPr>
                <w:lang w:eastAsia="en-US"/>
              </w:rPr>
              <w:t>г.</w:t>
            </w:r>
            <w:r w:rsidR="00521338" w:rsidRPr="00E925D1">
              <w:rPr>
                <w:lang w:eastAsia="en-US"/>
              </w:rPr>
              <w:t xml:space="preserve"> </w:t>
            </w:r>
            <w:r w:rsidRPr="00E925D1">
              <w:rPr>
                <w:lang w:eastAsia="en-US"/>
              </w:rPr>
              <w:t>Мышкин, Успенская площадь</w:t>
            </w:r>
          </w:p>
        </w:tc>
      </w:tr>
    </w:tbl>
    <w:p w:rsidR="00F074F9" w:rsidRPr="00E925D1" w:rsidRDefault="00F074F9" w:rsidP="00F074F9">
      <w:pPr>
        <w:jc w:val="both"/>
        <w:rPr>
          <w:b/>
        </w:rPr>
      </w:pPr>
    </w:p>
    <w:p w:rsidR="00F074F9" w:rsidRPr="00E925D1" w:rsidRDefault="00F074F9" w:rsidP="00F074F9">
      <w:pPr>
        <w:rPr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E925D1" w:rsidRDefault="00E925D1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E925D1" w:rsidRDefault="00E925D1" w:rsidP="00521338">
      <w:pPr>
        <w:ind w:left="4248" w:firstLine="708"/>
        <w:jc w:val="right"/>
        <w:rPr>
          <w:lang w:eastAsia="en-US"/>
        </w:rPr>
      </w:pPr>
    </w:p>
    <w:p w:rsidR="00F074F9" w:rsidRPr="00E925D1" w:rsidRDefault="00F074F9" w:rsidP="00521338">
      <w:pPr>
        <w:ind w:left="4248" w:firstLine="708"/>
        <w:jc w:val="right"/>
        <w:rPr>
          <w:sz w:val="28"/>
          <w:szCs w:val="28"/>
          <w:lang w:eastAsia="en-US"/>
        </w:rPr>
      </w:pPr>
      <w:r w:rsidRPr="00E925D1">
        <w:rPr>
          <w:sz w:val="28"/>
          <w:szCs w:val="28"/>
          <w:lang w:eastAsia="en-US"/>
        </w:rPr>
        <w:lastRenderedPageBreak/>
        <w:t xml:space="preserve">Приложение </w:t>
      </w:r>
      <w:r w:rsidR="00521338" w:rsidRPr="00E925D1">
        <w:rPr>
          <w:sz w:val="28"/>
          <w:szCs w:val="28"/>
          <w:lang w:eastAsia="en-US"/>
        </w:rPr>
        <w:t xml:space="preserve">№ </w:t>
      </w:r>
      <w:r w:rsidRPr="00E925D1">
        <w:rPr>
          <w:sz w:val="28"/>
          <w:szCs w:val="28"/>
          <w:lang w:eastAsia="en-US"/>
        </w:rPr>
        <w:t>2</w:t>
      </w:r>
    </w:p>
    <w:p w:rsidR="00521338" w:rsidRPr="00E925D1" w:rsidRDefault="00F074F9" w:rsidP="00521338">
      <w:pPr>
        <w:ind w:left="4956"/>
        <w:jc w:val="right"/>
        <w:rPr>
          <w:sz w:val="28"/>
          <w:szCs w:val="28"/>
          <w:lang w:eastAsia="en-US"/>
        </w:rPr>
      </w:pPr>
      <w:r w:rsidRPr="00E925D1">
        <w:rPr>
          <w:sz w:val="28"/>
          <w:szCs w:val="28"/>
          <w:lang w:eastAsia="en-US"/>
        </w:rPr>
        <w:t xml:space="preserve">к постановлению Администрации </w:t>
      </w:r>
    </w:p>
    <w:p w:rsidR="00F074F9" w:rsidRPr="00E925D1" w:rsidRDefault="00521338" w:rsidP="00521338">
      <w:pPr>
        <w:ind w:left="4956"/>
        <w:jc w:val="right"/>
        <w:rPr>
          <w:sz w:val="28"/>
          <w:szCs w:val="28"/>
          <w:lang w:eastAsia="en-US"/>
        </w:rPr>
      </w:pPr>
      <w:r w:rsidRPr="00E925D1">
        <w:rPr>
          <w:sz w:val="28"/>
          <w:szCs w:val="28"/>
          <w:lang w:eastAsia="en-US"/>
        </w:rPr>
        <w:t>городского поселения Мышкин</w:t>
      </w:r>
      <w:r w:rsidR="00F074F9" w:rsidRPr="00E925D1">
        <w:rPr>
          <w:sz w:val="28"/>
          <w:szCs w:val="28"/>
          <w:lang w:eastAsia="en-US"/>
        </w:rPr>
        <w:t xml:space="preserve"> </w:t>
      </w:r>
    </w:p>
    <w:p w:rsidR="00F074F9" w:rsidRPr="00E925D1" w:rsidRDefault="00F074F9" w:rsidP="00521338">
      <w:pPr>
        <w:ind w:left="4248" w:firstLine="708"/>
        <w:jc w:val="right"/>
        <w:rPr>
          <w:sz w:val="28"/>
          <w:szCs w:val="28"/>
          <w:lang w:eastAsia="en-US"/>
        </w:rPr>
      </w:pPr>
      <w:r w:rsidRPr="00E925D1">
        <w:rPr>
          <w:sz w:val="28"/>
          <w:szCs w:val="28"/>
          <w:lang w:eastAsia="en-US"/>
        </w:rPr>
        <w:t xml:space="preserve">от </w:t>
      </w:r>
      <w:r w:rsidR="001971EC">
        <w:rPr>
          <w:sz w:val="28"/>
          <w:szCs w:val="28"/>
          <w:lang w:eastAsia="en-US"/>
        </w:rPr>
        <w:t>27</w:t>
      </w:r>
      <w:r w:rsidR="00521338" w:rsidRPr="00E925D1">
        <w:rPr>
          <w:sz w:val="28"/>
          <w:szCs w:val="28"/>
          <w:lang w:eastAsia="en-US"/>
        </w:rPr>
        <w:t>.</w:t>
      </w:r>
      <w:r w:rsidR="00E925D1">
        <w:rPr>
          <w:sz w:val="28"/>
          <w:szCs w:val="28"/>
          <w:lang w:eastAsia="en-US"/>
        </w:rPr>
        <w:t>12</w:t>
      </w:r>
      <w:r w:rsidR="00521338" w:rsidRPr="00E925D1">
        <w:rPr>
          <w:sz w:val="28"/>
          <w:szCs w:val="28"/>
          <w:lang w:eastAsia="en-US"/>
        </w:rPr>
        <w:t>.</w:t>
      </w:r>
      <w:r w:rsidR="00E925D1">
        <w:rPr>
          <w:sz w:val="28"/>
          <w:szCs w:val="28"/>
          <w:lang w:eastAsia="en-US"/>
        </w:rPr>
        <w:t>2018</w:t>
      </w:r>
      <w:r w:rsidRPr="00E925D1">
        <w:rPr>
          <w:sz w:val="28"/>
          <w:szCs w:val="28"/>
          <w:lang w:eastAsia="en-US"/>
        </w:rPr>
        <w:t xml:space="preserve"> № </w:t>
      </w:r>
      <w:r w:rsidR="001971EC">
        <w:rPr>
          <w:sz w:val="28"/>
          <w:szCs w:val="28"/>
          <w:lang w:eastAsia="en-US"/>
        </w:rPr>
        <w:t>353</w:t>
      </w:r>
    </w:p>
    <w:p w:rsidR="00F074F9" w:rsidRPr="00E925D1" w:rsidRDefault="00F074F9" w:rsidP="00F074F9">
      <w:pPr>
        <w:jc w:val="center"/>
        <w:rPr>
          <w:sz w:val="28"/>
          <w:szCs w:val="28"/>
          <w:lang w:eastAsia="en-US"/>
        </w:rPr>
      </w:pPr>
    </w:p>
    <w:p w:rsidR="00F074F9" w:rsidRPr="00E925D1" w:rsidRDefault="00F074F9" w:rsidP="00F074F9">
      <w:pPr>
        <w:jc w:val="center"/>
        <w:rPr>
          <w:b/>
          <w:sz w:val="28"/>
          <w:szCs w:val="28"/>
        </w:rPr>
      </w:pPr>
    </w:p>
    <w:p w:rsidR="00F074F9" w:rsidRPr="00E925D1" w:rsidRDefault="00AD2EB4" w:rsidP="00F074F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hyperlink w:anchor="P114" w:history="1">
        <w:r w:rsidR="00F074F9" w:rsidRPr="00E925D1">
          <w:rPr>
            <w:b/>
            <w:sz w:val="28"/>
            <w:szCs w:val="28"/>
            <w:lang w:eastAsia="ar-SA"/>
          </w:rPr>
          <w:t>Перечень</w:t>
        </w:r>
      </w:hyperlink>
      <w:r w:rsidR="00F074F9" w:rsidRPr="00E925D1">
        <w:rPr>
          <w:b/>
          <w:sz w:val="28"/>
          <w:szCs w:val="28"/>
          <w:lang w:eastAsia="ar-SA"/>
        </w:rPr>
        <w:t xml:space="preserve"> помещений для проведения встреч </w:t>
      </w:r>
    </w:p>
    <w:p w:rsidR="00F074F9" w:rsidRPr="00E925D1" w:rsidRDefault="00F074F9" w:rsidP="00F074F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E925D1">
        <w:rPr>
          <w:b/>
          <w:sz w:val="28"/>
          <w:szCs w:val="28"/>
          <w:lang w:eastAsia="ar-SA"/>
        </w:rPr>
        <w:t xml:space="preserve">депутатов Государственной Думы Федерального Собрания Российской Федерации, депутатов Ярославской областной Думы, депутатов Собрания депутатов </w:t>
      </w:r>
      <w:proofErr w:type="spellStart"/>
      <w:r w:rsidRPr="00E925D1">
        <w:rPr>
          <w:b/>
          <w:sz w:val="28"/>
          <w:szCs w:val="28"/>
          <w:lang w:eastAsia="ar-SA"/>
        </w:rPr>
        <w:t>Мышкинского</w:t>
      </w:r>
      <w:proofErr w:type="spellEnd"/>
      <w:r w:rsidRPr="00E925D1">
        <w:rPr>
          <w:b/>
          <w:sz w:val="28"/>
          <w:szCs w:val="28"/>
          <w:lang w:eastAsia="ar-SA"/>
        </w:rPr>
        <w:t xml:space="preserve"> муниципального района</w:t>
      </w:r>
      <w:r w:rsidR="00521338" w:rsidRPr="00E925D1">
        <w:rPr>
          <w:b/>
          <w:sz w:val="28"/>
          <w:szCs w:val="28"/>
          <w:lang w:eastAsia="ar-SA"/>
        </w:rPr>
        <w:t>, депутатов Муниципального Совета городского поселения Мышкин</w:t>
      </w:r>
      <w:r w:rsidRPr="00E925D1">
        <w:rPr>
          <w:b/>
          <w:sz w:val="28"/>
          <w:szCs w:val="28"/>
          <w:lang w:eastAsia="ar-SA"/>
        </w:rPr>
        <w:t xml:space="preserve"> с избирателями</w:t>
      </w:r>
    </w:p>
    <w:p w:rsidR="00F074F9" w:rsidRPr="00340C30" w:rsidRDefault="00F074F9" w:rsidP="00F074F9">
      <w:pPr>
        <w:autoSpaceDE w:val="0"/>
        <w:autoSpaceDN w:val="0"/>
        <w:adjustRightInd w:val="0"/>
        <w:jc w:val="center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53"/>
        <w:gridCol w:w="2234"/>
        <w:gridCol w:w="1559"/>
        <w:gridCol w:w="1950"/>
      </w:tblGrid>
      <w:tr w:rsidR="00F074F9" w:rsidRPr="00340C30" w:rsidTr="000A1FB4">
        <w:tc>
          <w:tcPr>
            <w:tcW w:w="675" w:type="dxa"/>
          </w:tcPr>
          <w:p w:rsidR="00F074F9" w:rsidRPr="00340C30" w:rsidRDefault="00F074F9" w:rsidP="005065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eastAsia="ar-SA"/>
              </w:rPr>
            </w:pPr>
            <w:r w:rsidRPr="00340C30">
              <w:rPr>
                <w:rFonts w:ascii="Times New Roman" w:hAnsi="Times New Roman" w:cs="Times New Roman"/>
                <w:b/>
                <w:szCs w:val="22"/>
                <w:lang w:eastAsia="ar-SA"/>
              </w:rPr>
              <w:t>N</w:t>
            </w:r>
          </w:p>
          <w:p w:rsidR="00F074F9" w:rsidRPr="00340C30" w:rsidRDefault="00F074F9" w:rsidP="005065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eastAsia="ar-SA"/>
              </w:rPr>
            </w:pPr>
            <w:proofErr w:type="spellStart"/>
            <w:proofErr w:type="gramStart"/>
            <w:r w:rsidRPr="00340C30">
              <w:rPr>
                <w:rFonts w:ascii="Times New Roman" w:hAnsi="Times New Roman" w:cs="Times New Roman"/>
                <w:b/>
                <w:szCs w:val="22"/>
                <w:lang w:eastAsia="ar-SA"/>
              </w:rPr>
              <w:t>п</w:t>
            </w:r>
            <w:proofErr w:type="spellEnd"/>
            <w:proofErr w:type="gramEnd"/>
            <w:r w:rsidRPr="00340C30">
              <w:rPr>
                <w:rFonts w:ascii="Times New Roman" w:hAnsi="Times New Roman" w:cs="Times New Roman"/>
                <w:b/>
                <w:szCs w:val="22"/>
                <w:lang w:eastAsia="ar-SA"/>
              </w:rPr>
              <w:t>/</w:t>
            </w:r>
            <w:proofErr w:type="spellStart"/>
            <w:r w:rsidRPr="00340C30">
              <w:rPr>
                <w:rFonts w:ascii="Times New Roman" w:hAnsi="Times New Roman" w:cs="Times New Roman"/>
                <w:b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3153" w:type="dxa"/>
          </w:tcPr>
          <w:p w:rsidR="00F074F9" w:rsidRPr="00340C30" w:rsidRDefault="00F074F9" w:rsidP="005065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eastAsia="ar-SA"/>
              </w:rPr>
            </w:pPr>
            <w:r w:rsidRPr="00340C30">
              <w:rPr>
                <w:rFonts w:ascii="Times New Roman" w:hAnsi="Times New Roman" w:cs="Times New Roman"/>
                <w:b/>
                <w:szCs w:val="22"/>
                <w:lang w:eastAsia="ar-SA"/>
              </w:rPr>
              <w:t>Наименование организации</w:t>
            </w:r>
          </w:p>
        </w:tc>
        <w:tc>
          <w:tcPr>
            <w:tcW w:w="2234" w:type="dxa"/>
          </w:tcPr>
          <w:p w:rsidR="00F074F9" w:rsidRPr="00340C30" w:rsidRDefault="00F074F9" w:rsidP="005065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eastAsia="ar-SA"/>
              </w:rPr>
            </w:pPr>
            <w:r w:rsidRPr="00340C30">
              <w:rPr>
                <w:rFonts w:ascii="Times New Roman" w:hAnsi="Times New Roman" w:cs="Times New Roman"/>
                <w:b/>
                <w:szCs w:val="22"/>
                <w:lang w:eastAsia="ar-SA"/>
              </w:rPr>
              <w:t>Адрес помещения</w:t>
            </w:r>
          </w:p>
        </w:tc>
        <w:tc>
          <w:tcPr>
            <w:tcW w:w="1559" w:type="dxa"/>
          </w:tcPr>
          <w:p w:rsidR="00F074F9" w:rsidRPr="00340C30" w:rsidRDefault="00F074F9" w:rsidP="005065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eastAsia="ar-SA"/>
              </w:rPr>
            </w:pPr>
            <w:r w:rsidRPr="00340C30">
              <w:rPr>
                <w:rFonts w:ascii="Times New Roman" w:hAnsi="Times New Roman" w:cs="Times New Roman"/>
                <w:b/>
                <w:szCs w:val="22"/>
                <w:lang w:eastAsia="ar-SA"/>
              </w:rPr>
              <w:t xml:space="preserve">Площадь помещения </w:t>
            </w:r>
          </w:p>
          <w:p w:rsidR="00F074F9" w:rsidRPr="00340C30" w:rsidRDefault="00F074F9" w:rsidP="005065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eastAsia="ar-SA"/>
              </w:rPr>
            </w:pPr>
            <w:r w:rsidRPr="00340C30">
              <w:rPr>
                <w:rFonts w:ascii="Times New Roman" w:hAnsi="Times New Roman" w:cs="Times New Roman"/>
                <w:b/>
                <w:szCs w:val="22"/>
                <w:lang w:eastAsia="ar-SA"/>
              </w:rPr>
              <w:t>(кв. м)</w:t>
            </w:r>
          </w:p>
        </w:tc>
        <w:tc>
          <w:tcPr>
            <w:tcW w:w="1950" w:type="dxa"/>
          </w:tcPr>
          <w:p w:rsidR="00F074F9" w:rsidRPr="00340C30" w:rsidRDefault="00F074F9" w:rsidP="005065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eastAsia="ar-SA"/>
              </w:rPr>
            </w:pPr>
            <w:r w:rsidRPr="00340C30">
              <w:rPr>
                <w:rFonts w:ascii="Times New Roman" w:hAnsi="Times New Roman" w:cs="Times New Roman"/>
                <w:b/>
                <w:szCs w:val="22"/>
                <w:lang w:eastAsia="ar-SA"/>
              </w:rPr>
              <w:t>Максимальное количество посадочных мест</w:t>
            </w:r>
          </w:p>
        </w:tc>
      </w:tr>
      <w:tr w:rsidR="00F074F9" w:rsidRPr="00340C30" w:rsidTr="000A1FB4">
        <w:tc>
          <w:tcPr>
            <w:tcW w:w="675" w:type="dxa"/>
          </w:tcPr>
          <w:p w:rsidR="00F074F9" w:rsidRPr="00340C30" w:rsidRDefault="00F074F9" w:rsidP="00506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0C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F074F9" w:rsidRPr="00340C30" w:rsidRDefault="00F074F9" w:rsidP="0050653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40C30">
              <w:rPr>
                <w:rFonts w:ascii="Times New Roman" w:hAnsi="Times New Roman" w:cs="Times New Roman"/>
                <w:szCs w:val="22"/>
              </w:rPr>
              <w:t xml:space="preserve">Муниципальное учреждение </w:t>
            </w:r>
            <w:proofErr w:type="spellStart"/>
            <w:r w:rsidRPr="00340C30">
              <w:rPr>
                <w:rFonts w:ascii="Times New Roman" w:hAnsi="Times New Roman" w:cs="Times New Roman"/>
                <w:szCs w:val="22"/>
              </w:rPr>
              <w:t>Мышкинского</w:t>
            </w:r>
            <w:proofErr w:type="spellEnd"/>
            <w:r w:rsidRPr="00340C30">
              <w:rPr>
                <w:rFonts w:ascii="Times New Roman" w:hAnsi="Times New Roman" w:cs="Times New Roman"/>
                <w:szCs w:val="22"/>
              </w:rPr>
              <w:t xml:space="preserve"> муниципального района «</w:t>
            </w:r>
            <w:proofErr w:type="spellStart"/>
            <w:r w:rsidRPr="00340C30">
              <w:rPr>
                <w:rFonts w:ascii="Times New Roman" w:hAnsi="Times New Roman" w:cs="Times New Roman"/>
                <w:szCs w:val="22"/>
              </w:rPr>
              <w:t>Межпоселенческий</w:t>
            </w:r>
            <w:proofErr w:type="spellEnd"/>
            <w:r w:rsidRPr="00340C30">
              <w:rPr>
                <w:rFonts w:ascii="Times New Roman" w:hAnsi="Times New Roman" w:cs="Times New Roman"/>
                <w:szCs w:val="22"/>
              </w:rPr>
              <w:t xml:space="preserve"> Дом культуры»</w:t>
            </w:r>
            <w:r w:rsidR="00521338">
              <w:rPr>
                <w:rFonts w:ascii="Times New Roman" w:hAnsi="Times New Roman" w:cs="Times New Roman"/>
                <w:szCs w:val="22"/>
              </w:rPr>
              <w:t xml:space="preserve"> (по согласованию)</w:t>
            </w:r>
          </w:p>
        </w:tc>
        <w:tc>
          <w:tcPr>
            <w:tcW w:w="2234" w:type="dxa"/>
          </w:tcPr>
          <w:p w:rsidR="00F074F9" w:rsidRPr="00340C30" w:rsidRDefault="00F074F9" w:rsidP="0050653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40C30">
              <w:rPr>
                <w:rFonts w:ascii="Times New Roman" w:hAnsi="Times New Roman" w:cs="Times New Roman"/>
              </w:rPr>
              <w:t xml:space="preserve">Ярославская область, </w:t>
            </w:r>
            <w:proofErr w:type="spellStart"/>
            <w:r w:rsidRPr="00340C30">
              <w:rPr>
                <w:rFonts w:ascii="Times New Roman" w:hAnsi="Times New Roman" w:cs="Times New Roman"/>
              </w:rPr>
              <w:t>Мышкинский</w:t>
            </w:r>
            <w:proofErr w:type="spellEnd"/>
            <w:r w:rsidRPr="00340C30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айо</w:t>
            </w:r>
            <w:r w:rsidRPr="00340C30">
              <w:rPr>
                <w:rFonts w:ascii="Times New Roman" w:hAnsi="Times New Roman" w:cs="Times New Roman"/>
              </w:rPr>
              <w:t xml:space="preserve">н, </w:t>
            </w:r>
          </w:p>
          <w:p w:rsidR="00F074F9" w:rsidRPr="00340C30" w:rsidRDefault="00F074F9" w:rsidP="0050653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40C30">
              <w:rPr>
                <w:rFonts w:ascii="Times New Roman" w:hAnsi="Times New Roman" w:cs="Times New Roman"/>
              </w:rPr>
              <w:t xml:space="preserve">г. Мышкин, </w:t>
            </w:r>
          </w:p>
          <w:p w:rsidR="00F074F9" w:rsidRPr="00340C30" w:rsidRDefault="00F074F9" w:rsidP="0050653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40C30">
              <w:rPr>
                <w:rFonts w:ascii="Times New Roman" w:hAnsi="Times New Roman" w:cs="Times New Roman"/>
              </w:rPr>
              <w:t xml:space="preserve">ул. Карла </w:t>
            </w:r>
            <w:r>
              <w:rPr>
                <w:rFonts w:ascii="Times New Roman" w:hAnsi="Times New Roman" w:cs="Times New Roman"/>
              </w:rPr>
              <w:t>Либкнехта, дом №</w:t>
            </w:r>
            <w:r w:rsidRPr="00340C30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1559" w:type="dxa"/>
          </w:tcPr>
          <w:p w:rsidR="00F074F9" w:rsidRPr="00340C30" w:rsidRDefault="00F074F9" w:rsidP="00506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0C30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950" w:type="dxa"/>
          </w:tcPr>
          <w:p w:rsidR="00F074F9" w:rsidRPr="00340C30" w:rsidRDefault="00F074F9" w:rsidP="00506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0C30">
              <w:rPr>
                <w:rFonts w:ascii="Times New Roman" w:hAnsi="Times New Roman" w:cs="Times New Roman"/>
              </w:rPr>
              <w:t>230</w:t>
            </w:r>
          </w:p>
        </w:tc>
      </w:tr>
    </w:tbl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F074F9" w:rsidRPr="00340C30" w:rsidRDefault="00F074F9" w:rsidP="00F074F9">
      <w:pPr>
        <w:jc w:val="right"/>
        <w:rPr>
          <w:lang w:eastAsia="en-US"/>
        </w:rPr>
      </w:pPr>
    </w:p>
    <w:p w:rsidR="00521338" w:rsidRDefault="00F074F9" w:rsidP="00F074F9">
      <w:pPr>
        <w:ind w:left="4248" w:firstLine="708"/>
        <w:jc w:val="both"/>
        <w:rPr>
          <w:lang w:eastAsia="en-US"/>
        </w:rPr>
      </w:pPr>
      <w:r>
        <w:rPr>
          <w:lang w:eastAsia="en-US"/>
        </w:rPr>
        <w:t xml:space="preserve">                                         </w:t>
      </w: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521338" w:rsidRDefault="00521338" w:rsidP="00F074F9">
      <w:pPr>
        <w:ind w:left="4248" w:firstLine="708"/>
        <w:jc w:val="both"/>
        <w:rPr>
          <w:lang w:eastAsia="en-US"/>
        </w:rPr>
      </w:pPr>
    </w:p>
    <w:p w:rsidR="00E925D1" w:rsidRDefault="00E925D1" w:rsidP="00521338">
      <w:pPr>
        <w:ind w:left="4248" w:firstLine="708"/>
        <w:jc w:val="right"/>
        <w:rPr>
          <w:lang w:eastAsia="en-US"/>
        </w:rPr>
      </w:pPr>
    </w:p>
    <w:p w:rsidR="005F3C5A" w:rsidRDefault="00F074F9" w:rsidP="00521338">
      <w:pPr>
        <w:ind w:left="4248" w:firstLine="708"/>
        <w:jc w:val="right"/>
        <w:rPr>
          <w:lang w:eastAsia="en-US"/>
        </w:rPr>
      </w:pPr>
      <w:r>
        <w:rPr>
          <w:lang w:eastAsia="en-US"/>
        </w:rPr>
        <w:t xml:space="preserve">  </w:t>
      </w:r>
    </w:p>
    <w:p w:rsidR="00F074F9" w:rsidRPr="00E925D1" w:rsidRDefault="00F074F9" w:rsidP="00521338">
      <w:pPr>
        <w:ind w:left="4248" w:firstLine="708"/>
        <w:jc w:val="right"/>
        <w:rPr>
          <w:sz w:val="28"/>
          <w:szCs w:val="28"/>
          <w:lang w:eastAsia="en-US"/>
        </w:rPr>
      </w:pPr>
      <w:r w:rsidRPr="00E925D1">
        <w:rPr>
          <w:sz w:val="28"/>
          <w:szCs w:val="28"/>
          <w:lang w:eastAsia="en-US"/>
        </w:rPr>
        <w:lastRenderedPageBreak/>
        <w:t xml:space="preserve">Приложение </w:t>
      </w:r>
      <w:r w:rsidR="00521338" w:rsidRPr="00E925D1">
        <w:rPr>
          <w:sz w:val="28"/>
          <w:szCs w:val="28"/>
          <w:lang w:eastAsia="en-US"/>
        </w:rPr>
        <w:t xml:space="preserve">№ </w:t>
      </w:r>
      <w:r w:rsidRPr="00E925D1">
        <w:rPr>
          <w:sz w:val="28"/>
          <w:szCs w:val="28"/>
          <w:lang w:eastAsia="en-US"/>
        </w:rPr>
        <w:t>3</w:t>
      </w:r>
    </w:p>
    <w:p w:rsidR="00F074F9" w:rsidRPr="00E925D1" w:rsidRDefault="00F074F9" w:rsidP="00521338">
      <w:pPr>
        <w:ind w:left="4956"/>
        <w:jc w:val="right"/>
        <w:rPr>
          <w:sz w:val="28"/>
          <w:szCs w:val="28"/>
          <w:lang w:eastAsia="en-US"/>
        </w:rPr>
      </w:pPr>
      <w:r w:rsidRPr="00E925D1">
        <w:rPr>
          <w:sz w:val="28"/>
          <w:szCs w:val="28"/>
          <w:lang w:eastAsia="en-US"/>
        </w:rPr>
        <w:t xml:space="preserve">к постановлению Администрации </w:t>
      </w:r>
    </w:p>
    <w:p w:rsidR="00521338" w:rsidRPr="00E925D1" w:rsidRDefault="00521338" w:rsidP="00521338">
      <w:pPr>
        <w:ind w:left="4956"/>
        <w:jc w:val="right"/>
        <w:rPr>
          <w:sz w:val="28"/>
          <w:szCs w:val="28"/>
          <w:lang w:eastAsia="en-US"/>
        </w:rPr>
      </w:pPr>
      <w:r w:rsidRPr="00E925D1">
        <w:rPr>
          <w:sz w:val="28"/>
          <w:szCs w:val="28"/>
          <w:lang w:eastAsia="en-US"/>
        </w:rPr>
        <w:t>городского поселения Мышкин</w:t>
      </w:r>
    </w:p>
    <w:p w:rsidR="00F074F9" w:rsidRPr="00E925D1" w:rsidRDefault="00F074F9" w:rsidP="00521338">
      <w:pPr>
        <w:ind w:left="4248" w:firstLine="708"/>
        <w:jc w:val="right"/>
        <w:rPr>
          <w:sz w:val="28"/>
          <w:szCs w:val="28"/>
          <w:lang w:eastAsia="en-US"/>
        </w:rPr>
      </w:pPr>
      <w:r w:rsidRPr="00E925D1">
        <w:rPr>
          <w:sz w:val="28"/>
          <w:szCs w:val="28"/>
          <w:lang w:eastAsia="en-US"/>
        </w:rPr>
        <w:t xml:space="preserve">от </w:t>
      </w:r>
      <w:r w:rsidR="001971EC">
        <w:rPr>
          <w:sz w:val="28"/>
          <w:szCs w:val="28"/>
          <w:lang w:eastAsia="en-US"/>
        </w:rPr>
        <w:t>27</w:t>
      </w:r>
      <w:r w:rsidR="00521338" w:rsidRPr="00E925D1">
        <w:rPr>
          <w:sz w:val="28"/>
          <w:szCs w:val="28"/>
          <w:lang w:eastAsia="en-US"/>
        </w:rPr>
        <w:t>.</w:t>
      </w:r>
      <w:r w:rsidR="00E925D1" w:rsidRPr="00E925D1">
        <w:rPr>
          <w:sz w:val="28"/>
          <w:szCs w:val="28"/>
          <w:lang w:eastAsia="en-US"/>
        </w:rPr>
        <w:t>12</w:t>
      </w:r>
      <w:r w:rsidR="00521338" w:rsidRPr="00E925D1">
        <w:rPr>
          <w:sz w:val="28"/>
          <w:szCs w:val="28"/>
          <w:lang w:eastAsia="en-US"/>
        </w:rPr>
        <w:t>.</w:t>
      </w:r>
      <w:r w:rsidR="00E925D1" w:rsidRPr="00E925D1">
        <w:rPr>
          <w:sz w:val="28"/>
          <w:szCs w:val="28"/>
          <w:lang w:eastAsia="en-US"/>
        </w:rPr>
        <w:t>2018</w:t>
      </w:r>
      <w:r w:rsidRPr="00E925D1">
        <w:rPr>
          <w:sz w:val="28"/>
          <w:szCs w:val="28"/>
          <w:lang w:eastAsia="en-US"/>
        </w:rPr>
        <w:t xml:space="preserve"> № </w:t>
      </w:r>
      <w:r w:rsidR="001971EC">
        <w:rPr>
          <w:sz w:val="28"/>
          <w:szCs w:val="28"/>
          <w:lang w:eastAsia="en-US"/>
        </w:rPr>
        <w:t>353</w:t>
      </w:r>
    </w:p>
    <w:p w:rsidR="00F074F9" w:rsidRPr="00E925D1" w:rsidRDefault="00F074F9" w:rsidP="00F074F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F074F9" w:rsidRPr="00E925D1" w:rsidRDefault="00AD2EB4" w:rsidP="00F074F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hyperlink w:anchor="P155" w:history="1">
        <w:r w:rsidR="00F074F9" w:rsidRPr="00E925D1">
          <w:rPr>
            <w:b/>
            <w:sz w:val="28"/>
            <w:szCs w:val="28"/>
            <w:lang w:eastAsia="ar-SA"/>
          </w:rPr>
          <w:t>Порядок</w:t>
        </w:r>
      </w:hyperlink>
      <w:r w:rsidR="00F074F9" w:rsidRPr="00E925D1">
        <w:rPr>
          <w:b/>
          <w:sz w:val="28"/>
          <w:szCs w:val="28"/>
          <w:lang w:eastAsia="ar-SA"/>
        </w:rPr>
        <w:t xml:space="preserve"> предоставления помещений для проведения встреч </w:t>
      </w:r>
    </w:p>
    <w:p w:rsidR="00F074F9" w:rsidRPr="00E925D1" w:rsidRDefault="00F074F9" w:rsidP="00F074F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E925D1">
        <w:rPr>
          <w:b/>
          <w:sz w:val="28"/>
          <w:szCs w:val="28"/>
          <w:lang w:eastAsia="ar-SA"/>
        </w:rPr>
        <w:t xml:space="preserve">депутатов Государственной Думы Федерального Собрания Российской Федерации, депутатов Ярославской областной Думы, депутатов Собрания депутатов </w:t>
      </w:r>
      <w:proofErr w:type="spellStart"/>
      <w:r w:rsidRPr="00E925D1">
        <w:rPr>
          <w:b/>
          <w:sz w:val="28"/>
          <w:szCs w:val="28"/>
          <w:lang w:eastAsia="ar-SA"/>
        </w:rPr>
        <w:t>Мышкинского</w:t>
      </w:r>
      <w:proofErr w:type="spellEnd"/>
      <w:r w:rsidRPr="00E925D1">
        <w:rPr>
          <w:b/>
          <w:sz w:val="28"/>
          <w:szCs w:val="28"/>
          <w:lang w:eastAsia="ar-SA"/>
        </w:rPr>
        <w:t xml:space="preserve"> муниципального района</w:t>
      </w:r>
      <w:r w:rsidR="00521338" w:rsidRPr="00E925D1">
        <w:rPr>
          <w:b/>
          <w:sz w:val="28"/>
          <w:szCs w:val="28"/>
          <w:lang w:eastAsia="ar-SA"/>
        </w:rPr>
        <w:t>, депутатов Муниципального Совета городского поселения Мышкин</w:t>
      </w:r>
      <w:r w:rsidRPr="00E925D1">
        <w:rPr>
          <w:b/>
          <w:sz w:val="28"/>
          <w:szCs w:val="28"/>
          <w:lang w:eastAsia="ar-SA"/>
        </w:rPr>
        <w:t xml:space="preserve"> с избирателями</w:t>
      </w:r>
    </w:p>
    <w:p w:rsidR="00F074F9" w:rsidRPr="00E925D1" w:rsidRDefault="00F074F9" w:rsidP="00F074F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</w:p>
    <w:p w:rsidR="00F074F9" w:rsidRPr="00E925D1" w:rsidRDefault="00F074F9" w:rsidP="00F074F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25D1">
        <w:rPr>
          <w:sz w:val="28"/>
          <w:szCs w:val="28"/>
        </w:rPr>
        <w:t xml:space="preserve">1. </w:t>
      </w:r>
      <w:proofErr w:type="gramStart"/>
      <w:r w:rsidRPr="00E925D1">
        <w:rPr>
          <w:sz w:val="28"/>
          <w:szCs w:val="28"/>
        </w:rPr>
        <w:t xml:space="preserve">Порядок предоставления помещений для проведения встреч депутатов Государственной Думы Федерального Собрания Российской Федерации, депутатов Ярославской областной Думы, </w:t>
      </w:r>
      <w:r w:rsidRPr="00E925D1">
        <w:rPr>
          <w:sz w:val="28"/>
          <w:szCs w:val="28"/>
          <w:lang w:eastAsia="ar-SA"/>
        </w:rPr>
        <w:t xml:space="preserve">депутатов Собрания депутатов </w:t>
      </w:r>
      <w:proofErr w:type="spellStart"/>
      <w:r w:rsidRPr="00E925D1">
        <w:rPr>
          <w:sz w:val="28"/>
          <w:szCs w:val="28"/>
          <w:lang w:eastAsia="ar-SA"/>
        </w:rPr>
        <w:t>Мышкинского</w:t>
      </w:r>
      <w:proofErr w:type="spellEnd"/>
      <w:r w:rsidRPr="00E925D1">
        <w:rPr>
          <w:sz w:val="28"/>
          <w:szCs w:val="28"/>
          <w:lang w:eastAsia="ar-SA"/>
        </w:rPr>
        <w:t xml:space="preserve"> муниципального района</w:t>
      </w:r>
      <w:r w:rsidR="00521338" w:rsidRPr="00E925D1">
        <w:rPr>
          <w:sz w:val="28"/>
          <w:szCs w:val="28"/>
          <w:lang w:eastAsia="ar-SA"/>
        </w:rPr>
        <w:t>, депутатов Муниципального Совета городского поселения Мышкин</w:t>
      </w:r>
      <w:r w:rsidRPr="00E925D1">
        <w:rPr>
          <w:sz w:val="28"/>
          <w:szCs w:val="28"/>
          <w:lang w:eastAsia="ar-SA"/>
        </w:rPr>
        <w:t xml:space="preserve"> </w:t>
      </w:r>
      <w:r w:rsidRPr="00E925D1">
        <w:rPr>
          <w:sz w:val="28"/>
          <w:szCs w:val="28"/>
        </w:rPr>
        <w:t xml:space="preserve">(далее - депутаты) с избирателями разработан в соответствии с </w:t>
      </w:r>
      <w:r w:rsidRPr="00E925D1">
        <w:rPr>
          <w:sz w:val="28"/>
          <w:szCs w:val="28"/>
          <w:lang w:eastAsia="ar-SA"/>
        </w:rPr>
        <w:t xml:space="preserve"> частью 7 статьи 8 Федерального закона от 8 мая 1994 года № 3-ФЗ «О статусе члена Совета Федерации и статусе депутата Государственной Думы Федерального</w:t>
      </w:r>
      <w:proofErr w:type="gramEnd"/>
      <w:r w:rsidRPr="00E925D1">
        <w:rPr>
          <w:sz w:val="28"/>
          <w:szCs w:val="28"/>
          <w:lang w:eastAsia="ar-SA"/>
        </w:rPr>
        <w:t xml:space="preserve"> </w:t>
      </w:r>
      <w:proofErr w:type="gramStart"/>
      <w:r w:rsidRPr="00E925D1">
        <w:rPr>
          <w:sz w:val="28"/>
          <w:szCs w:val="28"/>
          <w:lang w:eastAsia="ar-SA"/>
        </w:rPr>
        <w:t xml:space="preserve">Собрания Российской Федерации», пунктом 5 статьи 11 </w:t>
      </w:r>
      <w:r w:rsidRPr="00E925D1">
        <w:rPr>
          <w:sz w:val="28"/>
          <w:szCs w:val="28"/>
        </w:rPr>
        <w:t xml:space="preserve">Федерального закона  от 6 октября 1999 года № 184-ФЗ 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5.3 статьи 40  </w:t>
      </w:r>
      <w:r w:rsidRPr="00E925D1">
        <w:rPr>
          <w:sz w:val="28"/>
          <w:szCs w:val="28"/>
          <w:lang w:eastAsia="ar-SA"/>
        </w:rPr>
        <w:t>Федерального  закона от 6 октября 2003  года  № 131-ФЗ «Об общих принципах организации местного самоуправления в Российской Федерации», Законом Ярославской области от 11 ноября 2013 года № 58-з «О</w:t>
      </w:r>
      <w:proofErr w:type="gramEnd"/>
      <w:r w:rsidRPr="00E925D1">
        <w:rPr>
          <w:sz w:val="28"/>
          <w:szCs w:val="28"/>
          <w:lang w:eastAsia="ar-SA"/>
        </w:rPr>
        <w:t xml:space="preserve"> </w:t>
      </w:r>
      <w:proofErr w:type="gramStart"/>
      <w:r w:rsidRPr="00E925D1">
        <w:rPr>
          <w:sz w:val="28"/>
          <w:szCs w:val="28"/>
          <w:lang w:eastAsia="ar-SA"/>
        </w:rPr>
        <w:t>депутате</w:t>
      </w:r>
      <w:proofErr w:type="gramEnd"/>
      <w:r w:rsidRPr="00E925D1">
        <w:rPr>
          <w:sz w:val="28"/>
          <w:szCs w:val="28"/>
          <w:lang w:eastAsia="ar-SA"/>
        </w:rPr>
        <w:t xml:space="preserve"> Ярославской областной Думы».</w:t>
      </w:r>
    </w:p>
    <w:p w:rsidR="00F074F9" w:rsidRPr="00E925D1" w:rsidRDefault="00F074F9" w:rsidP="00F074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5D1">
        <w:rPr>
          <w:rFonts w:ascii="Times New Roman" w:hAnsi="Times New Roman" w:cs="Times New Roman"/>
          <w:sz w:val="28"/>
          <w:szCs w:val="28"/>
        </w:rPr>
        <w:t xml:space="preserve">2. Перечень помещений для проведения встреч депутатов с избирателями (далее - перечень) утверждается постановлением Администрации </w:t>
      </w:r>
      <w:r w:rsidR="00521338" w:rsidRPr="00E925D1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E925D1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163"/>
      <w:bookmarkEnd w:id="1"/>
    </w:p>
    <w:p w:rsidR="00F074F9" w:rsidRPr="00E925D1" w:rsidRDefault="00F074F9" w:rsidP="00F074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5D1">
        <w:rPr>
          <w:rFonts w:ascii="Times New Roman" w:hAnsi="Times New Roman" w:cs="Times New Roman"/>
          <w:sz w:val="28"/>
          <w:szCs w:val="28"/>
        </w:rPr>
        <w:t xml:space="preserve">3. Для предоставления помещения депутат не </w:t>
      </w:r>
      <w:proofErr w:type="gramStart"/>
      <w:r w:rsidRPr="00E925D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925D1">
        <w:rPr>
          <w:rFonts w:ascii="Times New Roman" w:hAnsi="Times New Roman" w:cs="Times New Roman"/>
          <w:sz w:val="28"/>
          <w:szCs w:val="28"/>
        </w:rPr>
        <w:t xml:space="preserve"> чем за 14 календарных дней до даты проведения встречи с избирателями направляет в адрес  руководителя учреждения, являющегося правообладателем помещения, включенного в перечень (далее</w:t>
      </w:r>
      <w:r w:rsidR="00F1763A" w:rsidRPr="00E925D1">
        <w:rPr>
          <w:rFonts w:ascii="Times New Roman" w:hAnsi="Times New Roman" w:cs="Times New Roman"/>
          <w:sz w:val="28"/>
          <w:szCs w:val="28"/>
        </w:rPr>
        <w:t xml:space="preserve"> </w:t>
      </w:r>
      <w:r w:rsidRPr="00E925D1">
        <w:rPr>
          <w:rFonts w:ascii="Times New Roman" w:hAnsi="Times New Roman" w:cs="Times New Roman"/>
          <w:sz w:val="28"/>
          <w:szCs w:val="28"/>
        </w:rPr>
        <w:t xml:space="preserve">- руководитель учреждения), письменное </w:t>
      </w:r>
      <w:hyperlink w:anchor="P183" w:history="1">
        <w:r w:rsidRPr="00E925D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925D1">
        <w:rPr>
          <w:rFonts w:ascii="Times New Roman" w:hAnsi="Times New Roman" w:cs="Times New Roman"/>
          <w:sz w:val="28"/>
          <w:szCs w:val="28"/>
        </w:rPr>
        <w:t xml:space="preserve"> о предоставлении помещения для встречи депутата с избирателями по форме согласно приложению к настоящему Порядку.</w:t>
      </w:r>
    </w:p>
    <w:p w:rsidR="00F074F9" w:rsidRPr="00E925D1" w:rsidRDefault="00F074F9" w:rsidP="00F074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5D1">
        <w:rPr>
          <w:rFonts w:ascii="Times New Roman" w:hAnsi="Times New Roman" w:cs="Times New Roman"/>
          <w:sz w:val="28"/>
          <w:szCs w:val="28"/>
        </w:rPr>
        <w:t xml:space="preserve">4. Руководитель учреждения регистрирует  заявление в день его поступления с указанием даты и времени подачи заявления. </w:t>
      </w:r>
    </w:p>
    <w:p w:rsidR="00F074F9" w:rsidRPr="00E925D1" w:rsidRDefault="00F074F9" w:rsidP="00F074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5D1">
        <w:rPr>
          <w:rFonts w:ascii="Times New Roman" w:hAnsi="Times New Roman" w:cs="Times New Roman"/>
          <w:sz w:val="28"/>
          <w:szCs w:val="28"/>
        </w:rPr>
        <w:t>Руководитель  учреждения рассматривает заявление в  течение 3 календарных дней со дня  его регистрации, и по результатам рассмотрения принимает решение о предоставлении (об отказе в предоставлении) помещения.</w:t>
      </w:r>
    </w:p>
    <w:p w:rsidR="00F074F9" w:rsidRPr="00E925D1" w:rsidRDefault="00F074F9" w:rsidP="00F074F9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25D1">
        <w:rPr>
          <w:rFonts w:ascii="Times New Roman" w:hAnsi="Times New Roman"/>
          <w:bCs/>
          <w:sz w:val="28"/>
          <w:szCs w:val="28"/>
        </w:rPr>
        <w:t>5. Основаниями для отказа в предоставлении помещения являются:</w:t>
      </w:r>
    </w:p>
    <w:p w:rsidR="00F074F9" w:rsidRPr="00E925D1" w:rsidRDefault="00F074F9" w:rsidP="00F074F9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E925D1">
        <w:rPr>
          <w:rFonts w:ascii="Times New Roman" w:hAnsi="Times New Roman"/>
          <w:bCs/>
          <w:sz w:val="28"/>
          <w:szCs w:val="28"/>
        </w:rPr>
        <w:lastRenderedPageBreak/>
        <w:t xml:space="preserve">          -  </w:t>
      </w:r>
      <w:r w:rsidR="00F1763A" w:rsidRPr="00E925D1">
        <w:rPr>
          <w:rFonts w:ascii="Times New Roman" w:hAnsi="Times New Roman"/>
          <w:bCs/>
          <w:sz w:val="28"/>
          <w:szCs w:val="28"/>
        </w:rPr>
        <w:t xml:space="preserve"> </w:t>
      </w:r>
      <w:r w:rsidRPr="00E925D1">
        <w:rPr>
          <w:rFonts w:ascii="Times New Roman" w:hAnsi="Times New Roman"/>
          <w:bCs/>
          <w:sz w:val="28"/>
          <w:szCs w:val="28"/>
        </w:rPr>
        <w:t>заявление не соответствует требованиям пункта  3 настоящего Порядка;</w:t>
      </w:r>
    </w:p>
    <w:p w:rsidR="00F074F9" w:rsidRPr="00E925D1" w:rsidRDefault="00F074F9" w:rsidP="00F074F9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E925D1">
        <w:rPr>
          <w:rFonts w:ascii="Times New Roman" w:hAnsi="Times New Roman"/>
          <w:bCs/>
          <w:sz w:val="28"/>
          <w:szCs w:val="28"/>
        </w:rPr>
        <w:t xml:space="preserve">          -  заявление подано с нарушением срока, установленного пунктом 3 настоящего Порядка;</w:t>
      </w:r>
    </w:p>
    <w:p w:rsidR="00F074F9" w:rsidRPr="00E925D1" w:rsidRDefault="00F074F9" w:rsidP="00F074F9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25D1">
        <w:rPr>
          <w:rFonts w:ascii="Times New Roman" w:hAnsi="Times New Roman"/>
          <w:bCs/>
          <w:sz w:val="28"/>
          <w:szCs w:val="28"/>
        </w:rPr>
        <w:t xml:space="preserve">- </w:t>
      </w:r>
      <w:r w:rsidRPr="00E925D1">
        <w:rPr>
          <w:rFonts w:ascii="Times New Roman" w:hAnsi="Times New Roman"/>
          <w:sz w:val="28"/>
          <w:szCs w:val="28"/>
        </w:rPr>
        <w:t>испрашиваемое помещение уже предоставлено другому депутату, либо задействовано при проведении культурно-массового или иного планового мероприятия.</w:t>
      </w:r>
    </w:p>
    <w:p w:rsidR="00F074F9" w:rsidRPr="00E925D1" w:rsidRDefault="00F074F9" w:rsidP="00F074F9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E925D1">
        <w:rPr>
          <w:sz w:val="28"/>
          <w:szCs w:val="28"/>
        </w:rPr>
        <w:t>6.</w:t>
      </w:r>
      <w:r w:rsidRPr="00E925D1">
        <w:rPr>
          <w:rFonts w:eastAsia="Calibri"/>
          <w:sz w:val="28"/>
          <w:szCs w:val="28"/>
          <w:lang w:eastAsia="en-US"/>
        </w:rPr>
        <w:t xml:space="preserve">  </w:t>
      </w:r>
      <w:r w:rsidRPr="00E925D1">
        <w:rPr>
          <w:rFonts w:eastAsia="Calibri"/>
          <w:bCs/>
          <w:sz w:val="28"/>
          <w:szCs w:val="28"/>
          <w:lang w:eastAsia="en-US"/>
        </w:rPr>
        <w:t>О принятом решении депутат  уведомляется руководителем учреждения   в день принятия решения письменно и  посредством телефонной связи.</w:t>
      </w:r>
    </w:p>
    <w:p w:rsidR="00F074F9" w:rsidRPr="00E925D1" w:rsidRDefault="00F074F9" w:rsidP="00F074F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25D1">
        <w:rPr>
          <w:sz w:val="28"/>
          <w:szCs w:val="28"/>
        </w:rPr>
        <w:t xml:space="preserve">7.  </w:t>
      </w:r>
      <w:r w:rsidRPr="00E925D1">
        <w:rPr>
          <w:rFonts w:eastAsia="Calibri"/>
          <w:sz w:val="28"/>
          <w:szCs w:val="28"/>
          <w:lang w:eastAsia="en-US"/>
        </w:rPr>
        <w:t>Если испрашиваемое помещение уже предоставлено другому  депутату, либо задействовано при проведении культурно-массового или иного планового мероприятия, руководитель учреждения   не вправе отказать депутату в предоставлении помещения на таких же условиях в иное время, согласованное с депутатом.</w:t>
      </w:r>
    </w:p>
    <w:p w:rsidR="00F074F9" w:rsidRPr="00E925D1" w:rsidRDefault="00F074F9" w:rsidP="00F074F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25D1">
        <w:rPr>
          <w:sz w:val="28"/>
          <w:szCs w:val="28"/>
        </w:rPr>
        <w:t xml:space="preserve">8.  </w:t>
      </w:r>
      <w:r w:rsidRPr="00E925D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Помещения предоставляются депутатам на равных условиях. При поступлении нескольких заявлений в отношении одного помещения при совпадении предполагаемой даты встречи с избирателями очередность предоставления помещения определяется очередностью поступления заявлений.</w:t>
      </w:r>
    </w:p>
    <w:p w:rsidR="00F074F9" w:rsidRPr="00E925D1" w:rsidRDefault="00F074F9" w:rsidP="00F074F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25D1">
        <w:rPr>
          <w:sz w:val="28"/>
          <w:szCs w:val="28"/>
        </w:rPr>
        <w:t xml:space="preserve">9.  </w:t>
      </w:r>
      <w:r w:rsidRPr="00E925D1">
        <w:rPr>
          <w:rFonts w:eastAsia="Calibri"/>
          <w:sz w:val="28"/>
          <w:szCs w:val="28"/>
          <w:shd w:val="clear" w:color="auto" w:fill="FFFFFF"/>
          <w:lang w:eastAsia="en-US"/>
        </w:rPr>
        <w:t>По предложению депутатов возможно предоставление для встречи одного помещения нескольким депутатам, при этом на предоставление помещения направляется одно заявление от группы депутатов.</w:t>
      </w:r>
    </w:p>
    <w:p w:rsidR="00F074F9" w:rsidRPr="00E925D1" w:rsidRDefault="00F074F9" w:rsidP="00F074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4F9" w:rsidRPr="00E925D1" w:rsidRDefault="00F074F9" w:rsidP="00F074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4F9" w:rsidRPr="00E925D1" w:rsidRDefault="00F074F9" w:rsidP="00F074F9">
      <w:pPr>
        <w:pStyle w:val="ConsPlusNormal"/>
        <w:jc w:val="both"/>
        <w:rPr>
          <w:sz w:val="28"/>
          <w:szCs w:val="28"/>
        </w:rPr>
      </w:pPr>
    </w:p>
    <w:p w:rsidR="00F074F9" w:rsidRPr="00E925D1" w:rsidRDefault="00F074F9" w:rsidP="00F074F9">
      <w:pPr>
        <w:pStyle w:val="ConsPlusNormal"/>
        <w:jc w:val="both"/>
        <w:rPr>
          <w:sz w:val="28"/>
          <w:szCs w:val="28"/>
        </w:rPr>
      </w:pPr>
    </w:p>
    <w:p w:rsidR="00F074F9" w:rsidRPr="00E925D1" w:rsidRDefault="00F074F9" w:rsidP="00F074F9">
      <w:pPr>
        <w:pStyle w:val="ConsPlusNormal"/>
        <w:jc w:val="both"/>
        <w:rPr>
          <w:sz w:val="28"/>
          <w:szCs w:val="28"/>
        </w:rPr>
      </w:pPr>
    </w:p>
    <w:p w:rsidR="00F074F9" w:rsidRPr="00E925D1" w:rsidRDefault="00F074F9" w:rsidP="00F074F9">
      <w:pPr>
        <w:pStyle w:val="ConsPlusNormal"/>
        <w:jc w:val="right"/>
        <w:outlineLvl w:val="1"/>
        <w:rPr>
          <w:sz w:val="28"/>
          <w:szCs w:val="28"/>
        </w:rPr>
      </w:pPr>
    </w:p>
    <w:p w:rsidR="00F074F9" w:rsidRPr="00E925D1" w:rsidRDefault="00F074F9" w:rsidP="00F074F9">
      <w:pPr>
        <w:pStyle w:val="ConsPlusNormal"/>
        <w:jc w:val="right"/>
        <w:outlineLvl w:val="1"/>
        <w:rPr>
          <w:sz w:val="28"/>
          <w:szCs w:val="28"/>
        </w:rPr>
      </w:pPr>
    </w:p>
    <w:p w:rsidR="00F074F9" w:rsidRPr="00E925D1" w:rsidRDefault="00F074F9" w:rsidP="00F074F9">
      <w:pPr>
        <w:pStyle w:val="ConsPlusNormal"/>
        <w:jc w:val="right"/>
        <w:outlineLvl w:val="1"/>
        <w:rPr>
          <w:sz w:val="28"/>
          <w:szCs w:val="28"/>
        </w:rPr>
      </w:pPr>
    </w:p>
    <w:p w:rsidR="00F074F9" w:rsidRPr="00340C30" w:rsidRDefault="00F074F9" w:rsidP="00F074F9">
      <w:pPr>
        <w:pStyle w:val="ConsPlusNormal"/>
        <w:jc w:val="right"/>
        <w:outlineLvl w:val="1"/>
      </w:pPr>
    </w:p>
    <w:p w:rsidR="00F074F9" w:rsidRPr="00340C30" w:rsidRDefault="00F074F9" w:rsidP="00F074F9">
      <w:pPr>
        <w:pStyle w:val="ConsPlusNormal"/>
        <w:jc w:val="right"/>
        <w:outlineLvl w:val="1"/>
      </w:pPr>
    </w:p>
    <w:p w:rsidR="00F074F9" w:rsidRPr="00340C30" w:rsidRDefault="00F074F9" w:rsidP="00F074F9">
      <w:pPr>
        <w:pStyle w:val="ConsPlusNormal"/>
        <w:jc w:val="right"/>
        <w:outlineLvl w:val="1"/>
      </w:pPr>
    </w:p>
    <w:p w:rsidR="00F074F9" w:rsidRPr="00340C30" w:rsidRDefault="00F074F9" w:rsidP="00F074F9">
      <w:pPr>
        <w:pStyle w:val="ConsPlusNormal"/>
        <w:jc w:val="right"/>
        <w:outlineLvl w:val="1"/>
      </w:pPr>
    </w:p>
    <w:p w:rsidR="00F074F9" w:rsidRPr="00340C30" w:rsidRDefault="00F074F9" w:rsidP="00F074F9">
      <w:pPr>
        <w:pStyle w:val="ConsPlusNormal"/>
        <w:jc w:val="right"/>
        <w:outlineLvl w:val="1"/>
      </w:pPr>
    </w:p>
    <w:p w:rsidR="00F074F9" w:rsidRPr="00340C30" w:rsidRDefault="00F074F9" w:rsidP="00F074F9">
      <w:pPr>
        <w:pStyle w:val="ConsPlusNormal"/>
        <w:jc w:val="right"/>
        <w:outlineLvl w:val="1"/>
      </w:pPr>
    </w:p>
    <w:p w:rsidR="00F074F9" w:rsidRPr="00340C30" w:rsidRDefault="00F074F9" w:rsidP="00F074F9">
      <w:pPr>
        <w:pStyle w:val="ConsPlusNormal"/>
        <w:jc w:val="right"/>
        <w:outlineLvl w:val="1"/>
      </w:pPr>
    </w:p>
    <w:p w:rsidR="00F074F9" w:rsidRPr="00340C30" w:rsidRDefault="00F074F9" w:rsidP="00F074F9">
      <w:pPr>
        <w:pStyle w:val="ConsPlusNormal"/>
        <w:jc w:val="right"/>
        <w:outlineLvl w:val="1"/>
      </w:pPr>
    </w:p>
    <w:p w:rsidR="00F074F9" w:rsidRPr="00340C30" w:rsidRDefault="00F074F9" w:rsidP="00F074F9">
      <w:pPr>
        <w:pStyle w:val="ConsPlusNormal"/>
        <w:jc w:val="right"/>
        <w:outlineLvl w:val="1"/>
      </w:pPr>
    </w:p>
    <w:p w:rsidR="00F074F9" w:rsidRPr="00340C30" w:rsidRDefault="00F074F9" w:rsidP="00F074F9">
      <w:pPr>
        <w:pStyle w:val="ConsPlusNormal"/>
        <w:jc w:val="right"/>
        <w:outlineLvl w:val="1"/>
      </w:pPr>
    </w:p>
    <w:p w:rsidR="00F074F9" w:rsidRPr="00340C30" w:rsidRDefault="00F074F9" w:rsidP="00F074F9">
      <w:pPr>
        <w:pStyle w:val="ConsPlusNormal"/>
        <w:jc w:val="right"/>
        <w:outlineLvl w:val="1"/>
      </w:pPr>
    </w:p>
    <w:p w:rsidR="00F074F9" w:rsidRPr="00340C30" w:rsidRDefault="00F074F9" w:rsidP="00F074F9">
      <w:pPr>
        <w:pStyle w:val="ConsPlusNormal"/>
        <w:jc w:val="right"/>
        <w:outlineLvl w:val="1"/>
      </w:pPr>
    </w:p>
    <w:p w:rsidR="00F074F9" w:rsidRDefault="00F074F9" w:rsidP="00F074F9">
      <w:pPr>
        <w:pStyle w:val="ConsPlusNormal"/>
        <w:jc w:val="right"/>
        <w:outlineLvl w:val="1"/>
      </w:pPr>
    </w:p>
    <w:p w:rsidR="00E925D1" w:rsidRPr="00340C30" w:rsidRDefault="00E925D1" w:rsidP="00F074F9">
      <w:pPr>
        <w:pStyle w:val="ConsPlusNormal"/>
        <w:jc w:val="right"/>
        <w:outlineLvl w:val="1"/>
      </w:pPr>
    </w:p>
    <w:p w:rsidR="00F074F9" w:rsidRPr="00340C30" w:rsidRDefault="00F074F9" w:rsidP="00F074F9">
      <w:pPr>
        <w:pStyle w:val="ConsPlusNormal"/>
        <w:jc w:val="right"/>
        <w:outlineLvl w:val="1"/>
      </w:pPr>
    </w:p>
    <w:p w:rsidR="00F074F9" w:rsidRPr="00340C30" w:rsidRDefault="00F074F9" w:rsidP="00F074F9">
      <w:pPr>
        <w:pStyle w:val="ConsPlusNormal"/>
        <w:jc w:val="right"/>
        <w:outlineLvl w:val="1"/>
      </w:pPr>
    </w:p>
    <w:p w:rsidR="00F074F9" w:rsidRPr="00340C30" w:rsidRDefault="00F074F9" w:rsidP="00F074F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40C30">
        <w:rPr>
          <w:rFonts w:ascii="Times New Roman" w:hAnsi="Times New Roman" w:cs="Times New Roman"/>
        </w:rPr>
        <w:lastRenderedPageBreak/>
        <w:t>Приложение</w:t>
      </w:r>
    </w:p>
    <w:p w:rsidR="00F074F9" w:rsidRPr="00340C30" w:rsidRDefault="00F074F9" w:rsidP="00F074F9">
      <w:pPr>
        <w:pStyle w:val="ConsPlusNormal"/>
        <w:jc w:val="right"/>
        <w:rPr>
          <w:rFonts w:ascii="Times New Roman" w:hAnsi="Times New Roman" w:cs="Times New Roman"/>
        </w:rPr>
      </w:pPr>
      <w:r w:rsidRPr="00340C30">
        <w:rPr>
          <w:rFonts w:ascii="Times New Roman" w:hAnsi="Times New Roman" w:cs="Times New Roman"/>
        </w:rPr>
        <w:t xml:space="preserve">к </w:t>
      </w:r>
      <w:hyperlink w:anchor="P155" w:history="1">
        <w:r w:rsidRPr="00340C30">
          <w:rPr>
            <w:rFonts w:ascii="Times New Roman" w:hAnsi="Times New Roman" w:cs="Times New Roman"/>
          </w:rPr>
          <w:t>Порядку</w:t>
        </w:r>
      </w:hyperlink>
    </w:p>
    <w:p w:rsidR="00F074F9" w:rsidRPr="00340C30" w:rsidRDefault="00F074F9" w:rsidP="00F074F9">
      <w:pPr>
        <w:pStyle w:val="ConsPlusNormal"/>
        <w:jc w:val="both"/>
        <w:rPr>
          <w:rFonts w:ascii="Times New Roman" w:hAnsi="Times New Roman" w:cs="Times New Roman"/>
        </w:rPr>
      </w:pPr>
    </w:p>
    <w:p w:rsidR="00F074F9" w:rsidRPr="00340C30" w:rsidRDefault="00F074F9" w:rsidP="00F074F9">
      <w:pPr>
        <w:pStyle w:val="ConsPlusNormal"/>
        <w:jc w:val="right"/>
        <w:rPr>
          <w:rFonts w:ascii="Times New Roman" w:hAnsi="Times New Roman" w:cs="Times New Roman"/>
        </w:rPr>
      </w:pPr>
      <w:r w:rsidRPr="00340C30">
        <w:rPr>
          <w:rFonts w:ascii="Times New Roman" w:hAnsi="Times New Roman" w:cs="Times New Roman"/>
        </w:rPr>
        <w:t>Форма</w:t>
      </w:r>
    </w:p>
    <w:p w:rsidR="00F074F9" w:rsidRPr="00340C30" w:rsidRDefault="00F074F9" w:rsidP="00F074F9">
      <w:pPr>
        <w:pStyle w:val="ConsPlusNormal"/>
        <w:jc w:val="both"/>
        <w:rPr>
          <w:rFonts w:ascii="Times New Roman" w:hAnsi="Times New Roman" w:cs="Times New Roman"/>
        </w:rPr>
      </w:pPr>
    </w:p>
    <w:p w:rsidR="00F074F9" w:rsidRPr="00340C30" w:rsidRDefault="00F074F9" w:rsidP="00994FD7">
      <w:pPr>
        <w:pStyle w:val="ConsPlusNonformat"/>
        <w:jc w:val="right"/>
        <w:rPr>
          <w:rFonts w:ascii="Times New Roman" w:hAnsi="Times New Roman" w:cs="Times New Roman"/>
        </w:rPr>
      </w:pPr>
      <w:r w:rsidRPr="00340C30">
        <w:rPr>
          <w:rFonts w:ascii="Times New Roman" w:hAnsi="Times New Roman" w:cs="Times New Roman"/>
        </w:rPr>
        <w:t xml:space="preserve">                                             </w:t>
      </w:r>
      <w:r w:rsidRPr="00340C30">
        <w:rPr>
          <w:rFonts w:ascii="Times New Roman" w:hAnsi="Times New Roman" w:cs="Times New Roman"/>
        </w:rPr>
        <w:tab/>
      </w:r>
      <w:r w:rsidRPr="00340C30">
        <w:rPr>
          <w:rFonts w:ascii="Times New Roman" w:hAnsi="Times New Roman" w:cs="Times New Roman"/>
        </w:rPr>
        <w:tab/>
      </w:r>
      <w:r w:rsidRPr="00340C30">
        <w:rPr>
          <w:rFonts w:ascii="Times New Roman" w:hAnsi="Times New Roman" w:cs="Times New Roman"/>
        </w:rPr>
        <w:tab/>
        <w:t>________</w:t>
      </w:r>
      <w:r w:rsidR="00994FD7">
        <w:rPr>
          <w:rFonts w:ascii="Times New Roman" w:hAnsi="Times New Roman" w:cs="Times New Roman"/>
        </w:rPr>
        <w:t>____________</w:t>
      </w:r>
      <w:r w:rsidRPr="00340C30">
        <w:rPr>
          <w:rFonts w:ascii="Times New Roman" w:hAnsi="Times New Roman" w:cs="Times New Roman"/>
        </w:rPr>
        <w:t>______________________</w:t>
      </w:r>
    </w:p>
    <w:p w:rsidR="00F074F9" w:rsidRPr="00340C30" w:rsidRDefault="00994FD7" w:rsidP="00994F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(</w:t>
      </w:r>
      <w:r w:rsidR="00F074F9" w:rsidRPr="00340C30">
        <w:rPr>
          <w:rFonts w:ascii="Times New Roman" w:hAnsi="Times New Roman" w:cs="Times New Roman"/>
        </w:rPr>
        <w:t xml:space="preserve">должность и Ф.И.О.   </w:t>
      </w:r>
      <w:r>
        <w:rPr>
          <w:rFonts w:ascii="Times New Roman" w:hAnsi="Times New Roman" w:cs="Times New Roman"/>
        </w:rPr>
        <w:t>руко</w:t>
      </w:r>
      <w:r w:rsidR="00F074F9" w:rsidRPr="00340C30">
        <w:rPr>
          <w:rFonts w:ascii="Times New Roman" w:hAnsi="Times New Roman" w:cs="Times New Roman"/>
        </w:rPr>
        <w:t>водителя учреждения)</w:t>
      </w: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</w:rPr>
      </w:pPr>
      <w:r w:rsidRPr="00340C30">
        <w:rPr>
          <w:rFonts w:ascii="Times New Roman" w:hAnsi="Times New Roman" w:cs="Times New Roman"/>
        </w:rPr>
        <w:t xml:space="preserve">                                               </w:t>
      </w:r>
    </w:p>
    <w:p w:rsidR="00F074F9" w:rsidRPr="00340C30" w:rsidRDefault="00F074F9" w:rsidP="00994FD7">
      <w:pPr>
        <w:pStyle w:val="ConsPlusNonformat"/>
        <w:jc w:val="right"/>
        <w:rPr>
          <w:rFonts w:ascii="Times New Roman" w:hAnsi="Times New Roman" w:cs="Times New Roman"/>
        </w:rPr>
      </w:pPr>
      <w:r w:rsidRPr="00340C30">
        <w:rPr>
          <w:rFonts w:ascii="Times New Roman" w:hAnsi="Times New Roman" w:cs="Times New Roman"/>
        </w:rPr>
        <w:t xml:space="preserve">                                           </w:t>
      </w:r>
      <w:r w:rsidRPr="00340C30">
        <w:rPr>
          <w:rFonts w:ascii="Times New Roman" w:hAnsi="Times New Roman" w:cs="Times New Roman"/>
        </w:rPr>
        <w:tab/>
      </w:r>
      <w:r w:rsidRPr="00340C30">
        <w:rPr>
          <w:rFonts w:ascii="Times New Roman" w:hAnsi="Times New Roman" w:cs="Times New Roman"/>
        </w:rPr>
        <w:tab/>
      </w:r>
      <w:r w:rsidRPr="00340C30">
        <w:rPr>
          <w:rFonts w:ascii="Times New Roman" w:hAnsi="Times New Roman" w:cs="Times New Roman"/>
        </w:rPr>
        <w:tab/>
        <w:t>______</w:t>
      </w:r>
      <w:r w:rsidR="00994FD7">
        <w:rPr>
          <w:rFonts w:ascii="Times New Roman" w:hAnsi="Times New Roman" w:cs="Times New Roman"/>
        </w:rPr>
        <w:t>__________</w:t>
      </w:r>
      <w:r w:rsidRPr="00340C30">
        <w:rPr>
          <w:rFonts w:ascii="Times New Roman" w:hAnsi="Times New Roman" w:cs="Times New Roman"/>
        </w:rPr>
        <w:t>_________________________</w:t>
      </w:r>
    </w:p>
    <w:p w:rsidR="00F074F9" w:rsidRPr="00340C30" w:rsidRDefault="00994FD7" w:rsidP="00994F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F074F9" w:rsidRPr="00340C30">
        <w:rPr>
          <w:rFonts w:ascii="Times New Roman" w:hAnsi="Times New Roman" w:cs="Times New Roman"/>
        </w:rPr>
        <w:t>(Ф.И.О. депутата)</w:t>
      </w: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</w:rPr>
      </w:pPr>
    </w:p>
    <w:p w:rsidR="00994FD7" w:rsidRDefault="00994FD7" w:rsidP="00F074F9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2" w:name="P183"/>
      <w:bookmarkEnd w:id="2"/>
    </w:p>
    <w:p w:rsidR="00F074F9" w:rsidRPr="00340C30" w:rsidRDefault="00F074F9" w:rsidP="00F074F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40C30">
        <w:rPr>
          <w:rFonts w:ascii="Times New Roman" w:hAnsi="Times New Roman" w:cs="Times New Roman"/>
          <w:b/>
        </w:rPr>
        <w:t>ЗАЯВЛЕНИЕ</w:t>
      </w:r>
    </w:p>
    <w:p w:rsidR="00F074F9" w:rsidRPr="00340C30" w:rsidRDefault="00F074F9" w:rsidP="00F074F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40C30">
        <w:rPr>
          <w:rFonts w:ascii="Times New Roman" w:hAnsi="Times New Roman" w:cs="Times New Roman"/>
          <w:b/>
        </w:rPr>
        <w:t>о предоставлении помещения для встречи депутата с избирателями</w:t>
      </w: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</w:rPr>
      </w:pPr>
    </w:p>
    <w:p w:rsidR="00F074F9" w:rsidRPr="00340C30" w:rsidRDefault="00F074F9" w:rsidP="00F074F9">
      <w:pPr>
        <w:ind w:firstLine="708"/>
        <w:jc w:val="both"/>
        <w:rPr>
          <w:sz w:val="20"/>
          <w:szCs w:val="20"/>
        </w:rPr>
      </w:pPr>
      <w:proofErr w:type="gramStart"/>
      <w:r w:rsidRPr="00F73377">
        <w:rPr>
          <w:sz w:val="20"/>
          <w:szCs w:val="20"/>
        </w:rPr>
        <w:t>В соответствии с Федеральным законом от 8 мая 1994 года № 3-ФЗ «О статусе члена Совета Федерации и статусе депутата Государственной Думы Федерального Собрания Российской Федерации»,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6 октября 2003  года  № 131-ФЗ «Об общих принципах организации местного</w:t>
      </w:r>
      <w:proofErr w:type="gramEnd"/>
      <w:r w:rsidRPr="00F73377">
        <w:rPr>
          <w:sz w:val="20"/>
          <w:szCs w:val="20"/>
        </w:rPr>
        <w:t xml:space="preserve"> </w:t>
      </w:r>
      <w:proofErr w:type="gramStart"/>
      <w:r w:rsidRPr="00F73377">
        <w:rPr>
          <w:sz w:val="20"/>
          <w:szCs w:val="20"/>
        </w:rPr>
        <w:t xml:space="preserve">самоуправления в Российской Федерации», Законом Ярославской области от 11 ноября 2013 года № 58-з «О депутате Ярославской областной Думы», </w:t>
      </w:r>
      <w:r w:rsidR="00994FD7">
        <w:rPr>
          <w:sz w:val="20"/>
          <w:szCs w:val="20"/>
        </w:rPr>
        <w:t xml:space="preserve"> </w:t>
      </w:r>
      <w:r w:rsidRPr="00340C30">
        <w:rPr>
          <w:sz w:val="20"/>
          <w:szCs w:val="20"/>
        </w:rPr>
        <w:t xml:space="preserve">Порядком предоставления помещений для проведения  встреч  депутатов  Государственной Думы Федерального Собрания Российской  Федерации,  депутатов  Ярославской областной Думы, депутатов </w:t>
      </w:r>
      <w:proofErr w:type="spellStart"/>
      <w:r w:rsidRPr="00340C30">
        <w:rPr>
          <w:sz w:val="20"/>
          <w:szCs w:val="20"/>
        </w:rPr>
        <w:t>Мышкинского</w:t>
      </w:r>
      <w:proofErr w:type="spellEnd"/>
      <w:r w:rsidRPr="00340C30">
        <w:rPr>
          <w:sz w:val="20"/>
          <w:szCs w:val="20"/>
        </w:rPr>
        <w:t xml:space="preserve"> муниципального района</w:t>
      </w:r>
      <w:r w:rsidR="00994FD7">
        <w:rPr>
          <w:sz w:val="20"/>
          <w:szCs w:val="20"/>
        </w:rPr>
        <w:t>, депутатов Муниципального Совета городского поселения Мышкин</w:t>
      </w:r>
      <w:r w:rsidRPr="00340C30">
        <w:rPr>
          <w:sz w:val="20"/>
          <w:szCs w:val="20"/>
        </w:rPr>
        <w:t xml:space="preserve"> с избирателями,  утверждённым  постановлением  Администрации </w:t>
      </w:r>
      <w:r w:rsidR="00994FD7">
        <w:rPr>
          <w:sz w:val="20"/>
          <w:szCs w:val="20"/>
        </w:rPr>
        <w:t>городского поселения мышкин</w:t>
      </w:r>
      <w:r w:rsidRPr="00340C30">
        <w:rPr>
          <w:sz w:val="20"/>
          <w:szCs w:val="20"/>
        </w:rPr>
        <w:t>, прошу предоставить помещение, расположенное по адресу:</w:t>
      </w:r>
      <w:r w:rsidRPr="00340C30">
        <w:t xml:space="preserve"> </w:t>
      </w:r>
      <w:proofErr w:type="gramEnd"/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</w:rPr>
      </w:pPr>
      <w:r w:rsidRPr="00340C30">
        <w:rPr>
          <w:rFonts w:ascii="Times New Roman" w:hAnsi="Times New Roman" w:cs="Times New Roman"/>
        </w:rPr>
        <w:t>_____________________________________________________________________________________,</w:t>
      </w: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</w:rPr>
      </w:pPr>
      <w:r w:rsidRPr="00340C30">
        <w:rPr>
          <w:rFonts w:ascii="Times New Roman" w:hAnsi="Times New Roman" w:cs="Times New Roman"/>
        </w:rPr>
        <w:t xml:space="preserve">для   проведения   встречи   с   избирателями   "___" _________ 20____ года  </w:t>
      </w:r>
      <w:proofErr w:type="gramStart"/>
      <w:r w:rsidRPr="00340C30">
        <w:rPr>
          <w:rFonts w:ascii="Times New Roman" w:hAnsi="Times New Roman" w:cs="Times New Roman"/>
        </w:rPr>
        <w:t>в</w:t>
      </w:r>
      <w:proofErr w:type="gramEnd"/>
      <w:r w:rsidRPr="00340C30">
        <w:rPr>
          <w:rFonts w:ascii="Times New Roman" w:hAnsi="Times New Roman" w:cs="Times New Roman"/>
        </w:rPr>
        <w:t xml:space="preserve"> _____ часов _____ минут,</w:t>
      </w: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40C30">
        <w:rPr>
          <w:rFonts w:ascii="Times New Roman" w:hAnsi="Times New Roman" w:cs="Times New Roman"/>
        </w:rPr>
        <w:tab/>
      </w:r>
      <w:r w:rsidRPr="00340C30">
        <w:rPr>
          <w:rFonts w:ascii="Times New Roman" w:hAnsi="Times New Roman" w:cs="Times New Roman"/>
        </w:rPr>
        <w:tab/>
      </w:r>
      <w:r w:rsidRPr="00340C30">
        <w:rPr>
          <w:rFonts w:ascii="Times New Roman" w:hAnsi="Times New Roman" w:cs="Times New Roman"/>
        </w:rPr>
        <w:tab/>
      </w:r>
      <w:r w:rsidRPr="00340C30">
        <w:rPr>
          <w:rFonts w:ascii="Times New Roman" w:hAnsi="Times New Roman" w:cs="Times New Roman"/>
        </w:rPr>
        <w:tab/>
      </w:r>
      <w:r w:rsidRPr="00340C30">
        <w:rPr>
          <w:rFonts w:ascii="Times New Roman" w:hAnsi="Times New Roman" w:cs="Times New Roman"/>
        </w:rPr>
        <w:tab/>
      </w:r>
      <w:r w:rsidRPr="00340C30">
        <w:rPr>
          <w:rFonts w:ascii="Times New Roman" w:hAnsi="Times New Roman" w:cs="Times New Roman"/>
        </w:rPr>
        <w:tab/>
      </w:r>
      <w:r w:rsidRPr="00340C30">
        <w:rPr>
          <w:rFonts w:ascii="Times New Roman" w:hAnsi="Times New Roman" w:cs="Times New Roman"/>
        </w:rPr>
        <w:tab/>
      </w:r>
      <w:r w:rsidRPr="00340C30">
        <w:rPr>
          <w:rFonts w:ascii="Times New Roman" w:hAnsi="Times New Roman" w:cs="Times New Roman"/>
        </w:rPr>
        <w:tab/>
      </w:r>
      <w:r w:rsidRPr="00340C30">
        <w:rPr>
          <w:rFonts w:ascii="Times New Roman" w:hAnsi="Times New Roman" w:cs="Times New Roman"/>
        </w:rPr>
        <w:tab/>
        <w:t xml:space="preserve">       </w:t>
      </w:r>
      <w:r w:rsidR="00994FD7">
        <w:rPr>
          <w:rFonts w:ascii="Times New Roman" w:hAnsi="Times New Roman" w:cs="Times New Roman"/>
        </w:rPr>
        <w:t xml:space="preserve">  </w:t>
      </w:r>
      <w:r w:rsidRPr="00340C30">
        <w:rPr>
          <w:rFonts w:ascii="Times New Roman" w:hAnsi="Times New Roman" w:cs="Times New Roman"/>
        </w:rPr>
        <w:t xml:space="preserve"> </w:t>
      </w:r>
      <w:r w:rsidRPr="00340C30">
        <w:rPr>
          <w:rFonts w:ascii="Times New Roman" w:hAnsi="Times New Roman" w:cs="Times New Roman"/>
          <w:sz w:val="16"/>
          <w:szCs w:val="16"/>
        </w:rPr>
        <w:t>( время начала проведения встречи)</w:t>
      </w: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</w:rPr>
      </w:pPr>
      <w:r w:rsidRPr="00340C30">
        <w:rPr>
          <w:rFonts w:ascii="Times New Roman" w:hAnsi="Times New Roman" w:cs="Times New Roman"/>
        </w:rPr>
        <w:t xml:space="preserve"> продолжительностью ____________________________.</w:t>
      </w: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40C30">
        <w:rPr>
          <w:rFonts w:ascii="Times New Roman" w:hAnsi="Times New Roman" w:cs="Times New Roman"/>
        </w:rPr>
        <w:tab/>
      </w:r>
      <w:r w:rsidRPr="00340C30">
        <w:rPr>
          <w:rFonts w:ascii="Times New Roman" w:hAnsi="Times New Roman" w:cs="Times New Roman"/>
        </w:rPr>
        <w:tab/>
      </w:r>
      <w:r w:rsidRPr="00340C30">
        <w:rPr>
          <w:rFonts w:ascii="Times New Roman" w:hAnsi="Times New Roman" w:cs="Times New Roman"/>
        </w:rPr>
        <w:tab/>
      </w:r>
      <w:r w:rsidR="00994FD7">
        <w:rPr>
          <w:rFonts w:ascii="Times New Roman" w:hAnsi="Times New Roman" w:cs="Times New Roman"/>
        </w:rPr>
        <w:t xml:space="preserve">        </w:t>
      </w:r>
      <w:r w:rsidRPr="00340C30">
        <w:rPr>
          <w:rFonts w:ascii="Times New Roman" w:hAnsi="Times New Roman" w:cs="Times New Roman"/>
          <w:sz w:val="16"/>
          <w:szCs w:val="16"/>
        </w:rPr>
        <w:t>(продолжительность встречи)</w:t>
      </w: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</w:rPr>
      </w:pP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</w:rPr>
      </w:pPr>
      <w:r w:rsidRPr="00340C30">
        <w:rPr>
          <w:rFonts w:ascii="Times New Roman" w:hAnsi="Times New Roman" w:cs="Times New Roman"/>
        </w:rPr>
        <w:t>Примерное число участников: ____________________________________________</w:t>
      </w:r>
      <w:r w:rsidR="00994FD7">
        <w:rPr>
          <w:rFonts w:ascii="Times New Roman" w:hAnsi="Times New Roman" w:cs="Times New Roman"/>
        </w:rPr>
        <w:t>_____</w:t>
      </w:r>
      <w:r w:rsidRPr="00340C30">
        <w:rPr>
          <w:rFonts w:ascii="Times New Roman" w:hAnsi="Times New Roman" w:cs="Times New Roman"/>
        </w:rPr>
        <w:t>_____________</w:t>
      </w: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</w:rPr>
      </w:pPr>
      <w:r w:rsidRPr="00340C30">
        <w:rPr>
          <w:rFonts w:ascii="Times New Roman" w:hAnsi="Times New Roman" w:cs="Times New Roman"/>
        </w:rPr>
        <w:t>Ответственный за проведение мероприятия (встречи): ________________________________</w:t>
      </w:r>
      <w:r w:rsidR="00994FD7">
        <w:rPr>
          <w:rFonts w:ascii="Times New Roman" w:hAnsi="Times New Roman" w:cs="Times New Roman"/>
        </w:rPr>
        <w:t>_____</w:t>
      </w:r>
      <w:r w:rsidRPr="00340C30">
        <w:rPr>
          <w:rFonts w:ascii="Times New Roman" w:hAnsi="Times New Roman" w:cs="Times New Roman"/>
        </w:rPr>
        <w:t>_____</w:t>
      </w: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</w:rPr>
      </w:pPr>
      <w:r w:rsidRPr="00340C30">
        <w:rPr>
          <w:rFonts w:ascii="Times New Roman" w:hAnsi="Times New Roman" w:cs="Times New Roman"/>
        </w:rPr>
        <w:t>_____________________________________________________________________</w:t>
      </w:r>
      <w:r w:rsidR="00994FD7">
        <w:rPr>
          <w:rFonts w:ascii="Times New Roman" w:hAnsi="Times New Roman" w:cs="Times New Roman"/>
        </w:rPr>
        <w:t>___</w:t>
      </w:r>
      <w:r w:rsidRPr="00340C30">
        <w:rPr>
          <w:rFonts w:ascii="Times New Roman" w:hAnsi="Times New Roman" w:cs="Times New Roman"/>
        </w:rPr>
        <w:t>________________</w:t>
      </w: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</w:rPr>
      </w:pPr>
      <w:r w:rsidRPr="00340C30">
        <w:rPr>
          <w:rFonts w:ascii="Times New Roman" w:hAnsi="Times New Roman" w:cs="Times New Roman"/>
        </w:rPr>
        <w:t xml:space="preserve">                                                                          (Ф.И.О., статус)</w:t>
      </w: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</w:rPr>
      </w:pP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</w:rPr>
      </w:pPr>
      <w:r w:rsidRPr="00340C30">
        <w:rPr>
          <w:rFonts w:ascii="Times New Roman" w:hAnsi="Times New Roman" w:cs="Times New Roman"/>
        </w:rPr>
        <w:t>Контактный телефон: ___________________________________________</w:t>
      </w:r>
      <w:r w:rsidR="00994FD7">
        <w:rPr>
          <w:rFonts w:ascii="Times New Roman" w:hAnsi="Times New Roman" w:cs="Times New Roman"/>
        </w:rPr>
        <w:t>____</w:t>
      </w:r>
      <w:r w:rsidRPr="00340C30">
        <w:rPr>
          <w:rFonts w:ascii="Times New Roman" w:hAnsi="Times New Roman" w:cs="Times New Roman"/>
        </w:rPr>
        <w:t>______________________</w:t>
      </w: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</w:rPr>
      </w:pPr>
      <w:r w:rsidRPr="00340C30">
        <w:rPr>
          <w:rFonts w:ascii="Times New Roman" w:hAnsi="Times New Roman" w:cs="Times New Roman"/>
        </w:rPr>
        <w:t>Дата подачи заявления: ______________________________________________</w:t>
      </w:r>
      <w:r w:rsidR="00994FD7">
        <w:rPr>
          <w:rFonts w:ascii="Times New Roman" w:hAnsi="Times New Roman" w:cs="Times New Roman"/>
        </w:rPr>
        <w:t>____</w:t>
      </w:r>
      <w:r w:rsidRPr="00340C30">
        <w:rPr>
          <w:rFonts w:ascii="Times New Roman" w:hAnsi="Times New Roman" w:cs="Times New Roman"/>
        </w:rPr>
        <w:t>_________________</w:t>
      </w: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</w:rPr>
      </w:pP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</w:rPr>
      </w:pPr>
      <w:r w:rsidRPr="00340C30">
        <w:rPr>
          <w:rFonts w:ascii="Times New Roman" w:hAnsi="Times New Roman" w:cs="Times New Roman"/>
        </w:rPr>
        <w:t>Депутат _______________   ____________________</w:t>
      </w:r>
    </w:p>
    <w:p w:rsidR="00F074F9" w:rsidRPr="00340C30" w:rsidRDefault="00F074F9" w:rsidP="00F074F9">
      <w:pPr>
        <w:pStyle w:val="ConsPlusNonformat"/>
        <w:jc w:val="both"/>
        <w:rPr>
          <w:rFonts w:ascii="Times New Roman" w:hAnsi="Times New Roman" w:cs="Times New Roman"/>
        </w:rPr>
      </w:pPr>
      <w:r w:rsidRPr="00340C30">
        <w:rPr>
          <w:rFonts w:ascii="Times New Roman" w:hAnsi="Times New Roman" w:cs="Times New Roman"/>
        </w:rPr>
        <w:t xml:space="preserve">                  (подпись)                                 (Ф.И.О.)</w:t>
      </w:r>
    </w:p>
    <w:p w:rsidR="00F074F9" w:rsidRPr="00340C30" w:rsidRDefault="00F074F9" w:rsidP="00F074F9">
      <w:pPr>
        <w:pStyle w:val="ConsPlusNormal"/>
        <w:jc w:val="both"/>
        <w:rPr>
          <w:rFonts w:ascii="Times New Roman" w:hAnsi="Times New Roman" w:cs="Times New Roman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074F9" w:rsidRPr="00340C30" w:rsidRDefault="00F074F9" w:rsidP="00F074F9">
      <w:pPr>
        <w:rPr>
          <w:sz w:val="28"/>
          <w:szCs w:val="28"/>
          <w:lang w:eastAsia="en-US"/>
        </w:rPr>
      </w:pPr>
    </w:p>
    <w:p w:rsidR="00FC1650" w:rsidRDefault="00FC1650" w:rsidP="00A85F7B">
      <w:pPr>
        <w:shd w:val="clear" w:color="auto" w:fill="FFFFFF"/>
        <w:spacing w:line="299" w:lineRule="atLeast"/>
        <w:jc w:val="right"/>
        <w:rPr>
          <w:rFonts w:eastAsia="Calibri"/>
          <w:lang w:eastAsia="en-US"/>
        </w:rPr>
      </w:pPr>
    </w:p>
    <w:sectPr w:rsidR="00FC1650" w:rsidSect="003D18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1A68"/>
    <w:multiLevelType w:val="multilevel"/>
    <w:tmpl w:val="28B06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FA016F0"/>
    <w:multiLevelType w:val="hybridMultilevel"/>
    <w:tmpl w:val="3D6E1CAA"/>
    <w:lvl w:ilvl="0" w:tplc="07E2CA88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9CC1A3A">
      <w:start w:val="1"/>
      <w:numFmt w:val="decimal"/>
      <w:lvlText w:val="1.%2."/>
      <w:lvlJc w:val="left"/>
      <w:pPr>
        <w:ind w:left="15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20C2F"/>
    <w:rsid w:val="00095F74"/>
    <w:rsid w:val="000A1394"/>
    <w:rsid w:val="000A1FB4"/>
    <w:rsid w:val="000E46E3"/>
    <w:rsid w:val="000E576C"/>
    <w:rsid w:val="000F4E2D"/>
    <w:rsid w:val="001052B4"/>
    <w:rsid w:val="00105A56"/>
    <w:rsid w:val="001150F4"/>
    <w:rsid w:val="00116624"/>
    <w:rsid w:val="001437BA"/>
    <w:rsid w:val="001649D7"/>
    <w:rsid w:val="001842BC"/>
    <w:rsid w:val="00190357"/>
    <w:rsid w:val="00196676"/>
    <w:rsid w:val="001971EC"/>
    <w:rsid w:val="001C7C1E"/>
    <w:rsid w:val="001D4E66"/>
    <w:rsid w:val="001E3340"/>
    <w:rsid w:val="001E6F45"/>
    <w:rsid w:val="001F1405"/>
    <w:rsid w:val="001F1B53"/>
    <w:rsid w:val="00271402"/>
    <w:rsid w:val="002951CA"/>
    <w:rsid w:val="002975F3"/>
    <w:rsid w:val="002A7964"/>
    <w:rsid w:val="002B7F90"/>
    <w:rsid w:val="002E2686"/>
    <w:rsid w:val="002E29B4"/>
    <w:rsid w:val="002F5FA7"/>
    <w:rsid w:val="00306348"/>
    <w:rsid w:val="00313FB0"/>
    <w:rsid w:val="00325D41"/>
    <w:rsid w:val="00350366"/>
    <w:rsid w:val="00357726"/>
    <w:rsid w:val="00357B3C"/>
    <w:rsid w:val="003A7924"/>
    <w:rsid w:val="003D18E2"/>
    <w:rsid w:val="00411298"/>
    <w:rsid w:val="004251E7"/>
    <w:rsid w:val="0043742C"/>
    <w:rsid w:val="004C1D54"/>
    <w:rsid w:val="004D21E9"/>
    <w:rsid w:val="00515181"/>
    <w:rsid w:val="00521338"/>
    <w:rsid w:val="005325EA"/>
    <w:rsid w:val="005349CC"/>
    <w:rsid w:val="005516FE"/>
    <w:rsid w:val="00581463"/>
    <w:rsid w:val="00584011"/>
    <w:rsid w:val="005D2D9B"/>
    <w:rsid w:val="005F3C5A"/>
    <w:rsid w:val="006101BA"/>
    <w:rsid w:val="0062373F"/>
    <w:rsid w:val="00631E77"/>
    <w:rsid w:val="00653C09"/>
    <w:rsid w:val="00694FCF"/>
    <w:rsid w:val="00695C8B"/>
    <w:rsid w:val="006C3581"/>
    <w:rsid w:val="006C3F3A"/>
    <w:rsid w:val="00740593"/>
    <w:rsid w:val="00747AEA"/>
    <w:rsid w:val="00750AFF"/>
    <w:rsid w:val="007A0C98"/>
    <w:rsid w:val="007C4322"/>
    <w:rsid w:val="008140B2"/>
    <w:rsid w:val="00843412"/>
    <w:rsid w:val="008466B0"/>
    <w:rsid w:val="008508A6"/>
    <w:rsid w:val="00852872"/>
    <w:rsid w:val="00862AB9"/>
    <w:rsid w:val="008815EB"/>
    <w:rsid w:val="00891B78"/>
    <w:rsid w:val="008D52FB"/>
    <w:rsid w:val="008D692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94FD7"/>
    <w:rsid w:val="009B7E49"/>
    <w:rsid w:val="009D4EB7"/>
    <w:rsid w:val="00A100A0"/>
    <w:rsid w:val="00A17420"/>
    <w:rsid w:val="00A34E29"/>
    <w:rsid w:val="00A6123B"/>
    <w:rsid w:val="00A66198"/>
    <w:rsid w:val="00A70621"/>
    <w:rsid w:val="00A81717"/>
    <w:rsid w:val="00A85F7B"/>
    <w:rsid w:val="00AB1DEC"/>
    <w:rsid w:val="00AD2EB4"/>
    <w:rsid w:val="00B2624A"/>
    <w:rsid w:val="00B64455"/>
    <w:rsid w:val="00B65A2B"/>
    <w:rsid w:val="00B822B2"/>
    <w:rsid w:val="00BC0003"/>
    <w:rsid w:val="00C04824"/>
    <w:rsid w:val="00C44466"/>
    <w:rsid w:val="00C54A3A"/>
    <w:rsid w:val="00C61219"/>
    <w:rsid w:val="00CA01E7"/>
    <w:rsid w:val="00CB0608"/>
    <w:rsid w:val="00CD34BA"/>
    <w:rsid w:val="00CD6AAF"/>
    <w:rsid w:val="00CF5B26"/>
    <w:rsid w:val="00D02EC9"/>
    <w:rsid w:val="00D14015"/>
    <w:rsid w:val="00D42618"/>
    <w:rsid w:val="00D46A7A"/>
    <w:rsid w:val="00D706BE"/>
    <w:rsid w:val="00D72368"/>
    <w:rsid w:val="00DB3CD9"/>
    <w:rsid w:val="00DC2407"/>
    <w:rsid w:val="00DC7850"/>
    <w:rsid w:val="00DD5FFD"/>
    <w:rsid w:val="00DF7D82"/>
    <w:rsid w:val="00E26C3E"/>
    <w:rsid w:val="00E302CA"/>
    <w:rsid w:val="00E80AAA"/>
    <w:rsid w:val="00E925D1"/>
    <w:rsid w:val="00EB07DC"/>
    <w:rsid w:val="00EF7B74"/>
    <w:rsid w:val="00F0536E"/>
    <w:rsid w:val="00F074F9"/>
    <w:rsid w:val="00F1763A"/>
    <w:rsid w:val="00F22DB5"/>
    <w:rsid w:val="00F239E1"/>
    <w:rsid w:val="00F61A9C"/>
    <w:rsid w:val="00F70FCB"/>
    <w:rsid w:val="00F71C87"/>
    <w:rsid w:val="00F74F7A"/>
    <w:rsid w:val="00F819A9"/>
    <w:rsid w:val="00F84EB2"/>
    <w:rsid w:val="00FA17D2"/>
    <w:rsid w:val="00FB6509"/>
    <w:rsid w:val="00FC1650"/>
    <w:rsid w:val="00FD22C6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A85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85F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85F7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239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074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F074F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1FD08-6F2C-4CE0-8043-CD477271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2018-02-13T07:53:00Z</cp:lastPrinted>
  <dcterms:created xsi:type="dcterms:W3CDTF">2018-12-27T07:40:00Z</dcterms:created>
  <dcterms:modified xsi:type="dcterms:W3CDTF">2018-12-27T07:40:00Z</dcterms:modified>
</cp:coreProperties>
</file>