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8" w:rsidRDefault="00682CD8" w:rsidP="00B53B48">
      <w:r>
        <w:t xml:space="preserve">                                            </w:t>
      </w:r>
      <w:r w:rsidR="00B53B48">
        <w:t xml:space="preserve">                </w:t>
      </w:r>
      <w:r>
        <w:t xml:space="preserve">   </w:t>
      </w:r>
      <w:r w:rsidR="00B53B48">
        <w:rPr>
          <w:noProof/>
        </w:rPr>
        <w:drawing>
          <wp:inline distT="0" distB="0" distL="0" distR="0">
            <wp:extent cx="914400" cy="12871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48" w:rsidRDefault="00B53B48" w:rsidP="00B53B48"/>
    <w:p w:rsidR="00B53B48" w:rsidRPr="000E1F2E" w:rsidRDefault="00B53B48" w:rsidP="00B53B48">
      <w:pPr>
        <w:rPr>
          <w:b/>
          <w:sz w:val="28"/>
          <w:szCs w:val="28"/>
        </w:rPr>
      </w:pPr>
      <w:r w:rsidRPr="003170BA">
        <w:rPr>
          <w:sz w:val="26"/>
          <w:szCs w:val="26"/>
        </w:rPr>
        <w:t xml:space="preserve">          </w:t>
      </w:r>
      <w:r w:rsidRPr="000E1F2E">
        <w:rPr>
          <w:b/>
          <w:sz w:val="28"/>
          <w:szCs w:val="28"/>
        </w:rPr>
        <w:t>АДМИНИСТРАЦИЯ   ГОРОДСКОГО  ПОСЕЛЕНИЯ  МЫШКИН</w:t>
      </w:r>
    </w:p>
    <w:p w:rsidR="00B53B48" w:rsidRPr="000E1F2E" w:rsidRDefault="00B53B48" w:rsidP="00B53B48">
      <w:pPr>
        <w:jc w:val="center"/>
        <w:rPr>
          <w:sz w:val="28"/>
          <w:szCs w:val="28"/>
        </w:rPr>
      </w:pPr>
    </w:p>
    <w:p w:rsidR="00B53B48" w:rsidRPr="000E1F2E" w:rsidRDefault="00B53B48" w:rsidP="00B53B48">
      <w:pPr>
        <w:pStyle w:val="1"/>
        <w:rPr>
          <w:szCs w:val="28"/>
        </w:rPr>
      </w:pPr>
      <w:r w:rsidRPr="000E1F2E">
        <w:rPr>
          <w:szCs w:val="28"/>
        </w:rPr>
        <w:t>ПОСТАНОВЛЕНИЕ</w:t>
      </w:r>
    </w:p>
    <w:p w:rsidR="00B53B48" w:rsidRPr="000E1F2E" w:rsidRDefault="00B53B48" w:rsidP="00B53B48">
      <w:pPr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г</w:t>
      </w:r>
      <w:proofErr w:type="gramStart"/>
      <w:r w:rsidRPr="000E1F2E">
        <w:rPr>
          <w:sz w:val="28"/>
          <w:szCs w:val="28"/>
        </w:rPr>
        <w:t>.М</w:t>
      </w:r>
      <w:proofErr w:type="gramEnd"/>
      <w:r w:rsidRPr="000E1F2E">
        <w:rPr>
          <w:sz w:val="28"/>
          <w:szCs w:val="28"/>
        </w:rPr>
        <w:t>ышкин</w:t>
      </w:r>
    </w:p>
    <w:p w:rsidR="00B53B48" w:rsidRPr="000E1F2E" w:rsidRDefault="00B53B48" w:rsidP="00B53B48">
      <w:pPr>
        <w:jc w:val="center"/>
        <w:rPr>
          <w:b/>
          <w:sz w:val="28"/>
          <w:szCs w:val="28"/>
        </w:rPr>
      </w:pPr>
    </w:p>
    <w:p w:rsidR="00B329F7" w:rsidRPr="000E1F2E" w:rsidRDefault="00D50D6B" w:rsidP="00B329F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53B48" w:rsidRPr="000E1F2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329F7" w:rsidRPr="000E1F2E">
        <w:rPr>
          <w:sz w:val="28"/>
          <w:szCs w:val="28"/>
        </w:rPr>
        <w:t>. 2018</w:t>
      </w:r>
      <w:r w:rsidR="00B53B48" w:rsidRPr="000E1F2E">
        <w:rPr>
          <w:sz w:val="28"/>
          <w:szCs w:val="28"/>
        </w:rPr>
        <w:t xml:space="preserve">   </w:t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</w:r>
      <w:r w:rsidR="00B53B48" w:rsidRPr="000E1F2E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285</w:t>
      </w:r>
    </w:p>
    <w:p w:rsidR="00B329F7" w:rsidRPr="000E1F2E" w:rsidRDefault="00B329F7" w:rsidP="00B329F7">
      <w:pPr>
        <w:rPr>
          <w:sz w:val="28"/>
          <w:szCs w:val="28"/>
        </w:rPr>
      </w:pPr>
    </w:p>
    <w:p w:rsidR="00B53B48" w:rsidRPr="000E1F2E" w:rsidRDefault="00B53B48" w:rsidP="00B329F7">
      <w:pPr>
        <w:rPr>
          <w:sz w:val="28"/>
          <w:szCs w:val="28"/>
        </w:rPr>
      </w:pPr>
      <w:r w:rsidRPr="000E1F2E">
        <w:rPr>
          <w:sz w:val="28"/>
          <w:szCs w:val="28"/>
        </w:rPr>
        <w:t xml:space="preserve">Об утверждении Порядка осуществления </w:t>
      </w:r>
    </w:p>
    <w:p w:rsidR="00B53B48" w:rsidRPr="000E1F2E" w:rsidRDefault="00B53B48" w:rsidP="00B53B48">
      <w:pPr>
        <w:tabs>
          <w:tab w:val="left" w:pos="1005"/>
        </w:tabs>
        <w:rPr>
          <w:sz w:val="28"/>
          <w:szCs w:val="28"/>
        </w:rPr>
      </w:pPr>
      <w:r w:rsidRPr="000E1F2E">
        <w:rPr>
          <w:sz w:val="28"/>
          <w:szCs w:val="28"/>
        </w:rPr>
        <w:t xml:space="preserve">муниципального земельного контроля </w:t>
      </w:r>
      <w:proofErr w:type="gramStart"/>
      <w:r w:rsidRPr="000E1F2E">
        <w:rPr>
          <w:sz w:val="28"/>
          <w:szCs w:val="28"/>
        </w:rPr>
        <w:t>на</w:t>
      </w:r>
      <w:proofErr w:type="gramEnd"/>
      <w:r w:rsidRPr="000E1F2E">
        <w:rPr>
          <w:sz w:val="28"/>
          <w:szCs w:val="28"/>
        </w:rPr>
        <w:t xml:space="preserve"> </w:t>
      </w:r>
    </w:p>
    <w:p w:rsidR="00B53B48" w:rsidRPr="000E1F2E" w:rsidRDefault="00B53B48" w:rsidP="00B53B48">
      <w:pPr>
        <w:tabs>
          <w:tab w:val="left" w:pos="1005"/>
        </w:tabs>
        <w:rPr>
          <w:sz w:val="28"/>
          <w:szCs w:val="28"/>
        </w:rPr>
      </w:pPr>
      <w:r w:rsidRPr="000E1F2E">
        <w:rPr>
          <w:sz w:val="28"/>
          <w:szCs w:val="28"/>
        </w:rPr>
        <w:t>территории городского поселения Мышкин</w:t>
      </w:r>
    </w:p>
    <w:p w:rsidR="00B53B48" w:rsidRPr="000E1F2E" w:rsidRDefault="00B53B48" w:rsidP="00B53B48">
      <w:pPr>
        <w:tabs>
          <w:tab w:val="left" w:pos="1005"/>
        </w:tabs>
        <w:rPr>
          <w:sz w:val="28"/>
          <w:szCs w:val="28"/>
        </w:rPr>
      </w:pPr>
    </w:p>
    <w:p w:rsidR="00B53B48" w:rsidRPr="000E1F2E" w:rsidRDefault="00B53B48" w:rsidP="00B53B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 В соответствии с Земельным кодексом Российской Федерации,  Федеральным законом от 06.10.2003  № 131-ФЗ «Об  общих принципах организации местного самоуправления в Российской Федерации»,  постановлением Правительства Ярославской области от 18.02.2015 «150-п «О Порядке осуществления муниципального земельного контроля на территории Ярославской области»,</w:t>
      </w:r>
      <w:r w:rsidR="00B329F7" w:rsidRPr="000E1F2E">
        <w:rPr>
          <w:sz w:val="28"/>
          <w:szCs w:val="28"/>
        </w:rPr>
        <w:t xml:space="preserve"> </w:t>
      </w:r>
      <w:r w:rsidRPr="000E1F2E">
        <w:rPr>
          <w:sz w:val="28"/>
          <w:szCs w:val="28"/>
        </w:rPr>
        <w:t xml:space="preserve">Уставом городского поселения Мышкин </w:t>
      </w:r>
      <w:proofErr w:type="spellStart"/>
      <w:r w:rsidRPr="000E1F2E">
        <w:rPr>
          <w:sz w:val="28"/>
          <w:szCs w:val="28"/>
        </w:rPr>
        <w:t>Мышкинского</w:t>
      </w:r>
      <w:proofErr w:type="spellEnd"/>
      <w:r w:rsidRPr="000E1F2E">
        <w:rPr>
          <w:sz w:val="28"/>
          <w:szCs w:val="28"/>
        </w:rPr>
        <w:t xml:space="preserve"> муниципального  района Ярославской области,</w:t>
      </w:r>
    </w:p>
    <w:p w:rsidR="00B53B48" w:rsidRPr="000E1F2E" w:rsidRDefault="00B53B48" w:rsidP="00B53B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3B48" w:rsidRPr="000E1F2E" w:rsidRDefault="00B53B48" w:rsidP="00B53B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ПОСТАНОВЛЯЕТ:</w:t>
      </w:r>
    </w:p>
    <w:p w:rsidR="00B53B48" w:rsidRPr="000E1F2E" w:rsidRDefault="00B53B48" w:rsidP="00B53B48">
      <w:pPr>
        <w:tabs>
          <w:tab w:val="left" w:pos="1005"/>
        </w:tabs>
        <w:jc w:val="both"/>
        <w:rPr>
          <w:sz w:val="28"/>
          <w:szCs w:val="28"/>
        </w:rPr>
      </w:pPr>
      <w:r w:rsidRPr="000E1F2E">
        <w:rPr>
          <w:sz w:val="28"/>
          <w:szCs w:val="28"/>
        </w:rPr>
        <w:t>1.</w:t>
      </w:r>
      <w:bookmarkStart w:id="0" w:name="sub_11"/>
      <w:r w:rsidRPr="000E1F2E">
        <w:rPr>
          <w:sz w:val="28"/>
          <w:szCs w:val="28"/>
        </w:rPr>
        <w:t>Порядок осуществления муниципального земельного контроля на территории городского поселения Мышкин</w:t>
      </w:r>
      <w:r w:rsidR="009B7E7F">
        <w:rPr>
          <w:sz w:val="28"/>
          <w:szCs w:val="28"/>
        </w:rPr>
        <w:t>, утвержденный постановлением, изложить в новой редакции</w:t>
      </w:r>
      <w:r w:rsidRPr="000E1F2E">
        <w:rPr>
          <w:sz w:val="28"/>
          <w:szCs w:val="28"/>
        </w:rPr>
        <w:t xml:space="preserve"> (Приложение №1).</w:t>
      </w:r>
    </w:p>
    <w:p w:rsidR="00B53B48" w:rsidRPr="000E1F2E" w:rsidRDefault="00B53B48" w:rsidP="00B53B48">
      <w:pPr>
        <w:jc w:val="both"/>
        <w:rPr>
          <w:sz w:val="28"/>
          <w:szCs w:val="28"/>
        </w:rPr>
      </w:pPr>
      <w:bookmarkStart w:id="1" w:name="sub_12"/>
      <w:bookmarkEnd w:id="0"/>
      <w:r w:rsidRPr="000E1F2E">
        <w:rPr>
          <w:sz w:val="28"/>
          <w:szCs w:val="28"/>
        </w:rPr>
        <w:t xml:space="preserve">2. Признать утратившим силу постановление Администрации городского поселения Мышкин от </w:t>
      </w:r>
      <w:r w:rsidR="00B329F7" w:rsidRPr="000E1F2E">
        <w:rPr>
          <w:sz w:val="28"/>
          <w:szCs w:val="28"/>
        </w:rPr>
        <w:t>18</w:t>
      </w:r>
      <w:r w:rsidRPr="000E1F2E">
        <w:rPr>
          <w:sz w:val="28"/>
          <w:szCs w:val="28"/>
        </w:rPr>
        <w:t>.0</w:t>
      </w:r>
      <w:r w:rsidR="00B329F7" w:rsidRPr="000E1F2E">
        <w:rPr>
          <w:sz w:val="28"/>
          <w:szCs w:val="28"/>
        </w:rPr>
        <w:t>4</w:t>
      </w:r>
      <w:r w:rsidRPr="000E1F2E">
        <w:rPr>
          <w:sz w:val="28"/>
          <w:szCs w:val="28"/>
        </w:rPr>
        <w:t>.201</w:t>
      </w:r>
      <w:r w:rsidR="00B329F7" w:rsidRPr="000E1F2E">
        <w:rPr>
          <w:sz w:val="28"/>
          <w:szCs w:val="28"/>
        </w:rPr>
        <w:t>7</w:t>
      </w:r>
      <w:r w:rsidRPr="000E1F2E">
        <w:rPr>
          <w:sz w:val="28"/>
          <w:szCs w:val="28"/>
        </w:rPr>
        <w:t xml:space="preserve"> №</w:t>
      </w:r>
      <w:r w:rsidR="00B329F7" w:rsidRPr="000E1F2E">
        <w:rPr>
          <w:sz w:val="28"/>
          <w:szCs w:val="28"/>
        </w:rPr>
        <w:t xml:space="preserve"> </w:t>
      </w:r>
      <w:r w:rsidRPr="000E1F2E">
        <w:rPr>
          <w:sz w:val="28"/>
          <w:szCs w:val="28"/>
        </w:rPr>
        <w:t>9</w:t>
      </w:r>
      <w:r w:rsidR="00B329F7" w:rsidRPr="000E1F2E">
        <w:rPr>
          <w:sz w:val="28"/>
          <w:szCs w:val="28"/>
        </w:rPr>
        <w:t>5</w:t>
      </w:r>
      <w:r w:rsidRPr="000E1F2E">
        <w:rPr>
          <w:sz w:val="28"/>
          <w:szCs w:val="28"/>
        </w:rPr>
        <w:t xml:space="preserve"> «Об утверждении Порядка осуществления муниципального земельного контроля на территории городского поселения Мышкин».</w:t>
      </w:r>
    </w:p>
    <w:p w:rsidR="00B53B48" w:rsidRPr="000E1F2E" w:rsidRDefault="00B53B48" w:rsidP="00B53B48">
      <w:pPr>
        <w:jc w:val="both"/>
        <w:rPr>
          <w:sz w:val="28"/>
          <w:szCs w:val="28"/>
        </w:rPr>
      </w:pPr>
      <w:r w:rsidRPr="000E1F2E">
        <w:rPr>
          <w:sz w:val="28"/>
          <w:szCs w:val="28"/>
        </w:rPr>
        <w:t>3.</w:t>
      </w:r>
      <w:bookmarkStart w:id="2" w:name="sub_5"/>
      <w:r w:rsidRPr="000E1F2E">
        <w:rPr>
          <w:sz w:val="28"/>
          <w:szCs w:val="28"/>
        </w:rPr>
        <w:t xml:space="preserve"> </w:t>
      </w:r>
      <w:hyperlink r:id="rId7" w:history="1">
        <w:r w:rsidRPr="000E1F2E">
          <w:rPr>
            <w:rStyle w:val="a3"/>
            <w:rFonts w:cs="Arial"/>
            <w:color w:val="auto"/>
            <w:sz w:val="28"/>
            <w:szCs w:val="28"/>
          </w:rPr>
          <w:t>Опубликовать</w:t>
        </w:r>
      </w:hyperlink>
      <w:r w:rsidRPr="000E1F2E">
        <w:rPr>
          <w:sz w:val="28"/>
          <w:szCs w:val="28"/>
        </w:rPr>
        <w:t xml:space="preserve"> настоящее постановление в  газете "Волжские Зори" и разместить на официальном сайте Администрации городского поселения Мышкин в сети Интернет.</w:t>
      </w:r>
    </w:p>
    <w:p w:rsidR="00B53B48" w:rsidRPr="000E1F2E" w:rsidRDefault="00B53B48" w:rsidP="00B53B48">
      <w:pPr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4. </w:t>
      </w:r>
      <w:proofErr w:type="gramStart"/>
      <w:r w:rsidRPr="000E1F2E">
        <w:rPr>
          <w:sz w:val="28"/>
          <w:szCs w:val="28"/>
        </w:rPr>
        <w:t>Контроль за</w:t>
      </w:r>
      <w:proofErr w:type="gramEnd"/>
      <w:r w:rsidRPr="000E1F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3B48" w:rsidRPr="000E1F2E" w:rsidRDefault="00B53B48" w:rsidP="000E1F2E">
      <w:pPr>
        <w:jc w:val="both"/>
        <w:rPr>
          <w:sz w:val="28"/>
          <w:szCs w:val="28"/>
        </w:rPr>
      </w:pPr>
      <w:bookmarkStart w:id="3" w:name="sub_6"/>
      <w:bookmarkEnd w:id="2"/>
      <w:r w:rsidRPr="000E1F2E">
        <w:rPr>
          <w:sz w:val="28"/>
          <w:szCs w:val="28"/>
        </w:rPr>
        <w:t xml:space="preserve">5. Настоящее постановление вступает в силу с момента его официального </w:t>
      </w:r>
      <w:hyperlink r:id="rId8" w:history="1">
        <w:r w:rsidRPr="000E1F2E">
          <w:rPr>
            <w:rStyle w:val="a3"/>
            <w:rFonts w:cs="Arial"/>
            <w:color w:val="auto"/>
            <w:sz w:val="28"/>
            <w:szCs w:val="28"/>
          </w:rPr>
          <w:t>опубликования</w:t>
        </w:r>
      </w:hyperlink>
      <w:bookmarkEnd w:id="1"/>
      <w:bookmarkEnd w:id="3"/>
      <w:r w:rsidRPr="000E1F2E">
        <w:rPr>
          <w:sz w:val="28"/>
          <w:szCs w:val="28"/>
        </w:rPr>
        <w:t>.</w:t>
      </w:r>
    </w:p>
    <w:p w:rsidR="00B53B48" w:rsidRPr="000E1F2E" w:rsidRDefault="00B53B48" w:rsidP="00B53B48">
      <w:pPr>
        <w:tabs>
          <w:tab w:val="left" w:pos="0"/>
        </w:tabs>
        <w:jc w:val="both"/>
        <w:rPr>
          <w:sz w:val="28"/>
          <w:szCs w:val="28"/>
        </w:rPr>
      </w:pPr>
    </w:p>
    <w:p w:rsidR="00B53B48" w:rsidRPr="000E1F2E" w:rsidRDefault="00D50D6B" w:rsidP="00B53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53B48" w:rsidRPr="000E1F2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53B48" w:rsidRPr="000E1F2E">
        <w:rPr>
          <w:sz w:val="28"/>
          <w:szCs w:val="28"/>
        </w:rPr>
        <w:t xml:space="preserve"> </w:t>
      </w:r>
      <w:proofErr w:type="gramStart"/>
      <w:r w:rsidR="00B53B48" w:rsidRPr="000E1F2E">
        <w:rPr>
          <w:sz w:val="28"/>
          <w:szCs w:val="28"/>
        </w:rPr>
        <w:t>городского</w:t>
      </w:r>
      <w:proofErr w:type="gramEnd"/>
    </w:p>
    <w:p w:rsidR="00D60AB1" w:rsidRPr="000E1F2E" w:rsidRDefault="00B53B48" w:rsidP="000E1F2E">
      <w:pPr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поселения  Мышкин                      </w:t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Pr="000E1F2E">
        <w:rPr>
          <w:sz w:val="28"/>
          <w:szCs w:val="28"/>
        </w:rPr>
        <w:tab/>
      </w:r>
      <w:r w:rsidR="00D50D6B">
        <w:rPr>
          <w:sz w:val="28"/>
          <w:szCs w:val="28"/>
        </w:rPr>
        <w:t xml:space="preserve">А.А. </w:t>
      </w:r>
      <w:proofErr w:type="spellStart"/>
      <w:r w:rsidR="00D50D6B">
        <w:rPr>
          <w:sz w:val="28"/>
          <w:szCs w:val="28"/>
        </w:rPr>
        <w:t>Кошутина</w:t>
      </w:r>
      <w:proofErr w:type="spellEnd"/>
    </w:p>
    <w:p w:rsidR="00ED5D44" w:rsidRDefault="00ED5D44" w:rsidP="00B329F7">
      <w:pPr>
        <w:pStyle w:val="ConsPlusNormal"/>
        <w:jc w:val="right"/>
        <w:rPr>
          <w:sz w:val="28"/>
          <w:szCs w:val="28"/>
        </w:rPr>
      </w:pPr>
    </w:p>
    <w:p w:rsidR="00ED5D44" w:rsidRDefault="00ED5D44" w:rsidP="00B329F7">
      <w:pPr>
        <w:pStyle w:val="ConsPlusNormal"/>
        <w:jc w:val="right"/>
        <w:rPr>
          <w:sz w:val="28"/>
          <w:szCs w:val="28"/>
        </w:rPr>
      </w:pPr>
    </w:p>
    <w:p w:rsidR="00682CD8" w:rsidRPr="000E1F2E" w:rsidRDefault="00682CD8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>Приложение</w:t>
      </w:r>
      <w:r w:rsidR="00CA7C03" w:rsidRPr="000E1F2E">
        <w:rPr>
          <w:sz w:val="28"/>
          <w:szCs w:val="28"/>
        </w:rPr>
        <w:t xml:space="preserve"> №1</w:t>
      </w:r>
      <w:r w:rsidRPr="000E1F2E">
        <w:rPr>
          <w:sz w:val="28"/>
          <w:szCs w:val="28"/>
        </w:rPr>
        <w:t xml:space="preserve"> </w:t>
      </w:r>
    </w:p>
    <w:p w:rsidR="00682CD8" w:rsidRPr="000E1F2E" w:rsidRDefault="00682CD8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t xml:space="preserve"> к постановлению Администрации </w:t>
      </w:r>
    </w:p>
    <w:p w:rsidR="00CE6839" w:rsidRPr="000E1F2E" w:rsidRDefault="00682CD8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t>городского поселения Мышкин</w:t>
      </w:r>
    </w:p>
    <w:p w:rsidR="00CE6839" w:rsidRPr="000E1F2E" w:rsidRDefault="00D7252B" w:rsidP="00B329F7">
      <w:pPr>
        <w:pStyle w:val="ConsPlusNormal"/>
        <w:jc w:val="right"/>
        <w:rPr>
          <w:sz w:val="28"/>
          <w:szCs w:val="28"/>
        </w:rPr>
      </w:pPr>
      <w:r w:rsidRPr="000E1F2E">
        <w:rPr>
          <w:sz w:val="28"/>
          <w:szCs w:val="28"/>
        </w:rPr>
        <w:t xml:space="preserve">от </w:t>
      </w:r>
      <w:r w:rsidR="00D50D6B">
        <w:rPr>
          <w:sz w:val="28"/>
          <w:szCs w:val="28"/>
        </w:rPr>
        <w:t>10</w:t>
      </w:r>
      <w:r w:rsidRPr="000E1F2E">
        <w:rPr>
          <w:sz w:val="28"/>
          <w:szCs w:val="28"/>
        </w:rPr>
        <w:t>.</w:t>
      </w:r>
      <w:r w:rsidR="00D50D6B">
        <w:rPr>
          <w:sz w:val="28"/>
          <w:szCs w:val="28"/>
        </w:rPr>
        <w:t>10</w:t>
      </w:r>
      <w:r w:rsidRPr="000E1F2E">
        <w:rPr>
          <w:sz w:val="28"/>
          <w:szCs w:val="28"/>
        </w:rPr>
        <w:t>.201</w:t>
      </w:r>
      <w:r w:rsidR="00B329F7" w:rsidRPr="000E1F2E">
        <w:rPr>
          <w:sz w:val="28"/>
          <w:szCs w:val="28"/>
        </w:rPr>
        <w:t>8</w:t>
      </w:r>
      <w:r w:rsidRPr="000E1F2E">
        <w:rPr>
          <w:sz w:val="28"/>
          <w:szCs w:val="28"/>
        </w:rPr>
        <w:t xml:space="preserve"> № </w:t>
      </w:r>
      <w:r w:rsidR="00D50D6B">
        <w:rPr>
          <w:sz w:val="28"/>
          <w:szCs w:val="28"/>
        </w:rPr>
        <w:t>285</w:t>
      </w:r>
    </w:p>
    <w:p w:rsidR="00D7252B" w:rsidRPr="000E1F2E" w:rsidRDefault="00D7252B">
      <w:pPr>
        <w:pStyle w:val="ConsPlusNormal"/>
        <w:jc w:val="center"/>
        <w:rPr>
          <w:b/>
          <w:sz w:val="28"/>
          <w:szCs w:val="28"/>
        </w:rPr>
      </w:pPr>
      <w:bookmarkStart w:id="4" w:name="P37"/>
      <w:bookmarkEnd w:id="4"/>
    </w:p>
    <w:p w:rsidR="00D7252B" w:rsidRPr="000E1F2E" w:rsidRDefault="00D7252B">
      <w:pPr>
        <w:pStyle w:val="ConsPlusNormal"/>
        <w:jc w:val="center"/>
        <w:rPr>
          <w:b/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ПОРЯДОК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ОСУЩЕСТВЛЕНИЯ МУНИЦИПАЛЬНОГО ЗЕМЕЛЬНОГО КОНТРОЛЯ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НА ТЕРРИТОРИИ ГОРОДСКОГО ПОСЕЛЕНИЯ МЫШКИН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1F2E">
        <w:rPr>
          <w:sz w:val="28"/>
          <w:szCs w:val="28"/>
        </w:rPr>
        <w:t>1. Общие положения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1.1. Порядок осуществления муниципального земельного контроля на территории городского поселения Мышкин (далее - Порядок) разработан в соответствии с </w:t>
      </w:r>
      <w:hyperlink r:id="rId9" w:history="1">
        <w:r w:rsidRPr="000E1F2E">
          <w:rPr>
            <w:color w:val="0000FF"/>
            <w:sz w:val="28"/>
            <w:szCs w:val="28"/>
          </w:rPr>
          <w:t>Конституцией</w:t>
        </w:r>
      </w:hyperlink>
      <w:r w:rsidRPr="000E1F2E">
        <w:rPr>
          <w:sz w:val="28"/>
          <w:szCs w:val="28"/>
        </w:rPr>
        <w:t xml:space="preserve"> Российской Федерации, Земельным </w:t>
      </w:r>
      <w:hyperlink r:id="rId10" w:history="1">
        <w:r w:rsidRPr="000E1F2E">
          <w:rPr>
            <w:color w:val="0000FF"/>
            <w:sz w:val="28"/>
            <w:szCs w:val="28"/>
          </w:rPr>
          <w:t>кодексом</w:t>
        </w:r>
      </w:hyperlink>
      <w:r w:rsidRPr="000E1F2E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0E1F2E">
          <w:rPr>
            <w:color w:val="0000FF"/>
            <w:sz w:val="28"/>
            <w:szCs w:val="28"/>
          </w:rPr>
          <w:t>законом</w:t>
        </w:r>
      </w:hyperlink>
      <w:r w:rsidRPr="000E1F2E">
        <w:rPr>
          <w:sz w:val="28"/>
          <w:szCs w:val="28"/>
        </w:rPr>
        <w:t xml:space="preserve"> от 6 октября 2003 года №</w:t>
      </w:r>
      <w:r w:rsidR="00862B8F" w:rsidRPr="000E1F2E">
        <w:rPr>
          <w:sz w:val="28"/>
          <w:szCs w:val="28"/>
        </w:rPr>
        <w:t xml:space="preserve"> 131-ФЗ «</w:t>
      </w:r>
      <w:r w:rsidRPr="000E1F2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2B8F" w:rsidRPr="000E1F2E">
        <w:rPr>
          <w:sz w:val="28"/>
          <w:szCs w:val="28"/>
        </w:rPr>
        <w:t>»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1.2. Целями муниципального земельного контроля на территории </w:t>
      </w:r>
      <w:r w:rsidR="00862B8F" w:rsidRPr="000E1F2E">
        <w:rPr>
          <w:sz w:val="28"/>
          <w:szCs w:val="28"/>
        </w:rPr>
        <w:t>городского поселения Мышкин</w:t>
      </w:r>
      <w:r w:rsidRPr="000E1F2E">
        <w:rPr>
          <w:sz w:val="28"/>
          <w:szCs w:val="28"/>
        </w:rPr>
        <w:t xml:space="preserve"> (далее - муниципальный земельный контроль) являются предупреждение, выявление и пресечение нарушений требований земельного законодательства, а также осуществление контроля за рациональным и эффективным использованием земель на территории </w:t>
      </w:r>
      <w:r w:rsidR="00862B8F" w:rsidRPr="000E1F2E">
        <w:rPr>
          <w:sz w:val="28"/>
          <w:szCs w:val="28"/>
        </w:rPr>
        <w:t>городского поселения Мышкин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1.3. </w:t>
      </w:r>
      <w:proofErr w:type="gramStart"/>
      <w:r w:rsidRPr="000E1F2E">
        <w:rPr>
          <w:sz w:val="28"/>
          <w:szCs w:val="28"/>
        </w:rPr>
        <w:t>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 муниципальных образований области (далее - органы местного самоуправления), гражданами в отношении объектов земельных отношений требований законодательства Российской Федерации, законодательства Ярославской области, за нарушение которых законодательством Российской Федерации, законодательством Ярославской области предусмотрена административная и иная ответственность (далее - обязательные требования).</w:t>
      </w:r>
      <w:proofErr w:type="gramEnd"/>
    </w:p>
    <w:p w:rsidR="00333108" w:rsidRDefault="00B329F7" w:rsidP="00333108">
      <w:pPr>
        <w:pStyle w:val="a7"/>
        <w:jc w:val="both"/>
        <w:rPr>
          <w:color w:val="000000"/>
          <w:sz w:val="28"/>
          <w:szCs w:val="28"/>
        </w:rPr>
      </w:pPr>
      <w:r w:rsidRPr="00333108">
        <w:rPr>
          <w:sz w:val="28"/>
          <w:szCs w:val="28"/>
        </w:rPr>
        <w:t xml:space="preserve">1.4. </w:t>
      </w:r>
      <w:r w:rsidR="00DD2688" w:rsidRPr="00333108">
        <w:rPr>
          <w:sz w:val="28"/>
          <w:szCs w:val="28"/>
        </w:rPr>
        <w:t>Наименование органа, осуществляющего муниципальный  земельный  контроль  - Муниципальное учреждение «</w:t>
      </w:r>
      <w:r w:rsidR="00DD2688" w:rsidRPr="00333108">
        <w:rPr>
          <w:color w:val="000000"/>
          <w:sz w:val="28"/>
          <w:szCs w:val="28"/>
        </w:rPr>
        <w:t>Администрация городского  поселения Мышкин» (далее – Администрация городского поселения Мышкин).</w:t>
      </w:r>
    </w:p>
    <w:p w:rsidR="00B329F7" w:rsidRPr="00333108" w:rsidRDefault="00B329F7" w:rsidP="00333108">
      <w:pPr>
        <w:pStyle w:val="a7"/>
        <w:ind w:firstLine="540"/>
        <w:jc w:val="both"/>
        <w:rPr>
          <w:color w:val="000000"/>
          <w:sz w:val="28"/>
          <w:szCs w:val="28"/>
        </w:rPr>
      </w:pPr>
      <w:proofErr w:type="gramStart"/>
      <w:r w:rsidRPr="00333108">
        <w:rPr>
          <w:sz w:val="28"/>
          <w:szCs w:val="28"/>
        </w:rPr>
        <w:t xml:space="preserve">Муниципальный земельный контроль проводится </w:t>
      </w:r>
      <w:r w:rsidR="00260984" w:rsidRPr="00333108">
        <w:rPr>
          <w:sz w:val="28"/>
          <w:szCs w:val="28"/>
        </w:rPr>
        <w:t>о</w:t>
      </w:r>
      <w:r w:rsidR="00862B8F" w:rsidRPr="00333108">
        <w:rPr>
          <w:sz w:val="28"/>
          <w:szCs w:val="28"/>
        </w:rPr>
        <w:t>рганизационно – правовым отделом Администрации городского поселения Мышкин</w:t>
      </w:r>
      <w:r w:rsidRPr="00333108">
        <w:rPr>
          <w:sz w:val="28"/>
          <w:szCs w:val="28"/>
        </w:rPr>
        <w:t xml:space="preserve">, уполномоченными на организацию и проведение на территории </w:t>
      </w:r>
      <w:r w:rsidR="009B7E7F" w:rsidRPr="00333108">
        <w:rPr>
          <w:sz w:val="28"/>
          <w:szCs w:val="28"/>
        </w:rPr>
        <w:t xml:space="preserve">городского поселения Мышкин </w:t>
      </w:r>
      <w:r w:rsidRPr="00333108">
        <w:rPr>
          <w:sz w:val="28"/>
          <w:szCs w:val="28"/>
        </w:rPr>
        <w:t xml:space="preserve">проверок соблюдения обязательных требований (далее </w:t>
      </w:r>
      <w:r w:rsidR="00862B8F" w:rsidRPr="00333108">
        <w:rPr>
          <w:sz w:val="28"/>
          <w:szCs w:val="28"/>
        </w:rPr>
        <w:t>–</w:t>
      </w:r>
      <w:r w:rsidRPr="00333108">
        <w:rPr>
          <w:sz w:val="28"/>
          <w:szCs w:val="28"/>
        </w:rPr>
        <w:t xml:space="preserve"> </w:t>
      </w:r>
      <w:r w:rsidR="00862B8F" w:rsidRPr="00333108">
        <w:rPr>
          <w:sz w:val="28"/>
          <w:szCs w:val="28"/>
        </w:rPr>
        <w:t>Организационно – правовой отдел</w:t>
      </w:r>
      <w:r w:rsidRPr="00333108">
        <w:rPr>
          <w:sz w:val="28"/>
          <w:szCs w:val="28"/>
        </w:rPr>
        <w:t xml:space="preserve">), в отношении объектов земельных отношений во взаимодействии с территориальными органами федеральных органов государственного земельного надзора, правоохранительными и </w:t>
      </w:r>
      <w:r w:rsidRPr="00333108">
        <w:rPr>
          <w:sz w:val="28"/>
          <w:szCs w:val="28"/>
        </w:rPr>
        <w:lastRenderedPageBreak/>
        <w:t>иными органами государственной власти Российской Федерации и Ярославской области, органами местного самоуправления.</w:t>
      </w:r>
      <w:proofErr w:type="gramEnd"/>
    </w:p>
    <w:p w:rsidR="00333108" w:rsidRPr="000E1F2E" w:rsidRDefault="00333108" w:rsidP="00333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5F21">
        <w:rPr>
          <w:color w:val="000000"/>
          <w:sz w:val="28"/>
          <w:szCs w:val="28"/>
        </w:rPr>
        <w:t>Ответственным лицом за исполнение  муниципальной функции является муниципальный служащий</w:t>
      </w:r>
      <w:r>
        <w:rPr>
          <w:color w:val="000000"/>
          <w:sz w:val="28"/>
          <w:szCs w:val="28"/>
        </w:rPr>
        <w:t xml:space="preserve"> – ведущий специалист организационно – правового отдела Администрации городского поселения Мышкин</w:t>
      </w:r>
      <w:r w:rsidRPr="00CC5F21">
        <w:rPr>
          <w:color w:val="000000"/>
          <w:sz w:val="28"/>
          <w:szCs w:val="28"/>
        </w:rPr>
        <w:t>, назначенный  постановлением  Администрации  городского поселения Мышкин, в должностные обязанности которого вменены вопросы</w:t>
      </w:r>
      <w:r>
        <w:rPr>
          <w:color w:val="000000"/>
          <w:sz w:val="28"/>
          <w:szCs w:val="28"/>
        </w:rPr>
        <w:t xml:space="preserve"> </w:t>
      </w:r>
      <w:r w:rsidRPr="00CC5F21">
        <w:rPr>
          <w:color w:val="000000"/>
          <w:sz w:val="28"/>
          <w:szCs w:val="28"/>
        </w:rPr>
        <w:t>муниципального  земельного контроля    (</w:t>
      </w:r>
      <w:r w:rsidRPr="00CC5F21">
        <w:rPr>
          <w:sz w:val="28"/>
          <w:szCs w:val="28"/>
        </w:rPr>
        <w:t>уполномоченный муниципальный служащий</w:t>
      </w:r>
      <w:r w:rsidRPr="00CC5F21">
        <w:rPr>
          <w:color w:val="000000"/>
          <w:sz w:val="28"/>
          <w:szCs w:val="28"/>
        </w:rPr>
        <w:t>). В случае необходимости  к проведению  проверок могут привлекаться  иные  муниципальные служащие  Администрации  городского поселения Мышкин.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1.5. </w:t>
      </w:r>
      <w:proofErr w:type="gramStart"/>
      <w:r w:rsidRPr="000E1F2E">
        <w:rPr>
          <w:sz w:val="28"/>
          <w:szCs w:val="28"/>
        </w:rPr>
        <w:t xml:space="preserve">Муниципальный земельный контроль осуществляет </w:t>
      </w:r>
      <w:r w:rsidR="00F049A9" w:rsidRPr="00CC5F21">
        <w:rPr>
          <w:color w:val="000000"/>
          <w:sz w:val="28"/>
          <w:szCs w:val="28"/>
        </w:rPr>
        <w:t>муниципальный служащий, назначенный  постановлением  Администрации  городского поселения Мышкин, в должностные обязанности которого вменены вопросы   муниципального  земельного контрол</w:t>
      </w:r>
      <w:r w:rsidR="00F049A9">
        <w:rPr>
          <w:color w:val="000000"/>
          <w:sz w:val="28"/>
          <w:szCs w:val="28"/>
        </w:rPr>
        <w:t xml:space="preserve">я - </w:t>
      </w:r>
      <w:r w:rsidR="00862B8F" w:rsidRPr="000E1F2E">
        <w:rPr>
          <w:sz w:val="28"/>
          <w:szCs w:val="28"/>
        </w:rPr>
        <w:t>ведущи</w:t>
      </w:r>
      <w:r w:rsidR="00F049A9">
        <w:rPr>
          <w:sz w:val="28"/>
          <w:szCs w:val="28"/>
        </w:rPr>
        <w:t>й</w:t>
      </w:r>
      <w:r w:rsidR="00862B8F" w:rsidRPr="000E1F2E">
        <w:rPr>
          <w:sz w:val="28"/>
          <w:szCs w:val="28"/>
        </w:rPr>
        <w:t xml:space="preserve"> специалист организационно – правового отдела Администрации городского поселения Мышкин </w:t>
      </w:r>
      <w:r w:rsidRPr="000E1F2E">
        <w:rPr>
          <w:sz w:val="28"/>
          <w:szCs w:val="28"/>
        </w:rPr>
        <w:t xml:space="preserve">(далее </w:t>
      </w:r>
      <w:r w:rsidR="00862B8F" w:rsidRPr="000E1F2E">
        <w:rPr>
          <w:sz w:val="28"/>
          <w:szCs w:val="28"/>
        </w:rPr>
        <w:t>–</w:t>
      </w:r>
      <w:r w:rsidRPr="000E1F2E">
        <w:rPr>
          <w:sz w:val="28"/>
          <w:szCs w:val="28"/>
        </w:rPr>
        <w:t xml:space="preserve"> </w:t>
      </w:r>
      <w:r w:rsidR="00862B8F" w:rsidRPr="000E1F2E">
        <w:rPr>
          <w:sz w:val="28"/>
          <w:szCs w:val="28"/>
        </w:rPr>
        <w:t>ведущий специалист</w:t>
      </w:r>
      <w:r w:rsidR="00260984" w:rsidRPr="000E1F2E">
        <w:rPr>
          <w:sz w:val="28"/>
          <w:szCs w:val="28"/>
        </w:rPr>
        <w:t xml:space="preserve"> организационно – правового отдела</w:t>
      </w:r>
      <w:r w:rsidRPr="000E1F2E">
        <w:rPr>
          <w:sz w:val="28"/>
          <w:szCs w:val="28"/>
        </w:rPr>
        <w:t>) в форме плановых и внеплановых проверок, а также в форме плановых (рейдовых) осмотров, обследований земельных участков.</w:t>
      </w:r>
      <w:proofErr w:type="gramEnd"/>
    </w:p>
    <w:p w:rsidR="00B329F7" w:rsidRPr="000E1F2E" w:rsidRDefault="00862B8F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1.6. Ведущий специалист</w:t>
      </w:r>
      <w:r w:rsidR="00260984" w:rsidRPr="000E1F2E">
        <w:rPr>
          <w:sz w:val="28"/>
          <w:szCs w:val="28"/>
        </w:rPr>
        <w:t xml:space="preserve"> организационно – правового отдела</w:t>
      </w:r>
      <w:r w:rsidR="00B329F7" w:rsidRPr="000E1F2E">
        <w:rPr>
          <w:sz w:val="28"/>
          <w:szCs w:val="28"/>
        </w:rPr>
        <w:t xml:space="preserve"> вправе составлять протоколы об административных правонарушениях, предусмотренных </w:t>
      </w:r>
      <w:hyperlink r:id="rId12" w:history="1">
        <w:r w:rsidR="00B329F7" w:rsidRPr="000E1F2E">
          <w:rPr>
            <w:color w:val="0000FF"/>
            <w:sz w:val="28"/>
            <w:szCs w:val="28"/>
          </w:rPr>
          <w:t>частью 1 статьи 19.4</w:t>
        </w:r>
      </w:hyperlink>
      <w:r w:rsidR="00B329F7" w:rsidRPr="000E1F2E">
        <w:rPr>
          <w:sz w:val="28"/>
          <w:szCs w:val="28"/>
        </w:rPr>
        <w:t xml:space="preserve">, </w:t>
      </w:r>
      <w:hyperlink r:id="rId13" w:history="1">
        <w:r w:rsidR="00B329F7" w:rsidRPr="000E1F2E">
          <w:rPr>
            <w:color w:val="0000FF"/>
            <w:sz w:val="28"/>
            <w:szCs w:val="28"/>
          </w:rPr>
          <w:t>статьей 19.4.1</w:t>
        </w:r>
      </w:hyperlink>
      <w:r w:rsidR="00B329F7" w:rsidRPr="000E1F2E">
        <w:rPr>
          <w:sz w:val="28"/>
          <w:szCs w:val="28"/>
        </w:rPr>
        <w:t xml:space="preserve">, </w:t>
      </w:r>
      <w:hyperlink r:id="rId14" w:history="1">
        <w:r w:rsidR="00B329F7" w:rsidRPr="000E1F2E">
          <w:rPr>
            <w:color w:val="0000FF"/>
            <w:sz w:val="28"/>
            <w:szCs w:val="28"/>
          </w:rPr>
          <w:t>частью 1 статьи 19.5</w:t>
        </w:r>
      </w:hyperlink>
      <w:r w:rsidR="00B329F7" w:rsidRPr="000E1F2E">
        <w:rPr>
          <w:sz w:val="28"/>
          <w:szCs w:val="28"/>
        </w:rPr>
        <w:t xml:space="preserve">, </w:t>
      </w:r>
      <w:hyperlink r:id="rId15" w:history="1">
        <w:r w:rsidR="00B329F7" w:rsidRPr="000E1F2E">
          <w:rPr>
            <w:color w:val="0000FF"/>
            <w:sz w:val="28"/>
            <w:szCs w:val="28"/>
          </w:rPr>
          <w:t>статьей 19.7</w:t>
        </w:r>
      </w:hyperlink>
      <w:r w:rsidR="00B329F7" w:rsidRPr="000E1F2E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1.7.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которые законодательством Ярославской области предусмотрена административная ответственность, привлечение к ответственности за выявленные нарушения осуществляется в соответствии с указанным законодательством.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5" w:name="Par13"/>
      <w:bookmarkEnd w:id="5"/>
      <w:r w:rsidRPr="000E1F2E">
        <w:rPr>
          <w:sz w:val="28"/>
          <w:szCs w:val="28"/>
        </w:rPr>
        <w:t xml:space="preserve">1.8. </w:t>
      </w:r>
      <w:proofErr w:type="gramStart"/>
      <w:r w:rsidRPr="000E1F2E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фактов неиспользования земельных участков, отнесенных к землям сельскохозяйственного назначения, </w:t>
      </w:r>
      <w:r w:rsidR="005C2EDB" w:rsidRPr="000E1F2E">
        <w:rPr>
          <w:sz w:val="28"/>
          <w:szCs w:val="28"/>
        </w:rPr>
        <w:t>Организационно – правовой отдел</w:t>
      </w:r>
      <w:r w:rsidRPr="000E1F2E">
        <w:rPr>
          <w:sz w:val="28"/>
          <w:szCs w:val="28"/>
        </w:rPr>
        <w:t xml:space="preserve"> в течение 5 рабочих дней со дня составления акта проверки использования земельного участка (далее - акт проверки)</w:t>
      </w:r>
      <w:r w:rsidR="000F4E8B">
        <w:rPr>
          <w:sz w:val="28"/>
          <w:szCs w:val="28"/>
        </w:rPr>
        <w:t xml:space="preserve"> (Приложение № 1 к Порядку)</w:t>
      </w:r>
      <w:r w:rsidRPr="000E1F2E">
        <w:rPr>
          <w:sz w:val="28"/>
          <w:szCs w:val="28"/>
        </w:rPr>
        <w:t xml:space="preserve"> направляют копию акта проверки с указанием информации о наличии признаков выявленного нарушения в департамент имущественных</w:t>
      </w:r>
      <w:proofErr w:type="gramEnd"/>
      <w:r w:rsidRPr="000E1F2E">
        <w:rPr>
          <w:sz w:val="28"/>
          <w:szCs w:val="28"/>
        </w:rPr>
        <w:t xml:space="preserve"> и земельных отношений Ярославской области (далее - департамент).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В случае установления</w:t>
      </w:r>
      <w:proofErr w:type="gramStart"/>
      <w:r w:rsidRPr="000E1F2E">
        <w:rPr>
          <w:sz w:val="28"/>
          <w:szCs w:val="28"/>
        </w:rPr>
        <w:t xml:space="preserve"> </w:t>
      </w:r>
      <w:r w:rsidR="005C2EDB" w:rsidRPr="000E1F2E">
        <w:rPr>
          <w:sz w:val="28"/>
          <w:szCs w:val="28"/>
        </w:rPr>
        <w:t>О</w:t>
      </w:r>
      <w:proofErr w:type="gramEnd"/>
      <w:r w:rsidR="005C2EDB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факта устранения нарушения, указанного в </w:t>
      </w:r>
      <w:hyperlink w:anchor="Par13" w:history="1">
        <w:r w:rsidRPr="000E1F2E">
          <w:rPr>
            <w:color w:val="0000FF"/>
            <w:sz w:val="28"/>
            <w:szCs w:val="28"/>
          </w:rPr>
          <w:t>абзаце первом данного пункта</w:t>
        </w:r>
      </w:hyperlink>
      <w:r w:rsidRPr="000E1F2E">
        <w:rPr>
          <w:sz w:val="28"/>
          <w:szCs w:val="28"/>
        </w:rPr>
        <w:t xml:space="preserve">, сведения </w:t>
      </w:r>
      <w:r w:rsidRPr="000E1F2E">
        <w:rPr>
          <w:sz w:val="28"/>
          <w:szCs w:val="28"/>
        </w:rPr>
        <w:lastRenderedPageBreak/>
        <w:t>об этом в течение 3 рабочих дней со дня установления такого факта направляются в департамент.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1F2E">
        <w:rPr>
          <w:sz w:val="28"/>
          <w:szCs w:val="28"/>
        </w:rPr>
        <w:t xml:space="preserve">2. Организация и осуществление </w:t>
      </w:r>
      <w:proofErr w:type="gramStart"/>
      <w:r w:rsidRPr="000E1F2E">
        <w:rPr>
          <w:sz w:val="28"/>
          <w:szCs w:val="28"/>
        </w:rPr>
        <w:t>муниципального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 xml:space="preserve">земельного контроля в отношении органов </w:t>
      </w:r>
      <w:proofErr w:type="gramStart"/>
      <w:r w:rsidRPr="000E1F2E">
        <w:rPr>
          <w:sz w:val="28"/>
          <w:szCs w:val="28"/>
        </w:rPr>
        <w:t>государственной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власти, органов местного самоуправления и граждан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2.1. Муниципальный земельный контроль осуществляется в форме плановых и внеплановых проверок. Проверки проводятся на основании распоряжения </w:t>
      </w:r>
      <w:r w:rsidR="005C2EDB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2.2. При осуществлении муниципального земельного контроля</w:t>
      </w:r>
      <w:proofErr w:type="gramStart"/>
      <w:r w:rsidRPr="000E1F2E">
        <w:rPr>
          <w:sz w:val="28"/>
          <w:szCs w:val="28"/>
        </w:rPr>
        <w:t xml:space="preserve"> </w:t>
      </w:r>
      <w:r w:rsidR="005C2EDB" w:rsidRPr="000E1F2E">
        <w:rPr>
          <w:sz w:val="28"/>
          <w:szCs w:val="28"/>
        </w:rPr>
        <w:t>О</w:t>
      </w:r>
      <w:proofErr w:type="gramEnd"/>
      <w:r w:rsidR="005C2EDB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используются типовые формы документов, применяемые при осуществлении муниципального земельного контроля в отношении юридических лиц и индивидуальных предпринимателей в соответствии с Федеральным </w:t>
      </w:r>
      <w:hyperlink r:id="rId16" w:history="1">
        <w:r w:rsidRPr="000E1F2E">
          <w:rPr>
            <w:color w:val="0000FF"/>
            <w:sz w:val="28"/>
            <w:szCs w:val="28"/>
          </w:rPr>
          <w:t>законом</w:t>
        </w:r>
      </w:hyperlink>
      <w:r w:rsidRPr="000E1F2E">
        <w:rPr>
          <w:sz w:val="28"/>
          <w:szCs w:val="28"/>
        </w:rPr>
        <w:t xml:space="preserve"> от 26 декабря 2008 года </w:t>
      </w:r>
      <w:r w:rsidR="005C2EDB" w:rsidRPr="000E1F2E">
        <w:rPr>
          <w:sz w:val="28"/>
          <w:szCs w:val="28"/>
        </w:rPr>
        <w:t>№</w:t>
      </w:r>
      <w:r w:rsidRPr="000E1F2E">
        <w:rPr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2.3. Организация и проведение 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2.3.1. Плановые проверки проводятся не чаще 1 раза в 2 года.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2.3.2. Плановые проверки проводятся на основании разрабатываемых и утверждаемых</w:t>
      </w:r>
      <w:proofErr w:type="gramStart"/>
      <w:r w:rsidRPr="000E1F2E">
        <w:rPr>
          <w:sz w:val="28"/>
          <w:szCs w:val="28"/>
        </w:rPr>
        <w:t xml:space="preserve"> </w:t>
      </w:r>
      <w:r w:rsidR="005C2EDB" w:rsidRPr="000E1F2E">
        <w:rPr>
          <w:sz w:val="28"/>
          <w:szCs w:val="28"/>
        </w:rPr>
        <w:t>О</w:t>
      </w:r>
      <w:proofErr w:type="gramEnd"/>
      <w:r w:rsidR="005C2EDB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ежегодных планов проведения плановых проверок (далее - ежегодные планы проверок).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2.3.3. </w:t>
      </w:r>
      <w:proofErr w:type="gramStart"/>
      <w:r w:rsidRPr="000E1F2E">
        <w:rPr>
          <w:sz w:val="28"/>
          <w:szCs w:val="28"/>
        </w:rPr>
        <w:t>Орган</w:t>
      </w:r>
      <w:r w:rsidR="005C2EDB" w:rsidRPr="000E1F2E">
        <w:rPr>
          <w:sz w:val="28"/>
          <w:szCs w:val="28"/>
        </w:rPr>
        <w:t xml:space="preserve">изационно – правовой отдел </w:t>
      </w:r>
      <w:r w:rsidRPr="000E1F2E">
        <w:rPr>
          <w:sz w:val="28"/>
          <w:szCs w:val="28"/>
        </w:rPr>
        <w:t>в срок до 15 апреля года, предшествующего году проведе</w:t>
      </w:r>
      <w:r w:rsidR="005C2EDB" w:rsidRPr="000E1F2E">
        <w:rPr>
          <w:sz w:val="28"/>
          <w:szCs w:val="28"/>
        </w:rPr>
        <w:t>ния плановых проверок, направляе</w:t>
      </w:r>
      <w:r w:rsidRPr="000E1F2E">
        <w:rPr>
          <w:sz w:val="28"/>
          <w:szCs w:val="28"/>
        </w:rPr>
        <w:t xml:space="preserve">т в департамент проекты ежегодных планов проверок для согласования на заседании рабочей группы по вопросам регулирования имущественных и земельных отношений координационного совета по вопросам градостроительства, имущественных и земельных отношений Ярославской области, образованной </w:t>
      </w:r>
      <w:hyperlink r:id="rId17" w:history="1">
        <w:r w:rsidRPr="000E1F2E">
          <w:rPr>
            <w:color w:val="0000FF"/>
            <w:sz w:val="28"/>
            <w:szCs w:val="28"/>
          </w:rPr>
          <w:t>указом</w:t>
        </w:r>
      </w:hyperlink>
      <w:r w:rsidRPr="000E1F2E">
        <w:rPr>
          <w:sz w:val="28"/>
          <w:szCs w:val="28"/>
        </w:rPr>
        <w:t xml:space="preserve"> Губ</w:t>
      </w:r>
      <w:r w:rsidR="005C2EDB" w:rsidRPr="000E1F2E">
        <w:rPr>
          <w:sz w:val="28"/>
          <w:szCs w:val="28"/>
        </w:rPr>
        <w:t>ернатора области от 05.05.2017 № 156 «</w:t>
      </w:r>
      <w:r w:rsidRPr="000E1F2E">
        <w:rPr>
          <w:sz w:val="28"/>
          <w:szCs w:val="28"/>
        </w:rPr>
        <w:t>О координационном совете по вопросам градостроительства, имущественных и</w:t>
      </w:r>
      <w:proofErr w:type="gramEnd"/>
      <w:r w:rsidRPr="000E1F2E">
        <w:rPr>
          <w:sz w:val="28"/>
          <w:szCs w:val="28"/>
        </w:rPr>
        <w:t xml:space="preserve"> земельных отношений Ярославской области и признании </w:t>
      </w:r>
      <w:proofErr w:type="gramStart"/>
      <w:r w:rsidRPr="000E1F2E">
        <w:rPr>
          <w:sz w:val="28"/>
          <w:szCs w:val="28"/>
        </w:rPr>
        <w:t>утратившими</w:t>
      </w:r>
      <w:proofErr w:type="gramEnd"/>
      <w:r w:rsidRPr="000E1F2E">
        <w:rPr>
          <w:sz w:val="28"/>
          <w:szCs w:val="28"/>
        </w:rPr>
        <w:t xml:space="preserve"> силу указов Губ</w:t>
      </w:r>
      <w:r w:rsidR="005C2EDB" w:rsidRPr="000E1F2E">
        <w:rPr>
          <w:sz w:val="28"/>
          <w:szCs w:val="28"/>
        </w:rPr>
        <w:t>ернатора области от 15.07.2011 №</w:t>
      </w:r>
      <w:r w:rsidRPr="000E1F2E">
        <w:rPr>
          <w:sz w:val="28"/>
          <w:szCs w:val="28"/>
        </w:rPr>
        <w:t xml:space="preserve"> 312 и от 24.01.2012 </w:t>
      </w:r>
      <w:r w:rsidR="005C2EDB" w:rsidRPr="000E1F2E">
        <w:rPr>
          <w:sz w:val="28"/>
          <w:szCs w:val="28"/>
        </w:rPr>
        <w:t>№</w:t>
      </w:r>
      <w:r w:rsidRPr="000E1F2E">
        <w:rPr>
          <w:sz w:val="28"/>
          <w:szCs w:val="28"/>
        </w:rPr>
        <w:t xml:space="preserve"> 19</w:t>
      </w:r>
      <w:r w:rsidR="005C2EDB" w:rsidRPr="000E1F2E">
        <w:rPr>
          <w:sz w:val="28"/>
          <w:szCs w:val="28"/>
        </w:rPr>
        <w:t>»</w:t>
      </w:r>
      <w:r w:rsidRPr="000E1F2E">
        <w:rPr>
          <w:sz w:val="28"/>
          <w:szCs w:val="28"/>
        </w:rPr>
        <w:t xml:space="preserve"> (далее - рабочая группа координационного совета).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В случае принятия решения об отказе</w:t>
      </w:r>
      <w:proofErr w:type="gramStart"/>
      <w:r w:rsidRPr="000E1F2E">
        <w:rPr>
          <w:sz w:val="28"/>
          <w:szCs w:val="28"/>
        </w:rPr>
        <w:t xml:space="preserve"> </w:t>
      </w:r>
      <w:r w:rsidR="00E07172" w:rsidRPr="000E1F2E">
        <w:rPr>
          <w:sz w:val="28"/>
          <w:szCs w:val="28"/>
        </w:rPr>
        <w:t>О</w:t>
      </w:r>
      <w:proofErr w:type="gramEnd"/>
      <w:r w:rsidR="00E07172" w:rsidRPr="000E1F2E">
        <w:rPr>
          <w:sz w:val="28"/>
          <w:szCs w:val="28"/>
        </w:rPr>
        <w:t>рганизационно – правовому отделу</w:t>
      </w:r>
      <w:r w:rsidRPr="000E1F2E">
        <w:rPr>
          <w:sz w:val="28"/>
          <w:szCs w:val="28"/>
        </w:rPr>
        <w:t xml:space="preserve"> в согласовании проекта ежегодного плана проверок </w:t>
      </w:r>
      <w:r w:rsidR="00E07172" w:rsidRPr="000E1F2E">
        <w:rPr>
          <w:sz w:val="28"/>
          <w:szCs w:val="28"/>
        </w:rPr>
        <w:t>Организационно – правовой отдел</w:t>
      </w:r>
      <w:r w:rsidR="00D60AB1" w:rsidRPr="000E1F2E">
        <w:rPr>
          <w:sz w:val="28"/>
          <w:szCs w:val="28"/>
        </w:rPr>
        <w:t xml:space="preserve"> дорабатывае</w:t>
      </w:r>
      <w:r w:rsidRPr="000E1F2E">
        <w:rPr>
          <w:sz w:val="28"/>
          <w:szCs w:val="28"/>
        </w:rPr>
        <w:t>т ежегодный план проверок в течение 15 рабочих дней со дня принятия такого решения и направля</w:t>
      </w:r>
      <w:r w:rsidR="00D60AB1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>т доработанный проект в департамент для повторного рассмотрения на заседании рабочей группы координационного совета.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>В случае принятия решения о согласовании</w:t>
      </w:r>
      <w:proofErr w:type="gramStart"/>
      <w:r w:rsidRPr="000E1F2E">
        <w:rPr>
          <w:sz w:val="28"/>
          <w:szCs w:val="28"/>
        </w:rPr>
        <w:t xml:space="preserve"> </w:t>
      </w:r>
      <w:r w:rsidR="00E07172" w:rsidRPr="000E1F2E">
        <w:rPr>
          <w:sz w:val="28"/>
          <w:szCs w:val="28"/>
        </w:rPr>
        <w:t>О</w:t>
      </w:r>
      <w:proofErr w:type="gramEnd"/>
      <w:r w:rsidR="00E07172" w:rsidRPr="000E1F2E">
        <w:rPr>
          <w:sz w:val="28"/>
          <w:szCs w:val="28"/>
        </w:rPr>
        <w:t>рганизационно – правовому отделу</w:t>
      </w:r>
      <w:r w:rsidRPr="000E1F2E">
        <w:rPr>
          <w:sz w:val="28"/>
          <w:szCs w:val="28"/>
        </w:rPr>
        <w:t xml:space="preserve"> проекта ежегодного плана проверок </w:t>
      </w:r>
      <w:r w:rsidR="00E07172" w:rsidRPr="000E1F2E">
        <w:rPr>
          <w:sz w:val="28"/>
          <w:szCs w:val="28"/>
        </w:rPr>
        <w:t>Глава городского поселения Мышкин</w:t>
      </w:r>
      <w:r w:rsidRPr="000E1F2E">
        <w:rPr>
          <w:sz w:val="28"/>
          <w:szCs w:val="28"/>
        </w:rPr>
        <w:t xml:space="preserve"> в течение 20 рабочих дней со дня принятия такого решения утверждает ежегодный план проверок.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Ежегодные планы проверок составляются отдельно в отношении</w:t>
      </w:r>
      <w:r w:rsidR="00D60AB1" w:rsidRPr="000E1F2E">
        <w:rPr>
          <w:sz w:val="28"/>
          <w:szCs w:val="28"/>
        </w:rPr>
        <w:t xml:space="preserve"> органов государственной власти,</w:t>
      </w:r>
      <w:r w:rsidRPr="000E1F2E">
        <w:rPr>
          <w:sz w:val="28"/>
          <w:szCs w:val="28"/>
        </w:rPr>
        <w:t xml:space="preserve"> органов местного самоуправления и граждан.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2.3.4. </w:t>
      </w:r>
      <w:proofErr w:type="gramStart"/>
      <w:r w:rsidRPr="000E1F2E">
        <w:rPr>
          <w:sz w:val="28"/>
          <w:szCs w:val="28"/>
        </w:rPr>
        <w:t xml:space="preserve">Утвержденные </w:t>
      </w:r>
      <w:r w:rsidR="00E07172" w:rsidRPr="000E1F2E">
        <w:rPr>
          <w:sz w:val="28"/>
          <w:szCs w:val="28"/>
        </w:rPr>
        <w:t>Главой городского поселения Мышкин</w:t>
      </w:r>
      <w:r w:rsidRPr="000E1F2E">
        <w:rPr>
          <w:sz w:val="28"/>
          <w:szCs w:val="28"/>
        </w:rPr>
        <w:t xml:space="preserve"> ежегодные планы проверок в срок до 01 сентября года, предшествующего году проведения плановых проверок, доводятся до сведения заинтересованных лиц посредством размещения ежегодных планов проверок на официальном сайте </w:t>
      </w:r>
      <w:r w:rsidR="00E07172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в информационно-телекоммуникационной сети "Интернет" или иным доступным способом.</w:t>
      </w:r>
      <w:proofErr w:type="gramEnd"/>
      <w:r w:rsidRPr="000E1F2E">
        <w:rPr>
          <w:sz w:val="28"/>
          <w:szCs w:val="28"/>
        </w:rPr>
        <w:t xml:space="preserve"> В ежегодных планах проверок указываются следующие сведения: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адрес земельного участка;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категория и вид разрешенного использования земельного участка;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площадь земельного участка;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дата проведения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2.3.5. О проведении плановой проверки </w:t>
      </w:r>
      <w:r w:rsidR="00E07172" w:rsidRPr="000E1F2E">
        <w:rPr>
          <w:sz w:val="28"/>
          <w:szCs w:val="28"/>
        </w:rPr>
        <w:t>органы</w:t>
      </w:r>
      <w:r w:rsidR="00D60AB1" w:rsidRPr="000E1F2E">
        <w:rPr>
          <w:sz w:val="28"/>
          <w:szCs w:val="28"/>
        </w:rPr>
        <w:t xml:space="preserve"> государственной власти, органы</w:t>
      </w:r>
      <w:r w:rsidR="00E07172" w:rsidRPr="000E1F2E">
        <w:rPr>
          <w:sz w:val="28"/>
          <w:szCs w:val="28"/>
        </w:rPr>
        <w:t xml:space="preserve"> </w:t>
      </w:r>
      <w:r w:rsidRPr="000E1F2E">
        <w:rPr>
          <w:sz w:val="28"/>
          <w:szCs w:val="28"/>
        </w:rPr>
        <w:t>местного самоуправления, граждане уведомляются</w:t>
      </w:r>
      <w:proofErr w:type="gramStart"/>
      <w:r w:rsidRPr="000E1F2E">
        <w:rPr>
          <w:sz w:val="28"/>
          <w:szCs w:val="28"/>
        </w:rPr>
        <w:t xml:space="preserve"> </w:t>
      </w:r>
      <w:r w:rsidR="00E07172" w:rsidRPr="000E1F2E">
        <w:rPr>
          <w:sz w:val="28"/>
          <w:szCs w:val="28"/>
        </w:rPr>
        <w:t>О</w:t>
      </w:r>
      <w:proofErr w:type="gramEnd"/>
      <w:r w:rsidR="00E07172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не позднее чем за 2 календарных дня до начала ее проведения посредством направления уведомления о проведении плановой проверки с приложением копии распоряжения </w:t>
      </w:r>
      <w:r w:rsidR="00E07172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проверки заказным почтовым отправлением с уведомлением о вручении, по факсимильной связи либо с использованием иных средств связи и доставки, </w:t>
      </w:r>
      <w:proofErr w:type="gramStart"/>
      <w:r w:rsidRPr="000E1F2E">
        <w:rPr>
          <w:sz w:val="28"/>
          <w:szCs w:val="28"/>
        </w:rPr>
        <w:t>обеспечивающих</w:t>
      </w:r>
      <w:proofErr w:type="gramEnd"/>
      <w:r w:rsidRPr="000E1F2E">
        <w:rPr>
          <w:sz w:val="28"/>
          <w:szCs w:val="28"/>
        </w:rPr>
        <w:t xml:space="preserve"> фиксирование извещения и его вручение адресату.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2.4. Организация и проведение внеплановой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2.4.1. Основаниями для проведения внеплановой проверки являются: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истечение срока исполнения</w:t>
      </w:r>
      <w:r w:rsidR="00D60AB1" w:rsidRPr="000E1F2E">
        <w:rPr>
          <w:sz w:val="28"/>
          <w:szCs w:val="28"/>
        </w:rPr>
        <w:t xml:space="preserve"> органом государственной власти,</w:t>
      </w:r>
      <w:r w:rsidRPr="000E1F2E">
        <w:rPr>
          <w:sz w:val="28"/>
          <w:szCs w:val="28"/>
        </w:rPr>
        <w:t xml:space="preserve"> органом местного самоуправления, гражданином ранее выданного предписания об устранении выявленного нарушения обязательных требований (далее - предписание);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- поступление в </w:t>
      </w:r>
      <w:r w:rsidR="00E07172" w:rsidRPr="000E1F2E">
        <w:rPr>
          <w:sz w:val="28"/>
          <w:szCs w:val="28"/>
        </w:rPr>
        <w:t>Администрацию городского поселения Мышкин</w:t>
      </w:r>
      <w:r w:rsidRPr="000E1F2E">
        <w:rPr>
          <w:sz w:val="28"/>
          <w:szCs w:val="28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329F7" w:rsidRPr="000E1F2E" w:rsidRDefault="00E07172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6" w:name="Par42"/>
      <w:bookmarkEnd w:id="6"/>
      <w:r w:rsidRPr="000E1F2E">
        <w:rPr>
          <w:sz w:val="28"/>
          <w:szCs w:val="28"/>
        </w:rPr>
        <w:lastRenderedPageBreak/>
        <w:t xml:space="preserve">- </w:t>
      </w:r>
      <w:r w:rsidR="00B329F7" w:rsidRPr="000E1F2E">
        <w:rPr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характера;</w:t>
      </w:r>
    </w:p>
    <w:p w:rsidR="00B329F7" w:rsidRPr="000E1F2E" w:rsidRDefault="00E07172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- </w:t>
      </w:r>
      <w:r w:rsidR="00B329F7" w:rsidRPr="000E1F2E">
        <w:rPr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наследия, безопасности государства, а также возникновение чрезвычайных ситуаций природного и техногенного характера;</w:t>
      </w:r>
    </w:p>
    <w:p w:rsidR="00B329F7" w:rsidRPr="000E1F2E" w:rsidRDefault="00E07172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- </w:t>
      </w:r>
      <w:r w:rsidR="00B329F7" w:rsidRPr="000E1F2E">
        <w:rPr>
          <w:sz w:val="28"/>
          <w:szCs w:val="28"/>
        </w:rPr>
        <w:t>нарушение имущественных прав Российской Федерации, Ярославской области, муниципальных образований, юридических лиц, индивидуальных предпринимателей, граждан;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выявление по итогам проведения планового (рейдового) осмотра, обследования земельного участка признаков нарушений обязательных требований;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7" w:name="Par46"/>
      <w:bookmarkEnd w:id="7"/>
      <w:r w:rsidRPr="000E1F2E">
        <w:rPr>
          <w:sz w:val="28"/>
          <w:szCs w:val="28"/>
        </w:rPr>
        <w:t xml:space="preserve">- требование прокурора </w:t>
      </w:r>
      <w:proofErr w:type="gramStart"/>
      <w:r w:rsidRPr="000E1F2E">
        <w:rPr>
          <w:sz w:val="28"/>
          <w:szCs w:val="28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0E1F2E">
        <w:rPr>
          <w:sz w:val="28"/>
          <w:szCs w:val="28"/>
        </w:rPr>
        <w:t xml:space="preserve"> прокуратуры материалам и обращениям.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Обращения и заявления, не позволяющие установить лицо, обратившееся в </w:t>
      </w:r>
      <w:r w:rsidR="00E07172" w:rsidRPr="000E1F2E">
        <w:rPr>
          <w:sz w:val="28"/>
          <w:szCs w:val="28"/>
        </w:rPr>
        <w:t>Администрацию городского поселения Мышкин</w:t>
      </w:r>
      <w:r w:rsidRPr="000E1F2E">
        <w:rPr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</w:hyperlink>
      <w:r w:rsidRPr="000E1F2E">
        <w:rPr>
          <w:sz w:val="28"/>
          <w:szCs w:val="28"/>
        </w:rPr>
        <w:t xml:space="preserve"> данного пункта, не могут служить основанием для проведения внеплановой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2.4.2.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</w:hyperlink>
      <w:r w:rsidRPr="000E1F2E">
        <w:rPr>
          <w:sz w:val="28"/>
          <w:szCs w:val="28"/>
        </w:rPr>
        <w:t xml:space="preserve"> данного пункта, </w:t>
      </w:r>
      <w:r w:rsidR="00E07172" w:rsidRPr="000E1F2E">
        <w:rPr>
          <w:sz w:val="28"/>
          <w:szCs w:val="28"/>
        </w:rPr>
        <w:t>ведущим специалистом</w:t>
      </w:r>
      <w:r w:rsidRPr="000E1F2E">
        <w:rPr>
          <w:sz w:val="28"/>
          <w:szCs w:val="28"/>
        </w:rPr>
        <w:t xml:space="preserve"> в течение 20 рабочих дней проводится предварительная проверка поступившей информации.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0E1F2E">
        <w:rPr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</w:t>
      </w:r>
      <w:r w:rsidR="00D60AB1" w:rsidRPr="000E1F2E">
        <w:rPr>
          <w:sz w:val="28"/>
          <w:szCs w:val="28"/>
        </w:rPr>
        <w:t xml:space="preserve"> органом государственной власти,</w:t>
      </w:r>
      <w:r w:rsidRPr="000E1F2E">
        <w:rPr>
          <w:sz w:val="28"/>
          <w:szCs w:val="28"/>
        </w:rPr>
        <w:t xml:space="preserve"> органов местного самоуправления и граждан, имеющихся в распоряжении </w:t>
      </w:r>
      <w:r w:rsidR="00E07172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, при необходимости проводятся мероприятия по контролю, осуществляемые без взаимодействия с </w:t>
      </w:r>
      <w:r w:rsidR="00D60AB1" w:rsidRPr="000E1F2E">
        <w:rPr>
          <w:sz w:val="28"/>
          <w:szCs w:val="28"/>
        </w:rPr>
        <w:t xml:space="preserve">органами государственной власти, </w:t>
      </w:r>
      <w:r w:rsidRPr="000E1F2E">
        <w:rPr>
          <w:sz w:val="28"/>
          <w:szCs w:val="28"/>
        </w:rPr>
        <w:t>органами местного</w:t>
      </w:r>
      <w:proofErr w:type="gramEnd"/>
      <w:r w:rsidRPr="000E1F2E">
        <w:rPr>
          <w:sz w:val="28"/>
          <w:szCs w:val="28"/>
        </w:rPr>
        <w:t xml:space="preserve"> самоуправления и гражданами и без возложения на них обязанности по представлению информации и исполнению требований</w:t>
      </w:r>
      <w:proofErr w:type="gramStart"/>
      <w:r w:rsidRPr="000E1F2E">
        <w:rPr>
          <w:sz w:val="28"/>
          <w:szCs w:val="28"/>
        </w:rPr>
        <w:t xml:space="preserve"> </w:t>
      </w:r>
      <w:r w:rsidR="00260984" w:rsidRPr="000E1F2E">
        <w:rPr>
          <w:sz w:val="28"/>
          <w:szCs w:val="28"/>
        </w:rPr>
        <w:t>О</w:t>
      </w:r>
      <w:proofErr w:type="gramEnd"/>
      <w:r w:rsidR="00260984" w:rsidRPr="000E1F2E">
        <w:rPr>
          <w:sz w:val="28"/>
          <w:szCs w:val="28"/>
        </w:rPr>
        <w:t>рганизационно – правового отдела</w:t>
      </w:r>
      <w:r w:rsidRPr="000E1F2E">
        <w:rPr>
          <w:sz w:val="28"/>
          <w:szCs w:val="28"/>
        </w:rPr>
        <w:t xml:space="preserve">. В рамках предварительной проверки в </w:t>
      </w:r>
      <w:r w:rsidR="00D60AB1" w:rsidRPr="000E1F2E">
        <w:rPr>
          <w:sz w:val="28"/>
          <w:szCs w:val="28"/>
        </w:rPr>
        <w:t xml:space="preserve">органе государственной власти, </w:t>
      </w:r>
      <w:r w:rsidRPr="000E1F2E">
        <w:rPr>
          <w:sz w:val="28"/>
          <w:szCs w:val="28"/>
        </w:rPr>
        <w:t xml:space="preserve">органе местного самоуправления и у гражданина </w:t>
      </w:r>
      <w:r w:rsidRPr="000E1F2E">
        <w:rPr>
          <w:sz w:val="28"/>
          <w:szCs w:val="28"/>
        </w:rPr>
        <w:lastRenderedPageBreak/>
        <w:t>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0E1F2E">
        <w:rPr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и о фактах, указанных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</w:hyperlink>
      <w:r w:rsidRPr="000E1F2E">
        <w:rPr>
          <w:sz w:val="28"/>
          <w:szCs w:val="28"/>
        </w:rPr>
        <w:t xml:space="preserve"> данного пункта, </w:t>
      </w:r>
      <w:r w:rsidR="00260984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в течение 3 рабочих дней подготавливает мотивированное представление о назначении внеплановой проверки</w:t>
      </w:r>
      <w:r w:rsidR="009B7E7F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 по основаниям, указанным в </w:t>
      </w:r>
      <w:hyperlink w:anchor="Par42" w:history="1">
        <w:r w:rsidRPr="000E1F2E">
          <w:rPr>
            <w:color w:val="0000FF"/>
            <w:sz w:val="28"/>
            <w:szCs w:val="28"/>
          </w:rPr>
          <w:t>абзацах четвертом</w:t>
        </w:r>
      </w:hyperlink>
      <w:r w:rsidRPr="000E1F2E">
        <w:rPr>
          <w:sz w:val="28"/>
          <w:szCs w:val="28"/>
        </w:rPr>
        <w:t xml:space="preserve"> - </w:t>
      </w:r>
      <w:hyperlink w:anchor="Par46" w:history="1">
        <w:r w:rsidRPr="000E1F2E">
          <w:rPr>
            <w:color w:val="0000FF"/>
            <w:sz w:val="28"/>
            <w:szCs w:val="28"/>
          </w:rPr>
          <w:t>восьмом подпункта 2.4.1</w:t>
        </w:r>
        <w:proofErr w:type="gramEnd"/>
      </w:hyperlink>
      <w:r w:rsidRPr="000E1F2E">
        <w:rPr>
          <w:sz w:val="28"/>
          <w:szCs w:val="28"/>
        </w:rPr>
        <w:t xml:space="preserve"> данного пункта. По результатам предварительной проверки меры по привлечению</w:t>
      </w:r>
      <w:r w:rsidR="00591A87" w:rsidRPr="000E1F2E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 к ответственности не принимаются.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По решению </w:t>
      </w:r>
      <w:r w:rsidR="00591A87" w:rsidRPr="000E1F2E">
        <w:rPr>
          <w:sz w:val="28"/>
          <w:szCs w:val="28"/>
        </w:rPr>
        <w:t>Администрации</w:t>
      </w:r>
      <w:r w:rsidR="00260984" w:rsidRPr="000E1F2E">
        <w:rPr>
          <w:sz w:val="28"/>
          <w:szCs w:val="28"/>
        </w:rPr>
        <w:t xml:space="preserve"> городского поселения Мышкин</w:t>
      </w:r>
      <w:r w:rsidRPr="000E1F2E">
        <w:rPr>
          <w:sz w:val="28"/>
          <w:szCs w:val="28"/>
        </w:rPr>
        <w:t xml:space="preserve"> предварительная проверка, внеплановая проверка прекраща</w:t>
      </w:r>
      <w:r w:rsidR="00260984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>тся, если после начала соответствующей проверки выявлена анонимность обращения или заявления, явившегося поводом для организации внеплановой проверки, либо установлены заведомо недостоверные сведения, содержащиеся в обращении или заявлении.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2.4.3. О проведении внеплановой проверки</w:t>
      </w:r>
      <w:r w:rsidR="00591A87" w:rsidRPr="000E1F2E">
        <w:rPr>
          <w:sz w:val="28"/>
          <w:szCs w:val="28"/>
        </w:rPr>
        <w:t xml:space="preserve"> орган государственной власти,</w:t>
      </w:r>
      <w:r w:rsidRPr="000E1F2E">
        <w:rPr>
          <w:sz w:val="28"/>
          <w:szCs w:val="28"/>
        </w:rPr>
        <w:t xml:space="preserve"> орган местного самоуправления, гражданин уведомляются</w:t>
      </w:r>
      <w:proofErr w:type="gramStart"/>
      <w:r w:rsidRPr="000E1F2E">
        <w:rPr>
          <w:sz w:val="28"/>
          <w:szCs w:val="28"/>
        </w:rPr>
        <w:t xml:space="preserve"> </w:t>
      </w:r>
      <w:r w:rsidR="00260984" w:rsidRPr="000E1F2E">
        <w:rPr>
          <w:sz w:val="28"/>
          <w:szCs w:val="28"/>
        </w:rPr>
        <w:t>О</w:t>
      </w:r>
      <w:proofErr w:type="gramEnd"/>
      <w:r w:rsidR="00260984" w:rsidRPr="000E1F2E">
        <w:rPr>
          <w:sz w:val="28"/>
          <w:szCs w:val="28"/>
        </w:rPr>
        <w:t>рганизационно – правовым отделом</w:t>
      </w:r>
      <w:r w:rsidRPr="000E1F2E">
        <w:rPr>
          <w:sz w:val="28"/>
          <w:szCs w:val="28"/>
        </w:rPr>
        <w:t xml:space="preserve"> не позднее чем за 24 часа до начала ее проведения посредством направления уведомления о проведении внеплановой проверки с приложением копии распоряжения </w:t>
      </w:r>
      <w:r w:rsidR="00260984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внеплановой проверки</w:t>
      </w:r>
      <w:r w:rsidR="00591A87" w:rsidRPr="000E1F2E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 заказным почтовым отправлением с уведомлением о вручении, по факсимильной связи либо с использованием иных сре</w:t>
      </w:r>
      <w:proofErr w:type="gramStart"/>
      <w:r w:rsidRPr="000E1F2E">
        <w:rPr>
          <w:sz w:val="28"/>
          <w:szCs w:val="28"/>
        </w:rPr>
        <w:t>дств св</w:t>
      </w:r>
      <w:proofErr w:type="gramEnd"/>
      <w:r w:rsidRPr="000E1F2E">
        <w:rPr>
          <w:sz w:val="28"/>
          <w:szCs w:val="28"/>
        </w:rPr>
        <w:t>язи и доставки, обеспечивающих фиксирование извещения и его вручение адресату.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В случае если в результате действий органа </w:t>
      </w:r>
      <w:r w:rsidR="009B7E7F">
        <w:rPr>
          <w:sz w:val="28"/>
          <w:szCs w:val="28"/>
        </w:rPr>
        <w:t xml:space="preserve">государственной власти, </w:t>
      </w:r>
      <w:r w:rsidRPr="000E1F2E">
        <w:rPr>
          <w:sz w:val="28"/>
          <w:szCs w:val="28"/>
        </w:rPr>
        <w:t>местного самоуправления, гражданина причинен или причиняется вред жизни, здоровью граждан, вред животным, растениям, окружающей среде, возникает угроза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гражданина о начале проведения внеплановой проверки не требуется.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2.5. </w:t>
      </w:r>
      <w:proofErr w:type="gramStart"/>
      <w:r w:rsidRPr="000E1F2E">
        <w:rPr>
          <w:sz w:val="28"/>
          <w:szCs w:val="28"/>
        </w:rPr>
        <w:t>В случае отсутствия проверяемого лица или его уполномоченного представителя проверка проводится при условии своевременного извещения</w:t>
      </w:r>
      <w:r w:rsidR="00591A87" w:rsidRPr="000E1F2E">
        <w:rPr>
          <w:sz w:val="28"/>
          <w:szCs w:val="28"/>
        </w:rPr>
        <w:t xml:space="preserve"> органа государственной власти,</w:t>
      </w:r>
      <w:r w:rsidRPr="000E1F2E">
        <w:rPr>
          <w:sz w:val="28"/>
          <w:szCs w:val="28"/>
        </w:rPr>
        <w:t xml:space="preserve">  органа местного самоуправления, гражданина или его уполномоченного представителя о необходимости прибытия на место проведения проверки заказным письмом с уведомлением </w:t>
      </w:r>
      <w:r w:rsidRPr="000E1F2E">
        <w:rPr>
          <w:sz w:val="28"/>
          <w:szCs w:val="28"/>
        </w:rPr>
        <w:lastRenderedPageBreak/>
        <w:t>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proofErr w:type="gramEnd"/>
      <w:r w:rsidRPr="000E1F2E">
        <w:rPr>
          <w:sz w:val="28"/>
          <w:szCs w:val="28"/>
        </w:rPr>
        <w:t xml:space="preserve"> извещения и его вручение адресату.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2.6. Плановая и внеплановая проверки проводятся в формах документарной проверки и (или) выездной проверки. Срок проведения каждой из проверок не может превышать 20 рабочих дней.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Срок проверки продлевается на основании распоряжения </w:t>
      </w:r>
      <w:r w:rsidR="00260984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о проведении проверки </w:t>
      </w:r>
      <w:r w:rsidR="00591A87" w:rsidRPr="000E1F2E">
        <w:rPr>
          <w:sz w:val="28"/>
          <w:szCs w:val="28"/>
        </w:rPr>
        <w:t>органа государственной власти,</w:t>
      </w:r>
      <w:r w:rsidRPr="000E1F2E">
        <w:rPr>
          <w:sz w:val="28"/>
          <w:szCs w:val="28"/>
        </w:rPr>
        <w:t xml:space="preserve"> органа местного самоуправления, гражданина, но не более чем на 20 рабочих дней в случаях проведения сложных и (или) длительных исследований, специальных экспертиз, на основании мотивированных предложений должностных лиц.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2.7. Предметом документарной проверки являются сведения, содержащиеся в документах органа государственной власти, органа местного самоуправления, гражданина, касающихся пользования земельным участком (земельными участками) и связанных с исполнением требований земельного законодательства. Документарная проверка проводится по месту нахождения</w:t>
      </w:r>
      <w:proofErr w:type="gramStart"/>
      <w:r w:rsidRPr="000E1F2E">
        <w:rPr>
          <w:sz w:val="28"/>
          <w:szCs w:val="28"/>
        </w:rPr>
        <w:t xml:space="preserve"> </w:t>
      </w:r>
      <w:r w:rsidR="00591A87" w:rsidRPr="000E1F2E">
        <w:rPr>
          <w:sz w:val="28"/>
          <w:szCs w:val="28"/>
        </w:rPr>
        <w:t>О</w:t>
      </w:r>
      <w:proofErr w:type="gramEnd"/>
      <w:r w:rsidR="00591A87" w:rsidRPr="000E1F2E">
        <w:rPr>
          <w:sz w:val="28"/>
          <w:szCs w:val="28"/>
        </w:rPr>
        <w:t>рганизационно – правового отдела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В процессе документарной проверки рассматриваются документы, имеющиеся в распоряжении </w:t>
      </w:r>
      <w:r w:rsidR="00591A87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>, в том числе акты предыдущих проверок, материалы рассмотрения дел об административных правонарушениях и иные документы о результатах ранее осуществленной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2.8. </w:t>
      </w:r>
      <w:proofErr w:type="gramStart"/>
      <w:r w:rsidRPr="000E1F2E">
        <w:rPr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</w:t>
      </w:r>
      <w:r w:rsidR="00E63469" w:rsidRPr="000E1F2E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, вызывает обоснованные сомнения либо данные сведения не позволяют оценить исполнение органом государственной власти, органом местного самоуправления, гражданином требований земельного законодательства, </w:t>
      </w:r>
      <w:r w:rsidR="00E63469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направля</w:t>
      </w:r>
      <w:r w:rsidR="00E63469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>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0E1F2E">
        <w:rPr>
          <w:sz w:val="28"/>
          <w:szCs w:val="28"/>
        </w:rPr>
        <w:t xml:space="preserve"> При проведении документарной проверки </w:t>
      </w:r>
      <w:r w:rsidR="00E63469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не вправе требовать у органа государственной власти, органа местного самоуправления, гражданина, его уполномоченного представителя сведения и документы, не относящиеся к предмету документарной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2.9. В течение 10 рабочих дней со дня получения мотивированного запроса с требованием представить иные необходимые для рассмотрения в ходе проведения документарной проверки документы орган государственной власти, орган местного самоуправления, гражданин направляют в</w:t>
      </w:r>
      <w:proofErr w:type="gramStart"/>
      <w:r w:rsidRPr="000E1F2E">
        <w:rPr>
          <w:sz w:val="28"/>
          <w:szCs w:val="28"/>
        </w:rPr>
        <w:t xml:space="preserve"> </w:t>
      </w:r>
      <w:r w:rsidR="00E63469" w:rsidRPr="000E1F2E">
        <w:rPr>
          <w:sz w:val="28"/>
          <w:szCs w:val="28"/>
        </w:rPr>
        <w:t>О</w:t>
      </w:r>
      <w:proofErr w:type="gramEnd"/>
      <w:r w:rsidR="00E63469" w:rsidRPr="000E1F2E">
        <w:rPr>
          <w:sz w:val="28"/>
          <w:szCs w:val="28"/>
        </w:rPr>
        <w:t>рганизационно – правовой отдел</w:t>
      </w:r>
      <w:r w:rsidRPr="000E1F2E">
        <w:rPr>
          <w:sz w:val="28"/>
          <w:szCs w:val="28"/>
        </w:rPr>
        <w:t xml:space="preserve"> указанные в запросе копии документов.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 xml:space="preserve">2.10. В случае если после рассмотрения представленных документов не представляется возможным удостовериться в полноте и достоверности содержащихся в них сведений, </w:t>
      </w:r>
      <w:r w:rsidR="00E63469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проводит выездную проверку.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2.11. Выездная проверка проводится </w:t>
      </w:r>
      <w:r w:rsidR="00E63469" w:rsidRPr="000E1F2E">
        <w:rPr>
          <w:sz w:val="28"/>
          <w:szCs w:val="28"/>
        </w:rPr>
        <w:t>ведущим специалистом</w:t>
      </w:r>
      <w:r w:rsidRPr="000E1F2E">
        <w:rPr>
          <w:sz w:val="28"/>
          <w:szCs w:val="28"/>
        </w:rPr>
        <w:t xml:space="preserve">, указанным в </w:t>
      </w:r>
      <w:r w:rsidR="00E63469" w:rsidRPr="000E1F2E">
        <w:rPr>
          <w:sz w:val="28"/>
          <w:szCs w:val="28"/>
        </w:rPr>
        <w:t xml:space="preserve">распоряжении Администрации городского поселения Мышкин </w:t>
      </w:r>
      <w:r w:rsidRPr="000E1F2E">
        <w:rPr>
          <w:sz w:val="28"/>
          <w:szCs w:val="28"/>
        </w:rPr>
        <w:t>о проведении выездной проверки, в месте и во время, указанные в уведомлении о проведении выездной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2.12. По результатам каждой проведенной проверки составляется акт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В целях подтверждения достоверности полученных в ходе выездной проверки сведений, указывающих на наличие нарушения требований земельного законодательства, к акту проверки прилагаются </w:t>
      </w:r>
      <w:proofErr w:type="spellStart"/>
      <w:r w:rsidRPr="000E1F2E">
        <w:rPr>
          <w:sz w:val="28"/>
          <w:szCs w:val="28"/>
        </w:rPr>
        <w:t>фототаблица</w:t>
      </w:r>
      <w:proofErr w:type="spellEnd"/>
      <w:r w:rsidRPr="000E1F2E">
        <w:rPr>
          <w:sz w:val="28"/>
          <w:szCs w:val="28"/>
        </w:rPr>
        <w:t xml:space="preserve"> с нумерацией каждого фотоснимка, обмер площади земельного участка и иная информация, подтверждающая или опровергающая наличие нарушения требований земельного законодательства.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Акт проверки оформляется непосредственно после завершения проверки в 2 экземплярах, один из которых с копиями приложений (в случае их наличия) вручается уполномоченному представителю органа государственной власти, органа местного самоуправления, гражданину или его уполномоченному представителю под подпись об ознакомлении либо об отказе в ознакомлении с актом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2.13. </w:t>
      </w:r>
      <w:proofErr w:type="gramStart"/>
      <w:r w:rsidRPr="000E1F2E">
        <w:rPr>
          <w:sz w:val="28"/>
          <w:szCs w:val="28"/>
        </w:rPr>
        <w:t>В случае отсутствия при проведении проверки уполномоченного представителя органа государственной власти, органа местного самоуправления, гражданина либо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проверки с приложениями (при их наличии) в течение 3 рабочих дней со дня его составления направляется заказным почтовым отправлением с уведомлением</w:t>
      </w:r>
      <w:proofErr w:type="gramEnd"/>
      <w:r w:rsidRPr="000E1F2E">
        <w:rPr>
          <w:sz w:val="28"/>
          <w:szCs w:val="28"/>
        </w:rPr>
        <w:t xml:space="preserve"> о вручении, которое приобщается к экземпляру акта проверки, хранящемуся в деле.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2.14. В случае выявления в ходе проведения проверки нарушения обязательных требований</w:t>
      </w:r>
      <w:proofErr w:type="gramStart"/>
      <w:r w:rsidRPr="000E1F2E">
        <w:rPr>
          <w:sz w:val="28"/>
          <w:szCs w:val="28"/>
        </w:rPr>
        <w:t xml:space="preserve"> </w:t>
      </w:r>
      <w:r w:rsidR="00E63469" w:rsidRPr="000E1F2E">
        <w:rPr>
          <w:sz w:val="28"/>
          <w:szCs w:val="28"/>
        </w:rPr>
        <w:t>О</w:t>
      </w:r>
      <w:proofErr w:type="gramEnd"/>
      <w:r w:rsidR="00E63469" w:rsidRPr="000E1F2E">
        <w:rPr>
          <w:sz w:val="28"/>
          <w:szCs w:val="28"/>
        </w:rPr>
        <w:t>рганизационно – правовой отдел</w:t>
      </w:r>
      <w:r w:rsidRPr="000E1F2E">
        <w:rPr>
          <w:sz w:val="28"/>
          <w:szCs w:val="28"/>
        </w:rPr>
        <w:t xml:space="preserve">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в соответствующем муниципальном образовании области (в случае отсутствия данного структурного подразделения - в территориальный орган федерального органа государственного земельного надзора) в порядке, установленном </w:t>
      </w:r>
      <w:hyperlink r:id="rId18" w:history="1">
        <w:r w:rsidRPr="000E1F2E">
          <w:rPr>
            <w:color w:val="0000FF"/>
            <w:sz w:val="28"/>
            <w:szCs w:val="28"/>
          </w:rPr>
          <w:t>постановлением</w:t>
        </w:r>
      </w:hyperlink>
      <w:r w:rsidRPr="000E1F2E">
        <w:rPr>
          <w:sz w:val="28"/>
          <w:szCs w:val="28"/>
        </w:rPr>
        <w:t xml:space="preserve"> Правительства Российской Федерации от </w:t>
      </w:r>
      <w:r w:rsidRPr="000E1F2E">
        <w:rPr>
          <w:sz w:val="28"/>
          <w:szCs w:val="28"/>
        </w:rPr>
        <w:lastRenderedPageBreak/>
        <w:t>26</w:t>
      </w:r>
      <w:r w:rsidR="00E63469" w:rsidRPr="000E1F2E">
        <w:rPr>
          <w:sz w:val="28"/>
          <w:szCs w:val="28"/>
        </w:rPr>
        <w:t>.12.2014 №</w:t>
      </w:r>
      <w:r w:rsidRPr="000E1F2E">
        <w:rPr>
          <w:sz w:val="28"/>
          <w:szCs w:val="28"/>
        </w:rPr>
        <w:t xml:space="preserve">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Копия акта проверки направляется в форме электронного документа, подписанного квалифицированной электронной подписью </w:t>
      </w:r>
      <w:r w:rsidR="00E63469" w:rsidRPr="000E1F2E">
        <w:rPr>
          <w:sz w:val="28"/>
          <w:szCs w:val="28"/>
        </w:rPr>
        <w:t>Глав</w:t>
      </w:r>
      <w:r w:rsidR="009B7E7F">
        <w:rPr>
          <w:sz w:val="28"/>
          <w:szCs w:val="28"/>
        </w:rPr>
        <w:t>ы</w:t>
      </w:r>
      <w:r w:rsidR="00E63469" w:rsidRPr="000E1F2E">
        <w:rPr>
          <w:sz w:val="28"/>
          <w:szCs w:val="28"/>
        </w:rPr>
        <w:t xml:space="preserve"> городского поселения Мышкин</w:t>
      </w:r>
      <w:r w:rsidRPr="000E1F2E">
        <w:rPr>
          <w:sz w:val="28"/>
          <w:szCs w:val="28"/>
        </w:rPr>
        <w:t>, или в случае невозможности направления в форме электронного документа - на бумажном носителе.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2.15. В случае выявления при проведении проверки нарушения обязательных требований </w:t>
      </w:r>
      <w:r w:rsidR="00FC2447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в течение 3 рабочих дней со дня составления акта проверки выдает предписание.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2.16. Предписание должно содержать перечень выявленных нарушений и сроки их устранения с указанием нормативных правовых актов, требования которых нарушены.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2.17. Предписание вручается уполномоченному представителю органа государственной власти, органа местного самоуправления, гражданину или его уполномоченному представителю лично с отметкой о вручении либо направляется проверяемому лицу одновременно с актом проверки заказным почтовым отправлением с уведомлением о вручении (в случае если проверяемое лицо не присутствовало при проведении проверки).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2.18. После выдачи предписания</w:t>
      </w:r>
      <w:proofErr w:type="gramStart"/>
      <w:r w:rsidRPr="000E1F2E">
        <w:rPr>
          <w:sz w:val="28"/>
          <w:szCs w:val="28"/>
        </w:rPr>
        <w:t xml:space="preserve"> </w:t>
      </w:r>
      <w:r w:rsidR="00FC2447" w:rsidRPr="000E1F2E">
        <w:rPr>
          <w:sz w:val="28"/>
          <w:szCs w:val="28"/>
        </w:rPr>
        <w:t>О</w:t>
      </w:r>
      <w:proofErr w:type="gramEnd"/>
      <w:r w:rsidR="00FC2447" w:rsidRPr="000E1F2E">
        <w:rPr>
          <w:sz w:val="28"/>
          <w:szCs w:val="28"/>
        </w:rPr>
        <w:t>рганизационно –</w:t>
      </w:r>
      <w:r w:rsidR="00DD2688">
        <w:rPr>
          <w:sz w:val="28"/>
          <w:szCs w:val="28"/>
        </w:rPr>
        <w:t xml:space="preserve"> </w:t>
      </w:r>
      <w:r w:rsidR="00FC2447" w:rsidRPr="000E1F2E">
        <w:rPr>
          <w:sz w:val="28"/>
          <w:szCs w:val="28"/>
        </w:rPr>
        <w:t>правовой отдел</w:t>
      </w:r>
      <w:r w:rsidRPr="000E1F2E">
        <w:rPr>
          <w:sz w:val="28"/>
          <w:szCs w:val="28"/>
        </w:rPr>
        <w:t xml:space="preserve"> принимает меры по контролю за устранением выявленных нарушений, в том числе путем проведения внеплановой проверки.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2.19. </w:t>
      </w:r>
      <w:proofErr w:type="gramStart"/>
      <w:r w:rsidRPr="000E1F2E">
        <w:rPr>
          <w:sz w:val="28"/>
          <w:szCs w:val="28"/>
        </w:rPr>
        <w:t xml:space="preserve">В случае невозможности устранения нарушений обязательных требований в срок, установленный в предписании, орган государственной власти, орган местного самоуправления, гражданин, которым выданы предписания, направляют в </w:t>
      </w:r>
      <w:r w:rsidR="00FC2447" w:rsidRPr="000E1F2E">
        <w:rPr>
          <w:sz w:val="28"/>
          <w:szCs w:val="28"/>
        </w:rPr>
        <w:t>Администрацию городского поселения Мышкин</w:t>
      </w:r>
      <w:r w:rsidRPr="000E1F2E">
        <w:rPr>
          <w:sz w:val="28"/>
          <w:szCs w:val="28"/>
        </w:rPr>
        <w:t xml:space="preserve"> заблаговременно, не позднее чем в течение одного рабочего дня до дня окончания срока устранения нарушения, установленного предписанием, ходатайство с просьбой о продлении срока устранения нарушения обязательных требований (далее - ходатайство).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К ходатайству прилагаются документы, подтверждающие принятие органом государственной власти, органом местного самоуправления, гражданином в установленный в предписании срок мер, предусмотренных земельным законодательством и необходимых для устранения выявленного нарушения.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8" w:name="Par75"/>
      <w:bookmarkEnd w:id="8"/>
      <w:r w:rsidRPr="000E1F2E">
        <w:rPr>
          <w:sz w:val="28"/>
          <w:szCs w:val="28"/>
        </w:rPr>
        <w:t xml:space="preserve">2.20. </w:t>
      </w:r>
      <w:r w:rsidR="00FC2447" w:rsidRPr="000E1F2E">
        <w:rPr>
          <w:sz w:val="28"/>
          <w:szCs w:val="28"/>
        </w:rPr>
        <w:t>Организационно – правовой отдел</w:t>
      </w:r>
      <w:r w:rsidRPr="000E1F2E">
        <w:rPr>
          <w:sz w:val="28"/>
          <w:szCs w:val="28"/>
        </w:rPr>
        <w:t xml:space="preserve"> рассматривает ходатайство в течение 5 рабочих дней со дня его поступления и принимает одно из следующих решений: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lastRenderedPageBreak/>
        <w:t>- о продлении срока исполнения предписания - в случае, если органом государственной власти, органом местного самоуправления, гражданином приняты предусмотренные земельным законодательством меры, необходимые для устранения выявленного нарушения;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- об отказе в продлении срока исполнения предписания - в случае, если:</w:t>
      </w:r>
    </w:p>
    <w:p w:rsidR="00B329F7" w:rsidRPr="000E1F2E" w:rsidRDefault="00B329F7" w:rsidP="00FC244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органом государственной власти, органом местного самоуправления, гражданином не приняты предусмотренные земельным законодательством меры, необходимые для устранения выявленного нарушения;</w:t>
      </w:r>
    </w:p>
    <w:p w:rsidR="00B329F7" w:rsidRPr="000E1F2E" w:rsidRDefault="00B329F7" w:rsidP="00FC2447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ходатайство поступило после истечения срока, установленного предписанием для устранения нарушения.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2.21. </w:t>
      </w:r>
      <w:r w:rsidR="00FC2447" w:rsidRPr="000E1F2E">
        <w:rPr>
          <w:sz w:val="28"/>
          <w:szCs w:val="28"/>
        </w:rPr>
        <w:t>Администрация городского поселения Мышкин</w:t>
      </w:r>
      <w:r w:rsidRPr="000E1F2E">
        <w:rPr>
          <w:sz w:val="28"/>
          <w:szCs w:val="28"/>
        </w:rPr>
        <w:t xml:space="preserve"> в течение 7 рабочих дней со дня принятия одного из решений, указанных в </w:t>
      </w:r>
      <w:hyperlink w:anchor="Par75" w:history="1">
        <w:r w:rsidRPr="000E1F2E">
          <w:rPr>
            <w:color w:val="0000FF"/>
            <w:sz w:val="28"/>
            <w:szCs w:val="28"/>
          </w:rPr>
          <w:t>пункте 2.20</w:t>
        </w:r>
      </w:hyperlink>
      <w:r w:rsidRPr="000E1F2E">
        <w:rPr>
          <w:sz w:val="28"/>
          <w:szCs w:val="28"/>
        </w:rPr>
        <w:t xml:space="preserve"> данного раздела, направляет </w:t>
      </w:r>
      <w:r w:rsidR="009B7E7F" w:rsidRPr="000E1F2E">
        <w:rPr>
          <w:sz w:val="28"/>
          <w:szCs w:val="28"/>
        </w:rPr>
        <w:t>орган</w:t>
      </w:r>
      <w:r w:rsidR="009B7E7F">
        <w:rPr>
          <w:sz w:val="28"/>
          <w:szCs w:val="28"/>
        </w:rPr>
        <w:t>у</w:t>
      </w:r>
      <w:r w:rsidR="009B7E7F" w:rsidRPr="000E1F2E">
        <w:rPr>
          <w:sz w:val="28"/>
          <w:szCs w:val="28"/>
        </w:rPr>
        <w:t xml:space="preserve"> государственной власти, орган</w:t>
      </w:r>
      <w:r w:rsidR="009B7E7F">
        <w:rPr>
          <w:sz w:val="28"/>
          <w:szCs w:val="28"/>
        </w:rPr>
        <w:t>у</w:t>
      </w:r>
      <w:r w:rsidR="009B7E7F" w:rsidRPr="000E1F2E">
        <w:rPr>
          <w:sz w:val="28"/>
          <w:szCs w:val="28"/>
        </w:rPr>
        <w:t xml:space="preserve"> местного самоуправления, гражданин</w:t>
      </w:r>
      <w:r w:rsidR="009B7E7F">
        <w:rPr>
          <w:sz w:val="28"/>
          <w:szCs w:val="28"/>
        </w:rPr>
        <w:t>у</w:t>
      </w:r>
      <w:r w:rsidRPr="000E1F2E">
        <w:rPr>
          <w:sz w:val="28"/>
          <w:szCs w:val="28"/>
        </w:rPr>
        <w:t xml:space="preserve"> уведомление о принятом решении.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2.22. </w:t>
      </w:r>
      <w:proofErr w:type="gramStart"/>
      <w:r w:rsidRPr="000E1F2E">
        <w:rPr>
          <w:sz w:val="28"/>
          <w:szCs w:val="28"/>
        </w:rPr>
        <w:t xml:space="preserve">В случае </w:t>
      </w:r>
      <w:proofErr w:type="spellStart"/>
      <w:r w:rsidRPr="000E1F2E">
        <w:rPr>
          <w:sz w:val="28"/>
          <w:szCs w:val="28"/>
        </w:rPr>
        <w:t>неустранения</w:t>
      </w:r>
      <w:proofErr w:type="spellEnd"/>
      <w:r w:rsidRPr="000E1F2E">
        <w:rPr>
          <w:sz w:val="28"/>
          <w:szCs w:val="28"/>
        </w:rPr>
        <w:t xml:space="preserve"> нарушений в срок, установленный в предписании, </w:t>
      </w:r>
      <w:r w:rsidR="001B43BB" w:rsidRPr="000E1F2E">
        <w:rPr>
          <w:sz w:val="28"/>
          <w:szCs w:val="28"/>
        </w:rPr>
        <w:t>Администрация городского поселения Мышкин</w:t>
      </w:r>
      <w:r w:rsidRPr="000E1F2E">
        <w:rPr>
          <w:sz w:val="28"/>
          <w:szCs w:val="28"/>
        </w:rPr>
        <w:t>, выдавш</w:t>
      </w:r>
      <w:r w:rsidR="001B43BB" w:rsidRPr="000E1F2E">
        <w:rPr>
          <w:sz w:val="28"/>
          <w:szCs w:val="28"/>
        </w:rPr>
        <w:t>ая</w:t>
      </w:r>
      <w:r w:rsidRPr="000E1F2E">
        <w:rPr>
          <w:sz w:val="28"/>
          <w:szCs w:val="28"/>
        </w:rPr>
        <w:t xml:space="preserve"> такое предписание, возбуждает дело об административном правонарушении и составляет протокол об административном правонарушении в соответствии с </w:t>
      </w:r>
      <w:hyperlink r:id="rId19" w:history="1">
        <w:r w:rsidRPr="000E1F2E">
          <w:rPr>
            <w:color w:val="0000FF"/>
            <w:sz w:val="28"/>
            <w:szCs w:val="28"/>
          </w:rPr>
          <w:t>частью 1 статьи 19.5</w:t>
        </w:r>
      </w:hyperlink>
      <w:r w:rsidRPr="000E1F2E">
        <w:rPr>
          <w:sz w:val="28"/>
          <w:szCs w:val="28"/>
        </w:rPr>
        <w:t xml:space="preserve"> Кодекса Российской Федерации об административных правонарушениях в порядке, установленном законодательством Российской Федерации.</w:t>
      </w:r>
      <w:proofErr w:type="gramEnd"/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Протокол об административном правонарушении и материалы дела об административном правонарушении направляются на рассмотрение мировому судье по месту совершения административного правонарушения.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2.23. Информация о результатах плановых и внеплановых проверок в срок не позднее 5 рабочих дней со дня подписания актов проверок подлежит размещению на официальном сайте </w:t>
      </w:r>
      <w:r w:rsidR="009B7E7F">
        <w:rPr>
          <w:sz w:val="28"/>
          <w:szCs w:val="28"/>
        </w:rPr>
        <w:t>Администрации городского поселения Мышкин</w:t>
      </w:r>
      <w:r w:rsidRPr="000E1F2E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E1F2E">
        <w:rPr>
          <w:sz w:val="28"/>
          <w:szCs w:val="28"/>
        </w:rPr>
        <w:t>3. Организация и проведение мероприятий по контролю,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E1F2E">
        <w:rPr>
          <w:sz w:val="28"/>
          <w:szCs w:val="28"/>
        </w:rPr>
        <w:t>осуществляемых</w:t>
      </w:r>
      <w:proofErr w:type="gramEnd"/>
      <w:r w:rsidRPr="000E1F2E">
        <w:rPr>
          <w:sz w:val="28"/>
          <w:szCs w:val="28"/>
        </w:rPr>
        <w:t xml:space="preserve"> без взаимодействия с органами государственной</w:t>
      </w:r>
    </w:p>
    <w:p w:rsidR="00B329F7" w:rsidRPr="000E1F2E" w:rsidRDefault="00B329F7" w:rsidP="00B32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1F2E">
        <w:rPr>
          <w:sz w:val="28"/>
          <w:szCs w:val="28"/>
        </w:rPr>
        <w:t>власти, органами местного самоуправления и гражданами</w:t>
      </w:r>
    </w:p>
    <w:p w:rsidR="00B329F7" w:rsidRPr="000E1F2E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Pr="000E1F2E" w:rsidRDefault="00B329F7" w:rsidP="00B329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>3.1. К мероприятиям по контролю, осуществляемым без взаимодействия с органами государственной власти, органами местного самоуправления и гражданами, относятся плановые (рейдовые) осмотры, обследования земельных участков.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3.2. Мероприятия по контролю, осуществляемые без взаимодействия с органами государственной власти, органами местного самоуправления и </w:t>
      </w:r>
      <w:r w:rsidRPr="000E1F2E">
        <w:rPr>
          <w:sz w:val="28"/>
          <w:szCs w:val="28"/>
        </w:rPr>
        <w:lastRenderedPageBreak/>
        <w:t xml:space="preserve">гражданами, осуществляются в порядке, установленном Федеральным </w:t>
      </w:r>
      <w:hyperlink r:id="rId20" w:history="1">
        <w:r w:rsidRPr="000E1F2E">
          <w:rPr>
            <w:color w:val="0000FF"/>
            <w:sz w:val="28"/>
            <w:szCs w:val="28"/>
          </w:rPr>
          <w:t>законом</w:t>
        </w:r>
      </w:hyperlink>
      <w:r w:rsidRPr="000E1F2E">
        <w:rPr>
          <w:sz w:val="28"/>
          <w:szCs w:val="28"/>
        </w:rPr>
        <w:t xml:space="preserve"> от 26</w:t>
      </w:r>
      <w:r w:rsidR="001B43BB" w:rsidRPr="000E1F2E">
        <w:rPr>
          <w:sz w:val="28"/>
          <w:szCs w:val="28"/>
        </w:rPr>
        <w:t>.12.2008</w:t>
      </w:r>
      <w:r w:rsidRPr="000E1F2E">
        <w:rPr>
          <w:sz w:val="28"/>
          <w:szCs w:val="28"/>
        </w:rPr>
        <w:t xml:space="preserve"> </w:t>
      </w:r>
      <w:r w:rsidR="001B43BB" w:rsidRPr="000E1F2E">
        <w:rPr>
          <w:sz w:val="28"/>
          <w:szCs w:val="28"/>
        </w:rPr>
        <w:t>№</w:t>
      </w:r>
      <w:r w:rsidRPr="000E1F2E">
        <w:rPr>
          <w:sz w:val="28"/>
          <w:szCs w:val="28"/>
        </w:rPr>
        <w:t xml:space="preserve"> 294-ФЗ </w:t>
      </w:r>
      <w:r w:rsidR="001B43BB" w:rsidRPr="000E1F2E">
        <w:rPr>
          <w:sz w:val="28"/>
          <w:szCs w:val="28"/>
        </w:rPr>
        <w:t>«</w:t>
      </w:r>
      <w:r w:rsidRPr="000E1F2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43BB" w:rsidRPr="000E1F2E">
        <w:rPr>
          <w:sz w:val="28"/>
          <w:szCs w:val="28"/>
        </w:rPr>
        <w:t>»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3.3. Плановые (рейдовые) осмотры, обследования земельных участков проводятся </w:t>
      </w:r>
      <w:r w:rsidR="001B43BB" w:rsidRPr="000E1F2E">
        <w:rPr>
          <w:sz w:val="28"/>
          <w:szCs w:val="28"/>
        </w:rPr>
        <w:t>ведущим специалистом</w:t>
      </w:r>
      <w:r w:rsidRPr="000E1F2E">
        <w:rPr>
          <w:sz w:val="28"/>
          <w:szCs w:val="28"/>
        </w:rPr>
        <w:t xml:space="preserve"> в пределах своей компетенции на основании заданий на проведение таких мероприятий, утверждаемых </w:t>
      </w:r>
      <w:r w:rsidR="001B43BB" w:rsidRPr="000E1F2E">
        <w:rPr>
          <w:sz w:val="28"/>
          <w:szCs w:val="28"/>
        </w:rPr>
        <w:t>Главой городского поселения Мышкин</w:t>
      </w:r>
      <w:r w:rsidRPr="000E1F2E">
        <w:rPr>
          <w:sz w:val="28"/>
          <w:szCs w:val="28"/>
        </w:rPr>
        <w:t>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3.4. Порядок оформления и содержание таких </w:t>
      </w:r>
      <w:proofErr w:type="gramStart"/>
      <w:r w:rsidRPr="000E1F2E">
        <w:rPr>
          <w:sz w:val="28"/>
          <w:szCs w:val="28"/>
        </w:rPr>
        <w:t>заданий</w:t>
      </w:r>
      <w:proofErr w:type="gramEnd"/>
      <w:r w:rsidRPr="000E1F2E">
        <w:rPr>
          <w:sz w:val="28"/>
          <w:szCs w:val="28"/>
        </w:rPr>
        <w:t xml:space="preserve"> и порядок оформления </w:t>
      </w:r>
      <w:r w:rsidR="001B43BB" w:rsidRPr="000E1F2E">
        <w:rPr>
          <w:sz w:val="28"/>
          <w:szCs w:val="28"/>
        </w:rPr>
        <w:t>ведущим специалистом организационно – правового отдела Администрации городского поселения Мышкин</w:t>
      </w:r>
      <w:r w:rsidRPr="000E1F2E">
        <w:rPr>
          <w:sz w:val="28"/>
          <w:szCs w:val="28"/>
        </w:rPr>
        <w:t xml:space="preserve"> контроля результатов плановых (рейдовых) осмотров, обследований земельных участков устанавливаются органами местного самоуправления.</w:t>
      </w:r>
    </w:p>
    <w:p w:rsidR="00B329F7" w:rsidRPr="000E1F2E" w:rsidRDefault="00B329F7" w:rsidP="00B329F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0E1F2E">
        <w:rPr>
          <w:sz w:val="28"/>
          <w:szCs w:val="28"/>
        </w:rPr>
        <w:t xml:space="preserve">3.5. </w:t>
      </w:r>
      <w:proofErr w:type="gramStart"/>
      <w:r w:rsidRPr="000E1F2E">
        <w:rPr>
          <w:sz w:val="28"/>
          <w:szCs w:val="28"/>
        </w:rPr>
        <w:t xml:space="preserve">В случае выявления при проведении плановых (рейдовых) осмотров, обследований нарушений обязательных требований </w:t>
      </w:r>
      <w:r w:rsidR="001B43BB" w:rsidRPr="000E1F2E">
        <w:rPr>
          <w:sz w:val="28"/>
          <w:szCs w:val="28"/>
        </w:rPr>
        <w:t>ведущий специалист</w:t>
      </w:r>
      <w:r w:rsidRPr="000E1F2E">
        <w:rPr>
          <w:sz w:val="28"/>
          <w:szCs w:val="28"/>
        </w:rPr>
        <w:t xml:space="preserve"> принима</w:t>
      </w:r>
      <w:r w:rsidR="001B43BB" w:rsidRPr="000E1F2E">
        <w:rPr>
          <w:sz w:val="28"/>
          <w:szCs w:val="28"/>
        </w:rPr>
        <w:t>е</w:t>
      </w:r>
      <w:r w:rsidRPr="000E1F2E">
        <w:rPr>
          <w:sz w:val="28"/>
          <w:szCs w:val="28"/>
        </w:rPr>
        <w:t xml:space="preserve">т в пределах своей компетенции меры по пресечению таких нарушений, а также доводят в письменной форме до сведения </w:t>
      </w:r>
      <w:r w:rsidR="00A21AF3" w:rsidRPr="000E1F2E">
        <w:rPr>
          <w:sz w:val="28"/>
          <w:szCs w:val="28"/>
        </w:rPr>
        <w:t>Главы городского поселения Мышкин</w:t>
      </w:r>
      <w:r w:rsidRPr="000E1F2E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органа государственной власти, органа местного самоуправления, гражданина.</w:t>
      </w:r>
      <w:proofErr w:type="gramEnd"/>
    </w:p>
    <w:p w:rsidR="00B329F7" w:rsidRPr="00B329F7" w:rsidRDefault="00B329F7" w:rsidP="00B329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9F7" w:rsidRDefault="00B329F7" w:rsidP="00B329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CA7C03" w:rsidRDefault="00CA7C03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9B7E7F" w:rsidRDefault="009B7E7F">
      <w:pPr>
        <w:pStyle w:val="ConsPlusNormal"/>
        <w:jc w:val="right"/>
        <w:outlineLvl w:val="1"/>
        <w:rPr>
          <w:sz w:val="26"/>
          <w:szCs w:val="26"/>
        </w:rPr>
      </w:pPr>
    </w:p>
    <w:p w:rsidR="00ED5D44" w:rsidRDefault="00ED5D44">
      <w:pPr>
        <w:pStyle w:val="ConsPlusNormal"/>
        <w:jc w:val="right"/>
        <w:outlineLvl w:val="1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outlineLvl w:val="1"/>
        <w:rPr>
          <w:sz w:val="26"/>
          <w:szCs w:val="26"/>
        </w:rPr>
      </w:pPr>
      <w:r w:rsidRPr="00CE6839">
        <w:rPr>
          <w:sz w:val="26"/>
          <w:szCs w:val="26"/>
        </w:rPr>
        <w:lastRenderedPageBreak/>
        <w:t>Приложение</w:t>
      </w:r>
      <w:r w:rsidR="000F4E8B">
        <w:rPr>
          <w:sz w:val="26"/>
          <w:szCs w:val="26"/>
        </w:rPr>
        <w:t xml:space="preserve"> № 1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 xml:space="preserve">к </w:t>
      </w:r>
      <w:r w:rsidR="00202B8D">
        <w:rPr>
          <w:sz w:val="26"/>
          <w:szCs w:val="26"/>
        </w:rPr>
        <w:t xml:space="preserve"> </w:t>
      </w:r>
      <w:hyperlink w:anchor="P37" w:history="1">
        <w:r w:rsidRPr="00CA7C03">
          <w:rPr>
            <w:sz w:val="26"/>
            <w:szCs w:val="26"/>
          </w:rPr>
          <w:t>Порядку</w:t>
        </w:r>
      </w:hyperlink>
      <w:r w:rsidRPr="00CE6839">
        <w:rPr>
          <w:sz w:val="26"/>
          <w:szCs w:val="26"/>
        </w:rPr>
        <w:t xml:space="preserve"> осуществления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муниципального</w:t>
      </w: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земельного контроля</w:t>
      </w:r>
    </w:p>
    <w:p w:rsidR="00CE6839" w:rsidRPr="00CE6839" w:rsidRDefault="00CE6839">
      <w:pPr>
        <w:pStyle w:val="ConsPlusNormal"/>
        <w:jc w:val="both"/>
        <w:rPr>
          <w:sz w:val="26"/>
          <w:szCs w:val="26"/>
        </w:rPr>
      </w:pPr>
    </w:p>
    <w:p w:rsidR="00CE6839" w:rsidRPr="00CE6839" w:rsidRDefault="00CE6839">
      <w:pPr>
        <w:pStyle w:val="ConsPlusNormal"/>
        <w:jc w:val="right"/>
        <w:rPr>
          <w:sz w:val="26"/>
          <w:szCs w:val="26"/>
        </w:rPr>
      </w:pPr>
      <w:r w:rsidRPr="00CE6839">
        <w:rPr>
          <w:sz w:val="26"/>
          <w:szCs w:val="26"/>
        </w:rPr>
        <w:t>Форма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8"/>
      <w:bookmarkEnd w:id="9"/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проверки использования земельного участка </w:t>
      </w:r>
      <w:r w:rsidR="00DD2688">
        <w:rPr>
          <w:rFonts w:ascii="Times New Roman" w:hAnsi="Times New Roman" w:cs="Times New Roman"/>
          <w:sz w:val="28"/>
          <w:szCs w:val="28"/>
        </w:rPr>
        <w:t>№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Время проверки: "___" час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"____"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ин.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Земельный участок, расположенны</w:t>
      </w:r>
      <w:r w:rsidR="00202B8D">
        <w:rPr>
          <w:rFonts w:ascii="Times New Roman" w:hAnsi="Times New Roman" w:cs="Times New Roman"/>
          <w:sz w:val="28"/>
          <w:szCs w:val="28"/>
        </w:rPr>
        <w:t>й по адресу:____________________________________________________________</w:t>
      </w:r>
    </w:p>
    <w:p w:rsidR="00CE6839" w:rsidRP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(указать адрес, по которому расположен земельный участок, или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E6839" w:rsidRPr="00CA7C03">
        <w:rPr>
          <w:rFonts w:ascii="Times New Roman" w:hAnsi="Times New Roman" w:cs="Times New Roman"/>
          <w:sz w:val="28"/>
          <w:szCs w:val="28"/>
        </w:rPr>
        <w:t>иное определение места его расположения)</w:t>
      </w:r>
    </w:p>
    <w:p w:rsidR="00CA7C03" w:rsidRDefault="00CA7C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CA7C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________________________________________________________</w:t>
      </w:r>
      <w:r w:rsidR="00CA7C03">
        <w:rPr>
          <w:rFonts w:ascii="Times New Roman" w:hAnsi="Times New Roman" w:cs="Times New Roman"/>
          <w:sz w:val="28"/>
          <w:szCs w:val="28"/>
        </w:rPr>
        <w:t>__________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принадлежит на праве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(вид права, Ф.И.О. правообладателя,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при отсутствии сведений указать следующее: </w:t>
      </w:r>
      <w:proofErr w:type="gramStart"/>
      <w:r w:rsidR="00B738E6">
        <w:rPr>
          <w:rFonts w:ascii="Times New Roman" w:hAnsi="Times New Roman" w:cs="Times New Roman"/>
          <w:sz w:val="28"/>
          <w:szCs w:val="28"/>
        </w:rPr>
        <w:t>«Сведения отсутствуют»</w:t>
      </w:r>
      <w:r w:rsidRPr="00CA7C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Настоящий акт составлен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(дата, время и место составления,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наименование должности, Ф.И.О. должностного лица, осуществляющего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 проводившего проверку)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2B8D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от "______" ______________ 20_____ года </w:t>
      </w:r>
      <w:r w:rsidR="00A21AF3">
        <w:rPr>
          <w:rFonts w:ascii="Times New Roman" w:hAnsi="Times New Roman" w:cs="Times New Roman"/>
          <w:sz w:val="28"/>
          <w:szCs w:val="28"/>
        </w:rPr>
        <w:t>№</w:t>
      </w:r>
      <w:r w:rsidRPr="00CA7C03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CE6839" w:rsidRPr="00CA7C03" w:rsidRDefault="00202B8D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присутствии </w:t>
      </w:r>
      <w:r w:rsidR="00CE6839" w:rsidRPr="00CA7C0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(Ф.И.О., наименование должности (при наличии),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наименование организации, представителями которой являются лица, принявшие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участие в проведении проверки)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проведена проверка 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</w:t>
      </w:r>
      <w:r w:rsidRPr="00CA7C03">
        <w:rPr>
          <w:rFonts w:ascii="Times New Roman" w:hAnsi="Times New Roman" w:cs="Times New Roman"/>
          <w:sz w:val="28"/>
          <w:szCs w:val="28"/>
        </w:rPr>
        <w:t>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(Ф.И.О. гражданина)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результате про</w:t>
      </w:r>
      <w:r w:rsidR="00202B8D">
        <w:rPr>
          <w:rFonts w:ascii="Times New Roman" w:hAnsi="Times New Roman" w:cs="Times New Roman"/>
          <w:sz w:val="28"/>
          <w:szCs w:val="28"/>
        </w:rPr>
        <w:t>верки установлено следующее:</w:t>
      </w:r>
      <w:r w:rsidRPr="00CA7C03">
        <w:rPr>
          <w:rFonts w:ascii="Times New Roman" w:hAnsi="Times New Roman" w:cs="Times New Roman"/>
          <w:sz w:val="28"/>
          <w:szCs w:val="28"/>
        </w:rPr>
        <w:t>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(при отсутствии нарушений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указать следующее: </w:t>
      </w:r>
      <w:r w:rsidR="00B738E6">
        <w:rPr>
          <w:rFonts w:ascii="Times New Roman" w:hAnsi="Times New Roman" w:cs="Times New Roman"/>
          <w:sz w:val="28"/>
          <w:szCs w:val="28"/>
        </w:rPr>
        <w:t>«</w:t>
      </w:r>
      <w:r w:rsidRPr="00CA7C03">
        <w:rPr>
          <w:rFonts w:ascii="Times New Roman" w:hAnsi="Times New Roman" w:cs="Times New Roman"/>
          <w:sz w:val="28"/>
          <w:szCs w:val="28"/>
        </w:rPr>
        <w:t>Нарушений законодательства Российской Федерации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не выявлено</w:t>
      </w:r>
      <w:r w:rsidR="00B738E6">
        <w:rPr>
          <w:rFonts w:ascii="Times New Roman" w:hAnsi="Times New Roman" w:cs="Times New Roman"/>
          <w:sz w:val="28"/>
          <w:szCs w:val="28"/>
        </w:rPr>
        <w:t>»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при выявлении нарушений привести описание признаков нарушений со ссылками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на статьи, пункты и так далее нормативных правовых актов,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которых нарушены)</w:t>
      </w:r>
    </w:p>
    <w:p w:rsidR="00202B8D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Объяснения  лица  (или  его  представителя)  по результатам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проверки соблюдения земельного </w:t>
      </w:r>
      <w:proofErr w:type="spellStart"/>
      <w:r w:rsidRPr="00CA7C03">
        <w:rPr>
          <w:rFonts w:ascii="Times New Roman" w:hAnsi="Times New Roman" w:cs="Times New Roman"/>
          <w:sz w:val="28"/>
          <w:szCs w:val="28"/>
        </w:rPr>
        <w:t>законодательства:</w:t>
      </w:r>
      <w:r w:rsidR="00202B8D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="00202B8D">
        <w:rPr>
          <w:rFonts w:ascii="Times New Roman" w:hAnsi="Times New Roman" w:cs="Times New Roman"/>
          <w:sz w:val="28"/>
          <w:szCs w:val="28"/>
        </w:rPr>
        <w:t>.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 ходе  проверки  производились: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(обмер земельного участка, фото-,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видеосъемка и тому подобное (нужное указать))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К настоящему акту прилагается: _______________________________________.</w:t>
      </w: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В журнале учета мероприятий по земельному контролю произведена запись о</w:t>
      </w:r>
      <w:r w:rsidR="00202B8D">
        <w:rPr>
          <w:rFonts w:ascii="Times New Roman" w:hAnsi="Times New Roman" w:cs="Times New Roman"/>
          <w:sz w:val="28"/>
          <w:szCs w:val="28"/>
        </w:rPr>
        <w:t xml:space="preserve"> </w:t>
      </w:r>
      <w:r w:rsidRPr="00CA7C03">
        <w:rPr>
          <w:rFonts w:ascii="Times New Roman" w:hAnsi="Times New Roman" w:cs="Times New Roman"/>
          <w:sz w:val="28"/>
          <w:szCs w:val="28"/>
        </w:rPr>
        <w:t>проведенной проверке и присвоен номер ____.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Должностное лицо,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уполномоченное на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земельного контроля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поселений на территории</w:t>
      </w:r>
    </w:p>
    <w:p w:rsidR="00CE6839" w:rsidRPr="00CA7C03" w:rsidRDefault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</w:t>
      </w:r>
      <w:r w:rsidR="00CE6839"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Иные должностные лица,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осуществляющие муниципальный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земельный контроль </w:t>
      </w:r>
    </w:p>
    <w:p w:rsidR="00CE6839" w:rsidRPr="00CA7C03" w:rsidRDefault="00CE6839" w:rsidP="00202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B8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CA7C03">
        <w:rPr>
          <w:rFonts w:ascii="Times New Roman" w:hAnsi="Times New Roman" w:cs="Times New Roman"/>
          <w:sz w:val="28"/>
          <w:szCs w:val="28"/>
        </w:rPr>
        <w:t>,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C03">
        <w:rPr>
          <w:rFonts w:ascii="Times New Roman" w:hAnsi="Times New Roman" w:cs="Times New Roman"/>
          <w:sz w:val="28"/>
          <w:szCs w:val="28"/>
        </w:rPr>
        <w:t>принимавшие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 xml:space="preserve"> учас</w:t>
      </w:r>
      <w:r w:rsidR="00202B8D">
        <w:rPr>
          <w:rFonts w:ascii="Times New Roman" w:hAnsi="Times New Roman" w:cs="Times New Roman"/>
          <w:sz w:val="28"/>
          <w:szCs w:val="28"/>
        </w:rPr>
        <w:t xml:space="preserve">тие в проверке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 w:rsidR="00202B8D">
        <w:rPr>
          <w:rFonts w:ascii="Times New Roman" w:hAnsi="Times New Roman" w:cs="Times New Roman"/>
          <w:sz w:val="28"/>
          <w:szCs w:val="28"/>
        </w:rPr>
        <w:t>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7C03">
        <w:rPr>
          <w:rFonts w:ascii="Times New Roman" w:hAnsi="Times New Roman" w:cs="Times New Roman"/>
          <w:sz w:val="28"/>
          <w:szCs w:val="28"/>
        </w:rPr>
        <w:t>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С настоящим актом ознакомле</w:t>
      </w:r>
      <w:proofErr w:type="gramStart"/>
      <w:r w:rsidRPr="00CA7C0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A7C03">
        <w:rPr>
          <w:rFonts w:ascii="Times New Roman" w:hAnsi="Times New Roman" w:cs="Times New Roman"/>
          <w:sz w:val="28"/>
          <w:szCs w:val="28"/>
        </w:rPr>
        <w:t>а):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lastRenderedPageBreak/>
        <w:t>_____________   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(подпись)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</w:t>
      </w:r>
      <w:r w:rsidRPr="00CA7C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839" w:rsidRPr="00CA7C03" w:rsidRDefault="00CE6839" w:rsidP="00202B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получил  </w:t>
      </w:r>
      <w:r w:rsidR="00202B8D">
        <w:rPr>
          <w:rFonts w:ascii="Times New Roman" w:hAnsi="Times New Roman" w:cs="Times New Roman"/>
          <w:sz w:val="28"/>
          <w:szCs w:val="28"/>
        </w:rPr>
        <w:t xml:space="preserve">  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2B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7C03">
        <w:rPr>
          <w:rFonts w:ascii="Times New Roman" w:hAnsi="Times New Roman" w:cs="Times New Roman"/>
          <w:sz w:val="28"/>
          <w:szCs w:val="28"/>
        </w:rPr>
        <w:t xml:space="preserve"> (дата)     (подпись)      (расшифровка подписи)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Настоящий акт направлен заказным письмом  с уведомлением 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223B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839" w:rsidRPr="00CA7C03" w:rsidRDefault="00CE6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C03">
        <w:rPr>
          <w:rFonts w:ascii="Times New Roman" w:hAnsi="Times New Roman" w:cs="Times New Roman"/>
          <w:sz w:val="28"/>
          <w:szCs w:val="28"/>
        </w:rPr>
        <w:t xml:space="preserve">         (Ф.И.О. адресата, адрес, дата, номер почтовой квитанции).</w:t>
      </w:r>
    </w:p>
    <w:p w:rsidR="00CE6839" w:rsidRPr="00CA7C03" w:rsidRDefault="00CE6839">
      <w:pPr>
        <w:pStyle w:val="ConsPlusNormal"/>
        <w:jc w:val="both"/>
        <w:rPr>
          <w:sz w:val="28"/>
          <w:szCs w:val="28"/>
        </w:rPr>
      </w:pPr>
    </w:p>
    <w:p w:rsidR="00CE6839" w:rsidRPr="00CA7C03" w:rsidRDefault="00CE6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8466B0" w:rsidRPr="00CA7C03" w:rsidRDefault="008466B0">
      <w:pPr>
        <w:rPr>
          <w:sz w:val="28"/>
          <w:szCs w:val="28"/>
        </w:rPr>
      </w:pPr>
    </w:p>
    <w:sectPr w:rsidR="008466B0" w:rsidRPr="00CA7C03" w:rsidSect="00BF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0321"/>
    <w:multiLevelType w:val="hybridMultilevel"/>
    <w:tmpl w:val="76400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E6839"/>
    <w:rsid w:val="000E1F2E"/>
    <w:rsid w:val="000F4E8B"/>
    <w:rsid w:val="001B43BB"/>
    <w:rsid w:val="00202B8D"/>
    <w:rsid w:val="00260984"/>
    <w:rsid w:val="00333108"/>
    <w:rsid w:val="00340304"/>
    <w:rsid w:val="003525EC"/>
    <w:rsid w:val="00357726"/>
    <w:rsid w:val="003C4C9F"/>
    <w:rsid w:val="004223B4"/>
    <w:rsid w:val="004D7972"/>
    <w:rsid w:val="004F0C3D"/>
    <w:rsid w:val="00580E71"/>
    <w:rsid w:val="00591A87"/>
    <w:rsid w:val="005C2EDB"/>
    <w:rsid w:val="005D4190"/>
    <w:rsid w:val="00682CD8"/>
    <w:rsid w:val="006B0E84"/>
    <w:rsid w:val="006D5A7D"/>
    <w:rsid w:val="00701617"/>
    <w:rsid w:val="00764EA8"/>
    <w:rsid w:val="007704F1"/>
    <w:rsid w:val="007B0500"/>
    <w:rsid w:val="007E310E"/>
    <w:rsid w:val="008466B0"/>
    <w:rsid w:val="00854AB5"/>
    <w:rsid w:val="00862B8F"/>
    <w:rsid w:val="008C0AC3"/>
    <w:rsid w:val="00965F16"/>
    <w:rsid w:val="009B7E7F"/>
    <w:rsid w:val="009E6DC1"/>
    <w:rsid w:val="009F53C2"/>
    <w:rsid w:val="00A21AF3"/>
    <w:rsid w:val="00B329F7"/>
    <w:rsid w:val="00B53B48"/>
    <w:rsid w:val="00B738E6"/>
    <w:rsid w:val="00CA7C03"/>
    <w:rsid w:val="00CE1412"/>
    <w:rsid w:val="00CE6839"/>
    <w:rsid w:val="00D506AA"/>
    <w:rsid w:val="00D50D6B"/>
    <w:rsid w:val="00D60AB1"/>
    <w:rsid w:val="00D7252B"/>
    <w:rsid w:val="00D862A1"/>
    <w:rsid w:val="00DD2688"/>
    <w:rsid w:val="00E07172"/>
    <w:rsid w:val="00E63469"/>
    <w:rsid w:val="00ED5D44"/>
    <w:rsid w:val="00F049A9"/>
    <w:rsid w:val="00F81890"/>
    <w:rsid w:val="00F87020"/>
    <w:rsid w:val="00FC2447"/>
    <w:rsid w:val="00F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3B48"/>
    <w:pPr>
      <w:keepNext/>
      <w:jc w:val="center"/>
      <w:outlineLvl w:val="0"/>
    </w:pPr>
    <w:rPr>
      <w:b/>
      <w:w w:val="9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PlusNormal">
    <w:name w:val="ConsPlusNormal"/>
    <w:rsid w:val="00CE68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E68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E683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E683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53B48"/>
    <w:rPr>
      <w:b/>
      <w:w w:val="90"/>
      <w:sz w:val="28"/>
    </w:rPr>
  </w:style>
  <w:style w:type="character" w:customStyle="1" w:styleId="a3">
    <w:name w:val="Гипертекстовая ссылка"/>
    <w:basedOn w:val="a0"/>
    <w:uiPriority w:val="99"/>
    <w:rsid w:val="00B53B48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53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B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447"/>
    <w:pPr>
      <w:ind w:left="720"/>
      <w:contextualSpacing/>
    </w:pPr>
  </w:style>
  <w:style w:type="paragraph" w:styleId="a7">
    <w:name w:val="No Spacing"/>
    <w:uiPriority w:val="1"/>
    <w:qFormat/>
    <w:rsid w:val="003331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592210.0" TargetMode="External"/><Relationship Id="rId13" Type="http://schemas.openxmlformats.org/officeDocument/2006/relationships/hyperlink" Target="consultantplus://offline/ref=267BABA5AFBA1E54A4F6DCA456893E48076232A980A22E8916C9CF8A95918E7A0A8BFD69AF56VFj9F" TargetMode="External"/><Relationship Id="rId18" Type="http://schemas.openxmlformats.org/officeDocument/2006/relationships/hyperlink" Target="consultantplus://offline/ref=267BABA5AFBA1E54A4F6DCA456893E48046C33AE85A62E8916C9CF8A95V9j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garantF1://24592210.0" TargetMode="External"/><Relationship Id="rId12" Type="http://schemas.openxmlformats.org/officeDocument/2006/relationships/hyperlink" Target="consultantplus://offline/ref=267BABA5AFBA1E54A4F6DCA456893E48076232A980A22E8916C9CF8A95918E7A0A8BFD69AF56VFjAF" TargetMode="External"/><Relationship Id="rId17" Type="http://schemas.openxmlformats.org/officeDocument/2006/relationships/hyperlink" Target="consultantplus://offline/ref=267BABA5AFBA1E54A4F6DCB255E5604D03606EA38AA82DD94A9694D7C298842DV4j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7BABA5AFBA1E54A4F6DCA456893E48076930A78BA92E8916C9CF8A95V9j1F" TargetMode="External"/><Relationship Id="rId20" Type="http://schemas.openxmlformats.org/officeDocument/2006/relationships/hyperlink" Target="consultantplus://offline/ref=267BABA5AFBA1E54A4F6DCA456893E48076930A78BA92E8916C9CF8A95V9j1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7BABA5AFBA1E54A4F6DCA456893E48076334A880A12E8916C9CF8A95918E7A0A8BFD68A7V5j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7BABA5AFBA1E54A4F6DCA456893E48076232A980A22E8916C9CF8A95918E7A0A8BFD6FA65EF9B4V8j4F" TargetMode="External"/><Relationship Id="rId10" Type="http://schemas.openxmlformats.org/officeDocument/2006/relationships/hyperlink" Target="consultantplus://offline/ref=267BABA5AFBA1E54A4F6DCA456893E48076336A78BA82E8916C9CF8A95918E7A0A8BFD6FA45DVFjAF" TargetMode="External"/><Relationship Id="rId19" Type="http://schemas.openxmlformats.org/officeDocument/2006/relationships/hyperlink" Target="consultantplus://offline/ref=267BABA5AFBA1E54A4F6DCA456893E48076232A980A22E8916C9CF8A95918E7A0A8BFD6BA459VFj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BABA5AFBA1E54A4F6DCA456893E48076337AB88F7798B479CC1V8jFF" TargetMode="External"/><Relationship Id="rId14" Type="http://schemas.openxmlformats.org/officeDocument/2006/relationships/hyperlink" Target="consultantplus://offline/ref=267BABA5AFBA1E54A4F6DCA456893E48076232A980A22E8916C9CF8A95918E7A0A8BFD6BA459VFj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AB59-3608-4873-8078-734B8155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2017-03-31T11:31:00Z</cp:lastPrinted>
  <dcterms:created xsi:type="dcterms:W3CDTF">2018-10-11T11:40:00Z</dcterms:created>
  <dcterms:modified xsi:type="dcterms:W3CDTF">2018-10-11T11:40:00Z</dcterms:modified>
</cp:coreProperties>
</file>