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C" w:rsidRDefault="002A751C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Сводная информация по оценке результативности и эффективности реализации муниципальных программ городского поселения Мышкин </w:t>
      </w:r>
      <w:r>
        <w:rPr>
          <w:b/>
          <w:bCs/>
          <w:sz w:val="32"/>
          <w:szCs w:val="32"/>
          <w:u w:val="single"/>
        </w:rPr>
        <w:t>за 2017 год</w:t>
      </w:r>
    </w:p>
    <w:p w:rsidR="00B01D2B" w:rsidRDefault="00B01D2B" w:rsidP="00B01D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D2B" w:rsidRPr="0033622D" w:rsidRDefault="00B01D2B" w:rsidP="00B01D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B01D2B" w:rsidRPr="0033622D" w:rsidRDefault="00B01D2B" w:rsidP="00B01D2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B01D2B" w:rsidRPr="0033622D" w:rsidRDefault="00B01D2B" w:rsidP="00B01D2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Мышкин на 2017-2019 годы» за 2017 год</w:t>
      </w:r>
    </w:p>
    <w:p w:rsidR="00B01D2B" w:rsidRDefault="00B01D2B" w:rsidP="00B01D2B">
      <w:pPr>
        <w:jc w:val="center"/>
      </w:pPr>
    </w:p>
    <w:p w:rsidR="00B01D2B" w:rsidRPr="00F63301" w:rsidRDefault="00B01D2B" w:rsidP="00B01D2B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63301">
        <w:rPr>
          <w:sz w:val="26"/>
          <w:szCs w:val="26"/>
        </w:rPr>
        <w:t>Муниципальная программа</w:t>
      </w:r>
      <w:r>
        <w:t xml:space="preserve"> </w:t>
      </w:r>
      <w:r w:rsidRPr="00F63301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B01D2B" w:rsidRDefault="00B01D2B" w:rsidP="00B01D2B">
      <w:pPr>
        <w:ind w:left="-567"/>
        <w:jc w:val="both"/>
        <w:rPr>
          <w:sz w:val="26"/>
          <w:szCs w:val="26"/>
        </w:rPr>
      </w:pPr>
      <w:r w:rsidRPr="00F63301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  <w:r w:rsidRPr="00F63301">
        <w:rPr>
          <w:sz w:val="22"/>
          <w:szCs w:val="22"/>
        </w:rPr>
        <w:t xml:space="preserve"> </w:t>
      </w:r>
      <w:r w:rsidRPr="00D338D3">
        <w:rPr>
          <w:sz w:val="26"/>
          <w:szCs w:val="26"/>
        </w:rPr>
        <w:t>утверждена Постановлением Администрации</w:t>
      </w:r>
      <w:r w:rsidRPr="00D338D3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 w:rsidRPr="003D7EB8">
        <w:rPr>
          <w:sz w:val="26"/>
          <w:szCs w:val="26"/>
        </w:rPr>
        <w:t>от 31.03.2017 № 72</w:t>
      </w:r>
      <w:r>
        <w:rPr>
          <w:sz w:val="26"/>
          <w:szCs w:val="26"/>
        </w:rPr>
        <w:t>.</w:t>
      </w:r>
    </w:p>
    <w:p w:rsidR="00B01D2B" w:rsidRDefault="00B01D2B" w:rsidP="00B01D2B">
      <w:pPr>
        <w:ind w:left="-567"/>
        <w:jc w:val="both"/>
        <w:rPr>
          <w:sz w:val="26"/>
          <w:szCs w:val="26"/>
        </w:rPr>
      </w:pPr>
    </w:p>
    <w:p w:rsidR="00B01D2B" w:rsidRPr="00911F7D" w:rsidRDefault="00B01D2B" w:rsidP="00B01D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B01D2B" w:rsidRPr="0061049D" w:rsidRDefault="00B01D2B" w:rsidP="00B01D2B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B01D2B" w:rsidRPr="00864076" w:rsidTr="009469F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B01D2B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B01D2B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B01D2B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225,135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225,135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3. Капитальный ремонт и ремонт автомобильных дорог</w:t>
            </w: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4.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5. Ремонт автомобильных дорог</w:t>
            </w: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13627,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13627,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717,215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717,21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1D2B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6. Ремонт дворовых проездов</w:t>
            </w: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Ремонт дворовых проездов по реализации губернаторского проекта «Решаем вместе»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1819,183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B01D2B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23391,377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23391,277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2096,181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2096,181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01D2B" w:rsidRDefault="00B01D2B" w:rsidP="00B01D2B">
      <w:pPr>
        <w:jc w:val="both"/>
        <w:rPr>
          <w:sz w:val="26"/>
          <w:szCs w:val="26"/>
        </w:rPr>
      </w:pPr>
    </w:p>
    <w:p w:rsidR="00B01D2B" w:rsidRPr="0033622D" w:rsidRDefault="00B01D2B" w:rsidP="00B01D2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B01D2B" w:rsidRDefault="00B01D2B" w:rsidP="00B01D2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B01D2B" w:rsidRDefault="00B01D2B" w:rsidP="00B01D2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B01D2B" w:rsidRPr="00864076" w:rsidTr="009469F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B01D2B" w:rsidRPr="00864076" w:rsidTr="009469F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B01D2B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B01D2B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Общая протяженность дорог всего</w:t>
            </w:r>
            <w:r w:rsidRPr="0086407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</w:tr>
      <w:tr w:rsidR="00B01D2B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</w:tr>
      <w:tr w:rsidR="00B01D2B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</w:tr>
      <w:tr w:rsidR="00B01D2B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Протяженность отремонтированных автомобильных дорог общего пользования.</w:t>
            </w:r>
            <w:r w:rsidRPr="00864076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1,042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1,042</w:t>
            </w:r>
          </w:p>
        </w:tc>
      </w:tr>
      <w:tr w:rsidR="00B01D2B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Количество отремонтированных дворовых проездов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01D2B" w:rsidRPr="00864076" w:rsidRDefault="00B01D2B" w:rsidP="009469F7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01D2B" w:rsidRPr="00864076" w:rsidRDefault="00B01D2B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</w:p>
          <w:p w:rsidR="00B01D2B" w:rsidRPr="00864076" w:rsidRDefault="00B01D2B" w:rsidP="009469F7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</w:tr>
    </w:tbl>
    <w:p w:rsidR="00B01D2B" w:rsidRPr="00911F7D" w:rsidRDefault="00B01D2B" w:rsidP="00B01D2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B01D2B" w:rsidRDefault="00B01D2B" w:rsidP="00B01D2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B01D2B" w:rsidRPr="002D4D44" w:rsidRDefault="00B01D2B" w:rsidP="00B01D2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B01D2B" w:rsidRDefault="00B01D2B" w:rsidP="00B01D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2017 года п</w:t>
      </w:r>
      <w:r w:rsidRPr="002D4D44">
        <w:rPr>
          <w:sz w:val="26"/>
          <w:szCs w:val="26"/>
        </w:rPr>
        <w:t xml:space="preserve">остановлениями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</w:t>
      </w:r>
      <w:r w:rsidRPr="002D4D44">
        <w:rPr>
          <w:sz w:val="26"/>
          <w:szCs w:val="26"/>
        </w:rPr>
        <w:t>от</w:t>
      </w:r>
      <w:r>
        <w:rPr>
          <w:sz w:val="26"/>
          <w:szCs w:val="26"/>
        </w:rPr>
        <w:t xml:space="preserve"> 07.09.2017 № 261, от 07.11.2017 № 324, от 29.12.2017 № 398</w:t>
      </w:r>
      <w:r w:rsidRPr="00A00745">
        <w:t xml:space="preserve"> </w:t>
      </w:r>
      <w:r w:rsidRPr="00AF54E6">
        <w:rPr>
          <w:sz w:val="26"/>
          <w:szCs w:val="26"/>
        </w:rPr>
        <w:t>в программу были внесены изменения.</w:t>
      </w:r>
    </w:p>
    <w:p w:rsidR="00B01D2B" w:rsidRDefault="00B01D2B" w:rsidP="00B01D2B">
      <w:pPr>
        <w:ind w:left="-567" w:firstLine="567"/>
        <w:jc w:val="both"/>
        <w:rPr>
          <w:sz w:val="26"/>
          <w:szCs w:val="26"/>
        </w:rPr>
      </w:pPr>
    </w:p>
    <w:p w:rsidR="00B01D2B" w:rsidRDefault="00B01D2B" w:rsidP="00B01D2B">
      <w:pPr>
        <w:ind w:left="-567" w:firstLine="567"/>
        <w:jc w:val="both"/>
        <w:rPr>
          <w:sz w:val="26"/>
          <w:szCs w:val="26"/>
        </w:rPr>
      </w:pPr>
    </w:p>
    <w:p w:rsidR="00B01D2B" w:rsidRPr="00F77F6E" w:rsidRDefault="00B01D2B" w:rsidP="00B01D2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B01D2B" w:rsidRDefault="00B01D2B" w:rsidP="00B01D2B">
      <w:pPr>
        <w:ind w:left="-567" w:firstLine="567"/>
        <w:jc w:val="both"/>
        <w:rPr>
          <w:sz w:val="26"/>
          <w:szCs w:val="26"/>
        </w:rPr>
      </w:pPr>
    </w:p>
    <w:p w:rsidR="00B01D2B" w:rsidRPr="00F77F6E" w:rsidRDefault="00B01D2B" w:rsidP="00B01D2B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  <w:r w:rsidRPr="00F77F6E">
        <w:rPr>
          <w:sz w:val="26"/>
          <w:szCs w:val="26"/>
        </w:rPr>
        <w:t>Выполнены работы по содержанию дорожной сети:</w:t>
      </w:r>
    </w:p>
    <w:p w:rsidR="00B01D2B" w:rsidRPr="00F77F6E" w:rsidRDefault="00B01D2B" w:rsidP="00B01D2B">
      <w:pPr>
        <w:ind w:left="-567" w:firstLine="567"/>
        <w:rPr>
          <w:sz w:val="26"/>
          <w:szCs w:val="26"/>
        </w:rPr>
      </w:pPr>
      <w:r w:rsidRPr="00F77F6E">
        <w:rPr>
          <w:sz w:val="26"/>
          <w:szCs w:val="26"/>
        </w:rPr>
        <w:t xml:space="preserve">-  </w:t>
      </w:r>
      <w:r w:rsidRPr="00F77F6E">
        <w:rPr>
          <w:b/>
          <w:sz w:val="26"/>
          <w:szCs w:val="26"/>
        </w:rPr>
        <w:t>в летний период</w:t>
      </w:r>
      <w:r w:rsidRPr="00F77F6E">
        <w:rPr>
          <w:sz w:val="26"/>
          <w:szCs w:val="26"/>
        </w:rPr>
        <w:t xml:space="preserve"> на сумму 3 746 тыс. рублей, что на 1080 тыс. руб. больше чем в 2016 году -2666 тыс. руб.), в том числе областные средства 3 342 тыс. руб., из них:</w:t>
      </w:r>
    </w:p>
    <w:p w:rsidR="00B01D2B" w:rsidRPr="00F77F6E" w:rsidRDefault="00B01D2B" w:rsidP="00B01D2B">
      <w:pPr>
        <w:ind w:left="-567" w:firstLine="567"/>
        <w:jc w:val="both"/>
        <w:rPr>
          <w:sz w:val="26"/>
          <w:szCs w:val="26"/>
        </w:rPr>
      </w:pPr>
      <w:r w:rsidRPr="00F77F6E">
        <w:rPr>
          <w:rFonts w:ascii="Arial" w:hAnsi="Arial"/>
          <w:sz w:val="26"/>
          <w:szCs w:val="26"/>
        </w:rPr>
        <w:t xml:space="preserve">    </w:t>
      </w:r>
      <w:r w:rsidRPr="00F77F6E">
        <w:rPr>
          <w:rFonts w:ascii="Arial" w:hAnsi="Arial"/>
          <w:sz w:val="26"/>
          <w:szCs w:val="26"/>
        </w:rPr>
        <w:tab/>
      </w:r>
      <w:r w:rsidRPr="00F77F6E">
        <w:rPr>
          <w:sz w:val="26"/>
          <w:szCs w:val="26"/>
        </w:rPr>
        <w:t xml:space="preserve">1. Выполнены работы по ямочному ремонту асфальтобетонных покрытий автомобильных </w:t>
      </w:r>
      <w:r>
        <w:rPr>
          <w:sz w:val="26"/>
          <w:szCs w:val="26"/>
        </w:rPr>
        <w:t xml:space="preserve">дорог на сумму 2 </w:t>
      </w:r>
      <w:r w:rsidRPr="00F77F6E">
        <w:rPr>
          <w:sz w:val="26"/>
          <w:szCs w:val="26"/>
        </w:rPr>
        <w:t xml:space="preserve">669 тыс. руб., что на 898 тыс. руб. больше, чем в 2016 году -1771 тыс. руб. </w:t>
      </w:r>
    </w:p>
    <w:p w:rsidR="00B01D2B" w:rsidRPr="00F77F6E" w:rsidRDefault="00B01D2B" w:rsidP="00B01D2B">
      <w:pPr>
        <w:ind w:left="-567" w:firstLine="567"/>
        <w:jc w:val="both"/>
        <w:rPr>
          <w:sz w:val="26"/>
          <w:szCs w:val="26"/>
        </w:rPr>
      </w:pPr>
      <w:r w:rsidRPr="00F77F6E">
        <w:rPr>
          <w:rFonts w:ascii="Arial" w:hAnsi="Arial"/>
          <w:sz w:val="26"/>
          <w:szCs w:val="26"/>
        </w:rPr>
        <w:t xml:space="preserve">        </w:t>
      </w:r>
      <w:r w:rsidRPr="00F77F6E">
        <w:rPr>
          <w:rFonts w:ascii="Arial" w:hAnsi="Arial"/>
          <w:sz w:val="26"/>
          <w:szCs w:val="26"/>
        </w:rPr>
        <w:tab/>
      </w:r>
      <w:r w:rsidRPr="00F77F6E">
        <w:rPr>
          <w:sz w:val="26"/>
          <w:szCs w:val="26"/>
        </w:rPr>
        <w:t xml:space="preserve">2. Установлены дорожные знаки и нанесена линия дорожной разметки на общую сумму 652 тыс. руб., что на 313 тыс. руб. больше чем в 2016 году - 338 тыс. руб.; </w:t>
      </w:r>
    </w:p>
    <w:p w:rsidR="00B01D2B" w:rsidRPr="00F77F6E" w:rsidRDefault="00B01D2B" w:rsidP="00B01D2B">
      <w:pPr>
        <w:ind w:left="-567" w:firstLine="567"/>
        <w:jc w:val="both"/>
        <w:rPr>
          <w:sz w:val="26"/>
          <w:szCs w:val="26"/>
        </w:rPr>
      </w:pPr>
      <w:r w:rsidRPr="00F77F6E">
        <w:rPr>
          <w:sz w:val="26"/>
          <w:szCs w:val="26"/>
        </w:rPr>
        <w:lastRenderedPageBreak/>
        <w:t xml:space="preserve">- </w:t>
      </w:r>
      <w:r w:rsidRPr="00F77F6E">
        <w:rPr>
          <w:b/>
          <w:sz w:val="26"/>
          <w:szCs w:val="26"/>
        </w:rPr>
        <w:t>в зимний период</w:t>
      </w:r>
      <w:r w:rsidRPr="00F77F6E">
        <w:rPr>
          <w:sz w:val="26"/>
          <w:szCs w:val="26"/>
        </w:rPr>
        <w:t xml:space="preserve"> на сумму 3 819 тыс. руб., в том числе областные средства 3 051 тыс. руб., что на 1141 тыс. руб. больше чем</w:t>
      </w:r>
      <w:r>
        <w:rPr>
          <w:sz w:val="26"/>
          <w:szCs w:val="26"/>
        </w:rPr>
        <w:t xml:space="preserve"> в 2016 году – 2 678 тыс. руб. </w:t>
      </w:r>
      <w:r w:rsidRPr="00F77F6E">
        <w:rPr>
          <w:sz w:val="26"/>
          <w:szCs w:val="26"/>
        </w:rPr>
        <w:t>(расчистка дорог от снега, посыпка песчано-солевой смесью, вывоз снега).</w:t>
      </w:r>
    </w:p>
    <w:p w:rsidR="00B01D2B" w:rsidRPr="00F77F6E" w:rsidRDefault="00B01D2B" w:rsidP="00B01D2B">
      <w:pPr>
        <w:ind w:left="-567" w:firstLine="567"/>
        <w:jc w:val="both"/>
        <w:rPr>
          <w:sz w:val="26"/>
          <w:szCs w:val="26"/>
        </w:rPr>
      </w:pPr>
      <w:r w:rsidRPr="00F77F6E">
        <w:rPr>
          <w:sz w:val="26"/>
          <w:szCs w:val="26"/>
        </w:rPr>
        <w:t xml:space="preserve">         Благодаря выделению </w:t>
      </w:r>
      <w:r>
        <w:rPr>
          <w:sz w:val="26"/>
          <w:szCs w:val="26"/>
        </w:rPr>
        <w:t>денежных средств</w:t>
      </w:r>
      <w:r w:rsidRPr="00F77F6E">
        <w:rPr>
          <w:sz w:val="26"/>
          <w:szCs w:val="26"/>
        </w:rPr>
        <w:t xml:space="preserve"> Правительством Ярославской области, при поддержке Губернатора Ярославской области Миронова Д. Ю.  выполнен ремонт, около</w:t>
      </w:r>
      <w:r>
        <w:rPr>
          <w:sz w:val="26"/>
          <w:szCs w:val="26"/>
        </w:rPr>
        <w:t xml:space="preserve"> </w:t>
      </w:r>
      <w:r w:rsidRPr="00F77F6E">
        <w:rPr>
          <w:sz w:val="26"/>
          <w:szCs w:val="26"/>
        </w:rPr>
        <w:t>1 км., дорожного покрытия и тротуаров на ул. Газовиков на сумму 14</w:t>
      </w:r>
      <w:r>
        <w:rPr>
          <w:sz w:val="26"/>
          <w:szCs w:val="26"/>
        </w:rPr>
        <w:t> </w:t>
      </w:r>
      <w:r w:rsidRPr="00F77F6E">
        <w:rPr>
          <w:sz w:val="26"/>
          <w:szCs w:val="26"/>
        </w:rPr>
        <w:t>344 тыс. руб.</w:t>
      </w:r>
    </w:p>
    <w:p w:rsidR="00B01D2B" w:rsidRPr="00F77F6E" w:rsidRDefault="00B01D2B" w:rsidP="00B01D2B">
      <w:pPr>
        <w:ind w:left="-567" w:firstLine="567"/>
        <w:jc w:val="both"/>
        <w:rPr>
          <w:sz w:val="26"/>
          <w:szCs w:val="26"/>
        </w:rPr>
      </w:pPr>
      <w:r w:rsidRPr="00F77F6E">
        <w:rPr>
          <w:sz w:val="26"/>
          <w:szCs w:val="26"/>
        </w:rPr>
        <w:t xml:space="preserve">При реализации губернаторского проекта «Решаем вместе» в городском </w:t>
      </w:r>
      <w:r>
        <w:rPr>
          <w:sz w:val="26"/>
          <w:szCs w:val="26"/>
        </w:rPr>
        <w:t>поселении Мышкин был произведен</w:t>
      </w:r>
      <w:r w:rsidRPr="00F77F6E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 xml:space="preserve"> трех</w:t>
      </w:r>
      <w:r w:rsidRPr="00F77F6E">
        <w:rPr>
          <w:sz w:val="26"/>
          <w:szCs w:val="26"/>
        </w:rPr>
        <w:t xml:space="preserve"> внутридомовых проездов по ул. Газовиков 3, Газовиков 31, Успенская 20. В данных дворах заменено асфальтовое покрытие дворовых про</w:t>
      </w:r>
      <w:r>
        <w:rPr>
          <w:sz w:val="26"/>
          <w:szCs w:val="26"/>
        </w:rPr>
        <w:t>ездов, всего на общую сумму 1 950</w:t>
      </w:r>
      <w:r w:rsidRPr="00F77F6E">
        <w:rPr>
          <w:sz w:val="26"/>
          <w:szCs w:val="26"/>
        </w:rPr>
        <w:t xml:space="preserve"> тыс. руб.</w:t>
      </w:r>
    </w:p>
    <w:p w:rsidR="00B01D2B" w:rsidRDefault="00B01D2B" w:rsidP="00B01D2B">
      <w:pPr>
        <w:ind w:left="-567" w:firstLine="567"/>
        <w:jc w:val="both"/>
        <w:rPr>
          <w:sz w:val="26"/>
          <w:szCs w:val="26"/>
        </w:rPr>
      </w:pPr>
    </w:p>
    <w:p w:rsidR="00B01D2B" w:rsidRDefault="00B01D2B" w:rsidP="00B01D2B">
      <w:pPr>
        <w:ind w:left="-567" w:firstLine="567"/>
        <w:jc w:val="both"/>
        <w:rPr>
          <w:sz w:val="26"/>
          <w:szCs w:val="26"/>
        </w:rPr>
      </w:pPr>
    </w:p>
    <w:p w:rsidR="00B01D2B" w:rsidRPr="00F8410F" w:rsidRDefault="00B01D2B" w:rsidP="00B01D2B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B01D2B" w:rsidRPr="00F8410F" w:rsidRDefault="00B01D2B" w:rsidP="00B01D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B01D2B" w:rsidRDefault="00B01D2B" w:rsidP="00B01D2B">
      <w:pPr>
        <w:ind w:left="-567" w:firstLine="567"/>
        <w:jc w:val="both"/>
        <w:rPr>
          <w:sz w:val="26"/>
          <w:szCs w:val="26"/>
        </w:rPr>
      </w:pPr>
    </w:p>
    <w:p w:rsidR="00B01D2B" w:rsidRPr="0061049D" w:rsidRDefault="00B01D2B" w:rsidP="00B01D2B">
      <w:pPr>
        <w:widowControl w:val="0"/>
        <w:autoSpaceDE w:val="0"/>
        <w:autoSpaceDN w:val="0"/>
        <w:adjustRightInd w:val="0"/>
        <w:jc w:val="center"/>
      </w:pPr>
    </w:p>
    <w:p w:rsidR="00B01D2B" w:rsidRPr="00BB3AF9" w:rsidRDefault="00B01D2B" w:rsidP="00B01D2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B01D2B" w:rsidRPr="00BB3AF9" w:rsidRDefault="00B01D2B" w:rsidP="00B01D2B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B01D2B" w:rsidRPr="00BB3AF9" w:rsidRDefault="00B01D2B" w:rsidP="00B01D2B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B01D2B" w:rsidRDefault="00B01D2B" w:rsidP="00B01D2B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B01D2B" w:rsidRDefault="00B01D2B" w:rsidP="00B01D2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37,120/37,120*100% = 100%</w:t>
      </w:r>
    </w:p>
    <w:p w:rsidR="00B01D2B" w:rsidRDefault="00B01D2B" w:rsidP="00B01D2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Общая протяженность дорог всего</w:t>
      </w:r>
    </w:p>
    <w:p w:rsidR="00B01D2B" w:rsidRDefault="00B01D2B" w:rsidP="00B01D2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23,03/23,03*100% = 100 %</w:t>
      </w:r>
    </w:p>
    <w:p w:rsidR="00B01D2B" w:rsidRDefault="00B01D2B" w:rsidP="00B01D2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в том числе с твердым покрытием</w:t>
      </w:r>
    </w:p>
    <w:p w:rsidR="00B01D2B" w:rsidRDefault="00B01D2B" w:rsidP="00B01D2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62/62*100 = 100%</w:t>
      </w:r>
    </w:p>
    <w:p w:rsidR="00B01D2B" w:rsidRDefault="00B01D2B" w:rsidP="00B01D2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Доля протяженности автомобильных дорог, отвечающих нормативным требованиям, в общей протяженности автомобильных дорог общего пользования</w:t>
      </w:r>
    </w:p>
    <w:p w:rsidR="00B01D2B" w:rsidRDefault="00B01D2B" w:rsidP="00B01D2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1,042/1,042*100% = 100%</w:t>
      </w:r>
    </w:p>
    <w:p w:rsidR="00B01D2B" w:rsidRDefault="00B01D2B" w:rsidP="00B01D2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Протяженность отремонтированных автомобильных дорог общего пользования</w:t>
      </w:r>
    </w:p>
    <w:p w:rsidR="00B01D2B" w:rsidRDefault="00B01D2B" w:rsidP="00B01D2B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3/3*100% = 100%</w:t>
      </w:r>
    </w:p>
    <w:p w:rsidR="00B01D2B" w:rsidRDefault="00B01D2B" w:rsidP="00B01D2B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864076">
        <w:rPr>
          <w:rFonts w:eastAsiaTheme="minorHAnsi"/>
          <w:sz w:val="20"/>
          <w:szCs w:val="20"/>
          <w:lang w:eastAsia="en-US"/>
        </w:rPr>
        <w:t>Количество отремонтированных дворовых проездов</w:t>
      </w:r>
    </w:p>
    <w:p w:rsidR="00B01D2B" w:rsidRDefault="00B01D2B" w:rsidP="00B01D2B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B01D2B" w:rsidRPr="000365A5" w:rsidRDefault="00B01D2B" w:rsidP="00B01D2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B01D2B" w:rsidRPr="0061049D" w:rsidRDefault="00B01D2B" w:rsidP="00B01D2B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2B" w:rsidRPr="0061049D" w:rsidRDefault="00B01D2B" w:rsidP="00B01D2B">
      <w:pPr>
        <w:ind w:left="-567" w:firstLine="540"/>
        <w:jc w:val="both"/>
      </w:pPr>
    </w:p>
    <w:p w:rsidR="00B01D2B" w:rsidRPr="000365A5" w:rsidRDefault="00B01D2B" w:rsidP="00B01D2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B01D2B" w:rsidRPr="000365A5" w:rsidRDefault="00B01D2B" w:rsidP="00B01D2B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B01D2B" w:rsidRPr="000365A5" w:rsidRDefault="00B01D2B" w:rsidP="00B01D2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B01D2B" w:rsidRPr="0061049D" w:rsidRDefault="00B01D2B" w:rsidP="00B01D2B">
      <w:pPr>
        <w:ind w:left="-567" w:firstLine="540"/>
        <w:jc w:val="both"/>
      </w:pPr>
    </w:p>
    <w:p w:rsidR="00B01D2B" w:rsidRPr="0061049D" w:rsidRDefault="00B01D2B" w:rsidP="00B01D2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B01D2B" w:rsidRPr="000365A5" w:rsidRDefault="00B01D2B" w:rsidP="00B01D2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(100+100+100+100+100)</w:t>
      </w:r>
      <w:r w:rsidRPr="000365A5">
        <w:rPr>
          <w:sz w:val="26"/>
          <w:szCs w:val="26"/>
        </w:rPr>
        <w:t xml:space="preserve">    = 100 %</w:t>
      </w:r>
    </w:p>
    <w:p w:rsidR="00B01D2B" w:rsidRPr="000365A5" w:rsidRDefault="00B01D2B" w:rsidP="00B01D2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B01D2B" w:rsidRPr="000365A5" w:rsidRDefault="00B01D2B" w:rsidP="00B01D2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B01D2B" w:rsidRPr="000365A5" w:rsidRDefault="00B01D2B" w:rsidP="00B01D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>ст равен 100 % программа высокорезультативная.</w:t>
      </w:r>
    </w:p>
    <w:p w:rsidR="00B01D2B" w:rsidRPr="000365A5" w:rsidRDefault="00B01D2B" w:rsidP="00B01D2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B01D2B" w:rsidRPr="00BB3AF9" w:rsidRDefault="00B01D2B" w:rsidP="00B01D2B">
      <w:pPr>
        <w:ind w:left="-567"/>
        <w:jc w:val="both"/>
        <w:rPr>
          <w:sz w:val="26"/>
          <w:szCs w:val="26"/>
        </w:rPr>
      </w:pPr>
    </w:p>
    <w:p w:rsidR="00B01D2B" w:rsidRDefault="00B01D2B" w:rsidP="00B01D2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B01D2B" w:rsidRPr="000365A5" w:rsidRDefault="00B01D2B" w:rsidP="00B01D2B">
      <w:pPr>
        <w:ind w:left="-567" w:firstLine="540"/>
        <w:jc w:val="both"/>
        <w:rPr>
          <w:sz w:val="26"/>
          <w:szCs w:val="26"/>
        </w:rPr>
      </w:pPr>
    </w:p>
    <w:p w:rsidR="00B01D2B" w:rsidRDefault="00B01D2B" w:rsidP="00B01D2B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5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2B" w:rsidRDefault="00B01D2B" w:rsidP="00B01D2B">
      <w:pPr>
        <w:widowControl w:val="0"/>
        <w:autoSpaceDE w:val="0"/>
        <w:autoSpaceDN w:val="0"/>
        <w:adjustRightInd w:val="0"/>
        <w:ind w:left="-567"/>
        <w:jc w:val="center"/>
      </w:pPr>
    </w:p>
    <w:p w:rsidR="00B01D2B" w:rsidRPr="0061049D" w:rsidRDefault="00B01D2B" w:rsidP="00B01D2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5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B01D2B" w:rsidRPr="0061049D" w:rsidRDefault="00B01D2B" w:rsidP="00B01D2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5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B01D2B" w:rsidRPr="0061049D" w:rsidRDefault="00B01D2B" w:rsidP="00B01D2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B01D2B" w:rsidRPr="0061049D" w:rsidRDefault="00B01D2B" w:rsidP="00B01D2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100</w:t>
      </w:r>
      <w:r w:rsidRPr="0061049D">
        <w:rPr>
          <w:u w:val="single"/>
        </w:rPr>
        <w:t xml:space="preserve">                  </w:t>
      </w:r>
      <w:r>
        <w:t xml:space="preserve">=   100 </w:t>
      </w:r>
      <w:r w:rsidRPr="0061049D">
        <w:t>%</w:t>
      </w:r>
    </w:p>
    <w:p w:rsidR="00B01D2B" w:rsidRPr="0061049D" w:rsidRDefault="00B01D2B" w:rsidP="00B01D2B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25523,179</w:t>
      </w:r>
      <w:r w:rsidRPr="0061049D">
        <w:t>/</w:t>
      </w:r>
      <w:r>
        <w:t>25523,279</w:t>
      </w:r>
      <w:r w:rsidRPr="0061049D">
        <w:t xml:space="preserve"> </w:t>
      </w:r>
    </w:p>
    <w:p w:rsidR="00B01D2B" w:rsidRPr="0061049D" w:rsidRDefault="00B01D2B" w:rsidP="00B01D2B">
      <w:pPr>
        <w:ind w:left="-567" w:firstLine="567"/>
      </w:pPr>
    </w:p>
    <w:p w:rsidR="00B01D2B" w:rsidRPr="0061049D" w:rsidRDefault="00B01D2B" w:rsidP="00B01D2B">
      <w:pPr>
        <w:ind w:left="-567" w:firstLine="567"/>
      </w:pPr>
    </w:p>
    <w:p w:rsidR="00B01D2B" w:rsidRDefault="00B01D2B" w:rsidP="00B01D2B">
      <w:pPr>
        <w:ind w:left="-567" w:firstLine="567"/>
      </w:pPr>
      <w:r w:rsidRPr="0091126C">
        <w:t>Е исп</w:t>
      </w:r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Default="003E40FD" w:rsidP="00B01D2B">
      <w:pPr>
        <w:ind w:left="-567" w:firstLine="567"/>
      </w:pPr>
    </w:p>
    <w:p w:rsidR="003E40FD" w:rsidRPr="00576933" w:rsidRDefault="003E40FD" w:rsidP="00B01D2B">
      <w:pPr>
        <w:ind w:left="-567" w:firstLine="567"/>
      </w:pPr>
    </w:p>
    <w:p w:rsidR="00B01D2B" w:rsidRPr="0061049D" w:rsidRDefault="00B01D2B" w:rsidP="00B01D2B">
      <w:pPr>
        <w:widowControl w:val="0"/>
        <w:autoSpaceDE w:val="0"/>
        <w:autoSpaceDN w:val="0"/>
        <w:adjustRightInd w:val="0"/>
        <w:ind w:left="-567"/>
      </w:pPr>
    </w:p>
    <w:p w:rsidR="003E40FD" w:rsidRPr="0033622D" w:rsidRDefault="003E40FD" w:rsidP="003E40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3E40FD" w:rsidRPr="00E8069F" w:rsidRDefault="003E40FD" w:rsidP="003E40F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«Жилищно-коммунальное хозяйство городского поселения Мышкин на 2017-2019 годы» </w:t>
      </w:r>
      <w:r w:rsidRPr="0033622D">
        <w:rPr>
          <w:rFonts w:eastAsiaTheme="minorHAnsi"/>
          <w:b/>
          <w:sz w:val="26"/>
          <w:szCs w:val="26"/>
          <w:lang w:eastAsia="en-US"/>
        </w:rPr>
        <w:t>за 2017 год</w:t>
      </w:r>
    </w:p>
    <w:p w:rsidR="003E40FD" w:rsidRPr="0033622D" w:rsidRDefault="003E40FD" w:rsidP="003E40F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E40FD" w:rsidRPr="0030525B" w:rsidRDefault="003E40FD" w:rsidP="003E40FD">
      <w:pPr>
        <w:rPr>
          <w:rFonts w:eastAsiaTheme="minorHAnsi"/>
          <w:b/>
          <w:sz w:val="26"/>
          <w:szCs w:val="26"/>
          <w:lang w:eastAsia="en-US"/>
        </w:rPr>
      </w:pPr>
    </w:p>
    <w:p w:rsidR="003E40FD" w:rsidRPr="00710B47" w:rsidRDefault="003E40FD" w:rsidP="003E40FD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16.05.2017 № 130</w:t>
      </w:r>
      <w:r w:rsidRPr="00EE2C0B">
        <w:rPr>
          <w:sz w:val="26"/>
          <w:szCs w:val="26"/>
        </w:rPr>
        <w:t>.</w:t>
      </w:r>
    </w:p>
    <w:p w:rsidR="003E40FD" w:rsidRDefault="003E40FD" w:rsidP="003E40FD">
      <w:pPr>
        <w:jc w:val="both"/>
        <w:rPr>
          <w:sz w:val="26"/>
          <w:szCs w:val="26"/>
        </w:rPr>
      </w:pPr>
    </w:p>
    <w:p w:rsidR="003E40FD" w:rsidRPr="00911F7D" w:rsidRDefault="003E40FD" w:rsidP="003E40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3E40FD" w:rsidRPr="0061049D" w:rsidRDefault="003E40FD" w:rsidP="003E40FD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21"/>
        <w:gridCol w:w="563"/>
        <w:gridCol w:w="712"/>
        <w:gridCol w:w="709"/>
        <w:gridCol w:w="896"/>
        <w:gridCol w:w="947"/>
        <w:gridCol w:w="567"/>
        <w:gridCol w:w="578"/>
        <w:gridCol w:w="1927"/>
      </w:tblGrid>
      <w:tr w:rsidR="003E40FD" w:rsidRPr="00864076" w:rsidTr="009469F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3E40FD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1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3E40FD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3E40FD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3E40FD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ПЗЗ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E40FD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E40FD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309,114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617,095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342,095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E40FD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40FD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Актуализация схем теплоснабжения, водоснабжения,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водоотведения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E40FD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12269,094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12165,268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E40F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37F36" w:rsidRDefault="003E40F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16330,175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15055,849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E40FD" w:rsidRDefault="003E40FD" w:rsidP="003E40FD">
      <w:pPr>
        <w:jc w:val="both"/>
        <w:rPr>
          <w:sz w:val="26"/>
          <w:szCs w:val="26"/>
        </w:rPr>
      </w:pPr>
    </w:p>
    <w:p w:rsidR="003E40FD" w:rsidRDefault="003E40FD" w:rsidP="003E40F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0525B">
        <w:rPr>
          <w:rFonts w:eastAsiaTheme="minorHAnsi"/>
          <w:b/>
          <w:sz w:val="26"/>
          <w:szCs w:val="26"/>
          <w:lang w:eastAsia="en-US"/>
        </w:rPr>
        <w:t>Жилищно-коммунальное хозяйство городского поселения Мышкин на 2017-2019 годы»</w:t>
      </w:r>
    </w:p>
    <w:p w:rsidR="003E40FD" w:rsidRDefault="003E40FD" w:rsidP="003E40F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3E40FD" w:rsidRPr="00864076" w:rsidTr="009469F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3E40FD" w:rsidRPr="00864076" w:rsidTr="009469F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E40FD" w:rsidRPr="00864076" w:rsidTr="009469F7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3E40FD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Pr="00864076" w:rsidRDefault="003E40FD" w:rsidP="0094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</w:t>
            </w:r>
          </w:p>
          <w:p w:rsidR="003E40FD" w:rsidRPr="00864076" w:rsidRDefault="003E40FD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Выполнение работ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367215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368288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375157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4756D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Количество обработанных клумб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202,5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5,3981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40856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lastRenderedPageBreak/>
              <w:t>Вывоз ТБО из контейнеров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Побелка деревьев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</w:tr>
      <w:tr w:rsidR="003E40FD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</w:tr>
      <w:tr w:rsidR="003E40F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4756D" w:rsidRDefault="003E40F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D" w:rsidRPr="007B04B8" w:rsidRDefault="003E40F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D" w:rsidRDefault="003E40F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3E40FD" w:rsidRPr="00911F7D" w:rsidRDefault="003E40FD" w:rsidP="003E40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40FD" w:rsidRDefault="003E40FD" w:rsidP="003E40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40FD" w:rsidRDefault="003E40FD" w:rsidP="003E40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3E40FD" w:rsidRPr="002D4D44" w:rsidRDefault="003E40FD" w:rsidP="003E40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40FD" w:rsidRDefault="003E40FD" w:rsidP="003E40FD">
      <w:pPr>
        <w:ind w:left="-567" w:firstLine="540"/>
        <w:jc w:val="both"/>
        <w:rPr>
          <w:sz w:val="26"/>
          <w:szCs w:val="26"/>
        </w:rPr>
      </w:pPr>
      <w:r w:rsidRPr="00093984">
        <w:rPr>
          <w:sz w:val="26"/>
          <w:szCs w:val="26"/>
        </w:rPr>
        <w:t xml:space="preserve">В течение 2017 года </w:t>
      </w:r>
      <w:r>
        <w:rPr>
          <w:sz w:val="26"/>
          <w:szCs w:val="26"/>
        </w:rPr>
        <w:t>постановлением Администрации городского поселения Мышкин от 15.09.2017 № 265, от 07.11.2017 № 323, от 29.12.2017 № 394 в программу были внесены изменения.</w:t>
      </w:r>
    </w:p>
    <w:p w:rsidR="003E40FD" w:rsidRPr="00093984" w:rsidRDefault="003E40FD" w:rsidP="003E40FD">
      <w:pPr>
        <w:ind w:left="-567" w:firstLine="540"/>
        <w:jc w:val="both"/>
        <w:rPr>
          <w:color w:val="C00000"/>
          <w:sz w:val="26"/>
          <w:szCs w:val="26"/>
        </w:rPr>
      </w:pPr>
    </w:p>
    <w:p w:rsidR="003E40FD" w:rsidRDefault="003E40FD" w:rsidP="003E40F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E40FD" w:rsidRDefault="003E40FD" w:rsidP="003E40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E40FD" w:rsidRPr="00F77F6E" w:rsidRDefault="003E40FD" w:rsidP="003E40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40FD" w:rsidRDefault="003E40FD" w:rsidP="003E40FD">
      <w:pPr>
        <w:ind w:left="-567" w:firstLine="567"/>
        <w:jc w:val="both"/>
        <w:rPr>
          <w:sz w:val="26"/>
          <w:szCs w:val="26"/>
        </w:rPr>
      </w:pPr>
      <w:r w:rsidRPr="00195D54">
        <w:t>В 201</w:t>
      </w:r>
      <w:r>
        <w:t>7</w:t>
      </w:r>
      <w:r w:rsidRPr="00195D54">
        <w:t xml:space="preserve"> году были проведены работы по благоустройству территории города на сумму </w:t>
      </w:r>
      <w:r>
        <w:t>8</w:t>
      </w:r>
      <w:r w:rsidRPr="00195D54">
        <w:t xml:space="preserve"> </w:t>
      </w:r>
      <w:r>
        <w:t>035</w:t>
      </w:r>
      <w:r w:rsidRPr="00195D54">
        <w:t xml:space="preserve"> тыс.</w:t>
      </w:r>
      <w:r>
        <w:t xml:space="preserve"> руб.</w:t>
      </w:r>
      <w:r w:rsidRPr="00195D54">
        <w:t xml:space="preserve">, </w:t>
      </w:r>
      <w:r>
        <w:t xml:space="preserve"> что на 669 тыс. руб. больше, чем в 2016 году – 7366 тыс. руб., </w:t>
      </w:r>
      <w:r w:rsidRPr="00195D54">
        <w:t xml:space="preserve">к ним относятся: </w:t>
      </w:r>
      <w:r w:rsidRPr="00B70A42">
        <w:t xml:space="preserve">уборка улиц от мусора, скашивание травы, спиливание старых деревьев и омолаживание  живой изгороди, побелка бордюров, деревьев, ремонт заборов, </w:t>
      </w:r>
      <w:r>
        <w:t>малых архитектурных форм</w:t>
      </w:r>
      <w:r w:rsidRPr="00B70A42">
        <w:t>,</w:t>
      </w:r>
      <w:r>
        <w:t xml:space="preserve"> озеленение территории городского поселения Мышкин, в т. ч. обустройство цветников             (посадка цветочной рассады), акарицидная обработка от</w:t>
      </w:r>
      <w:r w:rsidRPr="00B70A42">
        <w:t xml:space="preserve"> клещей скверов и парк</w:t>
      </w:r>
      <w:r>
        <w:t>ов города, содержание кладбища</w:t>
      </w:r>
      <w:r w:rsidRPr="00B70A42">
        <w:t>.</w:t>
      </w:r>
    </w:p>
    <w:p w:rsidR="003E40FD" w:rsidRPr="00FF3DC4" w:rsidRDefault="003E40FD" w:rsidP="003E40FD">
      <w:pPr>
        <w:ind w:left="-567" w:firstLine="708"/>
        <w:jc w:val="both"/>
      </w:pPr>
      <w:r w:rsidRPr="00FF3DC4">
        <w:t xml:space="preserve">В мероприятия по озеленению территории городского поселения Мышкин включены работы по </w:t>
      </w:r>
      <w:r>
        <w:t>обустройству</w:t>
      </w:r>
      <w:r w:rsidRPr="00FF3DC4">
        <w:t xml:space="preserve"> </w:t>
      </w:r>
      <w:r>
        <w:t>25</w:t>
      </w:r>
      <w:r w:rsidRPr="00FF3DC4">
        <w:t xml:space="preserve"> цветочных клумб, стрижке газонов, регулярному уходу за зелеными насаждениями (обрезка деревьев и кустарников, </w:t>
      </w:r>
      <w:r>
        <w:t>п</w:t>
      </w:r>
      <w:r w:rsidRPr="00FF3DC4">
        <w:t xml:space="preserve">окос травы, полив клумб, спиливание аварийных деревьев и т.д.). </w:t>
      </w:r>
    </w:p>
    <w:p w:rsidR="003E40FD" w:rsidRDefault="003E40FD" w:rsidP="003E40FD">
      <w:pPr>
        <w:ind w:left="-567" w:firstLine="708"/>
        <w:jc w:val="both"/>
      </w:pPr>
      <w:r w:rsidRPr="00B70A42">
        <w:t>В течение 2017 года проводились работы по содержанию объектов озеленения (газоны, цветники, кустарники, деревья) на общую сумму 414 тыс. руб.</w:t>
      </w:r>
      <w:r>
        <w:t>, что на 11% больше чем в 2016 году - 372 тыс. руб.</w:t>
      </w:r>
    </w:p>
    <w:p w:rsidR="003E40FD" w:rsidRPr="00B70A42" w:rsidRDefault="003E40FD" w:rsidP="003E40FD">
      <w:pPr>
        <w:ind w:left="-567" w:firstLine="708"/>
        <w:jc w:val="both"/>
      </w:pPr>
      <w:r w:rsidRPr="00B70A42">
        <w:t xml:space="preserve">Повседневное внимание уделялось нормализации системы уличного освещения, а именно, велась работа по замене </w:t>
      </w:r>
      <w:r>
        <w:t>устаревших ламп и светильников и установке новых. На 31.12.2017 года в городском поселении Мышкин находилось 834 светоточки уличного освещения. За период 2017 года установлено 39 новых светоточек, модернизировано 81 светильник.</w:t>
      </w:r>
    </w:p>
    <w:p w:rsidR="003E40FD" w:rsidRDefault="003E40FD" w:rsidP="003E40FD">
      <w:pPr>
        <w:ind w:left="-567" w:firstLine="708"/>
        <w:jc w:val="both"/>
      </w:pPr>
      <w:r w:rsidRPr="00B70A42">
        <w:t>Общая стоимость затрат н</w:t>
      </w:r>
      <w:r>
        <w:t>а уличное освещение составила 2</w:t>
      </w:r>
      <w:r w:rsidRPr="00B70A42">
        <w:t xml:space="preserve"> 917 тыс. руб.</w:t>
      </w:r>
      <w:r>
        <w:t>, что на 2 % меньше чем 2016 году – 2  994 тыс. руб. Основные затраты по замене уличного освещения были выполнены АО «Ярославской сетевой компанией».</w:t>
      </w:r>
    </w:p>
    <w:p w:rsidR="003E40FD" w:rsidRDefault="003E40FD" w:rsidP="003E40FD">
      <w:pPr>
        <w:ind w:left="-567" w:firstLine="708"/>
        <w:jc w:val="both"/>
      </w:pPr>
    </w:p>
    <w:p w:rsidR="003E40FD" w:rsidRDefault="003E40FD" w:rsidP="003E40FD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3E40FD" w:rsidRPr="00F8410F" w:rsidRDefault="003E40FD" w:rsidP="003E40FD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3E40FD" w:rsidRPr="00F8410F" w:rsidRDefault="003E40FD" w:rsidP="003E40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3E40FD" w:rsidRDefault="003E40FD" w:rsidP="003E40FD">
      <w:pPr>
        <w:ind w:left="-567" w:firstLine="567"/>
        <w:jc w:val="both"/>
        <w:rPr>
          <w:sz w:val="26"/>
          <w:szCs w:val="26"/>
        </w:rPr>
      </w:pPr>
    </w:p>
    <w:p w:rsidR="003E40FD" w:rsidRPr="0061049D" w:rsidRDefault="003E40FD" w:rsidP="003E40FD">
      <w:pPr>
        <w:widowControl w:val="0"/>
        <w:autoSpaceDE w:val="0"/>
        <w:autoSpaceDN w:val="0"/>
        <w:adjustRightInd w:val="0"/>
        <w:jc w:val="center"/>
      </w:pPr>
    </w:p>
    <w:p w:rsidR="003E40FD" w:rsidRPr="00BB3AF9" w:rsidRDefault="003E40FD" w:rsidP="003E40F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3E40FD" w:rsidRPr="00BB3AF9" w:rsidRDefault="003E40FD" w:rsidP="003E40FD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3E40FD" w:rsidRPr="00BB3AF9" w:rsidRDefault="003E40FD" w:rsidP="003E40FD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lastRenderedPageBreak/>
        <w:drawing>
          <wp:inline distT="0" distB="0" distL="0" distR="0">
            <wp:extent cx="309880" cy="238760"/>
            <wp:effectExtent l="19050" t="0" r="0" b="0"/>
            <wp:docPr id="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3E40FD" w:rsidRDefault="003E40FD" w:rsidP="003E40FD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100/100*100% = 100%</w:t>
      </w:r>
    </w:p>
    <w:p w:rsidR="003E40FD" w:rsidRDefault="003E40FD" w:rsidP="003E40FD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7B04B8">
        <w:rPr>
          <w:sz w:val="20"/>
          <w:szCs w:val="20"/>
        </w:rPr>
        <w:t>по решению вопросов местного значения</w:t>
      </w: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 xml:space="preserve"> Администрации городского поселения Мышкин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3E40FD" w:rsidRDefault="003E40FD" w:rsidP="003E40FD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Своевременная оплата счетов Регионального фонда содействия капитальному ремонту многоквартирных домов Ярославской области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2/4*100 = 50%</w:t>
      </w:r>
    </w:p>
    <w:p w:rsidR="003E40FD" w:rsidRDefault="003E40FD" w:rsidP="003E40FD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Ремонт и содержание муниципального жилищного фонда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100/100*100% = 100%</w:t>
      </w:r>
    </w:p>
    <w:p w:rsidR="003E40FD" w:rsidRDefault="003E40FD" w:rsidP="003E40FD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Своевременное возмещение затрат ООО «БРИГ» согласно заключенного Соглашения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100/100*100% = 100%</w:t>
      </w:r>
    </w:p>
    <w:p w:rsidR="003E40FD" w:rsidRDefault="003E40FD" w:rsidP="003E40FD">
      <w:pPr>
        <w:ind w:left="-567"/>
        <w:jc w:val="both"/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Выполнение работ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375157/368288*100% = 102%</w:t>
      </w:r>
    </w:p>
    <w:p w:rsidR="003E40FD" w:rsidRDefault="003E40FD" w:rsidP="003E40FD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Оплата за поставку электрической энергии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800/800*100% = 100%</w:t>
      </w:r>
    </w:p>
    <w:p w:rsidR="003E40FD" w:rsidRDefault="003E40FD" w:rsidP="003E40FD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Техническое обслуживание приборов уличного освещения (количество осветительных устройств)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25/25*100% = 100%</w:t>
      </w:r>
    </w:p>
    <w:p w:rsidR="003E40FD" w:rsidRDefault="003E40FD" w:rsidP="003E40FD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Количество обработанных клумб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202,5/202,5*100% = 100%</w:t>
      </w:r>
    </w:p>
    <w:p w:rsidR="003E40FD" w:rsidRDefault="003E40FD" w:rsidP="003E40FD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5,3981/1*100% = 540%</w:t>
      </w:r>
    </w:p>
    <w:p w:rsidR="003E40FD" w:rsidRDefault="003E40FD" w:rsidP="003E40FD">
      <w:pPr>
        <w:ind w:left="-567"/>
        <w:jc w:val="both"/>
      </w:pPr>
      <w:r w:rsidRPr="007B04B8">
        <w:rPr>
          <w:rFonts w:eastAsiaTheme="minorHAnsi"/>
          <w:sz w:val="20"/>
          <w:szCs w:val="20"/>
          <w:lang w:eastAsia="en-US"/>
        </w:rPr>
        <w:t>Акарицидная обработка территории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40856/40856*100% = 100%</w:t>
      </w:r>
    </w:p>
    <w:p w:rsidR="003E40FD" w:rsidRDefault="003E40FD" w:rsidP="003E40FD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Уборка тротуаров, обочин дорог от случайного мусора, транспортировка его в установленное место (ежедневно)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18900/18900*100% = 100%</w:t>
      </w:r>
    </w:p>
    <w:p w:rsidR="003E40FD" w:rsidRDefault="003E40FD" w:rsidP="003E40FD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 вручную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223,5/223,5*100% = 100%</w:t>
      </w:r>
    </w:p>
    <w:p w:rsidR="003E40FD" w:rsidRDefault="003E40FD" w:rsidP="003E40FD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Вывоз ТБО из контейнеров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293/293*100% = 100%</w:t>
      </w:r>
    </w:p>
    <w:p w:rsidR="003E40FD" w:rsidRDefault="003E40FD" w:rsidP="003E40FD">
      <w:pPr>
        <w:ind w:left="-567"/>
        <w:jc w:val="both"/>
      </w:pPr>
      <w:r w:rsidRPr="007B04B8">
        <w:rPr>
          <w:bCs/>
          <w:sz w:val="20"/>
          <w:szCs w:val="20"/>
        </w:rPr>
        <w:t>Побелка деревьев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838/838*100% = 100%</w:t>
      </w:r>
    </w:p>
    <w:p w:rsidR="003E40FD" w:rsidRDefault="003E40FD" w:rsidP="003E40FD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Покраска бордюрных камней</w:t>
      </w:r>
    </w:p>
    <w:p w:rsidR="003E40FD" w:rsidRDefault="003E40FD" w:rsidP="003E40F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18/17*100% = 94 %</w:t>
      </w:r>
    </w:p>
    <w:p w:rsidR="003E40FD" w:rsidRDefault="003E40FD" w:rsidP="003E40FD">
      <w:pPr>
        <w:ind w:left="-567"/>
        <w:jc w:val="both"/>
      </w:pPr>
      <w:r w:rsidRPr="007B04B8">
        <w:rPr>
          <w:bCs/>
          <w:sz w:val="20"/>
          <w:szCs w:val="20"/>
        </w:rPr>
        <w:t>Содержание штатных единиц</w:t>
      </w:r>
    </w:p>
    <w:p w:rsidR="003E40FD" w:rsidRDefault="003E40FD" w:rsidP="003E40FD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3E40FD" w:rsidRDefault="003E40FD" w:rsidP="003E40FD">
      <w:pPr>
        <w:ind w:left="-567"/>
        <w:jc w:val="both"/>
      </w:pPr>
    </w:p>
    <w:p w:rsidR="003E40FD" w:rsidRPr="000365A5" w:rsidRDefault="003E40FD" w:rsidP="003E40F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3E40FD" w:rsidRPr="0061049D" w:rsidRDefault="003E40FD" w:rsidP="003E40FD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5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FD" w:rsidRPr="0061049D" w:rsidRDefault="003E40FD" w:rsidP="003E40FD">
      <w:pPr>
        <w:ind w:left="-567" w:firstLine="540"/>
        <w:jc w:val="both"/>
      </w:pPr>
    </w:p>
    <w:p w:rsidR="003E40FD" w:rsidRPr="000365A5" w:rsidRDefault="003E40FD" w:rsidP="003E40F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3E40FD" w:rsidRPr="000365A5" w:rsidRDefault="003E40FD" w:rsidP="003E40FD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6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3E40FD" w:rsidRPr="000365A5" w:rsidRDefault="003E40FD" w:rsidP="003E40F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3E40FD" w:rsidRPr="0061049D" w:rsidRDefault="003E40FD" w:rsidP="003E40FD">
      <w:pPr>
        <w:ind w:left="-567" w:firstLine="540"/>
        <w:jc w:val="both"/>
      </w:pPr>
    </w:p>
    <w:p w:rsidR="003E40FD" w:rsidRPr="0061049D" w:rsidRDefault="003E40FD" w:rsidP="003E40F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3E40FD" w:rsidRPr="000365A5" w:rsidRDefault="003E40FD" w:rsidP="003E40F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lastRenderedPageBreak/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</w:t>
      </w:r>
      <w:r>
        <w:rPr>
          <w:sz w:val="26"/>
          <w:szCs w:val="26"/>
          <w:u w:val="single"/>
        </w:rPr>
        <w:t>0+5</w:t>
      </w:r>
      <w:r w:rsidRPr="000365A5">
        <w:rPr>
          <w:sz w:val="26"/>
          <w:szCs w:val="26"/>
          <w:u w:val="single"/>
        </w:rPr>
        <w:t>0+100+100</w:t>
      </w:r>
      <w:r>
        <w:rPr>
          <w:sz w:val="26"/>
          <w:szCs w:val="26"/>
          <w:u w:val="single"/>
        </w:rPr>
        <w:t>+102+100+100+100+540+100+100+100+100+100+94</w:t>
      </w:r>
      <w:r w:rsidRPr="000365A5">
        <w:rPr>
          <w:sz w:val="26"/>
          <w:szCs w:val="26"/>
          <w:u w:val="single"/>
        </w:rPr>
        <w:t>)</w:t>
      </w:r>
      <w:r>
        <w:rPr>
          <w:sz w:val="26"/>
          <w:szCs w:val="26"/>
        </w:rPr>
        <w:t>= 132</w:t>
      </w:r>
      <w:r w:rsidRPr="000365A5">
        <w:rPr>
          <w:sz w:val="26"/>
          <w:szCs w:val="26"/>
        </w:rPr>
        <w:t xml:space="preserve"> %</w:t>
      </w:r>
    </w:p>
    <w:p w:rsidR="003E40FD" w:rsidRPr="000365A5" w:rsidRDefault="003E40FD" w:rsidP="003E40F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                 1</w:t>
      </w:r>
      <w:r w:rsidRPr="000365A5">
        <w:rPr>
          <w:sz w:val="26"/>
          <w:szCs w:val="26"/>
        </w:rPr>
        <w:t>5</w:t>
      </w:r>
    </w:p>
    <w:p w:rsidR="003E40FD" w:rsidRPr="000365A5" w:rsidRDefault="003E40FD" w:rsidP="003E40F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E40FD" w:rsidRPr="000365A5" w:rsidRDefault="003E40FD" w:rsidP="003E40F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равен 132</w:t>
      </w:r>
      <w:r w:rsidRPr="000365A5">
        <w:rPr>
          <w:sz w:val="26"/>
          <w:szCs w:val="26"/>
        </w:rPr>
        <w:t xml:space="preserve"> % программа высокорезультативная.</w:t>
      </w:r>
    </w:p>
    <w:p w:rsidR="003E40FD" w:rsidRPr="000365A5" w:rsidRDefault="003E40FD" w:rsidP="003E40F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E40FD" w:rsidRPr="00BB3AF9" w:rsidRDefault="003E40FD" w:rsidP="003E40FD">
      <w:pPr>
        <w:ind w:left="-567"/>
        <w:jc w:val="both"/>
        <w:rPr>
          <w:sz w:val="26"/>
          <w:szCs w:val="26"/>
        </w:rPr>
      </w:pPr>
    </w:p>
    <w:p w:rsidR="003E40FD" w:rsidRDefault="003E40FD" w:rsidP="003E40F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3E40FD" w:rsidRPr="000365A5" w:rsidRDefault="003E40FD" w:rsidP="003E40FD">
      <w:pPr>
        <w:ind w:left="-567" w:firstLine="540"/>
        <w:jc w:val="both"/>
        <w:rPr>
          <w:sz w:val="26"/>
          <w:szCs w:val="26"/>
        </w:rPr>
      </w:pPr>
    </w:p>
    <w:p w:rsidR="003E40FD" w:rsidRDefault="003E40FD" w:rsidP="003E40FD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6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FD" w:rsidRDefault="003E40FD" w:rsidP="003E40FD">
      <w:pPr>
        <w:widowControl w:val="0"/>
        <w:autoSpaceDE w:val="0"/>
        <w:autoSpaceDN w:val="0"/>
        <w:adjustRightInd w:val="0"/>
        <w:ind w:left="-567"/>
        <w:jc w:val="center"/>
      </w:pPr>
    </w:p>
    <w:p w:rsidR="003E40FD" w:rsidRPr="0061049D" w:rsidRDefault="003E40FD" w:rsidP="003E40F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6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E40FD" w:rsidRPr="0061049D" w:rsidRDefault="003E40FD" w:rsidP="003E40F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6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E40FD" w:rsidRPr="0061049D" w:rsidRDefault="003E40FD" w:rsidP="003E40F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3E40FD" w:rsidRPr="0061049D" w:rsidRDefault="003E40FD" w:rsidP="003E40F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91 </w:t>
      </w:r>
      <w:r w:rsidRPr="0061049D">
        <w:t>%</w:t>
      </w:r>
    </w:p>
    <w:p w:rsidR="003E40FD" w:rsidRPr="0061049D" w:rsidRDefault="003E40FD" w:rsidP="003E40FD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15415,669</w:t>
      </w:r>
      <w:r w:rsidRPr="0061049D">
        <w:t>/</w:t>
      </w:r>
      <w:r>
        <w:t>16689,995</w:t>
      </w:r>
    </w:p>
    <w:p w:rsidR="003E40FD" w:rsidRPr="0061049D" w:rsidRDefault="003E40FD" w:rsidP="003E40FD">
      <w:pPr>
        <w:ind w:left="-567" w:firstLine="567"/>
      </w:pPr>
    </w:p>
    <w:p w:rsidR="003E40FD" w:rsidRPr="0061049D" w:rsidRDefault="003E40FD" w:rsidP="003E40FD">
      <w:pPr>
        <w:ind w:left="-567" w:firstLine="567"/>
      </w:pPr>
    </w:p>
    <w:p w:rsidR="003E40FD" w:rsidRPr="00576933" w:rsidRDefault="003E40FD" w:rsidP="003E40FD">
      <w:pPr>
        <w:ind w:left="-567" w:firstLine="567"/>
      </w:pPr>
      <w:r>
        <w:t xml:space="preserve">90% ‹ </w:t>
      </w:r>
      <w:r w:rsidRPr="0091126C">
        <w:t>Е исп</w:t>
      </w:r>
      <w:r w:rsidRPr="0061049D">
        <w:t xml:space="preserve"> </w:t>
      </w:r>
      <w:r>
        <w:t xml:space="preserve"> ‹ 100% программа средне</w:t>
      </w:r>
      <w:r w:rsidRPr="0061049D">
        <w:t>эффективная..</w:t>
      </w:r>
      <w:r>
        <w:br w:type="textWrapping" w:clear="all"/>
      </w:r>
    </w:p>
    <w:p w:rsidR="003E40FD" w:rsidRPr="0061049D" w:rsidRDefault="003E40FD" w:rsidP="003E40FD">
      <w:pPr>
        <w:widowControl w:val="0"/>
        <w:autoSpaceDE w:val="0"/>
        <w:autoSpaceDN w:val="0"/>
        <w:adjustRightInd w:val="0"/>
        <w:ind w:left="-567"/>
      </w:pPr>
    </w:p>
    <w:p w:rsidR="003E40FD" w:rsidRPr="00BB3AF9" w:rsidRDefault="003E40FD" w:rsidP="003E40FD">
      <w:pPr>
        <w:ind w:left="-567" w:firstLine="567"/>
        <w:jc w:val="both"/>
        <w:rPr>
          <w:sz w:val="26"/>
          <w:szCs w:val="26"/>
        </w:rPr>
      </w:pPr>
    </w:p>
    <w:p w:rsidR="00B01D2B" w:rsidRPr="00BB3AF9" w:rsidRDefault="00B01D2B" w:rsidP="00B01D2B">
      <w:pPr>
        <w:ind w:left="-567" w:firstLine="567"/>
        <w:jc w:val="both"/>
        <w:rPr>
          <w:sz w:val="26"/>
          <w:szCs w:val="26"/>
        </w:rPr>
      </w:pPr>
    </w:p>
    <w:p w:rsidR="00A311B2" w:rsidRDefault="00A311B2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Pr="0033622D" w:rsidRDefault="005656FE" w:rsidP="005656F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656FE" w:rsidRPr="00E8069F" w:rsidRDefault="005656FE" w:rsidP="005656F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 w:rsidRPr="00E7776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за 2017 год</w:t>
      </w:r>
    </w:p>
    <w:p w:rsidR="005656FE" w:rsidRPr="0033622D" w:rsidRDefault="005656FE" w:rsidP="005656FE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5656FE" w:rsidRDefault="005656FE" w:rsidP="005656FE">
      <w:pPr>
        <w:jc w:val="center"/>
      </w:pPr>
    </w:p>
    <w:p w:rsidR="005656FE" w:rsidRPr="00EE2C0B" w:rsidRDefault="005656FE" w:rsidP="005656FE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E77765">
        <w:rPr>
          <w:bCs/>
          <w:sz w:val="26"/>
          <w:szCs w:val="26"/>
        </w:rPr>
        <w:t>«</w:t>
      </w:r>
      <w:r w:rsidRPr="00E77765">
        <w:rPr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</w:t>
      </w:r>
      <w:r w:rsidRPr="00E7776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E2C0B">
        <w:rPr>
          <w:sz w:val="26"/>
          <w:szCs w:val="26"/>
        </w:rPr>
        <w:t>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24.07.2017 № 178</w:t>
      </w:r>
      <w:r w:rsidRPr="00EE2C0B">
        <w:rPr>
          <w:sz w:val="26"/>
          <w:szCs w:val="26"/>
        </w:rPr>
        <w:t>.</w:t>
      </w:r>
    </w:p>
    <w:p w:rsidR="005656FE" w:rsidRPr="00E77765" w:rsidRDefault="005656FE" w:rsidP="005656FE">
      <w:pPr>
        <w:autoSpaceDE w:val="0"/>
        <w:autoSpaceDN w:val="0"/>
        <w:adjustRightInd w:val="0"/>
        <w:rPr>
          <w:sz w:val="26"/>
          <w:szCs w:val="26"/>
        </w:rPr>
      </w:pPr>
    </w:p>
    <w:p w:rsidR="005656FE" w:rsidRDefault="005656FE" w:rsidP="005656FE">
      <w:pPr>
        <w:jc w:val="both"/>
        <w:rPr>
          <w:sz w:val="26"/>
          <w:szCs w:val="26"/>
        </w:rPr>
      </w:pPr>
    </w:p>
    <w:p w:rsidR="005656FE" w:rsidRPr="00911F7D" w:rsidRDefault="005656FE" w:rsidP="005656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5656FE" w:rsidRPr="0061049D" w:rsidRDefault="005656FE" w:rsidP="005656F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662"/>
        <w:gridCol w:w="567"/>
        <w:gridCol w:w="614"/>
        <w:gridCol w:w="708"/>
        <w:gridCol w:w="850"/>
        <w:gridCol w:w="709"/>
        <w:gridCol w:w="675"/>
        <w:gridCol w:w="708"/>
        <w:gridCol w:w="1927"/>
      </w:tblGrid>
      <w:tr w:rsidR="005656FE" w:rsidRPr="00864076" w:rsidTr="009469F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5656FE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5656FE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5656FE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5656FE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5656FE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656FE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</w:p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36,469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</w:p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36,469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656FE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</w:p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36,469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</w:p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36,469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656FE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5656FE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Подпрограмма «Обеспечение первичных мер </w:t>
            </w:r>
            <w:r w:rsidRPr="000D0E0F">
              <w:rPr>
                <w:sz w:val="20"/>
                <w:szCs w:val="20"/>
              </w:rPr>
              <w:lastRenderedPageBreak/>
              <w:t>противопожарной безопасности на территории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0D0E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0D0E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656FE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«Обеспечение безопасности граждан на водных объектах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59,286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656FE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205,0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656FE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486,187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656FE" w:rsidRDefault="005656FE" w:rsidP="005656FE">
      <w:pPr>
        <w:jc w:val="both"/>
        <w:rPr>
          <w:sz w:val="26"/>
          <w:szCs w:val="26"/>
        </w:rPr>
      </w:pPr>
    </w:p>
    <w:p w:rsidR="005656FE" w:rsidRDefault="005656FE" w:rsidP="005656F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</w:p>
    <w:p w:rsidR="005656FE" w:rsidRDefault="005656FE" w:rsidP="005656FE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5656FE" w:rsidRPr="00864076" w:rsidTr="009469F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5656FE" w:rsidRPr="00864076" w:rsidTr="009469F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5656FE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5656FE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5656FE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56FE" w:rsidRPr="00864076" w:rsidTr="009469F7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0D0E0F">
              <w:rPr>
                <w:bCs/>
                <w:sz w:val="20"/>
                <w:szCs w:val="20"/>
              </w:rPr>
              <w:t>по решению вопросов местного значения</w:t>
            </w:r>
            <w:r w:rsidRPr="000D0E0F">
              <w:rPr>
                <w:b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56FE" w:rsidRPr="00864076" w:rsidTr="009469F7">
        <w:trPr>
          <w:trHeight w:val="33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</w:t>
            </w:r>
          </w:p>
        </w:tc>
      </w:tr>
      <w:tr w:rsidR="005656FE" w:rsidRPr="00864076" w:rsidTr="009469F7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D0E0F">
              <w:rPr>
                <w:rFonts w:eastAsiaTheme="minorEastAsia"/>
                <w:sz w:val="20"/>
                <w:szCs w:val="20"/>
              </w:rPr>
              <w:t xml:space="preserve">Снижение общего количества пожаров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56FE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56FE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56FE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400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5656FE" w:rsidRPr="00864076" w:rsidTr="009469F7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информационного стенда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56FE" w:rsidRPr="00864076" w:rsidTr="009469F7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5656FE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Установка системы оповещения на Успенской площади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56FE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Выполнение работ на объекте жизнепользования и водоочистных сооружений в здании станции 1-го, 2-го, 3-го подъема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56FE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Установка видеонаблюдения на Успенской площади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56FE" w:rsidRPr="00864076" w:rsidTr="009469F7">
        <w:trPr>
          <w:trHeight w:val="3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новка видеонаблюдения на ул. Ленина</w:t>
            </w:r>
            <w:r w:rsidRPr="000D0E0F">
              <w:rPr>
                <w:sz w:val="20"/>
                <w:szCs w:val="20"/>
              </w:rPr>
              <w:t xml:space="preserve"> у дома №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E" w:rsidRPr="000D0E0F" w:rsidRDefault="005656FE" w:rsidP="009469F7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FE" w:rsidRPr="00864076" w:rsidRDefault="005656FE" w:rsidP="0094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</w:t>
            </w:r>
          </w:p>
          <w:p w:rsidR="005656FE" w:rsidRPr="00864076" w:rsidRDefault="005656FE" w:rsidP="009469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6FE" w:rsidRPr="00911F7D" w:rsidRDefault="005656FE" w:rsidP="005656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656FE" w:rsidRDefault="005656FE" w:rsidP="005656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5656FE" w:rsidRPr="002D4D44" w:rsidRDefault="005656FE" w:rsidP="005656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656FE" w:rsidRDefault="005656FE" w:rsidP="005656F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2017 года п</w:t>
      </w:r>
      <w:r w:rsidRPr="002D4D44">
        <w:rPr>
          <w:sz w:val="26"/>
          <w:szCs w:val="26"/>
        </w:rPr>
        <w:t xml:space="preserve">остановлениями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Мышкин от 11.12.2017 № 367, от 29.12.2017 № 397</w:t>
      </w:r>
      <w:r w:rsidRPr="00A00745">
        <w:t xml:space="preserve"> </w:t>
      </w:r>
      <w:r w:rsidRPr="00AF54E6">
        <w:rPr>
          <w:sz w:val="26"/>
          <w:szCs w:val="26"/>
        </w:rPr>
        <w:t>в программу были внесены изменения.</w:t>
      </w:r>
    </w:p>
    <w:p w:rsidR="005656FE" w:rsidRDefault="005656FE" w:rsidP="005656F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5656FE" w:rsidRDefault="005656FE" w:rsidP="005656FE">
      <w:pPr>
        <w:jc w:val="both"/>
        <w:rPr>
          <w:sz w:val="26"/>
          <w:szCs w:val="26"/>
        </w:rPr>
      </w:pPr>
    </w:p>
    <w:p w:rsidR="005656FE" w:rsidRDefault="005656FE" w:rsidP="005656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5656FE" w:rsidRPr="00F77F6E" w:rsidRDefault="005656FE" w:rsidP="005656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656FE" w:rsidRDefault="005656FE" w:rsidP="005656F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Полномочия, переданные на уровень МУ «Администрация Мышкинского муниципального района» по Соглашению № 20 от 29.12.2014 перечислены в полном объеме.</w:t>
      </w:r>
    </w:p>
    <w:p w:rsidR="005656FE" w:rsidRDefault="005656FE" w:rsidP="005656FE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Водные объекты </w:t>
      </w:r>
    </w:p>
    <w:p w:rsidR="005656FE" w:rsidRPr="00AA2A67" w:rsidRDefault="005656FE" w:rsidP="005656FE">
      <w:pPr>
        <w:ind w:left="-567"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- </w:t>
      </w:r>
      <w:r w:rsidRPr="00AA2A67">
        <w:rPr>
          <w:sz w:val="26"/>
          <w:szCs w:val="26"/>
        </w:rPr>
        <w:t>Выполнение работ по водолазному обследованию и очистке дна акватории пляжа</w:t>
      </w:r>
      <w:r>
        <w:rPr>
          <w:sz w:val="26"/>
          <w:szCs w:val="26"/>
        </w:rPr>
        <w:t xml:space="preserve">-6,526 тыс. </w:t>
      </w:r>
      <w:r w:rsidRPr="00AA2A67">
        <w:rPr>
          <w:sz w:val="26"/>
          <w:szCs w:val="26"/>
        </w:rPr>
        <w:t>руб.</w:t>
      </w:r>
    </w:p>
    <w:p w:rsidR="005656FE" w:rsidRDefault="005656FE" w:rsidP="005656FE">
      <w:pPr>
        <w:ind w:left="-567" w:firstLine="567"/>
        <w:jc w:val="both"/>
        <w:rPr>
          <w:sz w:val="26"/>
          <w:szCs w:val="26"/>
        </w:rPr>
      </w:pPr>
      <w:r w:rsidRPr="00AA2A67">
        <w:rPr>
          <w:sz w:val="26"/>
          <w:szCs w:val="26"/>
        </w:rPr>
        <w:t xml:space="preserve">- </w:t>
      </w:r>
      <w:r>
        <w:rPr>
          <w:sz w:val="26"/>
          <w:szCs w:val="26"/>
        </w:rPr>
        <w:t>Приобретение</w:t>
      </w:r>
      <w:r w:rsidRPr="00AA2A67">
        <w:rPr>
          <w:sz w:val="26"/>
          <w:szCs w:val="26"/>
        </w:rPr>
        <w:t xml:space="preserve"> и установка аншлагов и вывесок для водных объектов</w:t>
      </w:r>
      <w:r>
        <w:rPr>
          <w:sz w:val="26"/>
          <w:szCs w:val="26"/>
        </w:rPr>
        <w:t xml:space="preserve"> – 14,480 тыс. руб.</w:t>
      </w:r>
    </w:p>
    <w:p w:rsidR="005656FE" w:rsidRPr="00AA2A67" w:rsidRDefault="005656FE" w:rsidP="005656FE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3B65F8">
        <w:rPr>
          <w:sz w:val="26"/>
          <w:szCs w:val="26"/>
        </w:rPr>
        <w:t>Обустройство ледовых переходов</w:t>
      </w:r>
      <w:r>
        <w:rPr>
          <w:sz w:val="26"/>
          <w:szCs w:val="26"/>
        </w:rPr>
        <w:t xml:space="preserve"> – 38,280 тыс. руб.</w:t>
      </w:r>
    </w:p>
    <w:p w:rsidR="005656FE" w:rsidRPr="00B97CA1" w:rsidRDefault="005656FE" w:rsidP="005656FE">
      <w:pPr>
        <w:ind w:left="-567" w:firstLine="567"/>
        <w:jc w:val="both"/>
        <w:rPr>
          <w:b/>
          <w:sz w:val="26"/>
          <w:szCs w:val="26"/>
        </w:rPr>
      </w:pPr>
      <w:r w:rsidRPr="00B97CA1">
        <w:rPr>
          <w:b/>
          <w:sz w:val="26"/>
          <w:szCs w:val="26"/>
        </w:rPr>
        <w:t xml:space="preserve">Пожарная безопасность </w:t>
      </w:r>
    </w:p>
    <w:p w:rsidR="005656FE" w:rsidRPr="00B97CA1" w:rsidRDefault="005656FE" w:rsidP="005656FE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>- Выполнение работ по устройству противопожарных прорубей – 60 тыс. руб.;</w:t>
      </w:r>
    </w:p>
    <w:p w:rsidR="005656FE" w:rsidRPr="00B97CA1" w:rsidRDefault="005656FE" w:rsidP="005656FE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>- Выполнение работ по выкашиванию и уборке сухой травы и мусора у деревянных строений в ГП Мышкин – 30 тыс. руб.;</w:t>
      </w:r>
    </w:p>
    <w:p w:rsidR="005656FE" w:rsidRPr="00B97CA1" w:rsidRDefault="005656FE" w:rsidP="005656FE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>- Выполнение работ по очистке пожарных прудов от грунта, ограждение и оборудование пирсов – 42</w:t>
      </w:r>
      <w:r>
        <w:rPr>
          <w:sz w:val="26"/>
          <w:szCs w:val="26"/>
        </w:rPr>
        <w:t>,008</w:t>
      </w:r>
      <w:r w:rsidRPr="00B97CA1">
        <w:rPr>
          <w:sz w:val="26"/>
          <w:szCs w:val="26"/>
        </w:rPr>
        <w:t xml:space="preserve"> тыс. руб.;</w:t>
      </w:r>
    </w:p>
    <w:p w:rsidR="005656FE" w:rsidRPr="00B97CA1" w:rsidRDefault="005656FE" w:rsidP="005656FE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>- Приобретение знаков для реализации первичны</w:t>
      </w:r>
      <w:r>
        <w:rPr>
          <w:sz w:val="26"/>
          <w:szCs w:val="26"/>
        </w:rPr>
        <w:t>х мер пожарной безопасности – 16,955</w:t>
      </w:r>
      <w:r w:rsidRPr="00B97CA1">
        <w:rPr>
          <w:sz w:val="26"/>
          <w:szCs w:val="26"/>
        </w:rPr>
        <w:t xml:space="preserve"> тыс. руб.;</w:t>
      </w:r>
    </w:p>
    <w:p w:rsidR="005656FE" w:rsidRDefault="005656FE" w:rsidP="005656FE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 xml:space="preserve">            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Велась разъяснительная работа через средства массовой информации.</w:t>
      </w:r>
    </w:p>
    <w:p w:rsidR="005656FE" w:rsidRDefault="005656FE" w:rsidP="005656FE">
      <w:pPr>
        <w:ind w:left="-567" w:firstLine="567"/>
        <w:jc w:val="both"/>
        <w:rPr>
          <w:b/>
          <w:sz w:val="26"/>
          <w:szCs w:val="26"/>
        </w:rPr>
      </w:pPr>
      <w:r w:rsidRPr="00CE7641">
        <w:rPr>
          <w:b/>
          <w:sz w:val="26"/>
          <w:szCs w:val="26"/>
        </w:rPr>
        <w:t>Профилактика терроризма</w:t>
      </w:r>
    </w:p>
    <w:p w:rsidR="005656FE" w:rsidRPr="000F6CC2" w:rsidRDefault="005656FE" w:rsidP="005656FE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 w:rsidRPr="000F6CC2">
        <w:rPr>
          <w:sz w:val="26"/>
          <w:szCs w:val="26"/>
        </w:rPr>
        <w:t>Приобретение информационного стенда – 12,5 тыс. руб.</w:t>
      </w:r>
    </w:p>
    <w:p w:rsidR="005656FE" w:rsidRPr="000F6CC2" w:rsidRDefault="005656FE" w:rsidP="005656FE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 w:rsidRPr="000F6CC2">
        <w:rPr>
          <w:sz w:val="26"/>
          <w:szCs w:val="26"/>
        </w:rPr>
        <w:t>Приобретение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 – 7,745 тыс. руб.</w:t>
      </w:r>
    </w:p>
    <w:p w:rsidR="005656FE" w:rsidRPr="000F6CC2" w:rsidRDefault="005656FE" w:rsidP="005656FE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 w:rsidRPr="000F6CC2">
        <w:rPr>
          <w:sz w:val="26"/>
          <w:szCs w:val="26"/>
        </w:rPr>
        <w:t xml:space="preserve">Замена ветхих деревянных дверей на двери, оборудованные внутренними запирающими устройствами на объекте жизнепользования и водоочистных сооружений в здании станции 1-го и 2-го подъема, расположенного в д. Коптюшка Мышкинского </w:t>
      </w:r>
      <w:r w:rsidRPr="000F6CC2">
        <w:rPr>
          <w:sz w:val="26"/>
          <w:szCs w:val="26"/>
        </w:rPr>
        <w:lastRenderedPageBreak/>
        <w:t>района. Ремонт периметрального ограждения территории (восстановить его целостность) станции 3-го подъема, расположенной на ул. Успенская г. Мышкин – 85,0 тыс. руб.</w:t>
      </w:r>
    </w:p>
    <w:p w:rsidR="005656FE" w:rsidRPr="000F6CC2" w:rsidRDefault="005656FE" w:rsidP="005656FE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 w:rsidRPr="000F6CC2">
        <w:rPr>
          <w:sz w:val="26"/>
          <w:szCs w:val="26"/>
        </w:rPr>
        <w:t>Установка видеонаблюдения на Успенской площади – 92,755 тыс. руб.</w:t>
      </w:r>
    </w:p>
    <w:p w:rsidR="005656FE" w:rsidRPr="000F6CC2" w:rsidRDefault="005656FE" w:rsidP="005656FE">
      <w:pPr>
        <w:ind w:left="-567" w:firstLine="567"/>
        <w:jc w:val="both"/>
        <w:rPr>
          <w:b/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 w:rsidRPr="000F6CC2">
        <w:rPr>
          <w:sz w:val="26"/>
          <w:szCs w:val="26"/>
        </w:rPr>
        <w:t>Установка видеонаблюдения на ул. Ленина у дома № 1 – 7,0 тыс. руб.</w:t>
      </w:r>
    </w:p>
    <w:p w:rsidR="005656FE" w:rsidRPr="008255B8" w:rsidRDefault="005656FE" w:rsidP="005656FE">
      <w:pPr>
        <w:rPr>
          <w:sz w:val="20"/>
          <w:szCs w:val="20"/>
        </w:rPr>
      </w:pPr>
    </w:p>
    <w:p w:rsidR="005656FE" w:rsidRDefault="005656FE" w:rsidP="005656FE">
      <w:pPr>
        <w:jc w:val="both"/>
        <w:rPr>
          <w:sz w:val="26"/>
          <w:szCs w:val="26"/>
        </w:rPr>
      </w:pPr>
    </w:p>
    <w:p w:rsidR="005656FE" w:rsidRPr="00F8410F" w:rsidRDefault="005656FE" w:rsidP="005656F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5656FE" w:rsidRPr="00F8410F" w:rsidRDefault="005656FE" w:rsidP="005656F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5656FE" w:rsidRDefault="005656FE" w:rsidP="005656FE">
      <w:pPr>
        <w:ind w:left="-567" w:firstLine="567"/>
        <w:jc w:val="both"/>
        <w:rPr>
          <w:sz w:val="26"/>
          <w:szCs w:val="26"/>
        </w:rPr>
      </w:pPr>
    </w:p>
    <w:p w:rsidR="005656FE" w:rsidRPr="0061049D" w:rsidRDefault="005656FE" w:rsidP="005656FE">
      <w:pPr>
        <w:widowControl w:val="0"/>
        <w:autoSpaceDE w:val="0"/>
        <w:autoSpaceDN w:val="0"/>
        <w:adjustRightInd w:val="0"/>
        <w:jc w:val="center"/>
      </w:pPr>
    </w:p>
    <w:p w:rsidR="005656FE" w:rsidRPr="00BB3AF9" w:rsidRDefault="005656FE" w:rsidP="005656F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5656FE" w:rsidRPr="00BB3AF9" w:rsidRDefault="005656FE" w:rsidP="005656F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5656FE" w:rsidRPr="00BB3AF9" w:rsidRDefault="005656FE" w:rsidP="005656F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5656FE" w:rsidRDefault="005656FE" w:rsidP="005656FE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0/0*100% = 100%</w:t>
      </w:r>
    </w:p>
    <w:p w:rsidR="005656FE" w:rsidRDefault="005656FE" w:rsidP="005656FE">
      <w:pPr>
        <w:ind w:left="-567"/>
        <w:jc w:val="both"/>
      </w:pPr>
      <w:r w:rsidRPr="000D0E0F">
        <w:rPr>
          <w:bCs/>
          <w:sz w:val="20"/>
          <w:szCs w:val="20"/>
        </w:rPr>
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5656FE" w:rsidRDefault="005656FE" w:rsidP="005656FE">
      <w:pPr>
        <w:ind w:left="-567"/>
        <w:jc w:val="both"/>
      </w:pPr>
      <w:r w:rsidRPr="000D0E0F">
        <w:rPr>
          <w:bCs/>
          <w:color w:val="2D2D2D"/>
          <w:spacing w:val="2"/>
          <w:sz w:val="20"/>
          <w:szCs w:val="20"/>
          <w:shd w:val="clear" w:color="auto" w:fill="FFFFFF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0D0E0F">
        <w:rPr>
          <w:bCs/>
          <w:sz w:val="20"/>
          <w:szCs w:val="20"/>
        </w:rPr>
        <w:t>по решению вопросов местного значения</w:t>
      </w:r>
      <w:r w:rsidRPr="000D0E0F">
        <w:rPr>
          <w:bCs/>
          <w:color w:val="2D2D2D"/>
          <w:spacing w:val="2"/>
          <w:sz w:val="20"/>
          <w:szCs w:val="20"/>
          <w:shd w:val="clear" w:color="auto" w:fill="FFFFFF"/>
        </w:rPr>
        <w:t xml:space="preserve"> Администрации городского поселения Мышкин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1/5*100 = 20%</w:t>
      </w:r>
    </w:p>
    <w:p w:rsidR="005656FE" w:rsidRDefault="005656FE" w:rsidP="005656FE">
      <w:pPr>
        <w:ind w:left="-567"/>
        <w:jc w:val="both"/>
        <w:rPr>
          <w:sz w:val="20"/>
          <w:szCs w:val="20"/>
        </w:rPr>
      </w:pPr>
      <w:r w:rsidRPr="000D0E0F">
        <w:rPr>
          <w:rFonts w:eastAsiaTheme="minorEastAsia"/>
          <w:sz w:val="20"/>
          <w:szCs w:val="20"/>
        </w:rPr>
        <w:t>Снижение общего количества пожаров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0/0*100% = 100%</w:t>
      </w:r>
    </w:p>
    <w:p w:rsidR="005656FE" w:rsidRDefault="005656FE" w:rsidP="005656FE">
      <w:pPr>
        <w:ind w:left="-567"/>
        <w:jc w:val="both"/>
      </w:pPr>
      <w:r w:rsidRPr="000D0E0F">
        <w:rPr>
          <w:sz w:val="20"/>
          <w:szCs w:val="20"/>
        </w:rPr>
        <w:t>Количество пострадавшего населения на водных объектах на территории городского поселения Мышкин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4/2*100% = 200%</w:t>
      </w:r>
    </w:p>
    <w:p w:rsidR="005656FE" w:rsidRDefault="005656FE" w:rsidP="005656F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Количество размещенной информации о правилах безопасности на водных объектах на </w:t>
      </w:r>
      <w:r>
        <w:rPr>
          <w:sz w:val="20"/>
          <w:szCs w:val="20"/>
        </w:rPr>
        <w:t>официальном сайте Администрации</w:t>
      </w:r>
      <w:r w:rsidRPr="000D0E0F">
        <w:rPr>
          <w:sz w:val="20"/>
          <w:szCs w:val="20"/>
        </w:rPr>
        <w:t xml:space="preserve"> городского поселения Мышкин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480/400*100% = 120 %</w:t>
      </w:r>
    </w:p>
    <w:p w:rsidR="005656FE" w:rsidRDefault="005656FE" w:rsidP="005656F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</w:t>
      </w:r>
      <w:r>
        <w:rPr>
          <w:sz w:val="20"/>
          <w:szCs w:val="20"/>
        </w:rPr>
        <w:t>оличество размещенных памяток о</w:t>
      </w:r>
      <w:r w:rsidRPr="000D0E0F">
        <w:rPr>
          <w:sz w:val="20"/>
          <w:szCs w:val="20"/>
        </w:rPr>
        <w:t xml:space="preserve"> правилах безопасности на водных объектах на квитанциях оплаты коммунальных услуг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1/1*100% = 100 %</w:t>
      </w:r>
    </w:p>
    <w:p w:rsidR="005656FE" w:rsidRDefault="005656FE" w:rsidP="005656FE">
      <w:pPr>
        <w:ind w:left="-567"/>
        <w:jc w:val="both"/>
      </w:pPr>
      <w:r w:rsidRPr="000D0E0F">
        <w:rPr>
          <w:sz w:val="20"/>
          <w:szCs w:val="20"/>
        </w:rPr>
        <w:t>Установка информационного стенда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140/100*100% = 140 %</w:t>
      </w:r>
    </w:p>
    <w:p w:rsidR="005656FE" w:rsidRDefault="005656FE" w:rsidP="005656F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Количество распространенных памяток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0/0*100% = 100 %</w:t>
      </w:r>
    </w:p>
    <w:p w:rsidR="005656FE" w:rsidRDefault="005656FE" w:rsidP="005656F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Установка системы оповещения на Успенской площади городского поселения Мышкин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100/100*100% = 100 %</w:t>
      </w:r>
    </w:p>
    <w:p w:rsidR="005656FE" w:rsidRDefault="005656FE" w:rsidP="005656F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Выполнение работ на объекте жизнепользования и водоочистных сооружений в здании станции 1-го, 2-го, 3-го подъема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1/1*100% = 100 %</w:t>
      </w:r>
    </w:p>
    <w:p w:rsidR="005656FE" w:rsidRDefault="005656FE" w:rsidP="005656FE">
      <w:pPr>
        <w:ind w:left="-567"/>
        <w:jc w:val="both"/>
      </w:pPr>
      <w:r w:rsidRPr="000D0E0F">
        <w:rPr>
          <w:sz w:val="20"/>
          <w:szCs w:val="20"/>
        </w:rPr>
        <w:t>Установка видеонаблюдения на Успенской площади</w:t>
      </w:r>
    </w:p>
    <w:p w:rsidR="005656FE" w:rsidRDefault="005656FE" w:rsidP="005656F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1/1*100% = 100 %</w:t>
      </w:r>
    </w:p>
    <w:p w:rsidR="005656FE" w:rsidRDefault="005656FE" w:rsidP="005656FE">
      <w:pPr>
        <w:ind w:left="-567"/>
        <w:jc w:val="both"/>
      </w:pPr>
      <w:r w:rsidRPr="000D0E0F">
        <w:rPr>
          <w:sz w:val="20"/>
          <w:szCs w:val="20"/>
        </w:rPr>
        <w:t>Уста</w:t>
      </w:r>
      <w:r>
        <w:rPr>
          <w:sz w:val="20"/>
          <w:szCs w:val="20"/>
        </w:rPr>
        <w:t>новка видеонаблюдения на ул. Ленина</w:t>
      </w:r>
      <w:r w:rsidRPr="000D0E0F">
        <w:rPr>
          <w:sz w:val="20"/>
          <w:szCs w:val="20"/>
        </w:rPr>
        <w:t xml:space="preserve"> у дома № 1</w:t>
      </w:r>
    </w:p>
    <w:p w:rsidR="005656FE" w:rsidRDefault="005656FE" w:rsidP="005656FE">
      <w:pPr>
        <w:ind w:left="-567"/>
        <w:jc w:val="both"/>
      </w:pPr>
    </w:p>
    <w:p w:rsidR="005656FE" w:rsidRPr="000365A5" w:rsidRDefault="005656FE" w:rsidP="005656F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5656FE" w:rsidRPr="0061049D" w:rsidRDefault="005656FE" w:rsidP="005656FE">
      <w:pPr>
        <w:ind w:left="-567" w:firstLine="540"/>
        <w:jc w:val="center"/>
      </w:pPr>
      <w:r w:rsidRPr="0061049D">
        <w:rPr>
          <w:noProof/>
        </w:rPr>
        <w:lastRenderedPageBreak/>
        <w:drawing>
          <wp:inline distT="0" distB="0" distL="0" distR="0">
            <wp:extent cx="787400" cy="636270"/>
            <wp:effectExtent l="19050" t="0" r="0" b="0"/>
            <wp:docPr id="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FE" w:rsidRPr="0061049D" w:rsidRDefault="005656FE" w:rsidP="005656FE">
      <w:pPr>
        <w:ind w:left="-567" w:firstLine="540"/>
        <w:jc w:val="both"/>
      </w:pPr>
    </w:p>
    <w:p w:rsidR="005656FE" w:rsidRPr="000365A5" w:rsidRDefault="005656FE" w:rsidP="005656F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5656FE" w:rsidRPr="000365A5" w:rsidRDefault="005656FE" w:rsidP="005656F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5656FE" w:rsidRPr="000365A5" w:rsidRDefault="005656FE" w:rsidP="005656F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5656FE" w:rsidRPr="0061049D" w:rsidRDefault="005656FE" w:rsidP="005656FE">
      <w:pPr>
        <w:ind w:left="-567" w:firstLine="540"/>
        <w:jc w:val="both"/>
      </w:pPr>
    </w:p>
    <w:p w:rsidR="005656FE" w:rsidRPr="0061049D" w:rsidRDefault="005656FE" w:rsidP="005656FE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5656FE" w:rsidRPr="000365A5" w:rsidRDefault="005656FE" w:rsidP="005656F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</w:t>
      </w:r>
      <w:r>
        <w:rPr>
          <w:sz w:val="26"/>
          <w:szCs w:val="26"/>
          <w:u w:val="single"/>
        </w:rPr>
        <w:t>0+2</w:t>
      </w:r>
      <w:r w:rsidRPr="000365A5">
        <w:rPr>
          <w:sz w:val="26"/>
          <w:szCs w:val="26"/>
          <w:u w:val="single"/>
        </w:rPr>
        <w:t>0+100</w:t>
      </w:r>
      <w:r>
        <w:rPr>
          <w:sz w:val="26"/>
          <w:szCs w:val="26"/>
          <w:u w:val="single"/>
        </w:rPr>
        <w:t>+2</w:t>
      </w:r>
      <w:r w:rsidRPr="000365A5">
        <w:rPr>
          <w:sz w:val="26"/>
          <w:szCs w:val="26"/>
          <w:u w:val="single"/>
        </w:rPr>
        <w:t>00</w:t>
      </w:r>
      <w:r>
        <w:rPr>
          <w:sz w:val="26"/>
          <w:szCs w:val="26"/>
          <w:u w:val="single"/>
        </w:rPr>
        <w:t>+120+100+140+100+100+100+100</w:t>
      </w:r>
      <w:r w:rsidRPr="000365A5">
        <w:rPr>
          <w:sz w:val="26"/>
          <w:szCs w:val="26"/>
          <w:u w:val="single"/>
        </w:rPr>
        <w:t>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106</w:t>
      </w:r>
      <w:r w:rsidRPr="000365A5">
        <w:rPr>
          <w:sz w:val="26"/>
          <w:szCs w:val="26"/>
        </w:rPr>
        <w:t xml:space="preserve"> %</w:t>
      </w:r>
    </w:p>
    <w:p w:rsidR="005656FE" w:rsidRPr="000365A5" w:rsidRDefault="005656FE" w:rsidP="005656F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12</w:t>
      </w:r>
    </w:p>
    <w:p w:rsidR="005656FE" w:rsidRPr="000365A5" w:rsidRDefault="005656FE" w:rsidP="005656F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5656FE" w:rsidRPr="000365A5" w:rsidRDefault="005656FE" w:rsidP="005656F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равен 106</w:t>
      </w:r>
      <w:r w:rsidRPr="000365A5">
        <w:rPr>
          <w:sz w:val="26"/>
          <w:szCs w:val="26"/>
        </w:rPr>
        <w:t xml:space="preserve"> % программа высокорезультативная.</w:t>
      </w:r>
    </w:p>
    <w:p w:rsidR="005656FE" w:rsidRPr="000365A5" w:rsidRDefault="005656FE" w:rsidP="005656F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5656FE" w:rsidRPr="00BB3AF9" w:rsidRDefault="005656FE" w:rsidP="005656FE">
      <w:pPr>
        <w:ind w:left="-567"/>
        <w:jc w:val="both"/>
        <w:rPr>
          <w:sz w:val="26"/>
          <w:szCs w:val="26"/>
        </w:rPr>
      </w:pPr>
    </w:p>
    <w:p w:rsidR="005656FE" w:rsidRDefault="005656FE" w:rsidP="005656F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5656FE" w:rsidRPr="000365A5" w:rsidRDefault="005656FE" w:rsidP="005656FE">
      <w:pPr>
        <w:ind w:left="-567" w:firstLine="540"/>
        <w:jc w:val="both"/>
        <w:rPr>
          <w:sz w:val="26"/>
          <w:szCs w:val="26"/>
        </w:rPr>
      </w:pPr>
    </w:p>
    <w:p w:rsidR="005656FE" w:rsidRDefault="005656FE" w:rsidP="005656F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6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FE" w:rsidRDefault="005656FE" w:rsidP="005656FE">
      <w:pPr>
        <w:widowControl w:val="0"/>
        <w:autoSpaceDE w:val="0"/>
        <w:autoSpaceDN w:val="0"/>
        <w:adjustRightInd w:val="0"/>
        <w:ind w:left="-567"/>
        <w:jc w:val="center"/>
      </w:pPr>
    </w:p>
    <w:p w:rsidR="005656FE" w:rsidRPr="0061049D" w:rsidRDefault="005656FE" w:rsidP="005656F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7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5656FE" w:rsidRPr="0061049D" w:rsidRDefault="005656FE" w:rsidP="005656F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7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5656FE" w:rsidRPr="0061049D" w:rsidRDefault="005656FE" w:rsidP="005656F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5656FE" w:rsidRPr="0061049D" w:rsidRDefault="005656FE" w:rsidP="005656F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5656FE" w:rsidRPr="0061049D" w:rsidRDefault="005656FE" w:rsidP="005656FE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486,187</w:t>
      </w:r>
      <w:r w:rsidRPr="0061049D">
        <w:t>/</w:t>
      </w:r>
      <w:r>
        <w:t>486,187</w:t>
      </w:r>
    </w:p>
    <w:p w:rsidR="005656FE" w:rsidRPr="0061049D" w:rsidRDefault="005656FE" w:rsidP="005656FE">
      <w:pPr>
        <w:ind w:left="-567" w:firstLine="567"/>
      </w:pPr>
    </w:p>
    <w:p w:rsidR="005656FE" w:rsidRPr="0061049D" w:rsidRDefault="005656FE" w:rsidP="005656FE">
      <w:pPr>
        <w:ind w:left="-567" w:firstLine="567"/>
      </w:pPr>
    </w:p>
    <w:p w:rsidR="005656FE" w:rsidRPr="00576933" w:rsidRDefault="005656FE" w:rsidP="005656FE">
      <w:pPr>
        <w:ind w:left="-567" w:firstLine="567"/>
      </w:pPr>
      <w:r w:rsidRPr="0091126C">
        <w:t>Е исп</w:t>
      </w:r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5656FE" w:rsidRPr="0061049D" w:rsidRDefault="005656FE" w:rsidP="005656FE">
      <w:pPr>
        <w:widowControl w:val="0"/>
        <w:autoSpaceDE w:val="0"/>
        <w:autoSpaceDN w:val="0"/>
        <w:adjustRightInd w:val="0"/>
        <w:ind w:left="-567"/>
      </w:pPr>
    </w:p>
    <w:p w:rsidR="005656FE" w:rsidRPr="00BB3AF9" w:rsidRDefault="005656FE" w:rsidP="005656FE">
      <w:pPr>
        <w:ind w:left="-567" w:firstLine="567"/>
        <w:jc w:val="both"/>
        <w:rPr>
          <w:sz w:val="26"/>
          <w:szCs w:val="26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A12AF1" w:rsidRDefault="00A12AF1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A12AF1" w:rsidRPr="0033622D" w:rsidRDefault="00A12AF1" w:rsidP="00A12AF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12AF1" w:rsidRPr="00E8069F" w:rsidRDefault="00A12AF1" w:rsidP="00A12AF1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97C57">
        <w:rPr>
          <w:rFonts w:eastAsiaTheme="minorHAnsi"/>
          <w:b/>
          <w:sz w:val="26"/>
          <w:szCs w:val="26"/>
          <w:lang w:eastAsia="en-US"/>
        </w:rPr>
        <w:t>«Развитие культуры, физической культуры, спорта и молодежной политики в городском поселении Мышкин на 2017-2019 годы» за 2017 год</w:t>
      </w:r>
    </w:p>
    <w:p w:rsidR="00A12AF1" w:rsidRPr="0033622D" w:rsidRDefault="00A12AF1" w:rsidP="00A12AF1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A12AF1" w:rsidRDefault="00A12AF1" w:rsidP="00A12AF1">
      <w:pPr>
        <w:jc w:val="center"/>
      </w:pPr>
    </w:p>
    <w:p w:rsidR="00A12AF1" w:rsidRPr="00597C57" w:rsidRDefault="00A12AF1" w:rsidP="00A12AF1">
      <w:pPr>
        <w:ind w:left="-567" w:firstLine="567"/>
        <w:jc w:val="both"/>
        <w:rPr>
          <w:sz w:val="26"/>
          <w:szCs w:val="26"/>
        </w:rPr>
      </w:pPr>
      <w:r w:rsidRPr="00597C57">
        <w:rPr>
          <w:sz w:val="26"/>
          <w:szCs w:val="26"/>
        </w:rPr>
        <w:t xml:space="preserve">Муниципальная программа </w:t>
      </w:r>
      <w:r w:rsidRPr="00597C57">
        <w:rPr>
          <w:rFonts w:eastAsiaTheme="minorHAnsi"/>
          <w:sz w:val="26"/>
          <w:szCs w:val="26"/>
          <w:lang w:eastAsia="en-US"/>
        </w:rPr>
        <w:t>«Развитие культуры, физической культуры, спорта и молодежной политики в городском поселении Мышкин на 2017-2019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97C57">
        <w:rPr>
          <w:sz w:val="26"/>
          <w:szCs w:val="26"/>
        </w:rPr>
        <w:t>утверждена Постановлением Администрации</w:t>
      </w:r>
      <w:r w:rsidRPr="00597C57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18.04.2017 № 97</w:t>
      </w:r>
      <w:r w:rsidRPr="00597C57">
        <w:rPr>
          <w:sz w:val="26"/>
          <w:szCs w:val="26"/>
        </w:rPr>
        <w:t>.</w:t>
      </w:r>
    </w:p>
    <w:p w:rsidR="00A12AF1" w:rsidRDefault="00A12AF1" w:rsidP="00A12AF1">
      <w:pPr>
        <w:jc w:val="both"/>
        <w:rPr>
          <w:sz w:val="26"/>
          <w:szCs w:val="26"/>
        </w:rPr>
      </w:pPr>
    </w:p>
    <w:p w:rsidR="00A12AF1" w:rsidRPr="00911F7D" w:rsidRDefault="00A12AF1" w:rsidP="00A12AF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A12AF1" w:rsidRPr="0061049D" w:rsidRDefault="00A12AF1" w:rsidP="00A12AF1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12"/>
        <w:gridCol w:w="709"/>
        <w:gridCol w:w="851"/>
        <w:gridCol w:w="850"/>
        <w:gridCol w:w="579"/>
        <w:gridCol w:w="708"/>
        <w:gridCol w:w="1927"/>
      </w:tblGrid>
      <w:tr w:rsidR="00A12AF1" w:rsidRPr="00864076" w:rsidTr="009469F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A12AF1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2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A12AF1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A12AF1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A12AF1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1.  Передача части полномочий </w:t>
            </w:r>
            <w:r w:rsidRPr="00A41671">
              <w:rPr>
                <w:sz w:val="20"/>
                <w:szCs w:val="20"/>
              </w:rPr>
              <w:t>по решению вопросов местного значения</w:t>
            </w:r>
            <w:r w:rsidRPr="005D4D08">
              <w:rPr>
                <w:sz w:val="20"/>
                <w:szCs w:val="20"/>
              </w:rPr>
              <w:t xml:space="preserve"> Администрации Мышкинского муниципального района</w:t>
            </w:r>
          </w:p>
        </w:tc>
      </w:tr>
      <w:tr w:rsidR="00A12AF1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138,6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12AF1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187,399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187,399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12AF1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248,325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248,325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12AF1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4D08">
              <w:rPr>
                <w:sz w:val="20"/>
                <w:szCs w:val="20"/>
              </w:rPr>
              <w:t>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A12AF1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Создание условий для населения городского </w:t>
            </w:r>
            <w:r w:rsidRPr="005D4D08">
              <w:rPr>
                <w:sz w:val="20"/>
                <w:szCs w:val="20"/>
              </w:rPr>
              <w:lastRenderedPageBreak/>
              <w:t>поселения Мышкин к регулярным занятиям физической культурой и спортом.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12AF1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5D4D08" w:rsidRDefault="00A12AF1" w:rsidP="009469F7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Улучшение материально-технической базы физической культуры и спорта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12AF1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12AF1" w:rsidRDefault="00A12AF1" w:rsidP="00A12AF1">
      <w:pPr>
        <w:jc w:val="both"/>
        <w:rPr>
          <w:sz w:val="26"/>
          <w:szCs w:val="26"/>
        </w:rPr>
      </w:pPr>
    </w:p>
    <w:p w:rsidR="00A12AF1" w:rsidRDefault="00A12AF1" w:rsidP="00A12AF1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97C57">
        <w:rPr>
          <w:rFonts w:eastAsiaTheme="minorHAnsi"/>
          <w:b/>
          <w:sz w:val="26"/>
          <w:szCs w:val="26"/>
          <w:lang w:eastAsia="en-US"/>
        </w:rPr>
        <w:t>«Развитие культуры, физической культуры, спорта и молодежной политики в городском поселении Мышкин на 2017-2019 годы»</w:t>
      </w:r>
    </w:p>
    <w:p w:rsidR="00A12AF1" w:rsidRDefault="00A12AF1" w:rsidP="00A12AF1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A12AF1" w:rsidRPr="00864076" w:rsidTr="009469F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A12AF1" w:rsidRPr="00864076" w:rsidTr="009469F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864076" w:rsidRDefault="00A12AF1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A12AF1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864076" w:rsidRDefault="00A12AF1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A12AF1" w:rsidRPr="00864076" w:rsidTr="009469F7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1.  Передача части полномочий по решению вопросов местного значения Администрации Мышкинского муниципального района</w:t>
            </w:r>
          </w:p>
        </w:tc>
      </w:tr>
      <w:tr w:rsidR="00A12AF1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57CD6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457CD6">
              <w:rPr>
                <w:sz w:val="20"/>
                <w:szCs w:val="20"/>
              </w:rPr>
              <w:t>по решению вопросов местного значения</w:t>
            </w:r>
            <w:r w:rsidRPr="00457CD6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2AF1" w:rsidRPr="00864076" w:rsidTr="009469F7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2.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A12AF1" w:rsidRPr="00864076" w:rsidTr="009469F7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both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12AF1" w:rsidRPr="00864076" w:rsidTr="009469F7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both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  <w:p w:rsidR="00A12AF1" w:rsidRPr="00457CD6" w:rsidRDefault="00A12AF1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F1" w:rsidRPr="00457CD6" w:rsidRDefault="00A12AF1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12AF1" w:rsidRPr="00911F7D" w:rsidRDefault="00A12AF1" w:rsidP="00A12A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12AF1" w:rsidRDefault="00A12AF1" w:rsidP="00A12A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A12AF1" w:rsidRPr="002D4D44" w:rsidRDefault="00A12AF1" w:rsidP="00A12A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12AF1" w:rsidRDefault="00A12AF1" w:rsidP="00A12AF1">
      <w:pPr>
        <w:ind w:left="-567" w:firstLine="540"/>
        <w:jc w:val="both"/>
        <w:rPr>
          <w:sz w:val="26"/>
          <w:szCs w:val="26"/>
        </w:rPr>
      </w:pPr>
      <w:r w:rsidRPr="00093984">
        <w:rPr>
          <w:sz w:val="26"/>
          <w:szCs w:val="26"/>
        </w:rPr>
        <w:t xml:space="preserve">В течение 2017 года </w:t>
      </w:r>
      <w:r>
        <w:rPr>
          <w:sz w:val="26"/>
          <w:szCs w:val="26"/>
        </w:rPr>
        <w:t>постановлением Администрации городского поселения Мышкин от 31.10.2017 № 316, от 29.12.2017 № 396 в программу были внесены изменения.</w:t>
      </w:r>
    </w:p>
    <w:p w:rsidR="00A12AF1" w:rsidRDefault="00A12AF1" w:rsidP="00A12AF1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A12AF1" w:rsidRDefault="00A12AF1" w:rsidP="00A12AF1">
      <w:pPr>
        <w:jc w:val="both"/>
        <w:rPr>
          <w:sz w:val="26"/>
          <w:szCs w:val="26"/>
        </w:rPr>
      </w:pPr>
    </w:p>
    <w:p w:rsidR="00A12AF1" w:rsidRDefault="00A12AF1" w:rsidP="00A12A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A12AF1" w:rsidRPr="00F77F6E" w:rsidRDefault="00A12AF1" w:rsidP="00A12A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Полномочия, переданные на уровень МУ «Администрация Мышкинского муниципального района» по Соглашению № 20 от 29.12.2014 перечислены в полном объеме.</w:t>
      </w: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подпрограмме:</w:t>
      </w: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«Зеленый светофор» расстановка временных дорожных знаков на сумму 28,0 тыс. руб. на мероприятие полумарафон «По шести холмам» </w:t>
      </w: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День города проведены мероприятия, посвященные Дню физкультурника на сумму 12,1 тыс. руб.:</w:t>
      </w: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турнир по футболу 8×8;</w:t>
      </w: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турнир по стритболу.</w:t>
      </w: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Проведение в садике «Петушок» мероприятия </w:t>
      </w:r>
      <w:r w:rsidRPr="00982F9D">
        <w:rPr>
          <w:color w:val="111111"/>
          <w:sz w:val="26"/>
          <w:szCs w:val="26"/>
        </w:rPr>
        <w:t>«Веселые старты»</w:t>
      </w:r>
      <w:r>
        <w:rPr>
          <w:color w:val="111111"/>
          <w:sz w:val="26"/>
          <w:szCs w:val="26"/>
        </w:rPr>
        <w:t xml:space="preserve"> с вручением призов на сумму 6,0 тыс. руб.</w:t>
      </w:r>
    </w:p>
    <w:p w:rsidR="00A12AF1" w:rsidRDefault="00A12AF1" w:rsidP="00A12AF1">
      <w:pPr>
        <w:jc w:val="both"/>
        <w:rPr>
          <w:sz w:val="26"/>
          <w:szCs w:val="26"/>
        </w:rPr>
      </w:pPr>
    </w:p>
    <w:p w:rsidR="00A12AF1" w:rsidRPr="00F8410F" w:rsidRDefault="00A12AF1" w:rsidP="00A12AF1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A12AF1" w:rsidRPr="00F8410F" w:rsidRDefault="00A12AF1" w:rsidP="00A12AF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A12AF1" w:rsidRDefault="00A12AF1" w:rsidP="00A12AF1">
      <w:pPr>
        <w:ind w:left="-567" w:firstLine="567"/>
        <w:jc w:val="both"/>
        <w:rPr>
          <w:sz w:val="26"/>
          <w:szCs w:val="26"/>
        </w:rPr>
      </w:pPr>
    </w:p>
    <w:p w:rsidR="00A12AF1" w:rsidRPr="0061049D" w:rsidRDefault="00A12AF1" w:rsidP="00A12AF1">
      <w:pPr>
        <w:widowControl w:val="0"/>
        <w:autoSpaceDE w:val="0"/>
        <w:autoSpaceDN w:val="0"/>
        <w:adjustRightInd w:val="0"/>
        <w:jc w:val="center"/>
      </w:pPr>
    </w:p>
    <w:p w:rsidR="00A12AF1" w:rsidRPr="00BB3AF9" w:rsidRDefault="00A12AF1" w:rsidP="00A12AF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A12AF1" w:rsidRPr="00BB3AF9" w:rsidRDefault="00A12AF1" w:rsidP="00A12AF1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A12AF1" w:rsidRPr="00BB3AF9" w:rsidRDefault="00A12AF1" w:rsidP="00A12AF1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A12AF1" w:rsidRDefault="00A12AF1" w:rsidP="00A12AF1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A12AF1" w:rsidRDefault="00A12AF1" w:rsidP="00A12AF1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100/100*100% = 100%</w:t>
      </w:r>
    </w:p>
    <w:p w:rsidR="00A12AF1" w:rsidRDefault="00A12AF1" w:rsidP="00A12AF1">
      <w:pPr>
        <w:ind w:left="-567"/>
        <w:jc w:val="both"/>
      </w:pPr>
      <w:r w:rsidRPr="00457CD6">
        <w:rPr>
          <w:color w:val="2D2D2D"/>
          <w:spacing w:val="2"/>
          <w:sz w:val="20"/>
          <w:szCs w:val="20"/>
          <w:shd w:val="clear" w:color="auto" w:fill="FFFFFF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457CD6">
        <w:rPr>
          <w:sz w:val="20"/>
          <w:szCs w:val="20"/>
        </w:rPr>
        <w:t>по решению вопросов местного значения</w:t>
      </w:r>
      <w:r w:rsidRPr="00457CD6">
        <w:rPr>
          <w:color w:val="2D2D2D"/>
          <w:spacing w:val="2"/>
          <w:sz w:val="20"/>
          <w:szCs w:val="20"/>
          <w:shd w:val="clear" w:color="auto" w:fill="FFFFFF"/>
        </w:rPr>
        <w:t xml:space="preserve"> Администрации городского поселения Мышкин</w:t>
      </w:r>
    </w:p>
    <w:p w:rsidR="00A12AF1" w:rsidRDefault="00A12AF1" w:rsidP="00A12AF1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4/4*100% = 100 %</w:t>
      </w:r>
    </w:p>
    <w:p w:rsidR="00A12AF1" w:rsidRDefault="00A12AF1" w:rsidP="00A12AF1">
      <w:pPr>
        <w:ind w:left="-567"/>
        <w:jc w:val="both"/>
      </w:pPr>
      <w:r w:rsidRPr="00457CD6">
        <w:rPr>
          <w:sz w:val="20"/>
          <w:szCs w:val="20"/>
        </w:rPr>
        <w:t>Проведение мероприятий</w:t>
      </w:r>
    </w:p>
    <w:p w:rsidR="00A12AF1" w:rsidRDefault="00A12AF1" w:rsidP="00A12AF1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0/0*100 = 100%</w:t>
      </w:r>
    </w:p>
    <w:p w:rsidR="00A12AF1" w:rsidRDefault="00A12AF1" w:rsidP="00A12AF1">
      <w:pPr>
        <w:ind w:left="-567"/>
        <w:jc w:val="both"/>
      </w:pPr>
      <w:r w:rsidRPr="00457CD6">
        <w:rPr>
          <w:sz w:val="20"/>
          <w:szCs w:val="20"/>
        </w:rPr>
        <w:t>Приобретение спортивного инвентаря</w:t>
      </w:r>
    </w:p>
    <w:p w:rsidR="00A12AF1" w:rsidRPr="000365A5" w:rsidRDefault="00A12AF1" w:rsidP="00A12AF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A12AF1" w:rsidRPr="0061049D" w:rsidRDefault="00A12AF1" w:rsidP="00A12AF1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7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F1" w:rsidRPr="000365A5" w:rsidRDefault="00A12AF1" w:rsidP="00A12AF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A12AF1" w:rsidRPr="000365A5" w:rsidRDefault="00A12AF1" w:rsidP="00A12AF1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7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A12AF1" w:rsidRPr="000365A5" w:rsidRDefault="00A12AF1" w:rsidP="00A12AF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A12AF1" w:rsidRPr="0061049D" w:rsidRDefault="00A12AF1" w:rsidP="00A12AF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12AF1" w:rsidRPr="000365A5" w:rsidRDefault="00A12AF1" w:rsidP="00A12AF1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(100+100+100)</w:t>
      </w:r>
      <w:r w:rsidRPr="000365A5">
        <w:rPr>
          <w:sz w:val="26"/>
          <w:szCs w:val="26"/>
        </w:rPr>
        <w:t xml:space="preserve">    = 100 %</w:t>
      </w:r>
    </w:p>
    <w:p w:rsidR="00A12AF1" w:rsidRPr="000365A5" w:rsidRDefault="00A12AF1" w:rsidP="00A12AF1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3</w:t>
      </w:r>
    </w:p>
    <w:p w:rsidR="00A12AF1" w:rsidRPr="000365A5" w:rsidRDefault="00A12AF1" w:rsidP="00A12AF1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12AF1" w:rsidRPr="000365A5" w:rsidRDefault="00A12AF1" w:rsidP="00A12AF1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>ст равен 100 % программа высокорезультативная.</w:t>
      </w:r>
    </w:p>
    <w:p w:rsidR="00A12AF1" w:rsidRPr="000365A5" w:rsidRDefault="00A12AF1" w:rsidP="00A12AF1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12AF1" w:rsidRPr="00BB3AF9" w:rsidRDefault="00A12AF1" w:rsidP="00A12AF1">
      <w:pPr>
        <w:ind w:left="-567"/>
        <w:jc w:val="both"/>
        <w:rPr>
          <w:sz w:val="26"/>
          <w:szCs w:val="26"/>
        </w:rPr>
      </w:pPr>
    </w:p>
    <w:p w:rsidR="00A12AF1" w:rsidRDefault="00A12AF1" w:rsidP="00A12AF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12AF1" w:rsidRPr="000365A5" w:rsidRDefault="00A12AF1" w:rsidP="00A12AF1">
      <w:pPr>
        <w:ind w:left="-567" w:firstLine="540"/>
        <w:jc w:val="both"/>
        <w:rPr>
          <w:sz w:val="26"/>
          <w:szCs w:val="26"/>
        </w:rPr>
      </w:pPr>
    </w:p>
    <w:p w:rsidR="00A12AF1" w:rsidRDefault="00A12AF1" w:rsidP="00A12AF1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7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F1" w:rsidRPr="0061049D" w:rsidRDefault="00A12AF1" w:rsidP="00A12AF1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7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12AF1" w:rsidRPr="0061049D" w:rsidRDefault="00A12AF1" w:rsidP="00A12AF1">
      <w:pPr>
        <w:ind w:left="-567" w:firstLine="567"/>
        <w:jc w:val="both"/>
      </w:pPr>
      <w:r w:rsidRPr="0061049D">
        <w:rPr>
          <w:noProof/>
        </w:rPr>
        <w:lastRenderedPageBreak/>
        <w:drawing>
          <wp:inline distT="0" distB="0" distL="0" distR="0">
            <wp:extent cx="294005" cy="230505"/>
            <wp:effectExtent l="19050" t="0" r="0" b="0"/>
            <wp:docPr id="7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12AF1" w:rsidRPr="0061049D" w:rsidRDefault="00A12AF1" w:rsidP="00A12AF1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A12AF1" w:rsidRPr="0061049D" w:rsidRDefault="00A12AF1" w:rsidP="00A12AF1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A12AF1" w:rsidRPr="0061049D" w:rsidRDefault="00A12AF1" w:rsidP="00A12AF1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46,1</w:t>
      </w:r>
      <w:r w:rsidRPr="0061049D">
        <w:t>/</w:t>
      </w:r>
      <w:r>
        <w:t>46,1</w:t>
      </w:r>
      <w:r w:rsidRPr="0061049D">
        <w:t xml:space="preserve"> </w:t>
      </w:r>
    </w:p>
    <w:p w:rsidR="00A12AF1" w:rsidRPr="00576933" w:rsidRDefault="00A12AF1" w:rsidP="00A12AF1">
      <w:pPr>
        <w:ind w:left="-567" w:firstLine="567"/>
      </w:pPr>
      <w:r w:rsidRPr="0091126C">
        <w:t>Е исп</w:t>
      </w:r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1A46A5" w:rsidRPr="0033622D" w:rsidRDefault="001A46A5" w:rsidP="001A46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A46A5" w:rsidRPr="00544A3F" w:rsidRDefault="001A46A5" w:rsidP="001A46A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</w:p>
    <w:p w:rsidR="001A46A5" w:rsidRPr="00E8069F" w:rsidRDefault="001A46A5" w:rsidP="001A46A5">
      <w:pPr>
        <w:jc w:val="center"/>
        <w:rPr>
          <w:b/>
          <w:sz w:val="26"/>
          <w:szCs w:val="26"/>
        </w:rPr>
      </w:pP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за 2017 год</w:t>
      </w:r>
    </w:p>
    <w:p w:rsidR="001A46A5" w:rsidRPr="0033622D" w:rsidRDefault="001A46A5" w:rsidP="001A46A5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A46A5" w:rsidRPr="0073684B" w:rsidRDefault="001A46A5" w:rsidP="001A46A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1A46A5" w:rsidRPr="00EE2C0B" w:rsidRDefault="001A46A5" w:rsidP="001A46A5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29690B">
        <w:rPr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</w:t>
      </w:r>
      <w:r w:rsidRPr="0029690B"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rFonts w:eastAsiaTheme="minorHAnsi"/>
          <w:sz w:val="26"/>
          <w:szCs w:val="26"/>
          <w:lang w:eastAsia="en-US"/>
        </w:rPr>
        <w:t xml:space="preserve">поселения Мышкин </w:t>
      </w:r>
      <w:r>
        <w:rPr>
          <w:sz w:val="26"/>
          <w:szCs w:val="26"/>
        </w:rPr>
        <w:t>от 21.03.2017 № 66</w:t>
      </w:r>
      <w:r w:rsidRPr="00EE2C0B">
        <w:rPr>
          <w:sz w:val="26"/>
          <w:szCs w:val="26"/>
        </w:rPr>
        <w:t>.</w:t>
      </w:r>
    </w:p>
    <w:p w:rsidR="001A46A5" w:rsidRDefault="001A46A5" w:rsidP="001A46A5">
      <w:pPr>
        <w:jc w:val="both"/>
        <w:rPr>
          <w:sz w:val="26"/>
          <w:szCs w:val="26"/>
        </w:rPr>
      </w:pPr>
    </w:p>
    <w:p w:rsidR="001A46A5" w:rsidRPr="00911F7D" w:rsidRDefault="001A46A5" w:rsidP="001A46A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1A46A5" w:rsidRPr="0061049D" w:rsidRDefault="001A46A5" w:rsidP="001A46A5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662"/>
        <w:gridCol w:w="709"/>
        <w:gridCol w:w="567"/>
        <w:gridCol w:w="709"/>
        <w:gridCol w:w="709"/>
        <w:gridCol w:w="708"/>
        <w:gridCol w:w="709"/>
        <w:gridCol w:w="720"/>
        <w:gridCol w:w="1927"/>
      </w:tblGrid>
      <w:tr w:rsidR="001A46A5" w:rsidRPr="00864076" w:rsidTr="009469F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1A46A5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1A46A5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1C1E12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C1E12">
              <w:rPr>
                <w:sz w:val="20"/>
                <w:szCs w:val="20"/>
              </w:rPr>
              <w:t>Нормативно - правовое обеспечение программы</w:t>
            </w:r>
          </w:p>
        </w:tc>
      </w:tr>
      <w:tr w:rsidR="001A46A5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1C1E12" w:rsidRDefault="001A46A5" w:rsidP="009469F7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1C1E12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A46A5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1C1E12" w:rsidRDefault="001A46A5" w:rsidP="009469F7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1C1E12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57A0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57A0E">
              <w:rPr>
                <w:sz w:val="20"/>
                <w:szCs w:val="20"/>
              </w:rPr>
              <w:t>2. Организационные мероприятия</w:t>
            </w: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 xml:space="preserve">Формирование списков молодых семей участников программы, расчёт объёма финансовой поддержки </w:t>
            </w:r>
            <w:r w:rsidRPr="000A422F">
              <w:rPr>
                <w:sz w:val="20"/>
                <w:szCs w:val="20"/>
              </w:rPr>
              <w:lastRenderedPageBreak/>
              <w:t>каждой семьи за счёт средств бюджетов различных уровней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на 2015-2020 годы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207,963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207,963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1517,703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1517,703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0A422F" w:rsidRDefault="001A46A5" w:rsidP="009469F7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A46A5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9755C6" w:rsidRDefault="001A46A5" w:rsidP="009469F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207,963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207,963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1517,703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3659BE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59BE">
              <w:rPr>
                <w:sz w:val="20"/>
                <w:szCs w:val="20"/>
              </w:rPr>
              <w:t>1517,703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A46A5" w:rsidRDefault="001A46A5" w:rsidP="001A46A5">
      <w:pPr>
        <w:jc w:val="both"/>
        <w:rPr>
          <w:sz w:val="26"/>
          <w:szCs w:val="26"/>
        </w:rPr>
      </w:pPr>
    </w:p>
    <w:p w:rsidR="001A46A5" w:rsidRDefault="001A46A5" w:rsidP="001A46A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</w:p>
    <w:p w:rsidR="001A46A5" w:rsidRDefault="001A46A5" w:rsidP="001A46A5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1A46A5" w:rsidRPr="00864076" w:rsidTr="009469F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1A46A5" w:rsidRPr="00864076" w:rsidTr="009469F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864076" w:rsidRDefault="001A46A5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1A46A5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Pr="00864076" w:rsidRDefault="001A46A5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1A46A5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62270B" w:rsidRDefault="001A46A5" w:rsidP="009469F7">
            <w:pPr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62270B" w:rsidRDefault="001A46A5" w:rsidP="009469F7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62270B" w:rsidRDefault="001A46A5" w:rsidP="009469F7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A5" w:rsidRPr="0062270B" w:rsidRDefault="001A46A5" w:rsidP="009469F7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A5" w:rsidRDefault="001A46A5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A46A5" w:rsidRPr="0062270B" w:rsidRDefault="001A46A5" w:rsidP="009469F7">
            <w:pPr>
              <w:rPr>
                <w:sz w:val="20"/>
                <w:szCs w:val="20"/>
              </w:rPr>
            </w:pPr>
          </w:p>
          <w:p w:rsidR="001A46A5" w:rsidRPr="0062270B" w:rsidRDefault="001A46A5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A46A5" w:rsidRPr="00911F7D" w:rsidRDefault="001A46A5" w:rsidP="001A46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46A5" w:rsidRDefault="001A46A5" w:rsidP="001A46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1A46A5" w:rsidRPr="002D4D44" w:rsidRDefault="001A46A5" w:rsidP="001A46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46A5" w:rsidRPr="00204595" w:rsidRDefault="001A46A5" w:rsidP="001A46A5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204595">
        <w:rPr>
          <w:sz w:val="26"/>
          <w:szCs w:val="26"/>
        </w:rPr>
        <w:t>В течение 2017 года постановлениями Администрации городского поселения Мышкин от 07.09.2017 № 262, от 15.11.2017 № 332, от 29.12.2017 г № 395 в программу были внесены изменения.</w:t>
      </w:r>
    </w:p>
    <w:p w:rsidR="001A46A5" w:rsidRDefault="001A46A5" w:rsidP="001A46A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46A5" w:rsidRDefault="001A46A5" w:rsidP="001A46A5">
      <w:pPr>
        <w:jc w:val="both"/>
        <w:rPr>
          <w:sz w:val="26"/>
          <w:szCs w:val="26"/>
        </w:rPr>
      </w:pPr>
    </w:p>
    <w:p w:rsidR="001A46A5" w:rsidRDefault="001A46A5" w:rsidP="001A46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1A46A5" w:rsidRPr="00F77F6E" w:rsidRDefault="001A46A5" w:rsidP="001A46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46A5" w:rsidRPr="003C0E88" w:rsidRDefault="001A46A5" w:rsidP="001A46A5">
      <w:pPr>
        <w:shd w:val="clear" w:color="auto" w:fill="FFFFFF"/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молодая семья, зарегистрированная</w:t>
      </w:r>
      <w:r w:rsidRPr="003C0E88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</w:t>
      </w:r>
      <w:r w:rsidRPr="003C0E8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Мышкин, нуждающая</w:t>
      </w:r>
      <w:r w:rsidRPr="003C0E88">
        <w:rPr>
          <w:sz w:val="26"/>
          <w:szCs w:val="26"/>
        </w:rPr>
        <w:t>ся в улучшении жилищных</w:t>
      </w:r>
      <w:r>
        <w:rPr>
          <w:sz w:val="26"/>
          <w:szCs w:val="26"/>
        </w:rPr>
        <w:t xml:space="preserve"> условий, приобрела квартиру</w:t>
      </w:r>
      <w:r w:rsidRPr="003C0E88">
        <w:rPr>
          <w:sz w:val="26"/>
          <w:szCs w:val="26"/>
        </w:rPr>
        <w:t>.</w:t>
      </w:r>
    </w:p>
    <w:p w:rsidR="001A46A5" w:rsidRPr="003C0E88" w:rsidRDefault="001A46A5" w:rsidP="001A46A5">
      <w:pPr>
        <w:ind w:left="-567" w:firstLine="567"/>
        <w:jc w:val="both"/>
        <w:rPr>
          <w:sz w:val="26"/>
          <w:szCs w:val="26"/>
        </w:rPr>
      </w:pPr>
    </w:p>
    <w:p w:rsidR="001A46A5" w:rsidRDefault="001A46A5" w:rsidP="001A46A5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1A46A5" w:rsidRPr="00F8410F" w:rsidRDefault="001A46A5" w:rsidP="001A46A5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1A46A5" w:rsidRPr="00F8410F" w:rsidRDefault="001A46A5" w:rsidP="001A46A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1A46A5" w:rsidRDefault="001A46A5" w:rsidP="001A46A5">
      <w:pPr>
        <w:ind w:left="-567" w:firstLine="567"/>
        <w:jc w:val="both"/>
        <w:rPr>
          <w:sz w:val="26"/>
          <w:szCs w:val="26"/>
        </w:rPr>
      </w:pPr>
    </w:p>
    <w:p w:rsidR="001A46A5" w:rsidRPr="0061049D" w:rsidRDefault="001A46A5" w:rsidP="001A46A5">
      <w:pPr>
        <w:widowControl w:val="0"/>
        <w:autoSpaceDE w:val="0"/>
        <w:autoSpaceDN w:val="0"/>
        <w:adjustRightInd w:val="0"/>
        <w:jc w:val="center"/>
      </w:pPr>
    </w:p>
    <w:p w:rsidR="001A46A5" w:rsidRPr="00BB3AF9" w:rsidRDefault="001A46A5" w:rsidP="001A46A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1A46A5" w:rsidRPr="00BB3AF9" w:rsidRDefault="001A46A5" w:rsidP="001A46A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1A46A5" w:rsidRPr="00BB3AF9" w:rsidRDefault="001A46A5" w:rsidP="001A46A5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1A46A5" w:rsidRDefault="001A46A5" w:rsidP="001A46A5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1A46A5" w:rsidRDefault="001A46A5" w:rsidP="001A46A5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1A46A5" w:rsidRDefault="001A46A5" w:rsidP="001A46A5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62270B">
        <w:rPr>
          <w:sz w:val="20"/>
          <w:szCs w:val="20"/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1A46A5" w:rsidRPr="000365A5" w:rsidRDefault="001A46A5" w:rsidP="001A46A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8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1A46A5" w:rsidRPr="0061049D" w:rsidRDefault="001A46A5" w:rsidP="001A46A5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A5" w:rsidRPr="0061049D" w:rsidRDefault="001A46A5" w:rsidP="001A46A5">
      <w:pPr>
        <w:ind w:left="-567" w:firstLine="540"/>
        <w:jc w:val="both"/>
      </w:pPr>
    </w:p>
    <w:p w:rsidR="001A46A5" w:rsidRPr="000365A5" w:rsidRDefault="001A46A5" w:rsidP="001A46A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1A46A5" w:rsidRPr="000365A5" w:rsidRDefault="001A46A5" w:rsidP="001A46A5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8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1A46A5" w:rsidRPr="000365A5" w:rsidRDefault="001A46A5" w:rsidP="001A46A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1A46A5" w:rsidRPr="0061049D" w:rsidRDefault="001A46A5" w:rsidP="001A46A5">
      <w:pPr>
        <w:ind w:left="-567" w:firstLine="540"/>
        <w:jc w:val="both"/>
      </w:pPr>
    </w:p>
    <w:p w:rsidR="001A46A5" w:rsidRPr="0061049D" w:rsidRDefault="001A46A5" w:rsidP="001A46A5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1A46A5" w:rsidRPr="000365A5" w:rsidRDefault="001A46A5" w:rsidP="001A46A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= 100 %</w:t>
      </w:r>
    </w:p>
    <w:p w:rsidR="001A46A5" w:rsidRPr="000365A5" w:rsidRDefault="001A46A5" w:rsidP="001A46A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</w:t>
      </w:r>
      <w:r w:rsidRPr="000365A5">
        <w:rPr>
          <w:sz w:val="26"/>
          <w:szCs w:val="26"/>
        </w:rPr>
        <w:t xml:space="preserve">                </w:t>
      </w:r>
    </w:p>
    <w:p w:rsidR="001A46A5" w:rsidRPr="000365A5" w:rsidRDefault="001A46A5" w:rsidP="001A46A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1A46A5" w:rsidRPr="000365A5" w:rsidRDefault="001A46A5" w:rsidP="001A46A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>ст равен 100 % программа высокорезультативная.</w:t>
      </w:r>
    </w:p>
    <w:p w:rsidR="001A46A5" w:rsidRPr="000365A5" w:rsidRDefault="001A46A5" w:rsidP="001A46A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1A46A5" w:rsidRPr="00BB3AF9" w:rsidRDefault="001A46A5" w:rsidP="001A46A5">
      <w:pPr>
        <w:ind w:left="-567"/>
        <w:jc w:val="both"/>
        <w:rPr>
          <w:sz w:val="26"/>
          <w:szCs w:val="26"/>
        </w:rPr>
      </w:pPr>
    </w:p>
    <w:p w:rsidR="001A46A5" w:rsidRDefault="001A46A5" w:rsidP="001A46A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lastRenderedPageBreak/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1A46A5" w:rsidRPr="000365A5" w:rsidRDefault="001A46A5" w:rsidP="001A46A5">
      <w:pPr>
        <w:ind w:left="-567" w:firstLine="540"/>
        <w:jc w:val="both"/>
        <w:rPr>
          <w:sz w:val="26"/>
          <w:szCs w:val="26"/>
        </w:rPr>
      </w:pPr>
    </w:p>
    <w:p w:rsidR="001A46A5" w:rsidRDefault="001A46A5" w:rsidP="001A46A5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8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A5" w:rsidRDefault="001A46A5" w:rsidP="001A46A5">
      <w:pPr>
        <w:widowControl w:val="0"/>
        <w:autoSpaceDE w:val="0"/>
        <w:autoSpaceDN w:val="0"/>
        <w:adjustRightInd w:val="0"/>
        <w:ind w:left="-567"/>
        <w:jc w:val="center"/>
      </w:pPr>
    </w:p>
    <w:p w:rsidR="001A46A5" w:rsidRPr="0061049D" w:rsidRDefault="001A46A5" w:rsidP="001A46A5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8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1A46A5" w:rsidRPr="0061049D" w:rsidRDefault="001A46A5" w:rsidP="001A46A5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8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1A46A5" w:rsidRPr="0061049D" w:rsidRDefault="001A46A5" w:rsidP="001A46A5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1A46A5" w:rsidRPr="0061049D" w:rsidRDefault="001A46A5" w:rsidP="001A46A5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99 </w:t>
      </w:r>
      <w:r w:rsidRPr="0061049D">
        <w:t>%</w:t>
      </w:r>
    </w:p>
    <w:p w:rsidR="001A46A5" w:rsidRPr="0061049D" w:rsidRDefault="001A46A5" w:rsidP="001A46A5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582,296</w:t>
      </w:r>
      <w:r w:rsidRPr="0061049D">
        <w:t xml:space="preserve"> /</w:t>
      </w:r>
      <w:r>
        <w:t>588,0</w:t>
      </w:r>
    </w:p>
    <w:p w:rsidR="001A46A5" w:rsidRPr="0061049D" w:rsidRDefault="001A46A5" w:rsidP="001A46A5">
      <w:pPr>
        <w:ind w:left="-567" w:firstLine="567"/>
      </w:pPr>
    </w:p>
    <w:p w:rsidR="001A46A5" w:rsidRPr="0061049D" w:rsidRDefault="001A46A5" w:rsidP="001A46A5">
      <w:pPr>
        <w:ind w:left="-567" w:firstLine="567"/>
      </w:pPr>
    </w:p>
    <w:p w:rsidR="00A12AF1" w:rsidRPr="0061049D" w:rsidRDefault="001A46A5" w:rsidP="00410E92">
      <w:pPr>
        <w:widowControl w:val="0"/>
        <w:autoSpaceDE w:val="0"/>
        <w:autoSpaceDN w:val="0"/>
        <w:adjustRightInd w:val="0"/>
        <w:ind w:left="-567"/>
      </w:pPr>
      <w:r>
        <w:t xml:space="preserve">90% ‹ </w:t>
      </w:r>
      <w:r w:rsidRPr="0091126C">
        <w:t>Е исп</w:t>
      </w:r>
      <w:r w:rsidRPr="0061049D">
        <w:t xml:space="preserve"> </w:t>
      </w:r>
      <w:r>
        <w:t xml:space="preserve"> ‹ 100% программа средне</w:t>
      </w:r>
      <w:r w:rsidRPr="0061049D">
        <w:t>эффективная.</w:t>
      </w:r>
      <w:r>
        <w:br w:type="textWrapping" w:clear="all"/>
      </w:r>
    </w:p>
    <w:p w:rsidR="00A12AF1" w:rsidRPr="00BB3AF9" w:rsidRDefault="00A12AF1" w:rsidP="00A12AF1">
      <w:pPr>
        <w:ind w:left="-567" w:firstLine="567"/>
        <w:jc w:val="both"/>
        <w:rPr>
          <w:sz w:val="26"/>
          <w:szCs w:val="26"/>
        </w:rPr>
      </w:pPr>
    </w:p>
    <w:p w:rsidR="005656FE" w:rsidRDefault="005656FE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3559BD" w:rsidRPr="0033622D" w:rsidRDefault="003559BD" w:rsidP="003559B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559BD" w:rsidRPr="00E8069F" w:rsidRDefault="003559BD" w:rsidP="003559B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«Развитие малого и среднего предпринимательства</w:t>
      </w:r>
    </w:p>
    <w:p w:rsidR="003559BD" w:rsidRPr="00E8069F" w:rsidRDefault="003559BD" w:rsidP="003559B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3559BD" w:rsidRPr="00E8069F" w:rsidRDefault="003559BD" w:rsidP="003559B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2017-2019 годы»</w:t>
      </w: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за 2017 год</w:t>
      </w:r>
    </w:p>
    <w:p w:rsidR="003559BD" w:rsidRPr="0033622D" w:rsidRDefault="003559BD" w:rsidP="003559B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559BD" w:rsidRPr="0033622D" w:rsidRDefault="003559BD" w:rsidP="003559B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3559BD" w:rsidRDefault="003559BD" w:rsidP="003559BD">
      <w:pPr>
        <w:jc w:val="center"/>
      </w:pPr>
    </w:p>
    <w:p w:rsidR="003559BD" w:rsidRPr="00EE2C0B" w:rsidRDefault="003559BD" w:rsidP="003559BD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>Муниципальная программа «Развитие малого и среднего предпринимательства на территории городского поселения Мышкин на 2017-2019 годы»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18.04.2017 № 96</w:t>
      </w:r>
      <w:r w:rsidRPr="00EE2C0B">
        <w:rPr>
          <w:sz w:val="26"/>
          <w:szCs w:val="26"/>
        </w:rPr>
        <w:t>.</w:t>
      </w:r>
    </w:p>
    <w:p w:rsidR="003559BD" w:rsidRDefault="003559BD" w:rsidP="003559BD">
      <w:pPr>
        <w:jc w:val="both"/>
        <w:rPr>
          <w:sz w:val="26"/>
          <w:szCs w:val="26"/>
        </w:rPr>
      </w:pPr>
    </w:p>
    <w:p w:rsidR="003559BD" w:rsidRPr="00911F7D" w:rsidRDefault="003559BD" w:rsidP="003559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3559BD" w:rsidRPr="0061049D" w:rsidRDefault="003559BD" w:rsidP="003559BD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3559BD" w:rsidRPr="00864076" w:rsidTr="009469F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3559BD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5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6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3559BD" w:rsidRPr="00864076" w:rsidTr="009469F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3559B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3559BD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3559BD" w:rsidRPr="00864076" w:rsidTr="009469F7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14EF">
              <w:rPr>
                <w:sz w:val="20"/>
                <w:szCs w:val="20"/>
              </w:rPr>
              <w:t>Оказание консультативной</w:t>
            </w:r>
            <w:r>
              <w:rPr>
                <w:sz w:val="20"/>
                <w:szCs w:val="20"/>
              </w:rPr>
              <w:t>,</w:t>
            </w:r>
            <w:r w:rsidRPr="002A14EF">
              <w:rPr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559BD" w:rsidRPr="00864076" w:rsidTr="009469F7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4EF">
              <w:rPr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3559B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2A14EF" w:rsidRDefault="003559BD" w:rsidP="009469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>
              <w:rPr>
                <w:sz w:val="20"/>
                <w:szCs w:val="20"/>
              </w:rPr>
              <w:t>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59B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9469F7">
            <w:pPr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3559BD" w:rsidRPr="002A14EF" w:rsidRDefault="003559BD" w:rsidP="0094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59BD" w:rsidRPr="00864076" w:rsidTr="009469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Итого по муниципальной </w:t>
            </w:r>
            <w:r w:rsidRPr="00864076">
              <w:rPr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559BD" w:rsidRDefault="003559BD" w:rsidP="003559BD">
      <w:pPr>
        <w:jc w:val="both"/>
        <w:rPr>
          <w:sz w:val="26"/>
          <w:szCs w:val="26"/>
        </w:rPr>
      </w:pPr>
    </w:p>
    <w:p w:rsidR="003559BD" w:rsidRPr="00E8069F" w:rsidRDefault="003559BD" w:rsidP="003559BD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3559BD" w:rsidRPr="00E8069F" w:rsidRDefault="003559BD" w:rsidP="003559B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3559BD" w:rsidRDefault="003559BD" w:rsidP="003559B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>на 2017-2019 годы»</w:t>
      </w:r>
    </w:p>
    <w:p w:rsidR="003559BD" w:rsidRDefault="003559BD" w:rsidP="003559B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3559BD" w:rsidRPr="00864076" w:rsidTr="009469F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3559BD" w:rsidRPr="00864076" w:rsidTr="009469F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3559B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3559B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предприятий малого и среднего бизнеса, осуществляющих деятельность на территории городского поселения Мышкин.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</w:p>
        </w:tc>
      </w:tr>
      <w:tr w:rsidR="003559B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74756D">
              <w:rPr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559BD" w:rsidRPr="00864076" w:rsidTr="009469F7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59BD" w:rsidRPr="00864076" w:rsidTr="009469F7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74756D">
              <w:rPr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</w:tr>
      <w:tr w:rsidR="003559BD" w:rsidRPr="00864076" w:rsidTr="009469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Pr="0074756D" w:rsidRDefault="003559BD" w:rsidP="009469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4756D">
              <w:rPr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559B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559B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559B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559BD" w:rsidRPr="0074756D" w:rsidRDefault="003559BD" w:rsidP="009469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BD" w:rsidRPr="00864076" w:rsidRDefault="003559BD" w:rsidP="0094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10</w:t>
            </w:r>
          </w:p>
          <w:p w:rsidR="003559BD" w:rsidRPr="00864076" w:rsidRDefault="003559BD" w:rsidP="009469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59BD" w:rsidRPr="00911F7D" w:rsidRDefault="003559BD" w:rsidP="003559B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559BD" w:rsidRDefault="003559BD" w:rsidP="003559B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3559BD" w:rsidRPr="002D4D44" w:rsidRDefault="003559BD" w:rsidP="003559B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559BD" w:rsidRPr="00093984" w:rsidRDefault="003559BD" w:rsidP="003559BD">
      <w:pPr>
        <w:ind w:left="-567" w:firstLine="540"/>
        <w:jc w:val="both"/>
        <w:rPr>
          <w:color w:val="C00000"/>
          <w:sz w:val="26"/>
          <w:szCs w:val="26"/>
        </w:rPr>
      </w:pPr>
      <w:r w:rsidRPr="00093984">
        <w:rPr>
          <w:sz w:val="26"/>
          <w:szCs w:val="26"/>
        </w:rPr>
        <w:t>В течение 2017 года в м</w:t>
      </w:r>
      <w:r>
        <w:rPr>
          <w:sz w:val="26"/>
          <w:szCs w:val="26"/>
        </w:rPr>
        <w:t>униципальную программу</w:t>
      </w:r>
      <w:r w:rsidRPr="00093984">
        <w:rPr>
          <w:sz w:val="26"/>
          <w:szCs w:val="26"/>
        </w:rPr>
        <w:t xml:space="preserve"> «Развитие малого и среднего предпринимательства на территории городского поселения Мышкин на 2017-2019 годы»</w:t>
      </w:r>
      <w:r>
        <w:rPr>
          <w:sz w:val="26"/>
          <w:szCs w:val="26"/>
        </w:rPr>
        <w:t xml:space="preserve"> изменения не вносились.</w:t>
      </w:r>
    </w:p>
    <w:p w:rsidR="003559BD" w:rsidRDefault="003559BD" w:rsidP="003559B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559BD" w:rsidRDefault="003559BD" w:rsidP="003559BD">
      <w:pPr>
        <w:jc w:val="both"/>
        <w:rPr>
          <w:sz w:val="26"/>
          <w:szCs w:val="26"/>
        </w:rPr>
      </w:pPr>
    </w:p>
    <w:p w:rsidR="003559BD" w:rsidRDefault="003559BD" w:rsidP="003559B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559BD" w:rsidRPr="00F77F6E" w:rsidRDefault="003559BD" w:rsidP="003559B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559BD" w:rsidRPr="0080705A" w:rsidRDefault="003559BD" w:rsidP="003559BD">
      <w:pPr>
        <w:ind w:left="-567" w:firstLine="567"/>
        <w:jc w:val="both"/>
        <w:rPr>
          <w:b/>
          <w:sz w:val="26"/>
          <w:szCs w:val="26"/>
        </w:rPr>
      </w:pPr>
      <w:r w:rsidRPr="0080705A">
        <w:rPr>
          <w:b/>
          <w:sz w:val="26"/>
          <w:szCs w:val="26"/>
        </w:rPr>
        <w:t>1)</w:t>
      </w:r>
      <w:r w:rsidRPr="0080705A">
        <w:rPr>
          <w:sz w:val="26"/>
          <w:szCs w:val="26"/>
        </w:rPr>
        <w:t xml:space="preserve"> </w:t>
      </w:r>
      <w:r w:rsidRPr="0080705A">
        <w:rPr>
          <w:b/>
          <w:sz w:val="26"/>
          <w:szCs w:val="26"/>
        </w:rPr>
        <w:t>Работа с организациями и населением по украшению города «Цветочная композиция».</w:t>
      </w:r>
    </w:p>
    <w:p w:rsidR="003559BD" w:rsidRPr="0080705A" w:rsidRDefault="003559BD" w:rsidP="003559BD">
      <w:pPr>
        <w:ind w:left="-567" w:firstLine="567"/>
        <w:jc w:val="both"/>
        <w:rPr>
          <w:color w:val="FF0000"/>
          <w:sz w:val="26"/>
          <w:szCs w:val="26"/>
        </w:rPr>
      </w:pPr>
      <w:r w:rsidRPr="0080705A">
        <w:rPr>
          <w:sz w:val="26"/>
          <w:szCs w:val="26"/>
        </w:rPr>
        <w:t xml:space="preserve">В прошедшем году Администрацией городского поселения Мышкин были </w:t>
      </w:r>
      <w:r w:rsidRPr="0080705A">
        <w:rPr>
          <w:color w:val="FF0000"/>
          <w:sz w:val="26"/>
          <w:szCs w:val="26"/>
        </w:rPr>
        <w:t xml:space="preserve"> </w:t>
      </w:r>
    </w:p>
    <w:p w:rsidR="003559BD" w:rsidRPr="0080705A" w:rsidRDefault="003559BD" w:rsidP="003559BD">
      <w:pPr>
        <w:ind w:left="-567" w:firstLine="567"/>
        <w:jc w:val="both"/>
        <w:rPr>
          <w:sz w:val="26"/>
          <w:szCs w:val="26"/>
        </w:rPr>
      </w:pPr>
      <w:r w:rsidRPr="0080705A">
        <w:rPr>
          <w:sz w:val="26"/>
          <w:szCs w:val="26"/>
        </w:rPr>
        <w:t xml:space="preserve">- Победителями стали: жители дома № 16, по ул. Энергетиков, Лапина Галина Леонидовна, Анисимова Нина Николаевна, Гаврикова Светлана Андреевна и Бузикова Зиля Фазлыевна; жители дома № 32, по ул. Молодежная; жители дома № 21 по </w:t>
      </w:r>
      <w:r>
        <w:rPr>
          <w:sz w:val="26"/>
          <w:szCs w:val="26"/>
        </w:rPr>
        <w:t xml:space="preserve">                    </w:t>
      </w:r>
      <w:r w:rsidRPr="0080705A">
        <w:rPr>
          <w:sz w:val="26"/>
          <w:szCs w:val="26"/>
        </w:rPr>
        <w:t>ул. Газовиков, староста дома Павлова Нина Васильевна.</w:t>
      </w:r>
    </w:p>
    <w:p w:rsidR="003559BD" w:rsidRPr="0080705A" w:rsidRDefault="003559BD" w:rsidP="003559BD">
      <w:pPr>
        <w:ind w:left="-567" w:firstLine="567"/>
        <w:jc w:val="both"/>
        <w:rPr>
          <w:sz w:val="26"/>
          <w:szCs w:val="26"/>
        </w:rPr>
      </w:pPr>
      <w:r w:rsidRPr="0080705A">
        <w:rPr>
          <w:sz w:val="26"/>
          <w:szCs w:val="26"/>
        </w:rPr>
        <w:t>- в категории «лучшее оформление территории» победителями стали: МУП «Центр туризма» (директор Чистякова Светлана Владимировна); НЧУК «Мышкинский народный музей» (директор Гречухина ЛюбовьВладимировна); ГПОУ ЯО Мышкинский политехнический колледж (директор Кошелева Татьяна Алексеевна).</w:t>
      </w:r>
    </w:p>
    <w:p w:rsidR="003559BD" w:rsidRPr="0080705A" w:rsidRDefault="003559BD" w:rsidP="003559B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0705A">
        <w:rPr>
          <w:b/>
          <w:sz w:val="26"/>
          <w:szCs w:val="26"/>
        </w:rPr>
        <w:t>2) «Мышкин-Новогодний</w:t>
      </w:r>
      <w:r w:rsidRPr="0080705A">
        <w:rPr>
          <w:sz w:val="26"/>
          <w:szCs w:val="26"/>
        </w:rPr>
        <w:t>»:</w:t>
      </w:r>
    </w:p>
    <w:p w:rsidR="003559BD" w:rsidRPr="0080705A" w:rsidRDefault="003559BD" w:rsidP="003559BD">
      <w:pPr>
        <w:ind w:left="-567" w:firstLine="567"/>
        <w:jc w:val="both"/>
        <w:rPr>
          <w:sz w:val="26"/>
          <w:szCs w:val="26"/>
        </w:rPr>
      </w:pPr>
      <w:r w:rsidRPr="0080705A">
        <w:rPr>
          <w:sz w:val="26"/>
          <w:szCs w:val="26"/>
        </w:rPr>
        <w:lastRenderedPageBreak/>
        <w:t>- в номинации «Лучшее световое оформление фасадов зданий, новогоднее убранство внутреннего интерьера»</w:t>
      </w:r>
    </w:p>
    <w:p w:rsidR="003559BD" w:rsidRPr="0080705A" w:rsidRDefault="003559BD" w:rsidP="003559BD">
      <w:pPr>
        <w:ind w:left="-567" w:firstLine="567"/>
        <w:jc w:val="both"/>
        <w:rPr>
          <w:sz w:val="26"/>
          <w:szCs w:val="26"/>
        </w:rPr>
      </w:pPr>
      <w:r w:rsidRPr="0080705A">
        <w:rPr>
          <w:sz w:val="26"/>
          <w:szCs w:val="26"/>
        </w:rPr>
        <w:t>- Победителями стали:  магазин № 25 «Мебель» Мышкинское Райпо (старший продавец  Пирогова Татьяна Васильевна),  Муниципальное унитарное предприятие Мышкинского муниципального района «Аптека №42» (заведующая Зайцева Елена Александровна); магазин №5 Мышкинского Райпо (старший продавец Гурдина Любовь Юрьевна); Муниципальное унитарное предприятие «Мышкинский центр туризма» (директор Чистякова Светлана Владимировна); магазин «Евгения» (директор Овчинников Владимир Вячеславович; магазин «Березка (директор Заболотникова Людмила Дмитриевна);  Муниципальное учреждение Мышкинского муниципального района «Мышкинский комплексный центр социального обслуживания населения» (директор Горшкова Тамара Ивановна).</w:t>
      </w:r>
    </w:p>
    <w:p w:rsidR="003559BD" w:rsidRPr="0080705A" w:rsidRDefault="003559BD" w:rsidP="003559BD">
      <w:pPr>
        <w:ind w:left="-567" w:firstLine="567"/>
        <w:jc w:val="both"/>
        <w:rPr>
          <w:sz w:val="26"/>
          <w:szCs w:val="26"/>
        </w:rPr>
      </w:pPr>
      <w:r w:rsidRPr="0080705A">
        <w:rPr>
          <w:sz w:val="26"/>
          <w:szCs w:val="26"/>
        </w:rPr>
        <w:t>-  в номинации «Лучшее световое оформление и декорирование территории»</w:t>
      </w:r>
    </w:p>
    <w:p w:rsidR="003559BD" w:rsidRPr="0080705A" w:rsidRDefault="003559BD" w:rsidP="003559BD">
      <w:pPr>
        <w:ind w:left="-567" w:firstLine="567"/>
        <w:jc w:val="both"/>
        <w:rPr>
          <w:sz w:val="26"/>
          <w:szCs w:val="26"/>
        </w:rPr>
      </w:pPr>
      <w:r w:rsidRPr="0080705A">
        <w:rPr>
          <w:sz w:val="26"/>
          <w:szCs w:val="26"/>
        </w:rPr>
        <w:t>- Победителями стали: Гостевой дом «Комфорт» (директор Зевакин Алексей Николаевич); Гостевой дом «Волга» (директор Зевакин Николай Евгеньевич); Муниципальное учреждение Мышкинского муниципального района «Межпоселенческий Дом культуры» (директор Дейкина Ирина Михайловна); ГП ЯРДОРМОСТ Мышкинский филиал (директор Савина Елена Александровна).</w:t>
      </w:r>
    </w:p>
    <w:p w:rsidR="003559BD" w:rsidRDefault="003559BD" w:rsidP="003559BD">
      <w:pPr>
        <w:ind w:left="-567" w:firstLine="567"/>
        <w:jc w:val="both"/>
        <w:rPr>
          <w:sz w:val="26"/>
          <w:szCs w:val="26"/>
        </w:rPr>
      </w:pPr>
    </w:p>
    <w:p w:rsidR="003559BD" w:rsidRDefault="003559BD" w:rsidP="003559BD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3559BD" w:rsidRPr="00F8410F" w:rsidRDefault="003559BD" w:rsidP="003559BD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3559BD" w:rsidRPr="00F8410F" w:rsidRDefault="003559BD" w:rsidP="003559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3559BD" w:rsidRDefault="003559BD" w:rsidP="003559BD">
      <w:pPr>
        <w:ind w:left="-567" w:firstLine="567"/>
        <w:jc w:val="both"/>
        <w:rPr>
          <w:sz w:val="26"/>
          <w:szCs w:val="26"/>
        </w:rPr>
      </w:pPr>
    </w:p>
    <w:p w:rsidR="003559BD" w:rsidRPr="0061049D" w:rsidRDefault="003559BD" w:rsidP="003559BD">
      <w:pPr>
        <w:widowControl w:val="0"/>
        <w:autoSpaceDE w:val="0"/>
        <w:autoSpaceDN w:val="0"/>
        <w:adjustRightInd w:val="0"/>
        <w:jc w:val="center"/>
      </w:pPr>
    </w:p>
    <w:p w:rsidR="003559BD" w:rsidRPr="00BB3AF9" w:rsidRDefault="003559BD" w:rsidP="003559B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3559BD" w:rsidRPr="00BB3AF9" w:rsidRDefault="003559BD" w:rsidP="003559BD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3559BD" w:rsidRPr="00BB3AF9" w:rsidRDefault="003559BD" w:rsidP="003559BD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3559BD" w:rsidRDefault="003559BD" w:rsidP="003559BD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3559BD" w:rsidRDefault="003559BD" w:rsidP="003559B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122/122*100% = 100%</w:t>
      </w:r>
    </w:p>
    <w:p w:rsidR="003559BD" w:rsidRDefault="003559BD" w:rsidP="003559B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предприятий малого и среднего бизнеса, осуществляющих деятельность на территории городского поселения Мышкин.</w:t>
      </w:r>
    </w:p>
    <w:p w:rsidR="003559BD" w:rsidRDefault="003559BD" w:rsidP="003559B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7/7*100% = 100 %</w:t>
      </w:r>
    </w:p>
    <w:p w:rsidR="003559BD" w:rsidRDefault="003559BD" w:rsidP="003559B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</w:t>
      </w:r>
      <w:r w:rsidRPr="0074756D">
        <w:rPr>
          <w:sz w:val="20"/>
          <w:szCs w:val="20"/>
        </w:rPr>
        <w:t>консультативной, информационной и методологической помощи субъектам малого и среднего предпринимательства</w:t>
      </w:r>
    </w:p>
    <w:p w:rsidR="003559BD" w:rsidRDefault="003559BD" w:rsidP="003559B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2/2*100 = 100%</w:t>
      </w:r>
    </w:p>
    <w:p w:rsidR="003559BD" w:rsidRDefault="003559BD" w:rsidP="003559B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мероприятий (конкурсов)</w:t>
      </w:r>
    </w:p>
    <w:p w:rsidR="003559BD" w:rsidRDefault="003559BD" w:rsidP="003559B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2/2*100% = 100%</w:t>
      </w:r>
    </w:p>
    <w:p w:rsidR="003559BD" w:rsidRDefault="003559BD" w:rsidP="003559B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грамотой Главы городского поселения Мышкин за </w:t>
      </w:r>
      <w:r w:rsidRPr="0074756D">
        <w:rPr>
          <w:sz w:val="20"/>
          <w:szCs w:val="20"/>
        </w:rPr>
        <w:t>участие в смотре-конкурсе «Цветущая композиция»</w:t>
      </w:r>
    </w:p>
    <w:p w:rsidR="003559BD" w:rsidRDefault="003559BD" w:rsidP="003559B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10/10*100% = 100%</w:t>
      </w:r>
    </w:p>
    <w:p w:rsidR="003559BD" w:rsidRDefault="003559BD" w:rsidP="003559BD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</w:r>
      <w:r w:rsidRPr="0074756D">
        <w:rPr>
          <w:sz w:val="20"/>
          <w:szCs w:val="20"/>
        </w:rPr>
        <w:t>смотре-конкурсе «Мышкин-новогодний»</w:t>
      </w:r>
    </w:p>
    <w:p w:rsidR="003559BD" w:rsidRPr="000365A5" w:rsidRDefault="003559BD" w:rsidP="003559B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9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3559BD" w:rsidRPr="0061049D" w:rsidRDefault="003559BD" w:rsidP="003559BD">
      <w:pPr>
        <w:ind w:left="-567" w:firstLine="540"/>
        <w:jc w:val="center"/>
      </w:pPr>
      <w:r w:rsidRPr="0061049D">
        <w:rPr>
          <w:noProof/>
        </w:rPr>
        <w:lastRenderedPageBreak/>
        <w:drawing>
          <wp:inline distT="0" distB="0" distL="0" distR="0">
            <wp:extent cx="787400" cy="636270"/>
            <wp:effectExtent l="19050" t="0" r="0" b="0"/>
            <wp:docPr id="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BD" w:rsidRPr="0061049D" w:rsidRDefault="003559BD" w:rsidP="003559BD">
      <w:pPr>
        <w:ind w:left="-567" w:firstLine="540"/>
        <w:jc w:val="both"/>
      </w:pPr>
    </w:p>
    <w:p w:rsidR="003559BD" w:rsidRPr="000365A5" w:rsidRDefault="003559BD" w:rsidP="003559B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3559BD" w:rsidRPr="000365A5" w:rsidRDefault="003559BD" w:rsidP="003559BD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9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3559BD" w:rsidRPr="000365A5" w:rsidRDefault="003559BD" w:rsidP="003559B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3559BD" w:rsidRPr="0061049D" w:rsidRDefault="003559BD" w:rsidP="003559BD">
      <w:pPr>
        <w:ind w:left="-567" w:firstLine="540"/>
        <w:jc w:val="both"/>
      </w:pPr>
    </w:p>
    <w:p w:rsidR="003559BD" w:rsidRPr="0061049D" w:rsidRDefault="003559BD" w:rsidP="003559B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3559BD" w:rsidRPr="000365A5" w:rsidRDefault="003559BD" w:rsidP="003559B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(100+100+100+100+100)</w:t>
      </w:r>
      <w:r w:rsidRPr="000365A5">
        <w:rPr>
          <w:sz w:val="26"/>
          <w:szCs w:val="26"/>
        </w:rPr>
        <w:t xml:space="preserve">    = 100 %</w:t>
      </w:r>
    </w:p>
    <w:p w:rsidR="003559BD" w:rsidRPr="000365A5" w:rsidRDefault="003559BD" w:rsidP="003559B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3559BD" w:rsidRPr="000365A5" w:rsidRDefault="003559BD" w:rsidP="003559B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559BD" w:rsidRPr="000365A5" w:rsidRDefault="003559BD" w:rsidP="003559B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>ст равен 100 % программа высокорезультативная.</w:t>
      </w:r>
    </w:p>
    <w:p w:rsidR="003559BD" w:rsidRPr="000365A5" w:rsidRDefault="003559BD" w:rsidP="003559B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559BD" w:rsidRPr="00BB3AF9" w:rsidRDefault="003559BD" w:rsidP="003559BD">
      <w:pPr>
        <w:ind w:left="-567"/>
        <w:jc w:val="both"/>
        <w:rPr>
          <w:sz w:val="26"/>
          <w:szCs w:val="26"/>
        </w:rPr>
      </w:pPr>
    </w:p>
    <w:p w:rsidR="003559BD" w:rsidRDefault="003559BD" w:rsidP="003559B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3559BD" w:rsidRPr="000365A5" w:rsidRDefault="003559BD" w:rsidP="003559BD">
      <w:pPr>
        <w:ind w:left="-567" w:firstLine="540"/>
        <w:jc w:val="both"/>
        <w:rPr>
          <w:sz w:val="26"/>
          <w:szCs w:val="26"/>
        </w:rPr>
      </w:pPr>
    </w:p>
    <w:p w:rsidR="003559BD" w:rsidRDefault="003559BD" w:rsidP="003559BD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9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BD" w:rsidRDefault="003559BD" w:rsidP="003559BD">
      <w:pPr>
        <w:widowControl w:val="0"/>
        <w:autoSpaceDE w:val="0"/>
        <w:autoSpaceDN w:val="0"/>
        <w:adjustRightInd w:val="0"/>
        <w:ind w:left="-567"/>
        <w:jc w:val="center"/>
      </w:pPr>
    </w:p>
    <w:p w:rsidR="003559BD" w:rsidRPr="0061049D" w:rsidRDefault="003559BD" w:rsidP="003559B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559BD" w:rsidRPr="0061049D" w:rsidRDefault="003559BD" w:rsidP="003559B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9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559BD" w:rsidRPr="0061049D" w:rsidRDefault="003559BD" w:rsidP="003559B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3559BD" w:rsidRPr="0061049D" w:rsidRDefault="003559BD" w:rsidP="003559B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3559BD" w:rsidRPr="0061049D" w:rsidRDefault="003559BD" w:rsidP="003559BD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    10</w:t>
      </w:r>
      <w:r w:rsidRPr="0061049D">
        <w:t>/</w:t>
      </w:r>
      <w:r>
        <w:t>10</w:t>
      </w:r>
      <w:r w:rsidRPr="0061049D">
        <w:t xml:space="preserve"> </w:t>
      </w:r>
    </w:p>
    <w:p w:rsidR="003559BD" w:rsidRPr="0061049D" w:rsidRDefault="003559BD" w:rsidP="003559BD">
      <w:pPr>
        <w:ind w:left="-567" w:firstLine="567"/>
      </w:pPr>
    </w:p>
    <w:p w:rsidR="003559BD" w:rsidRPr="0061049D" w:rsidRDefault="003559BD" w:rsidP="003559BD">
      <w:pPr>
        <w:ind w:left="-567" w:firstLine="567"/>
      </w:pPr>
    </w:p>
    <w:p w:rsidR="003559BD" w:rsidRPr="00576933" w:rsidRDefault="003559BD" w:rsidP="003559BD">
      <w:pPr>
        <w:ind w:left="-567" w:firstLine="567"/>
      </w:pPr>
      <w:r w:rsidRPr="0091126C">
        <w:t>Е исп</w:t>
      </w:r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3559BD" w:rsidRPr="0061049D" w:rsidRDefault="003559BD" w:rsidP="003559BD">
      <w:pPr>
        <w:widowControl w:val="0"/>
        <w:autoSpaceDE w:val="0"/>
        <w:autoSpaceDN w:val="0"/>
        <w:adjustRightInd w:val="0"/>
        <w:ind w:left="-567"/>
      </w:pPr>
    </w:p>
    <w:p w:rsidR="003559BD" w:rsidRDefault="003559BD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Исполнитель: Пшеничная Ю.В.</w:t>
      </w:r>
    </w:p>
    <w:p w:rsidR="00174E86" w:rsidRP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Тел. 8 (48544) 2-14-63</w:t>
      </w:r>
      <w:bookmarkStart w:id="0" w:name="_GoBack"/>
      <w:bookmarkEnd w:id="0"/>
    </w:p>
    <w:sectPr w:rsidR="00174E86" w:rsidRPr="00174E86" w:rsidSect="00EB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E8" w:rsidRDefault="003541E8" w:rsidP="00AD4CE9">
      <w:r>
        <w:separator/>
      </w:r>
    </w:p>
  </w:endnote>
  <w:endnote w:type="continuationSeparator" w:id="0">
    <w:p w:rsidR="003541E8" w:rsidRDefault="003541E8" w:rsidP="00AD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E8" w:rsidRDefault="003541E8" w:rsidP="00AD4CE9">
      <w:r>
        <w:separator/>
      </w:r>
    </w:p>
  </w:footnote>
  <w:footnote w:type="continuationSeparator" w:id="0">
    <w:p w:rsidR="003541E8" w:rsidRDefault="003541E8" w:rsidP="00AD4CE9">
      <w:r>
        <w:continuationSeparator/>
      </w:r>
    </w:p>
  </w:footnote>
  <w:footnote w:id="1">
    <w:p w:rsidR="00B01D2B" w:rsidRPr="00117364" w:rsidRDefault="00B01D2B" w:rsidP="00B01D2B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B01D2B" w:rsidRDefault="00B01D2B" w:rsidP="00B01D2B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B01D2B" w:rsidRPr="00117364" w:rsidRDefault="00B01D2B" w:rsidP="00B01D2B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9AD"/>
    <w:rsid w:val="00143DB5"/>
    <w:rsid w:val="001659AD"/>
    <w:rsid w:val="00174E86"/>
    <w:rsid w:val="001A46A5"/>
    <w:rsid w:val="00245F4C"/>
    <w:rsid w:val="002A751C"/>
    <w:rsid w:val="002D4A99"/>
    <w:rsid w:val="002D7585"/>
    <w:rsid w:val="003541E8"/>
    <w:rsid w:val="003559BD"/>
    <w:rsid w:val="00372735"/>
    <w:rsid w:val="003E40FD"/>
    <w:rsid w:val="00410E92"/>
    <w:rsid w:val="004B2611"/>
    <w:rsid w:val="004C72D1"/>
    <w:rsid w:val="005656FE"/>
    <w:rsid w:val="00800EEC"/>
    <w:rsid w:val="00A12AF1"/>
    <w:rsid w:val="00A311B2"/>
    <w:rsid w:val="00A76B29"/>
    <w:rsid w:val="00AD4CE9"/>
    <w:rsid w:val="00B01D2B"/>
    <w:rsid w:val="00BF7B86"/>
    <w:rsid w:val="00C22440"/>
    <w:rsid w:val="00C76778"/>
    <w:rsid w:val="00E61249"/>
    <w:rsid w:val="00EB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D4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D4CE9"/>
    <w:rPr>
      <w:sz w:val="20"/>
      <w:szCs w:val="20"/>
    </w:rPr>
  </w:style>
  <w:style w:type="character" w:styleId="a5">
    <w:name w:val="footnote reference"/>
    <w:basedOn w:val="a0"/>
    <w:rsid w:val="00AD4CE9"/>
    <w:rPr>
      <w:vertAlign w:val="superscript"/>
    </w:rPr>
  </w:style>
  <w:style w:type="paragraph" w:customStyle="1" w:styleId="ConsPlusNonformat">
    <w:name w:val="ConsPlusNonformat"/>
    <w:rsid w:val="00C7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778"/>
    <w:pPr>
      <w:ind w:left="720"/>
      <w:contextualSpacing/>
    </w:pPr>
  </w:style>
  <w:style w:type="paragraph" w:styleId="2">
    <w:name w:val="Body Text 2"/>
    <w:basedOn w:val="a"/>
    <w:link w:val="20"/>
    <w:unhideWhenUsed/>
    <w:rsid w:val="002D7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5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4.wmf"/><Relationship Id="rId1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6731</Words>
  <Characters>38370</Characters>
  <Application>Microsoft Office Word</Application>
  <DocSecurity>0</DocSecurity>
  <Lines>319</Lines>
  <Paragraphs>90</Paragraphs>
  <ScaleCrop>false</ScaleCrop>
  <Company>diakov.net</Company>
  <LinksUpToDate>false</LinksUpToDate>
  <CharactersWithSpaces>45011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2018-09-07T11:37:00Z</dcterms:created>
  <dcterms:modified xsi:type="dcterms:W3CDTF">2018-09-07T11:37:00Z</dcterms:modified>
</cp:coreProperties>
</file>