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78" w:rsidRDefault="00E96378" w:rsidP="00E96378">
      <w:pPr>
        <w:jc w:val="center"/>
        <w:rPr>
          <w:b/>
          <w:noProof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94615</wp:posOffset>
            </wp:positionV>
            <wp:extent cx="918845" cy="1287780"/>
            <wp:effectExtent l="19050" t="0" r="0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378" w:rsidRPr="00DE4FD5" w:rsidRDefault="00E96378" w:rsidP="00E96378">
      <w:pPr>
        <w:rPr>
          <w:b/>
          <w:noProof/>
        </w:rPr>
      </w:pPr>
    </w:p>
    <w:p w:rsidR="00E96378" w:rsidRDefault="00E96378" w:rsidP="00E96378">
      <w:pPr>
        <w:jc w:val="center"/>
        <w:rPr>
          <w:b/>
          <w:sz w:val="28"/>
          <w:szCs w:val="28"/>
        </w:rPr>
      </w:pPr>
    </w:p>
    <w:p w:rsidR="00E96378" w:rsidRPr="00C87EB9" w:rsidRDefault="00E96378" w:rsidP="00834488">
      <w:pPr>
        <w:rPr>
          <w:rFonts w:ascii="Times New Roman" w:hAnsi="Times New Roman" w:cs="Times New Roman"/>
          <w:b/>
          <w:sz w:val="28"/>
          <w:szCs w:val="28"/>
        </w:rPr>
      </w:pPr>
    </w:p>
    <w:p w:rsidR="00E96378" w:rsidRDefault="00E96378" w:rsidP="00E96378">
      <w:pPr>
        <w:jc w:val="center"/>
        <w:rPr>
          <w:b/>
          <w:sz w:val="28"/>
          <w:szCs w:val="28"/>
        </w:rPr>
      </w:pPr>
    </w:p>
    <w:p w:rsidR="00E96378" w:rsidRPr="00E96378" w:rsidRDefault="00E96378" w:rsidP="00E96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78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E96378" w:rsidRPr="00E96378" w:rsidRDefault="00E96378" w:rsidP="00E96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6378" w:rsidRPr="00E96378" w:rsidRDefault="00E96378" w:rsidP="00E96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378">
        <w:rPr>
          <w:rFonts w:ascii="Times New Roman" w:hAnsi="Times New Roman" w:cs="Times New Roman"/>
          <w:sz w:val="28"/>
          <w:szCs w:val="28"/>
        </w:rPr>
        <w:t>г. Мышкин</w:t>
      </w:r>
    </w:p>
    <w:p w:rsidR="00E96378" w:rsidRPr="00E96378" w:rsidRDefault="00E96378" w:rsidP="00E96378">
      <w:pPr>
        <w:jc w:val="both"/>
      </w:pPr>
    </w:p>
    <w:p w:rsidR="00E96378" w:rsidRPr="00E96378" w:rsidRDefault="00834488" w:rsidP="00E96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96378" w:rsidRPr="00E96378">
        <w:rPr>
          <w:rFonts w:ascii="Times New Roman" w:hAnsi="Times New Roman" w:cs="Times New Roman"/>
          <w:sz w:val="28"/>
          <w:szCs w:val="28"/>
        </w:rPr>
        <w:t xml:space="preserve">.02.2018       </w:t>
      </w:r>
      <w:r w:rsidR="00E963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6378" w:rsidRPr="00E963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E96378" w:rsidRPr="00E96378" w:rsidRDefault="00E96378" w:rsidP="00E96378">
      <w:pPr>
        <w:jc w:val="both"/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</w:tblGrid>
      <w:tr w:rsidR="00E96378" w:rsidRPr="003F30EA" w:rsidTr="002E7EE9">
        <w:tc>
          <w:tcPr>
            <w:tcW w:w="5070" w:type="dxa"/>
          </w:tcPr>
          <w:p w:rsidR="00E96378" w:rsidRPr="00E96378" w:rsidRDefault="00E96378" w:rsidP="00E96378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E96378">
              <w:rPr>
                <w:rFonts w:ascii="Times New Roman" w:hAnsi="Times New Roman"/>
                <w:sz w:val="26"/>
                <w:szCs w:val="26"/>
              </w:rPr>
              <w:t>Об утверждении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6378">
              <w:rPr>
                <w:rFonts w:ascii="Times New Roman" w:hAnsi="Times New Roman"/>
                <w:sz w:val="26"/>
                <w:szCs w:val="26"/>
              </w:rPr>
              <w:t>Концепции архитектурно-художественного и праздничного освещения городского поселения Мышкин</w:t>
            </w:r>
          </w:p>
        </w:tc>
      </w:tr>
    </w:tbl>
    <w:p w:rsidR="00E96378" w:rsidRPr="00CB252F" w:rsidRDefault="00E96378" w:rsidP="00E96378">
      <w:pPr>
        <w:pStyle w:val="ab"/>
        <w:jc w:val="both"/>
        <w:rPr>
          <w:bCs/>
          <w:w w:val="100"/>
          <w:sz w:val="14"/>
          <w:szCs w:val="14"/>
        </w:rPr>
      </w:pPr>
    </w:p>
    <w:p w:rsidR="00E96378" w:rsidRPr="00CB252F" w:rsidRDefault="00E96378" w:rsidP="00E96378">
      <w:pPr>
        <w:pStyle w:val="ab"/>
        <w:jc w:val="left"/>
        <w:rPr>
          <w:w w:val="100"/>
          <w:sz w:val="14"/>
          <w:szCs w:val="14"/>
        </w:rPr>
      </w:pPr>
    </w:p>
    <w:p w:rsidR="00E96378" w:rsidRPr="00E96378" w:rsidRDefault="00E96378" w:rsidP="00E96378">
      <w:pPr>
        <w:pStyle w:val="ad"/>
        <w:tabs>
          <w:tab w:val="left" w:pos="714"/>
        </w:tabs>
        <w:jc w:val="both"/>
        <w:rPr>
          <w:b w:val="0"/>
          <w:bCs w:val="0"/>
          <w:sz w:val="14"/>
          <w:szCs w:val="14"/>
        </w:rPr>
      </w:pPr>
      <w:r w:rsidRPr="00EA646C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ab/>
      </w:r>
      <w:r w:rsidRPr="00E96378">
        <w:rPr>
          <w:b w:val="0"/>
          <w:color w:val="000000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87EB9" w:rsidRPr="00C87EB9">
        <w:rPr>
          <w:b w:val="0"/>
          <w:szCs w:val="28"/>
        </w:rPr>
        <w:t>Уставом городского поселения Мышкин Мышкинского муниципального района</w:t>
      </w:r>
      <w:r w:rsidRPr="00E96378">
        <w:rPr>
          <w:b w:val="0"/>
          <w:color w:val="000000"/>
        </w:rPr>
        <w:t xml:space="preserve">, </w:t>
      </w:r>
    </w:p>
    <w:p w:rsidR="00E96378" w:rsidRDefault="00E96378" w:rsidP="00E96378">
      <w:pPr>
        <w:pStyle w:val="ab"/>
        <w:rPr>
          <w:b w:val="0"/>
          <w:bCs/>
          <w:w w:val="100"/>
          <w:sz w:val="26"/>
          <w:szCs w:val="26"/>
        </w:rPr>
      </w:pPr>
    </w:p>
    <w:p w:rsidR="00E96378" w:rsidRPr="00DC57E8" w:rsidRDefault="00E96378" w:rsidP="00E96378">
      <w:pPr>
        <w:pStyle w:val="ab"/>
        <w:rPr>
          <w:b w:val="0"/>
          <w:bCs/>
          <w:w w:val="100"/>
          <w:sz w:val="26"/>
          <w:szCs w:val="26"/>
        </w:rPr>
      </w:pPr>
      <w:r w:rsidRPr="00DC57E8">
        <w:rPr>
          <w:b w:val="0"/>
          <w:bCs/>
          <w:w w:val="100"/>
          <w:sz w:val="26"/>
          <w:szCs w:val="26"/>
        </w:rPr>
        <w:t>ПОСТАНОВЛЯЕТ:</w:t>
      </w:r>
    </w:p>
    <w:p w:rsidR="00E96378" w:rsidRPr="00DC57E8" w:rsidRDefault="00E96378" w:rsidP="00E96378">
      <w:pPr>
        <w:pStyle w:val="ab"/>
        <w:rPr>
          <w:b w:val="0"/>
          <w:bCs/>
          <w:w w:val="100"/>
          <w:sz w:val="14"/>
          <w:szCs w:val="14"/>
        </w:rPr>
      </w:pPr>
    </w:p>
    <w:p w:rsidR="00E96378" w:rsidRPr="00C87EB9" w:rsidRDefault="00E96378" w:rsidP="00C87EB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7EB9">
        <w:rPr>
          <w:rFonts w:ascii="Times New Roman" w:hAnsi="Times New Roman"/>
          <w:sz w:val="28"/>
          <w:szCs w:val="28"/>
        </w:rPr>
        <w:t>1.</w:t>
      </w:r>
      <w:r w:rsidRPr="00C87EB9">
        <w:rPr>
          <w:sz w:val="28"/>
          <w:szCs w:val="28"/>
        </w:rPr>
        <w:t xml:space="preserve"> </w:t>
      </w:r>
      <w:r w:rsidRPr="00C87EB9">
        <w:rPr>
          <w:rFonts w:ascii="Times New Roman" w:hAnsi="Times New Roman"/>
          <w:sz w:val="28"/>
          <w:szCs w:val="28"/>
        </w:rPr>
        <w:t xml:space="preserve">Утвердить Концепцию архитектурно-художественного и праздничного освещения городского </w:t>
      </w:r>
      <w:r w:rsidR="00C87EB9">
        <w:rPr>
          <w:rFonts w:ascii="Times New Roman" w:hAnsi="Times New Roman"/>
          <w:sz w:val="28"/>
          <w:szCs w:val="28"/>
        </w:rPr>
        <w:t>поселения Мышкин</w:t>
      </w:r>
      <w:r w:rsidRPr="00C87EB9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C87EB9">
        <w:rPr>
          <w:rFonts w:ascii="Times New Roman" w:hAnsi="Times New Roman"/>
          <w:sz w:val="28"/>
          <w:szCs w:val="28"/>
        </w:rPr>
        <w:t>я</w:t>
      </w:r>
      <w:r w:rsidR="00834488">
        <w:rPr>
          <w:rFonts w:ascii="Times New Roman" w:hAnsi="Times New Roman"/>
          <w:sz w:val="28"/>
          <w:szCs w:val="28"/>
        </w:rPr>
        <w:t xml:space="preserve"> № 1 к настоящему постановлению</w:t>
      </w:r>
      <w:r w:rsidRPr="00C87EB9">
        <w:rPr>
          <w:rFonts w:ascii="Times New Roman" w:hAnsi="Times New Roman"/>
          <w:sz w:val="28"/>
          <w:szCs w:val="28"/>
        </w:rPr>
        <w:t>.</w:t>
      </w:r>
    </w:p>
    <w:p w:rsidR="00C87EB9" w:rsidRPr="00001DED" w:rsidRDefault="00E96378" w:rsidP="00C87EB9">
      <w:pPr>
        <w:pStyle w:val="ad"/>
        <w:tabs>
          <w:tab w:val="left" w:pos="714"/>
        </w:tabs>
        <w:ind w:firstLine="709"/>
        <w:jc w:val="both"/>
        <w:rPr>
          <w:b w:val="0"/>
          <w:bCs w:val="0"/>
          <w:szCs w:val="28"/>
        </w:rPr>
      </w:pPr>
      <w:r w:rsidRPr="00C87EB9">
        <w:rPr>
          <w:b w:val="0"/>
          <w:szCs w:val="28"/>
        </w:rPr>
        <w:t>2.</w:t>
      </w:r>
      <w:r w:rsidRPr="00C87EB9">
        <w:rPr>
          <w:szCs w:val="28"/>
        </w:rPr>
        <w:t xml:space="preserve"> </w:t>
      </w:r>
      <w:r w:rsidR="00C87EB9">
        <w:rPr>
          <w:b w:val="0"/>
          <w:bCs w:val="0"/>
          <w:szCs w:val="28"/>
        </w:rPr>
        <w:t>Разместить настоящее постановление на официальном сайте Администрации городского поселения Мышкин</w:t>
      </w:r>
      <w:r w:rsidR="00834488">
        <w:rPr>
          <w:b w:val="0"/>
          <w:bCs w:val="0"/>
          <w:szCs w:val="28"/>
        </w:rPr>
        <w:t xml:space="preserve"> в информационно – </w:t>
      </w:r>
      <w:r w:rsidR="00834488" w:rsidRPr="00834488">
        <w:rPr>
          <w:b w:val="0"/>
          <w:szCs w:val="28"/>
        </w:rPr>
        <w:t>телекоммуникационной</w:t>
      </w:r>
      <w:r w:rsidR="00834488" w:rsidRPr="00834488">
        <w:rPr>
          <w:b w:val="0"/>
          <w:bCs w:val="0"/>
          <w:szCs w:val="28"/>
        </w:rPr>
        <w:t xml:space="preserve"> </w:t>
      </w:r>
      <w:r w:rsidR="00834488">
        <w:rPr>
          <w:b w:val="0"/>
          <w:bCs w:val="0"/>
          <w:szCs w:val="28"/>
        </w:rPr>
        <w:t>сети «Интернет»</w:t>
      </w:r>
      <w:r w:rsidR="00C87EB9">
        <w:rPr>
          <w:b w:val="0"/>
          <w:bCs w:val="0"/>
          <w:szCs w:val="28"/>
        </w:rPr>
        <w:t>.</w:t>
      </w:r>
    </w:p>
    <w:p w:rsidR="00E96378" w:rsidRDefault="00E96378" w:rsidP="00C87EB9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87EB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87EB9" w:rsidRDefault="00C87EB9" w:rsidP="00C87EB9">
      <w:pPr>
        <w:pStyle w:val="ad"/>
        <w:tabs>
          <w:tab w:val="left" w:pos="714"/>
        </w:tabs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4. </w:t>
      </w:r>
      <w:r w:rsidRPr="00022E1C">
        <w:rPr>
          <w:b w:val="0"/>
          <w:bCs w:val="0"/>
          <w:szCs w:val="28"/>
        </w:rPr>
        <w:t>Постановление  вступает  в  силу  с  момента  подписания.</w:t>
      </w:r>
    </w:p>
    <w:p w:rsidR="00E96378" w:rsidRPr="00C87EB9" w:rsidRDefault="00E96378" w:rsidP="00E963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378" w:rsidRPr="00C87EB9" w:rsidRDefault="00E96378" w:rsidP="00E96378">
      <w:pPr>
        <w:jc w:val="both"/>
        <w:rPr>
          <w:sz w:val="28"/>
          <w:szCs w:val="28"/>
        </w:rPr>
      </w:pPr>
    </w:p>
    <w:p w:rsidR="00E96378" w:rsidRPr="00C87EB9" w:rsidRDefault="00E96378" w:rsidP="00E96378">
      <w:pPr>
        <w:rPr>
          <w:rFonts w:ascii="Times New Roman" w:hAnsi="Times New Roman" w:cs="Times New Roman"/>
          <w:sz w:val="28"/>
          <w:szCs w:val="28"/>
        </w:rPr>
      </w:pPr>
      <w:r w:rsidRPr="00C87EB9">
        <w:rPr>
          <w:b/>
          <w:sz w:val="28"/>
          <w:szCs w:val="28"/>
        </w:rPr>
        <w:t xml:space="preserve">   </w:t>
      </w:r>
      <w:r w:rsidRPr="00C87EB9">
        <w:rPr>
          <w:rFonts w:ascii="Times New Roman" w:hAnsi="Times New Roman" w:cs="Times New Roman"/>
          <w:sz w:val="28"/>
          <w:szCs w:val="28"/>
        </w:rPr>
        <w:t xml:space="preserve">Глава городского поселения Мышкин              </w:t>
      </w:r>
      <w:r w:rsidR="00C87EB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7EB9">
        <w:rPr>
          <w:rFonts w:ascii="Times New Roman" w:hAnsi="Times New Roman" w:cs="Times New Roman"/>
          <w:sz w:val="28"/>
          <w:szCs w:val="28"/>
        </w:rPr>
        <w:t xml:space="preserve">                  Е.В. Петров</w:t>
      </w:r>
    </w:p>
    <w:p w:rsidR="00E96378" w:rsidRPr="00CF5A7B" w:rsidRDefault="00E96378" w:rsidP="00E96378">
      <w:pPr>
        <w:jc w:val="center"/>
        <w:rPr>
          <w:b/>
          <w:sz w:val="26"/>
          <w:szCs w:val="26"/>
        </w:rPr>
      </w:pPr>
      <w:r w:rsidRPr="00EA646C">
        <w:rPr>
          <w:b/>
          <w:sz w:val="26"/>
          <w:szCs w:val="26"/>
        </w:rPr>
        <w:t xml:space="preserve">                                            </w:t>
      </w:r>
      <w:r>
        <w:rPr>
          <w:b/>
          <w:sz w:val="26"/>
          <w:szCs w:val="26"/>
        </w:rPr>
        <w:t xml:space="preserve">         </w:t>
      </w:r>
      <w:r w:rsidRPr="00EA646C">
        <w:rPr>
          <w:b/>
          <w:sz w:val="26"/>
          <w:szCs w:val="26"/>
        </w:rPr>
        <w:t xml:space="preserve">                                        </w:t>
      </w:r>
    </w:p>
    <w:p w:rsidR="00E96378" w:rsidRDefault="00E96378" w:rsidP="00E96378">
      <w:pPr>
        <w:jc w:val="center"/>
        <w:rPr>
          <w:b/>
          <w:noProof/>
        </w:rPr>
      </w:pPr>
    </w:p>
    <w:p w:rsidR="00C87EB9" w:rsidRDefault="00C87EB9" w:rsidP="00C87EB9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Приложение № 1 </w:t>
      </w:r>
    </w:p>
    <w:p w:rsidR="00C87EB9" w:rsidRDefault="00C87EB9" w:rsidP="00C87EB9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к постановлению Администрации</w:t>
      </w:r>
    </w:p>
    <w:p w:rsidR="00C87EB9" w:rsidRDefault="00C87EB9" w:rsidP="00C87EB9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</w:t>
      </w:r>
      <w:r w:rsidR="00451776">
        <w:rPr>
          <w:b w:val="0"/>
          <w:sz w:val="26"/>
          <w:szCs w:val="26"/>
        </w:rPr>
        <w:t xml:space="preserve">      </w:t>
      </w:r>
      <w:r>
        <w:rPr>
          <w:b w:val="0"/>
          <w:sz w:val="26"/>
          <w:szCs w:val="26"/>
        </w:rPr>
        <w:t xml:space="preserve">  городского поселения Мышкин</w:t>
      </w:r>
    </w:p>
    <w:p w:rsidR="00C87EB9" w:rsidRDefault="00C87EB9" w:rsidP="00C87EB9">
      <w:pPr>
        <w:pStyle w:val="ConsPlusTitle"/>
        <w:widowControl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</w:t>
      </w:r>
      <w:r w:rsidR="00451776">
        <w:rPr>
          <w:b w:val="0"/>
          <w:sz w:val="26"/>
          <w:szCs w:val="26"/>
        </w:rPr>
        <w:t xml:space="preserve">                                            </w:t>
      </w:r>
      <w:r>
        <w:rPr>
          <w:b w:val="0"/>
          <w:sz w:val="26"/>
          <w:szCs w:val="26"/>
        </w:rPr>
        <w:t xml:space="preserve">от </w:t>
      </w:r>
      <w:r w:rsidR="00834488">
        <w:rPr>
          <w:b w:val="0"/>
          <w:sz w:val="26"/>
          <w:szCs w:val="26"/>
        </w:rPr>
        <w:t>16</w:t>
      </w:r>
      <w:r>
        <w:rPr>
          <w:b w:val="0"/>
          <w:sz w:val="26"/>
          <w:szCs w:val="26"/>
        </w:rPr>
        <w:t xml:space="preserve">.02.2018  № </w:t>
      </w:r>
      <w:r w:rsidR="00834488">
        <w:rPr>
          <w:b w:val="0"/>
          <w:sz w:val="26"/>
          <w:szCs w:val="26"/>
        </w:rPr>
        <w:t>35</w:t>
      </w:r>
    </w:p>
    <w:p w:rsidR="00E96378" w:rsidRDefault="00E96378" w:rsidP="00C87E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96378" w:rsidRDefault="00E96378" w:rsidP="00264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234" w:rsidRPr="0096586A" w:rsidRDefault="00B4666C" w:rsidP="00264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86A">
        <w:rPr>
          <w:rFonts w:ascii="Times New Roman" w:hAnsi="Times New Roman" w:cs="Times New Roman"/>
          <w:b/>
          <w:sz w:val="26"/>
          <w:szCs w:val="26"/>
        </w:rPr>
        <w:t xml:space="preserve">Концепция архитектурно-художественного и праздничного освещения </w:t>
      </w:r>
      <w:r w:rsidR="00C87EB9">
        <w:rPr>
          <w:rFonts w:ascii="Times New Roman" w:hAnsi="Times New Roman" w:cs="Times New Roman"/>
          <w:b/>
          <w:sz w:val="26"/>
          <w:szCs w:val="26"/>
        </w:rPr>
        <w:t>городского поселения Мышкин</w:t>
      </w:r>
    </w:p>
    <w:p w:rsidR="0026481E" w:rsidRPr="0096586A" w:rsidRDefault="0026481E" w:rsidP="002648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635" w:rsidRPr="0096586A" w:rsidRDefault="00446635" w:rsidP="00E53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1. Введение.</w:t>
      </w:r>
    </w:p>
    <w:p w:rsidR="0026481E" w:rsidRPr="0096586A" w:rsidRDefault="0026481E" w:rsidP="0026481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446635" w:rsidRPr="0096586A" w:rsidRDefault="00446635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Настоящая концепция  формирования архитектурно-художественного и праздничного освещения </w:t>
      </w:r>
      <w:r w:rsidR="00C87EB9">
        <w:rPr>
          <w:rFonts w:ascii="Times New Roman" w:hAnsi="Times New Roman" w:cs="Times New Roman"/>
          <w:sz w:val="26"/>
          <w:szCs w:val="26"/>
        </w:rPr>
        <w:t xml:space="preserve">городского поселения Мышкин </w:t>
      </w:r>
      <w:r w:rsidRPr="0096586A">
        <w:rPr>
          <w:rFonts w:ascii="Times New Roman" w:hAnsi="Times New Roman" w:cs="Times New Roman"/>
          <w:sz w:val="26"/>
          <w:szCs w:val="26"/>
        </w:rPr>
        <w:t xml:space="preserve">(далее – Концепция) разработана с целью определения главных стратегических направлений развития городской </w:t>
      </w:r>
      <w:r w:rsidR="00834488">
        <w:rPr>
          <w:rFonts w:ascii="Times New Roman" w:hAnsi="Times New Roman" w:cs="Times New Roman"/>
          <w:sz w:val="26"/>
          <w:szCs w:val="26"/>
        </w:rPr>
        <w:t>среды</w:t>
      </w:r>
      <w:r w:rsidR="00C87EB9">
        <w:rPr>
          <w:rFonts w:ascii="Times New Roman" w:hAnsi="Times New Roman" w:cs="Times New Roman"/>
          <w:sz w:val="26"/>
          <w:szCs w:val="26"/>
        </w:rPr>
        <w:t xml:space="preserve"> поселения Мышкин</w:t>
      </w:r>
      <w:r w:rsidRPr="0096586A">
        <w:rPr>
          <w:rFonts w:ascii="Times New Roman" w:hAnsi="Times New Roman" w:cs="Times New Roman"/>
          <w:sz w:val="26"/>
          <w:szCs w:val="26"/>
        </w:rPr>
        <w:t xml:space="preserve">, повышения его инвестиционной привлекательности, вовлечение в концептуальный процесс роста интеллектуального и творческого потенциала </w:t>
      </w:r>
      <w:r w:rsidR="00C87EB9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96586A">
        <w:rPr>
          <w:rFonts w:ascii="Times New Roman" w:hAnsi="Times New Roman" w:cs="Times New Roman"/>
          <w:sz w:val="26"/>
          <w:szCs w:val="26"/>
        </w:rPr>
        <w:t xml:space="preserve">, создание условий для внедрения новых технологий и современных материалов при проведении работ по дизайнерскому и архитектурному оформлению </w:t>
      </w:r>
      <w:r w:rsidR="00C87EB9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96586A">
        <w:rPr>
          <w:rFonts w:ascii="Times New Roman" w:hAnsi="Times New Roman" w:cs="Times New Roman"/>
          <w:sz w:val="26"/>
          <w:szCs w:val="26"/>
        </w:rPr>
        <w:t>.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Освещение населенных пунктов сложная художественно-техническая задача, имеющая большое утилитарное и эстетическое значение при формировании  комфортной, общедоступной городской среды. Решение этой задачи должно осуществляться с учетом энергосбережения, удобства эксплуатации и управления системами освещения.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Единственным правильным подходом является предварительная выработка общей концепции, которая должна учитывать различные требования к освещению и рассматривать </w:t>
      </w:r>
      <w:r w:rsidR="00834488">
        <w:rPr>
          <w:rFonts w:ascii="Times New Roman" w:hAnsi="Times New Roman" w:cs="Times New Roman"/>
          <w:sz w:val="26"/>
          <w:szCs w:val="26"/>
        </w:rPr>
        <w:t xml:space="preserve">городское поселение Мышкин </w:t>
      </w:r>
      <w:r w:rsidR="00D25DAF">
        <w:rPr>
          <w:rFonts w:ascii="Times New Roman" w:hAnsi="Times New Roman" w:cs="Times New Roman"/>
          <w:sz w:val="26"/>
          <w:szCs w:val="26"/>
        </w:rPr>
        <w:t>поселение</w:t>
      </w:r>
      <w:r w:rsidRPr="0096586A">
        <w:rPr>
          <w:rFonts w:ascii="Times New Roman" w:hAnsi="Times New Roman" w:cs="Times New Roman"/>
          <w:sz w:val="26"/>
          <w:szCs w:val="26"/>
        </w:rPr>
        <w:t xml:space="preserve"> как единое целое с точки зрения световой среды. Работы по реализации концепции на конкретные объекты должны проводиться на основании разработанного и утвержденного в установленном порядке проекта архитектурно-художественного освещения. С учетом совершенствования технологий и приборов освещения, изменения технических, эстетических требований, а так же функциональной нагрузки, проектные решения  и их реализация должны актуализироваться.</w:t>
      </w:r>
    </w:p>
    <w:p w:rsidR="004676A6" w:rsidRPr="0096586A" w:rsidRDefault="000C76FA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Концепция носит рекомендательный характер для разработки и реализации целевых и ведомственных программ и планов действий, практической деятельности органов местного самоуправления </w:t>
      </w:r>
      <w:r w:rsidR="00D25DAF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96586A">
        <w:rPr>
          <w:rFonts w:ascii="Times New Roman" w:hAnsi="Times New Roman" w:cs="Times New Roman"/>
          <w:sz w:val="26"/>
          <w:szCs w:val="26"/>
        </w:rPr>
        <w:t xml:space="preserve">, организаций, осуществляющих свою деятельность на территории </w:t>
      </w:r>
      <w:r w:rsidR="00834488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4676A6" w:rsidRPr="0096586A">
        <w:rPr>
          <w:rFonts w:ascii="Times New Roman" w:hAnsi="Times New Roman" w:cs="Times New Roman"/>
          <w:sz w:val="26"/>
          <w:szCs w:val="26"/>
        </w:rPr>
        <w:t xml:space="preserve">, а так же общественных организаций. </w:t>
      </w:r>
    </w:p>
    <w:p w:rsidR="0026481E" w:rsidRPr="0096586A" w:rsidRDefault="0026481E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76A6" w:rsidRPr="0096586A" w:rsidRDefault="00446635" w:rsidP="007329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2</w:t>
      </w:r>
      <w:r w:rsidR="004676A6" w:rsidRPr="0096586A">
        <w:rPr>
          <w:rFonts w:ascii="Times New Roman" w:hAnsi="Times New Roman" w:cs="Times New Roman"/>
          <w:sz w:val="26"/>
          <w:szCs w:val="26"/>
        </w:rPr>
        <w:t>. Термины и определения.</w:t>
      </w:r>
    </w:p>
    <w:p w:rsidR="0026481E" w:rsidRPr="0096586A" w:rsidRDefault="0026481E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586A" w:rsidRPr="0096586A" w:rsidRDefault="0096586A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Концепция – генеральный замысел, определяющий стратегию действий при осуществлении реформ, проектов, планов, программ.</w:t>
      </w:r>
    </w:p>
    <w:p w:rsidR="004676A6" w:rsidRPr="0096586A" w:rsidRDefault="004676A6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Архитектурная среда - совокупность облика и пространства зданий и сооружений, предназначенных для определенных и наделенных необходимой и достаточной для потребителя информативностью, в том числе с помощью архитектурной пластики.</w:t>
      </w:r>
    </w:p>
    <w:p w:rsidR="004676A6" w:rsidRPr="0096586A" w:rsidRDefault="004676A6" w:rsidP="00965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lastRenderedPageBreak/>
        <w:t>Комплексное благоустройство территории - деятельность, направленная на обеспечение безопасности, удобства и художественной выразительности городской среды, осуществляемая с использованием средств пластической организации рельефа, покрытия поверхности земли, декоративного озеленения, некапитальных сооружений, малых архитектурных форм, наружного освещения, визуальной информации, рекламы, иных средств.</w:t>
      </w:r>
    </w:p>
    <w:p w:rsidR="0071594D" w:rsidRPr="0096586A" w:rsidRDefault="0071594D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Световой дизайн - светоцветовое пространство, светоцветовая среда определенной территории или объекта, зрительно воспринимаемая человеком с точек обзора.</w:t>
      </w:r>
    </w:p>
    <w:p w:rsidR="00DF3396" w:rsidRPr="0096586A" w:rsidRDefault="00DF3396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Архитектурное</w:t>
      </w:r>
      <w:r w:rsidR="00D25DAF">
        <w:rPr>
          <w:rFonts w:ascii="Times New Roman" w:hAnsi="Times New Roman" w:cs="Times New Roman"/>
          <w:sz w:val="26"/>
          <w:szCs w:val="26"/>
        </w:rPr>
        <w:t xml:space="preserve"> – </w:t>
      </w:r>
      <w:r w:rsidRPr="0096586A">
        <w:rPr>
          <w:rFonts w:ascii="Times New Roman" w:hAnsi="Times New Roman" w:cs="Times New Roman"/>
          <w:sz w:val="26"/>
          <w:szCs w:val="26"/>
        </w:rPr>
        <w:t>художественное</w:t>
      </w:r>
      <w:r w:rsidR="00D25DAF">
        <w:rPr>
          <w:rFonts w:ascii="Times New Roman" w:hAnsi="Times New Roman" w:cs="Times New Roman"/>
          <w:sz w:val="26"/>
          <w:szCs w:val="26"/>
        </w:rPr>
        <w:t xml:space="preserve"> </w:t>
      </w:r>
      <w:r w:rsidR="0071594D" w:rsidRPr="0096586A">
        <w:rPr>
          <w:rFonts w:ascii="Times New Roman" w:hAnsi="Times New Roman" w:cs="Times New Roman"/>
          <w:sz w:val="26"/>
          <w:szCs w:val="26"/>
        </w:rPr>
        <w:t xml:space="preserve">освещение </w:t>
      </w:r>
      <w:r w:rsidRPr="0096586A">
        <w:rPr>
          <w:rFonts w:ascii="Times New Roman" w:hAnsi="Times New Roman" w:cs="Times New Roman"/>
          <w:sz w:val="26"/>
          <w:szCs w:val="26"/>
        </w:rPr>
        <w:t>–</w:t>
      </w:r>
      <w:r w:rsidR="00D25DAF">
        <w:rPr>
          <w:rFonts w:ascii="Times New Roman" w:hAnsi="Times New Roman" w:cs="Times New Roman"/>
          <w:sz w:val="26"/>
          <w:szCs w:val="26"/>
        </w:rPr>
        <w:t xml:space="preserve"> </w:t>
      </w:r>
      <w:r w:rsidRPr="0096586A">
        <w:rPr>
          <w:rFonts w:ascii="Times New Roman" w:hAnsi="Times New Roman" w:cs="Times New Roman"/>
          <w:sz w:val="26"/>
          <w:szCs w:val="26"/>
        </w:rPr>
        <w:t xml:space="preserve">искусственное </w:t>
      </w:r>
      <w:r w:rsidR="0071594D" w:rsidRPr="0096586A">
        <w:rPr>
          <w:rFonts w:ascii="Times New Roman" w:hAnsi="Times New Roman" w:cs="Times New Roman"/>
          <w:sz w:val="26"/>
          <w:szCs w:val="26"/>
        </w:rPr>
        <w:t xml:space="preserve">освещение фасадов зданий, </w:t>
      </w:r>
      <w:r w:rsidRPr="0096586A">
        <w:rPr>
          <w:rFonts w:ascii="Times New Roman" w:hAnsi="Times New Roman" w:cs="Times New Roman"/>
          <w:sz w:val="26"/>
          <w:szCs w:val="26"/>
        </w:rPr>
        <w:t xml:space="preserve">конструкций </w:t>
      </w:r>
      <w:r w:rsidR="0071594D" w:rsidRPr="0096586A">
        <w:rPr>
          <w:rFonts w:ascii="Times New Roman" w:hAnsi="Times New Roman" w:cs="Times New Roman"/>
          <w:sz w:val="26"/>
          <w:szCs w:val="26"/>
        </w:rPr>
        <w:t xml:space="preserve">сооружений, </w:t>
      </w:r>
      <w:r w:rsidRPr="0096586A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71594D" w:rsidRPr="0096586A">
        <w:rPr>
          <w:rFonts w:ascii="Times New Roman" w:hAnsi="Times New Roman" w:cs="Times New Roman"/>
          <w:sz w:val="26"/>
          <w:szCs w:val="26"/>
        </w:rPr>
        <w:t>монументального</w:t>
      </w:r>
      <w:r w:rsidRPr="0096586A">
        <w:rPr>
          <w:rFonts w:ascii="Times New Roman" w:hAnsi="Times New Roman" w:cs="Times New Roman"/>
          <w:sz w:val="26"/>
          <w:szCs w:val="26"/>
        </w:rPr>
        <w:t xml:space="preserve"> и паркового</w:t>
      </w:r>
      <w:r w:rsidR="0071594D" w:rsidRPr="0096586A">
        <w:rPr>
          <w:rFonts w:ascii="Times New Roman" w:hAnsi="Times New Roman" w:cs="Times New Roman"/>
          <w:sz w:val="26"/>
          <w:szCs w:val="26"/>
        </w:rPr>
        <w:t xml:space="preserve"> искусства</w:t>
      </w:r>
      <w:r w:rsidRPr="0096586A">
        <w:rPr>
          <w:rFonts w:ascii="Times New Roman" w:hAnsi="Times New Roman" w:cs="Times New Roman"/>
          <w:sz w:val="26"/>
          <w:szCs w:val="26"/>
        </w:rPr>
        <w:t xml:space="preserve">, отвечающее эстетическим требованиям зрительного восприятия и является элементом формирования городской среды. </w:t>
      </w:r>
    </w:p>
    <w:p w:rsidR="0026481E" w:rsidRPr="0096586A" w:rsidRDefault="0026481E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Наружное освещение - все виды освещения, используемые вне зданий или сооружений: утилитарное, архитектурное, декоративное, ландшафтное.</w:t>
      </w:r>
    </w:p>
    <w:p w:rsidR="0026481E" w:rsidRPr="0096586A" w:rsidRDefault="0026481E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Утилитарное (функциональное) наружное освещение - освещение проезжей части магистралей, эстакад, мостов, улиц, площадей, территорий спортивных сооружений, а также пешеходных путей городских территорий с целью обеспечения безопасного движения автотранспорта и пешеходов;</w:t>
      </w:r>
    </w:p>
    <w:p w:rsidR="0026481E" w:rsidRPr="0096586A" w:rsidRDefault="0026481E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Архитектурное освещение - освещение фасадов зданий, сооружений, произведений монументального искусства для выявления их архитектурно-художественных особенностей и эстетической выразительности</w:t>
      </w:r>
    </w:p>
    <w:p w:rsidR="0026481E" w:rsidRPr="0096586A" w:rsidRDefault="0026481E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Декоративное освещение - привлекательное художественно-декоративное оформление светом элементов ландшафта, водоемов, фонтанов и малых архитектурных форм, а также участков территорий парков, скверов, набережных, площадей и общественных зданий различного назначения;</w:t>
      </w:r>
    </w:p>
    <w:p w:rsidR="0071594D" w:rsidRPr="0096586A" w:rsidRDefault="0026481E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Л</w:t>
      </w:r>
      <w:r w:rsidR="0071594D" w:rsidRPr="0096586A">
        <w:rPr>
          <w:rFonts w:ascii="Times New Roman" w:hAnsi="Times New Roman" w:cs="Times New Roman"/>
          <w:sz w:val="26"/>
          <w:szCs w:val="26"/>
        </w:rPr>
        <w:t>андшафтное освещение - декоративное освещение зеленых насаждений, других элементов ландшафта и благоустройства в парках, скверах, пешеходных зонах с целью проявления их декоративно-художественных качеств;</w:t>
      </w:r>
    </w:p>
    <w:p w:rsidR="0026481E" w:rsidRPr="0096586A" w:rsidRDefault="00EA1BD6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П</w:t>
      </w:r>
      <w:r w:rsidR="0026481E" w:rsidRPr="0096586A">
        <w:rPr>
          <w:rFonts w:ascii="Times New Roman" w:hAnsi="Times New Roman" w:cs="Times New Roman"/>
          <w:sz w:val="26"/>
          <w:szCs w:val="26"/>
        </w:rPr>
        <w:t>раздничное освещение - использование в определенных типах пространств элементов средового дизайна, систем и приемов освещения по программе проведения государственных, городских и местных праздничных мероприятий для эмоционального подъема граждан.</w:t>
      </w:r>
      <w:r w:rsidR="00D25DAF">
        <w:rPr>
          <w:rFonts w:ascii="Times New Roman" w:hAnsi="Times New Roman" w:cs="Times New Roman"/>
          <w:sz w:val="26"/>
          <w:szCs w:val="26"/>
        </w:rPr>
        <w:t xml:space="preserve"> </w:t>
      </w:r>
      <w:r w:rsidR="0026481E" w:rsidRPr="0096586A">
        <w:rPr>
          <w:rFonts w:ascii="Times New Roman" w:hAnsi="Times New Roman" w:cs="Times New Roman"/>
          <w:sz w:val="26"/>
          <w:szCs w:val="26"/>
        </w:rPr>
        <w:t>Праздничное световое оформление формирует особую светоцветовую среду с целью подъема эмоционального настроения жителей и гостей города.</w:t>
      </w:r>
    </w:p>
    <w:p w:rsidR="0071594D" w:rsidRPr="0096586A" w:rsidRDefault="00D25DAF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6481E" w:rsidRPr="0096586A">
        <w:rPr>
          <w:rFonts w:ascii="Times New Roman" w:hAnsi="Times New Roman" w:cs="Times New Roman"/>
          <w:sz w:val="26"/>
          <w:szCs w:val="26"/>
        </w:rPr>
        <w:t>Праздничная иллюминация и оформление связаны с эпизодичностью включения световых приборов по программе проведения государственных, городских и местных праздничных мероприятий.</w:t>
      </w:r>
    </w:p>
    <w:p w:rsidR="0026481E" w:rsidRPr="0096586A" w:rsidRDefault="00EA1BD6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С</w:t>
      </w:r>
      <w:r w:rsidR="0026481E" w:rsidRPr="0096586A">
        <w:rPr>
          <w:rFonts w:ascii="Times New Roman" w:hAnsi="Times New Roman" w:cs="Times New Roman"/>
          <w:sz w:val="26"/>
          <w:szCs w:val="26"/>
        </w:rPr>
        <w:t>ветовая реклама и информация - конструкции с внутренним или внешним освещением: щитовые и объемно-пространственные конструкции, стенды, тумбы, панели-кронштейны, настенные панно, перетяжки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 и сооружений или вне их, а также витражи (витрины) в оконных, дверных проемах и арках зданий, функционально предназначенные для распространения</w:t>
      </w:r>
      <w:r w:rsidR="00D25DAF">
        <w:rPr>
          <w:rFonts w:ascii="Times New Roman" w:hAnsi="Times New Roman" w:cs="Times New Roman"/>
          <w:sz w:val="26"/>
          <w:szCs w:val="26"/>
        </w:rPr>
        <w:t xml:space="preserve"> рекламы или социальной рекламы.</w:t>
      </w:r>
    </w:p>
    <w:p w:rsidR="00EA1BD6" w:rsidRDefault="00EA1BD6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488" w:rsidRDefault="00834488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488" w:rsidRPr="0096586A" w:rsidRDefault="00834488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BD6" w:rsidRPr="0096586A" w:rsidRDefault="00446635" w:rsidP="007329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DD07F2" w:rsidRPr="0096586A">
        <w:rPr>
          <w:rFonts w:ascii="Times New Roman" w:hAnsi="Times New Roman" w:cs="Times New Roman"/>
          <w:sz w:val="26"/>
          <w:szCs w:val="26"/>
        </w:rPr>
        <w:t xml:space="preserve">. </w:t>
      </w:r>
      <w:r w:rsidR="004A0690" w:rsidRPr="0096586A">
        <w:rPr>
          <w:rFonts w:ascii="Times New Roman" w:hAnsi="Times New Roman" w:cs="Times New Roman"/>
          <w:sz w:val="26"/>
          <w:szCs w:val="26"/>
        </w:rPr>
        <w:t>Основные цели и задачи.</w:t>
      </w:r>
    </w:p>
    <w:p w:rsidR="00732950" w:rsidRPr="0096586A" w:rsidRDefault="00732950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481E" w:rsidRPr="0096586A" w:rsidRDefault="00D25DAF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6481E" w:rsidRPr="0096586A">
        <w:rPr>
          <w:rFonts w:ascii="Times New Roman" w:hAnsi="Times New Roman" w:cs="Times New Roman"/>
          <w:sz w:val="26"/>
          <w:szCs w:val="26"/>
        </w:rPr>
        <w:t>Основн</w:t>
      </w:r>
      <w:r w:rsidR="00834488">
        <w:rPr>
          <w:rFonts w:ascii="Times New Roman" w:hAnsi="Times New Roman" w:cs="Times New Roman"/>
          <w:sz w:val="26"/>
          <w:szCs w:val="26"/>
        </w:rPr>
        <w:t>ые</w:t>
      </w:r>
      <w:r w:rsidR="0026481E" w:rsidRPr="0096586A">
        <w:rPr>
          <w:rFonts w:ascii="Times New Roman" w:hAnsi="Times New Roman" w:cs="Times New Roman"/>
          <w:sz w:val="26"/>
          <w:szCs w:val="26"/>
        </w:rPr>
        <w:t xml:space="preserve"> цели Концепции:</w:t>
      </w:r>
    </w:p>
    <w:p w:rsidR="0026481E" w:rsidRPr="0096586A" w:rsidRDefault="0026481E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- обеспечение эффективного использования </w:t>
      </w:r>
      <w:r w:rsidR="00D25DAF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834488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96586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6481E" w:rsidRPr="0096586A" w:rsidRDefault="0026481E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- комплексное благоустройство территории </w:t>
      </w:r>
      <w:r w:rsidR="00834488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26481E" w:rsidRPr="0096586A" w:rsidRDefault="0026481E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создание благоприятной среды жизнедеятельности человека,</w:t>
      </w:r>
    </w:p>
    <w:p w:rsidR="0026481E" w:rsidRPr="0096586A" w:rsidRDefault="0026481E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формирование благоприятного социального климата.</w:t>
      </w:r>
    </w:p>
    <w:p w:rsidR="0026481E" w:rsidRPr="0096586A" w:rsidRDefault="00D6515A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Для достижения стратегической цели - повышения качества жизни населения - </w:t>
      </w:r>
      <w:r w:rsidR="0071176E" w:rsidRPr="0096586A">
        <w:rPr>
          <w:rFonts w:ascii="Times New Roman" w:hAnsi="Times New Roman" w:cs="Times New Roman"/>
          <w:sz w:val="26"/>
          <w:szCs w:val="26"/>
        </w:rPr>
        <w:t xml:space="preserve">пространственная среда </w:t>
      </w:r>
      <w:r w:rsidRPr="0096586A">
        <w:rPr>
          <w:rFonts w:ascii="Times New Roman" w:hAnsi="Times New Roman" w:cs="Times New Roman"/>
          <w:sz w:val="26"/>
          <w:szCs w:val="26"/>
        </w:rPr>
        <w:t>должна отвечать потребностям жителей, быть экологически безопасной, эстетически привлекательной, комфортной для проживания. Светотехника в наши дни - важный компонент функциональной организации среды обитания человека. Освещение площадей и улиц - это не только комфорт и безопасность людей в темное время суток, но и инструмент, позволяющий моделировать эстетическое восприятие городской среды.</w:t>
      </w:r>
    </w:p>
    <w:p w:rsidR="0071176E" w:rsidRPr="0096586A" w:rsidRDefault="00D25DAF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176E" w:rsidRPr="0096586A">
        <w:rPr>
          <w:rFonts w:ascii="Times New Roman" w:hAnsi="Times New Roman" w:cs="Times New Roman"/>
          <w:sz w:val="26"/>
          <w:szCs w:val="26"/>
        </w:rPr>
        <w:t>Современное освещение должно обеспечить:</w:t>
      </w:r>
    </w:p>
    <w:p w:rsidR="0071176E" w:rsidRPr="0096586A" w:rsidRDefault="0071176E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нормальные зрительные условия для водителей и пешеходов;</w:t>
      </w:r>
    </w:p>
    <w:p w:rsidR="0071176E" w:rsidRPr="0096586A" w:rsidRDefault="0071176E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оптимальные количественные и качественные параметры освещения;</w:t>
      </w:r>
    </w:p>
    <w:p w:rsidR="0071176E" w:rsidRPr="0096586A" w:rsidRDefault="0071176E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безопасность;</w:t>
      </w:r>
    </w:p>
    <w:p w:rsidR="0071176E" w:rsidRPr="0096586A" w:rsidRDefault="0071176E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эстетику;</w:t>
      </w:r>
    </w:p>
    <w:p w:rsidR="0071176E" w:rsidRPr="0096586A" w:rsidRDefault="0071176E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экономичность.</w:t>
      </w:r>
    </w:p>
    <w:p w:rsidR="00923DD4" w:rsidRPr="0096586A" w:rsidRDefault="00923DD4" w:rsidP="00B01149">
      <w:pPr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Установлено, что при качественном освещении сокращается количество дорожно-транспортных происшествий, снижаются уличная преступность и вандализм, улучшается визуальный комфорт и психологическая атмосфера, влияющие на здоровье и работоспособность населения, повышается социальный престиж </w:t>
      </w:r>
      <w:r w:rsidR="00D25DAF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96586A">
        <w:rPr>
          <w:rFonts w:ascii="Times New Roman" w:hAnsi="Times New Roman" w:cs="Times New Roman"/>
          <w:sz w:val="26"/>
          <w:szCs w:val="26"/>
        </w:rPr>
        <w:t xml:space="preserve"> и его властей.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7335" w:rsidRPr="0096586A" w:rsidRDefault="00446635" w:rsidP="00D25D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4</w:t>
      </w:r>
      <w:r w:rsidR="00732950" w:rsidRPr="0096586A">
        <w:rPr>
          <w:rFonts w:ascii="Times New Roman" w:hAnsi="Times New Roman" w:cs="Times New Roman"/>
          <w:sz w:val="26"/>
          <w:szCs w:val="26"/>
        </w:rPr>
        <w:t>.</w:t>
      </w:r>
      <w:r w:rsidR="005C7335" w:rsidRPr="0096586A">
        <w:rPr>
          <w:rFonts w:ascii="Times New Roman" w:hAnsi="Times New Roman" w:cs="Times New Roman"/>
          <w:sz w:val="26"/>
          <w:szCs w:val="26"/>
        </w:rPr>
        <w:t xml:space="preserve"> Основные цели и задачи</w:t>
      </w:r>
      <w:r w:rsidR="00E5317A" w:rsidRPr="0096586A">
        <w:rPr>
          <w:rFonts w:ascii="Times New Roman" w:hAnsi="Times New Roman" w:cs="Times New Roman"/>
          <w:sz w:val="26"/>
          <w:szCs w:val="26"/>
        </w:rPr>
        <w:t xml:space="preserve"> Концепции</w:t>
      </w:r>
      <w:r w:rsidR="005C7335" w:rsidRPr="0096586A">
        <w:rPr>
          <w:rFonts w:ascii="Times New Roman" w:hAnsi="Times New Roman" w:cs="Times New Roman"/>
          <w:sz w:val="26"/>
          <w:szCs w:val="26"/>
        </w:rPr>
        <w:t>.</w:t>
      </w:r>
    </w:p>
    <w:p w:rsidR="00732950" w:rsidRPr="0096586A" w:rsidRDefault="00732950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690" w:rsidRPr="0096586A" w:rsidRDefault="00D25DAF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32950" w:rsidRPr="0096586A">
        <w:rPr>
          <w:rFonts w:ascii="Times New Roman" w:hAnsi="Times New Roman" w:cs="Times New Roman"/>
          <w:sz w:val="26"/>
          <w:szCs w:val="26"/>
        </w:rPr>
        <w:t>4</w:t>
      </w:r>
      <w:r w:rsidR="00D6515A" w:rsidRPr="0096586A">
        <w:rPr>
          <w:rFonts w:ascii="Times New Roman" w:hAnsi="Times New Roman" w:cs="Times New Roman"/>
          <w:sz w:val="26"/>
          <w:szCs w:val="26"/>
        </w:rPr>
        <w:t>.</w:t>
      </w:r>
      <w:r w:rsidR="005C7335" w:rsidRPr="0096586A">
        <w:rPr>
          <w:rFonts w:ascii="Times New Roman" w:hAnsi="Times New Roman" w:cs="Times New Roman"/>
          <w:sz w:val="26"/>
          <w:szCs w:val="26"/>
        </w:rPr>
        <w:t>1. Ц</w:t>
      </w:r>
      <w:r w:rsidR="004A0690" w:rsidRPr="0096586A">
        <w:rPr>
          <w:rFonts w:ascii="Times New Roman" w:hAnsi="Times New Roman" w:cs="Times New Roman"/>
          <w:sz w:val="26"/>
          <w:szCs w:val="26"/>
        </w:rPr>
        <w:t>ели и задачи и направления развития системы наружного освещения.</w:t>
      </w:r>
    </w:p>
    <w:p w:rsidR="005C7335" w:rsidRPr="0096586A" w:rsidRDefault="005C7335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Основными целями развития системы наружного освещения являются обеспечение нормируемых значений горизонтальной освещенности улиц, дорог, площадей, повышение надежности и долговечности работы сетей наружного освещения, повышение уровня безопасности населения и дорожного движения.</w:t>
      </w:r>
    </w:p>
    <w:p w:rsidR="005C7335" w:rsidRPr="0096586A" w:rsidRDefault="005C7335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В связи с необходимостью приведения объектов существующей улично-дорожной сети к нормативным требованиям, перевода освещения на современную осветительную аппаратуру, отвечающую мировым стандартам и с более энергосберегающими параметрами, возникает необходимость производства работ нового строительства и капитального ремонта существующих сетей освещения.</w:t>
      </w:r>
    </w:p>
    <w:p w:rsidR="005C7335" w:rsidRPr="0096586A" w:rsidRDefault="005C7335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Основными направлениями развития наружного освещения являются:</w:t>
      </w:r>
    </w:p>
    <w:p w:rsidR="005C7335" w:rsidRPr="0096586A" w:rsidRDefault="005C7335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- перевод наружного освещения </w:t>
      </w:r>
      <w:r w:rsidR="00834488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96586A">
        <w:rPr>
          <w:rFonts w:ascii="Times New Roman" w:hAnsi="Times New Roman" w:cs="Times New Roman"/>
          <w:sz w:val="26"/>
          <w:szCs w:val="26"/>
        </w:rPr>
        <w:t xml:space="preserve"> на новые источники света с применением натриевых ламп высокого давления с импульсным зажигающим устройством (потребность в год комплектов);</w:t>
      </w:r>
    </w:p>
    <w:p w:rsidR="005C7335" w:rsidRPr="0096586A" w:rsidRDefault="005C7335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замена опор освещения на боле</w:t>
      </w:r>
      <w:r w:rsidR="00834488">
        <w:rPr>
          <w:rFonts w:ascii="Times New Roman" w:hAnsi="Times New Roman" w:cs="Times New Roman"/>
          <w:sz w:val="26"/>
          <w:szCs w:val="26"/>
        </w:rPr>
        <w:t>е</w:t>
      </w:r>
      <w:r w:rsidRPr="0096586A">
        <w:rPr>
          <w:rFonts w:ascii="Times New Roman" w:hAnsi="Times New Roman" w:cs="Times New Roman"/>
          <w:sz w:val="26"/>
          <w:szCs w:val="26"/>
        </w:rPr>
        <w:t xml:space="preserve"> эстетичные и современные, уличных светильников на энергосберегающие светодиодные светильники при проведении работ по капитальному ремонту участков наружного освещения;</w:t>
      </w:r>
    </w:p>
    <w:p w:rsidR="005C7335" w:rsidRPr="0096586A" w:rsidRDefault="005C7335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- повышение надежности работы сетей наружного освещения и снижение количества аварийных отключений наружного освещения, экономия электрической </w:t>
      </w:r>
      <w:r w:rsidRPr="0096586A">
        <w:rPr>
          <w:rFonts w:ascii="Times New Roman" w:hAnsi="Times New Roman" w:cs="Times New Roman"/>
          <w:sz w:val="26"/>
          <w:szCs w:val="26"/>
        </w:rPr>
        <w:lastRenderedPageBreak/>
        <w:t>энергии, потребляемой на наружное освещение, применение систем бесконтактного управления включением/выключением наружного освещения;</w:t>
      </w:r>
    </w:p>
    <w:p w:rsidR="00D6515A" w:rsidRPr="0096586A" w:rsidRDefault="005C7335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создание комфортных и безопасных условий пребывания людей, обеспечение необходимого уровня безопасности дорожного движения в вечернее и ночное время</w:t>
      </w:r>
      <w:r w:rsidR="00834488">
        <w:rPr>
          <w:rFonts w:ascii="Times New Roman" w:hAnsi="Times New Roman" w:cs="Times New Roman"/>
          <w:sz w:val="26"/>
          <w:szCs w:val="26"/>
        </w:rPr>
        <w:t>.</w:t>
      </w:r>
      <w:r w:rsidRPr="009658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335" w:rsidRPr="0096586A" w:rsidRDefault="005C7335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7335" w:rsidRPr="0096586A" w:rsidRDefault="00732950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4</w:t>
      </w:r>
      <w:r w:rsidR="005C7335" w:rsidRPr="0096586A">
        <w:rPr>
          <w:rFonts w:ascii="Times New Roman" w:hAnsi="Times New Roman" w:cs="Times New Roman"/>
          <w:sz w:val="26"/>
          <w:szCs w:val="26"/>
        </w:rPr>
        <w:t>.2. Цели и направления  развития  системы архитектурного и праздничного освещения.</w:t>
      </w:r>
    </w:p>
    <w:p w:rsidR="000C76FA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Особое внимание необходимо уделить архитектурному освещению объектов, формирующих центральные части населенных пунктов, объектов социальной сферы, общественных зданий.</w:t>
      </w:r>
    </w:p>
    <w:p w:rsidR="00923DD4" w:rsidRPr="0096586A" w:rsidRDefault="00923DD4" w:rsidP="00D25DA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6586A">
        <w:rPr>
          <w:rFonts w:ascii="Times New Roman" w:hAnsi="Times New Roman" w:cs="Times New Roman"/>
          <w:i/>
          <w:sz w:val="26"/>
          <w:szCs w:val="26"/>
        </w:rPr>
        <w:t>Освещение жилых и пешеходных зон</w:t>
      </w:r>
      <w:r w:rsidR="00732950" w:rsidRPr="0096586A">
        <w:rPr>
          <w:rFonts w:ascii="Times New Roman" w:hAnsi="Times New Roman" w:cs="Times New Roman"/>
          <w:i/>
          <w:sz w:val="26"/>
          <w:szCs w:val="26"/>
        </w:rPr>
        <w:t>.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В жилых районах освещение пешеходных зон должно выполнять следующие функции:</w:t>
      </w:r>
    </w:p>
    <w:p w:rsidR="00923DD4" w:rsidRPr="0096586A" w:rsidRDefault="00923DD4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обеспечение безопасного движения транспорта и пешеходов, в том числе с учетом вероятности противоправных действий;</w:t>
      </w:r>
    </w:p>
    <w:p w:rsidR="00923DD4" w:rsidRPr="0096586A" w:rsidRDefault="00923DD4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беспрепятственная ориентация на местности;</w:t>
      </w:r>
    </w:p>
    <w:p w:rsidR="00923DD4" w:rsidRPr="0096586A" w:rsidRDefault="00923DD4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создание визуального и психологического комфорта.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Вне зависимости от функционального назначения наружное освещение должно быть комфортным и не допускать ослепления людей.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Во всех случаях необходимо принимать меры, исключающие попадание прямого направленного света в окна жилых домов и квартир.</w:t>
      </w:r>
    </w:p>
    <w:p w:rsidR="00923DD4" w:rsidRPr="0096586A" w:rsidRDefault="00923DD4" w:rsidP="00D25DA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6586A">
        <w:rPr>
          <w:rFonts w:ascii="Times New Roman" w:hAnsi="Times New Roman" w:cs="Times New Roman"/>
          <w:i/>
          <w:sz w:val="26"/>
          <w:szCs w:val="26"/>
        </w:rPr>
        <w:t>Освещение территорий общественных зданий</w:t>
      </w:r>
      <w:r w:rsidR="00732950" w:rsidRPr="0096586A">
        <w:rPr>
          <w:rFonts w:ascii="Times New Roman" w:hAnsi="Times New Roman" w:cs="Times New Roman"/>
          <w:i/>
          <w:sz w:val="26"/>
          <w:szCs w:val="26"/>
        </w:rPr>
        <w:t>.</w:t>
      </w:r>
    </w:p>
    <w:p w:rsidR="00732950" w:rsidRPr="00D25DAF" w:rsidRDefault="00D25DAF" w:rsidP="00B01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32950" w:rsidRPr="0096586A">
        <w:rPr>
          <w:rFonts w:ascii="Times New Roman" w:hAnsi="Times New Roman" w:cs="Times New Roman"/>
          <w:sz w:val="26"/>
          <w:szCs w:val="26"/>
        </w:rPr>
        <w:t>Для территорий культурно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2950" w:rsidRPr="0096586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2950" w:rsidRPr="0096586A">
        <w:rPr>
          <w:rFonts w:ascii="Times New Roman" w:hAnsi="Times New Roman" w:cs="Times New Roman"/>
          <w:sz w:val="26"/>
          <w:szCs w:val="26"/>
        </w:rPr>
        <w:t>досуговых объектов должно быть предусмотрено освещение фасадов, прилегающих территорий, въездов на территорию, проездов и подходов к зданиям, прогулочным дорожк</w:t>
      </w:r>
      <w:r w:rsidR="00834488">
        <w:rPr>
          <w:rFonts w:ascii="Times New Roman" w:hAnsi="Times New Roman" w:cs="Times New Roman"/>
          <w:sz w:val="26"/>
          <w:szCs w:val="26"/>
        </w:rPr>
        <w:t>ам</w:t>
      </w:r>
      <w:r w:rsidR="00732950" w:rsidRPr="0096586A">
        <w:rPr>
          <w:rFonts w:ascii="Times New Roman" w:hAnsi="Times New Roman" w:cs="Times New Roman"/>
          <w:sz w:val="26"/>
          <w:szCs w:val="26"/>
        </w:rPr>
        <w:t xml:space="preserve"> и площадкам.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Для территорий детских садов, школ должно быть предусмотрено освещение групповых и физкультурных площадок, площадок для подвижных игр и зон отдыха, проездов и проходов к корпусам и площадкам.</w:t>
      </w:r>
    </w:p>
    <w:p w:rsidR="00923DD4" w:rsidRPr="0096586A" w:rsidRDefault="00923DD4" w:rsidP="00D25DA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6586A">
        <w:rPr>
          <w:rFonts w:ascii="Times New Roman" w:hAnsi="Times New Roman" w:cs="Times New Roman"/>
          <w:i/>
          <w:sz w:val="26"/>
          <w:szCs w:val="26"/>
        </w:rPr>
        <w:t xml:space="preserve">Праздничное световое оформление </w:t>
      </w:r>
      <w:r w:rsidR="00D25DAF">
        <w:rPr>
          <w:rFonts w:ascii="Times New Roman" w:hAnsi="Times New Roman" w:cs="Times New Roman"/>
          <w:i/>
          <w:sz w:val="26"/>
          <w:szCs w:val="26"/>
        </w:rPr>
        <w:t>городского поселения Мышкин</w:t>
      </w:r>
      <w:r w:rsidRPr="0096586A">
        <w:rPr>
          <w:rFonts w:ascii="Times New Roman" w:hAnsi="Times New Roman" w:cs="Times New Roman"/>
          <w:i/>
          <w:sz w:val="26"/>
          <w:szCs w:val="26"/>
        </w:rPr>
        <w:t>.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Специфичным видом наружного освещения</w:t>
      </w:r>
      <w:r w:rsidR="001836AB" w:rsidRPr="0096586A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Pr="0096586A">
        <w:rPr>
          <w:rFonts w:ascii="Times New Roman" w:hAnsi="Times New Roman" w:cs="Times New Roman"/>
          <w:sz w:val="26"/>
          <w:szCs w:val="26"/>
        </w:rPr>
        <w:t>, требующим особого внимания, является праздничное оформление городской среды.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Элементами праздничного наружного освещения являются оформление фасадов зданий, пешеходных зон, улиц различными видами осве</w:t>
      </w:r>
      <w:r w:rsidR="00834488">
        <w:rPr>
          <w:rFonts w:ascii="Times New Roman" w:hAnsi="Times New Roman" w:cs="Times New Roman"/>
          <w:sz w:val="26"/>
          <w:szCs w:val="26"/>
        </w:rPr>
        <w:t>щения, световые инсоляции</w:t>
      </w:r>
      <w:r w:rsidRPr="0096586A">
        <w:rPr>
          <w:rFonts w:ascii="Times New Roman" w:hAnsi="Times New Roman" w:cs="Times New Roman"/>
          <w:sz w:val="26"/>
          <w:szCs w:val="26"/>
        </w:rPr>
        <w:t>.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Концепция праздничного оформления, разрабатываемая </w:t>
      </w:r>
      <w:r w:rsidR="00D25DAF">
        <w:rPr>
          <w:rFonts w:ascii="Times New Roman" w:hAnsi="Times New Roman" w:cs="Times New Roman"/>
          <w:sz w:val="26"/>
          <w:szCs w:val="26"/>
        </w:rPr>
        <w:t>А</w:t>
      </w:r>
      <w:r w:rsidR="007947DE" w:rsidRPr="0096586A">
        <w:rPr>
          <w:rFonts w:ascii="Times New Roman" w:hAnsi="Times New Roman" w:cs="Times New Roman"/>
          <w:sz w:val="26"/>
          <w:szCs w:val="26"/>
        </w:rPr>
        <w:t>дминистраци</w:t>
      </w:r>
      <w:r w:rsidR="00D25DAF">
        <w:rPr>
          <w:rFonts w:ascii="Times New Roman" w:hAnsi="Times New Roman" w:cs="Times New Roman"/>
          <w:sz w:val="26"/>
          <w:szCs w:val="26"/>
        </w:rPr>
        <w:t>ей городского поселения Мышкин</w:t>
      </w:r>
      <w:r w:rsidRPr="0096586A">
        <w:rPr>
          <w:rFonts w:ascii="Times New Roman" w:hAnsi="Times New Roman" w:cs="Times New Roman"/>
          <w:sz w:val="26"/>
          <w:szCs w:val="26"/>
        </w:rPr>
        <w:t>, включает перечень объектов, площадей и улиц, подлежащих, в том числе, световому оформлению.</w:t>
      </w:r>
    </w:p>
    <w:p w:rsidR="00923DD4" w:rsidRPr="0096586A" w:rsidRDefault="00923DD4" w:rsidP="00732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В праздничном освещении города следует использовать яркие световые панель</w:t>
      </w:r>
      <w:r w:rsidR="00D25DAF">
        <w:rPr>
          <w:rFonts w:ascii="Times New Roman" w:hAnsi="Times New Roman" w:cs="Times New Roman"/>
          <w:sz w:val="26"/>
          <w:szCs w:val="26"/>
        </w:rPr>
        <w:t xml:space="preserve"> </w:t>
      </w:r>
      <w:r w:rsidRPr="0096586A">
        <w:rPr>
          <w:rFonts w:ascii="Times New Roman" w:hAnsi="Times New Roman" w:cs="Times New Roman"/>
          <w:sz w:val="26"/>
          <w:szCs w:val="26"/>
        </w:rPr>
        <w:t>-</w:t>
      </w:r>
      <w:r w:rsidR="00D25DAF">
        <w:rPr>
          <w:rFonts w:ascii="Times New Roman" w:hAnsi="Times New Roman" w:cs="Times New Roman"/>
          <w:sz w:val="26"/>
          <w:szCs w:val="26"/>
        </w:rPr>
        <w:t xml:space="preserve"> </w:t>
      </w:r>
      <w:r w:rsidRPr="0096586A">
        <w:rPr>
          <w:rFonts w:ascii="Times New Roman" w:hAnsi="Times New Roman" w:cs="Times New Roman"/>
          <w:sz w:val="26"/>
          <w:szCs w:val="26"/>
        </w:rPr>
        <w:t>кронштейны для опор освещения, световые панно и перетяжки с различными праздничными сюжетами, объемно-пространственные конст</w:t>
      </w:r>
      <w:r w:rsidR="00834488">
        <w:rPr>
          <w:rFonts w:ascii="Times New Roman" w:hAnsi="Times New Roman" w:cs="Times New Roman"/>
          <w:sz w:val="26"/>
          <w:szCs w:val="26"/>
        </w:rPr>
        <w:t>рукции, световые гирлянды</w:t>
      </w:r>
      <w:r w:rsidRPr="009658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Для оформления улиц на опорах освещения </w:t>
      </w:r>
      <w:r w:rsidR="00732950" w:rsidRPr="0096586A">
        <w:rPr>
          <w:rFonts w:ascii="Times New Roman" w:hAnsi="Times New Roman" w:cs="Times New Roman"/>
          <w:sz w:val="26"/>
          <w:szCs w:val="26"/>
        </w:rPr>
        <w:t>могут</w:t>
      </w:r>
      <w:r w:rsidRPr="0096586A">
        <w:rPr>
          <w:rFonts w:ascii="Times New Roman" w:hAnsi="Times New Roman" w:cs="Times New Roman"/>
          <w:sz w:val="26"/>
          <w:szCs w:val="26"/>
        </w:rPr>
        <w:t xml:space="preserve"> устанавливать</w:t>
      </w:r>
      <w:r w:rsidR="00732950" w:rsidRPr="0096586A">
        <w:rPr>
          <w:rFonts w:ascii="Times New Roman" w:hAnsi="Times New Roman" w:cs="Times New Roman"/>
          <w:sz w:val="26"/>
          <w:szCs w:val="26"/>
        </w:rPr>
        <w:t>ся</w:t>
      </w:r>
      <w:r w:rsidR="00D25DAF">
        <w:rPr>
          <w:rFonts w:ascii="Times New Roman" w:hAnsi="Times New Roman" w:cs="Times New Roman"/>
          <w:sz w:val="26"/>
          <w:szCs w:val="26"/>
        </w:rPr>
        <w:t xml:space="preserve"> </w:t>
      </w:r>
      <w:r w:rsidR="007947DE" w:rsidRPr="0096586A">
        <w:rPr>
          <w:rFonts w:ascii="Times New Roman" w:hAnsi="Times New Roman" w:cs="Times New Roman"/>
          <w:sz w:val="26"/>
          <w:szCs w:val="26"/>
        </w:rPr>
        <w:t>светодинамические кронштейны</w:t>
      </w:r>
      <w:r w:rsidR="00732950" w:rsidRPr="0096586A">
        <w:rPr>
          <w:rFonts w:ascii="Times New Roman" w:hAnsi="Times New Roman" w:cs="Times New Roman"/>
          <w:sz w:val="26"/>
          <w:szCs w:val="26"/>
        </w:rPr>
        <w:t>,</w:t>
      </w:r>
      <w:r w:rsidR="00D25DAF">
        <w:rPr>
          <w:rFonts w:ascii="Times New Roman" w:hAnsi="Times New Roman" w:cs="Times New Roman"/>
          <w:sz w:val="26"/>
          <w:szCs w:val="26"/>
        </w:rPr>
        <w:t xml:space="preserve"> </w:t>
      </w:r>
      <w:r w:rsidR="00732950" w:rsidRPr="0096586A">
        <w:rPr>
          <w:rFonts w:ascii="Times New Roman" w:hAnsi="Times New Roman" w:cs="Times New Roman"/>
          <w:sz w:val="26"/>
          <w:szCs w:val="26"/>
        </w:rPr>
        <w:t>м</w:t>
      </w:r>
      <w:r w:rsidRPr="0096586A">
        <w:rPr>
          <w:rFonts w:ascii="Times New Roman" w:hAnsi="Times New Roman" w:cs="Times New Roman"/>
          <w:sz w:val="26"/>
          <w:szCs w:val="26"/>
        </w:rPr>
        <w:t xml:space="preserve">ежду опорами </w:t>
      </w:r>
      <w:r w:rsidR="00732950" w:rsidRPr="0096586A">
        <w:rPr>
          <w:rFonts w:ascii="Times New Roman" w:hAnsi="Times New Roman" w:cs="Times New Roman"/>
          <w:sz w:val="26"/>
          <w:szCs w:val="26"/>
        </w:rPr>
        <w:t xml:space="preserve">могут быть использованы </w:t>
      </w:r>
      <w:r w:rsidRPr="0096586A">
        <w:rPr>
          <w:rFonts w:ascii="Times New Roman" w:hAnsi="Times New Roman" w:cs="Times New Roman"/>
          <w:sz w:val="26"/>
          <w:szCs w:val="26"/>
        </w:rPr>
        <w:t xml:space="preserve"> гирлянды.</w:t>
      </w:r>
    </w:p>
    <w:p w:rsidR="00923DD4" w:rsidRPr="0096586A" w:rsidRDefault="00923DD4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Праздничное световое оформление </w:t>
      </w:r>
      <w:r w:rsidR="00834488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7947DE" w:rsidRPr="0096586A">
        <w:rPr>
          <w:rFonts w:ascii="Times New Roman" w:hAnsi="Times New Roman" w:cs="Times New Roman"/>
          <w:sz w:val="26"/>
          <w:szCs w:val="26"/>
        </w:rPr>
        <w:t xml:space="preserve"> </w:t>
      </w:r>
      <w:r w:rsidRPr="0096586A">
        <w:rPr>
          <w:rFonts w:ascii="Times New Roman" w:hAnsi="Times New Roman" w:cs="Times New Roman"/>
          <w:sz w:val="26"/>
          <w:szCs w:val="26"/>
        </w:rPr>
        <w:t xml:space="preserve">предусматривает комплексное оформление площадей и мест массовых гуляний. </w:t>
      </w:r>
    </w:p>
    <w:p w:rsidR="007947DE" w:rsidRPr="0096586A" w:rsidRDefault="00D25DAF" w:rsidP="00D25DA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732950" w:rsidRPr="00D25DAF">
        <w:rPr>
          <w:rFonts w:ascii="Times New Roman" w:hAnsi="Times New Roman" w:cs="Times New Roman"/>
          <w:sz w:val="26"/>
          <w:szCs w:val="26"/>
        </w:rPr>
        <w:t xml:space="preserve">Вывески учреждений и предприятий </w:t>
      </w:r>
      <w:r w:rsidR="00B85B06">
        <w:rPr>
          <w:rFonts w:ascii="Times New Roman" w:hAnsi="Times New Roman" w:cs="Times New Roman"/>
          <w:sz w:val="26"/>
          <w:szCs w:val="26"/>
        </w:rPr>
        <w:t>могут</w:t>
      </w:r>
      <w:r w:rsidR="00732950" w:rsidRPr="00D25DAF">
        <w:rPr>
          <w:rFonts w:ascii="Times New Roman" w:hAnsi="Times New Roman" w:cs="Times New Roman"/>
          <w:sz w:val="26"/>
          <w:szCs w:val="26"/>
        </w:rPr>
        <w:t xml:space="preserve"> </w:t>
      </w:r>
      <w:r w:rsidR="006D0DB2">
        <w:rPr>
          <w:rFonts w:ascii="Times New Roman" w:hAnsi="Times New Roman" w:cs="Times New Roman"/>
          <w:sz w:val="26"/>
          <w:szCs w:val="26"/>
        </w:rPr>
        <w:t>быть</w:t>
      </w:r>
      <w:r w:rsidR="00732950" w:rsidRPr="00D25DAF">
        <w:rPr>
          <w:rFonts w:ascii="Times New Roman" w:hAnsi="Times New Roman" w:cs="Times New Roman"/>
          <w:sz w:val="26"/>
          <w:szCs w:val="26"/>
        </w:rPr>
        <w:t xml:space="preserve"> световыми. </w:t>
      </w:r>
      <w:r w:rsidR="007947DE" w:rsidRPr="00D25DAF">
        <w:rPr>
          <w:rFonts w:ascii="Times New Roman" w:hAnsi="Times New Roman" w:cs="Times New Roman"/>
          <w:sz w:val="26"/>
          <w:szCs w:val="26"/>
        </w:rPr>
        <w:t>При оформлении вывески необходимо учитывать оформление всего здания в целом.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47DE" w:rsidRPr="0096586A">
        <w:rPr>
          <w:rFonts w:ascii="Times New Roman" w:hAnsi="Times New Roman" w:cs="Times New Roman"/>
          <w:sz w:val="26"/>
          <w:szCs w:val="26"/>
        </w:rPr>
        <w:t>Что касается светового решения вывески, то оно должно учитывать тип освещения здания</w:t>
      </w:r>
      <w:r w:rsidR="00834488">
        <w:rPr>
          <w:rFonts w:ascii="Times New Roman" w:hAnsi="Times New Roman" w:cs="Times New Roman"/>
          <w:sz w:val="26"/>
          <w:szCs w:val="26"/>
        </w:rPr>
        <w:t>, его функциональное назначение.</w:t>
      </w:r>
    </w:p>
    <w:p w:rsidR="00E5317A" w:rsidRPr="0096586A" w:rsidRDefault="00E5317A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7335" w:rsidRDefault="00732950" w:rsidP="00732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5</w:t>
      </w:r>
      <w:r w:rsidR="005C7335" w:rsidRPr="0096586A">
        <w:rPr>
          <w:rFonts w:ascii="Times New Roman" w:hAnsi="Times New Roman" w:cs="Times New Roman"/>
          <w:sz w:val="26"/>
          <w:szCs w:val="26"/>
        </w:rPr>
        <w:t>. Механизм реализации Концепции</w:t>
      </w:r>
      <w:r w:rsidR="006D0DB2">
        <w:rPr>
          <w:rFonts w:ascii="Times New Roman" w:hAnsi="Times New Roman" w:cs="Times New Roman"/>
          <w:sz w:val="26"/>
          <w:szCs w:val="26"/>
        </w:rPr>
        <w:t>.</w:t>
      </w:r>
    </w:p>
    <w:p w:rsidR="006D0DB2" w:rsidRPr="0096586A" w:rsidRDefault="006D0DB2" w:rsidP="00732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C7335" w:rsidRPr="0096586A" w:rsidRDefault="005C7335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Механизм реализации концепци</w:t>
      </w:r>
      <w:r w:rsidR="006D0DB2">
        <w:rPr>
          <w:rFonts w:ascii="Times New Roman" w:hAnsi="Times New Roman" w:cs="Times New Roman"/>
          <w:sz w:val="26"/>
          <w:szCs w:val="26"/>
        </w:rPr>
        <w:t>и предусматривает деятельность А</w:t>
      </w:r>
      <w:r w:rsidRPr="0096586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6D0DB2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834488">
        <w:rPr>
          <w:rFonts w:ascii="Times New Roman" w:hAnsi="Times New Roman" w:cs="Times New Roman"/>
          <w:sz w:val="26"/>
          <w:szCs w:val="26"/>
        </w:rPr>
        <w:t>:</w:t>
      </w:r>
      <w:r w:rsidR="00E5317A" w:rsidRPr="009658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335" w:rsidRPr="0096586A" w:rsidRDefault="005C7335" w:rsidP="007329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по разработке нормативных актов, регламентирующих организацию наружного</w:t>
      </w:r>
      <w:r w:rsidR="001836AB" w:rsidRPr="0096586A">
        <w:rPr>
          <w:rFonts w:ascii="Times New Roman" w:hAnsi="Times New Roman" w:cs="Times New Roman"/>
          <w:sz w:val="26"/>
          <w:szCs w:val="26"/>
        </w:rPr>
        <w:t>,</w:t>
      </w:r>
      <w:r w:rsidR="006D0DB2">
        <w:rPr>
          <w:rFonts w:ascii="Times New Roman" w:hAnsi="Times New Roman" w:cs="Times New Roman"/>
          <w:sz w:val="26"/>
          <w:szCs w:val="26"/>
        </w:rPr>
        <w:t xml:space="preserve"> </w:t>
      </w:r>
      <w:r w:rsidR="001836AB" w:rsidRPr="0096586A">
        <w:rPr>
          <w:rFonts w:ascii="Times New Roman" w:hAnsi="Times New Roman" w:cs="Times New Roman"/>
          <w:sz w:val="26"/>
          <w:szCs w:val="26"/>
        </w:rPr>
        <w:t>архитектурно</w:t>
      </w:r>
      <w:r w:rsidR="006D0DB2">
        <w:rPr>
          <w:rFonts w:ascii="Times New Roman" w:hAnsi="Times New Roman" w:cs="Times New Roman"/>
          <w:sz w:val="26"/>
          <w:szCs w:val="26"/>
        </w:rPr>
        <w:t xml:space="preserve"> </w:t>
      </w:r>
      <w:r w:rsidR="001836AB" w:rsidRPr="0096586A">
        <w:rPr>
          <w:rFonts w:ascii="Times New Roman" w:hAnsi="Times New Roman" w:cs="Times New Roman"/>
          <w:sz w:val="26"/>
          <w:szCs w:val="26"/>
        </w:rPr>
        <w:t>-</w:t>
      </w:r>
      <w:r w:rsidR="006D0DB2">
        <w:rPr>
          <w:rFonts w:ascii="Times New Roman" w:hAnsi="Times New Roman" w:cs="Times New Roman"/>
          <w:sz w:val="26"/>
          <w:szCs w:val="26"/>
        </w:rPr>
        <w:t xml:space="preserve"> </w:t>
      </w:r>
      <w:r w:rsidR="001836AB" w:rsidRPr="0096586A">
        <w:rPr>
          <w:rFonts w:ascii="Times New Roman" w:hAnsi="Times New Roman" w:cs="Times New Roman"/>
          <w:sz w:val="26"/>
          <w:szCs w:val="26"/>
        </w:rPr>
        <w:t xml:space="preserve">художественного и праздничного освещения </w:t>
      </w:r>
      <w:r w:rsidR="006D0DB2">
        <w:rPr>
          <w:rFonts w:ascii="Times New Roman" w:hAnsi="Times New Roman" w:cs="Times New Roman"/>
          <w:sz w:val="26"/>
          <w:szCs w:val="26"/>
        </w:rPr>
        <w:t>поселения;</w:t>
      </w:r>
    </w:p>
    <w:p w:rsidR="005C7335" w:rsidRPr="0096586A" w:rsidRDefault="005C7335" w:rsidP="007329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- по формированию целевых программ по развитию </w:t>
      </w:r>
      <w:r w:rsidR="001836AB" w:rsidRPr="0096586A">
        <w:rPr>
          <w:rFonts w:ascii="Times New Roman" w:hAnsi="Times New Roman" w:cs="Times New Roman"/>
          <w:sz w:val="26"/>
          <w:szCs w:val="26"/>
        </w:rPr>
        <w:t xml:space="preserve">архитектурно-художественного и праздничного освещения </w:t>
      </w:r>
      <w:r w:rsidR="006D0DB2">
        <w:rPr>
          <w:rFonts w:ascii="Times New Roman" w:hAnsi="Times New Roman" w:cs="Times New Roman"/>
          <w:sz w:val="26"/>
          <w:szCs w:val="26"/>
        </w:rPr>
        <w:t>поселения</w:t>
      </w:r>
      <w:r w:rsidR="00834488">
        <w:rPr>
          <w:rFonts w:ascii="Times New Roman" w:hAnsi="Times New Roman" w:cs="Times New Roman"/>
          <w:sz w:val="26"/>
          <w:szCs w:val="26"/>
        </w:rPr>
        <w:t>.</w:t>
      </w:r>
    </w:p>
    <w:p w:rsidR="00E5317A" w:rsidRPr="0096586A" w:rsidRDefault="00E5317A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317A" w:rsidRPr="0096586A" w:rsidRDefault="00732950" w:rsidP="007329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6</w:t>
      </w:r>
      <w:r w:rsidR="005C7335" w:rsidRPr="0096586A">
        <w:rPr>
          <w:rFonts w:ascii="Times New Roman" w:hAnsi="Times New Roman" w:cs="Times New Roman"/>
          <w:sz w:val="26"/>
          <w:szCs w:val="26"/>
        </w:rPr>
        <w:t xml:space="preserve">. </w:t>
      </w:r>
      <w:r w:rsidR="00E5317A" w:rsidRPr="0096586A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Концепции.</w:t>
      </w:r>
    </w:p>
    <w:p w:rsidR="00732950" w:rsidRPr="0096586A" w:rsidRDefault="00732950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7335" w:rsidRPr="0096586A" w:rsidRDefault="005C7335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Реализация Концепции приведет к решению следующих социально-экономических задач:</w:t>
      </w:r>
    </w:p>
    <w:p w:rsidR="005C7335" w:rsidRPr="0096586A" w:rsidRDefault="005C7335" w:rsidP="007329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совершенствование и развитие сетей наружного освещения, его устойчивая безаварийная работа, а</w:t>
      </w:r>
      <w:r w:rsidR="006D0DB2">
        <w:rPr>
          <w:rFonts w:ascii="Times New Roman" w:hAnsi="Times New Roman" w:cs="Times New Roman"/>
          <w:sz w:val="26"/>
          <w:szCs w:val="26"/>
        </w:rPr>
        <w:t xml:space="preserve"> </w:t>
      </w:r>
      <w:r w:rsidRPr="0096586A">
        <w:rPr>
          <w:rFonts w:ascii="Times New Roman" w:hAnsi="Times New Roman" w:cs="Times New Roman"/>
          <w:sz w:val="26"/>
          <w:szCs w:val="26"/>
        </w:rPr>
        <w:t>следовательно, повышение безопасности движения транспорта и пешеходов, снижение количества дорожно-транспортных происшествий в темное время суток, снижение уличной преступности;</w:t>
      </w:r>
    </w:p>
    <w:p w:rsidR="005C7335" w:rsidRPr="0096586A" w:rsidRDefault="005C7335" w:rsidP="007329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повышение качества и эффективности наружного освещения, повышение уровня комфорта проживания населения за счет снижения неосвещенных участков с одновременным внедрением высокоэффективных источников света;</w:t>
      </w:r>
    </w:p>
    <w:p w:rsidR="005C7335" w:rsidRPr="0096586A" w:rsidRDefault="005C7335" w:rsidP="007329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- улучшение архитектурного облика </w:t>
      </w:r>
      <w:r w:rsidR="00834488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96586A">
        <w:rPr>
          <w:rFonts w:ascii="Times New Roman" w:hAnsi="Times New Roman" w:cs="Times New Roman"/>
          <w:sz w:val="26"/>
          <w:szCs w:val="26"/>
        </w:rPr>
        <w:t>, как в вечернее, так и в дневное время суток;</w:t>
      </w:r>
    </w:p>
    <w:p w:rsidR="005C7335" w:rsidRPr="0096586A" w:rsidRDefault="005C7335" w:rsidP="007329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 xml:space="preserve">- улучшение экологической обстановки в </w:t>
      </w:r>
      <w:r w:rsidR="00834488">
        <w:rPr>
          <w:rFonts w:ascii="Times New Roman" w:hAnsi="Times New Roman" w:cs="Times New Roman"/>
          <w:sz w:val="26"/>
          <w:szCs w:val="26"/>
        </w:rPr>
        <w:t>городском поселении Мышкин</w:t>
      </w:r>
      <w:r w:rsidRPr="0096586A">
        <w:rPr>
          <w:rFonts w:ascii="Times New Roman" w:hAnsi="Times New Roman" w:cs="Times New Roman"/>
          <w:sz w:val="26"/>
          <w:szCs w:val="26"/>
        </w:rPr>
        <w:t xml:space="preserve"> за счет исключения использования ртутьсодержащих источников света;</w:t>
      </w:r>
    </w:p>
    <w:p w:rsidR="005C7335" w:rsidRPr="0096586A" w:rsidRDefault="005C7335" w:rsidP="007329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86A">
        <w:rPr>
          <w:rFonts w:ascii="Times New Roman" w:hAnsi="Times New Roman" w:cs="Times New Roman"/>
          <w:sz w:val="26"/>
          <w:szCs w:val="26"/>
        </w:rPr>
        <w:t>- снижение затрат на сбор, демеркуризацию и утилизацию ртутьсодержащих ламп.</w:t>
      </w:r>
    </w:p>
    <w:p w:rsidR="00E5317A" w:rsidRPr="0096586A" w:rsidRDefault="00E5317A" w:rsidP="00B0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E5317A" w:rsidRPr="0096586A" w:rsidSect="006D0DB2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97" w:rsidRDefault="00BF0297" w:rsidP="00B01149">
      <w:pPr>
        <w:spacing w:after="0" w:line="240" w:lineRule="auto"/>
      </w:pPr>
      <w:r>
        <w:separator/>
      </w:r>
    </w:p>
  </w:endnote>
  <w:endnote w:type="continuationSeparator" w:id="1">
    <w:p w:rsidR="00BF0297" w:rsidRDefault="00BF0297" w:rsidP="00B0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7733863"/>
      <w:showingPlcHdr/>
    </w:sdtPr>
    <w:sdtContent>
      <w:p w:rsidR="00B01149" w:rsidRDefault="00834488" w:rsidP="00834488">
        <w:pPr>
          <w:pStyle w:val="a5"/>
        </w:pPr>
        <w:r>
          <w:t xml:space="preserve">     </w:t>
        </w:r>
      </w:p>
    </w:sdtContent>
  </w:sdt>
  <w:p w:rsidR="00B01149" w:rsidRDefault="00B011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97" w:rsidRDefault="00BF0297" w:rsidP="00B01149">
      <w:pPr>
        <w:spacing w:after="0" w:line="240" w:lineRule="auto"/>
      </w:pPr>
      <w:r>
        <w:separator/>
      </w:r>
    </w:p>
  </w:footnote>
  <w:footnote w:type="continuationSeparator" w:id="1">
    <w:p w:rsidR="00BF0297" w:rsidRDefault="00BF0297" w:rsidP="00B0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06C"/>
    <w:rsid w:val="000B6DEA"/>
    <w:rsid w:val="000C76FA"/>
    <w:rsid w:val="001836AB"/>
    <w:rsid w:val="001E414E"/>
    <w:rsid w:val="0026481E"/>
    <w:rsid w:val="002E0860"/>
    <w:rsid w:val="00313225"/>
    <w:rsid w:val="00355B44"/>
    <w:rsid w:val="003B606C"/>
    <w:rsid w:val="003E21AF"/>
    <w:rsid w:val="00413E78"/>
    <w:rsid w:val="00446635"/>
    <w:rsid w:val="00451776"/>
    <w:rsid w:val="004676A6"/>
    <w:rsid w:val="004A0690"/>
    <w:rsid w:val="004C2832"/>
    <w:rsid w:val="005C7335"/>
    <w:rsid w:val="00651234"/>
    <w:rsid w:val="0069419A"/>
    <w:rsid w:val="006D0DB2"/>
    <w:rsid w:val="0071176E"/>
    <w:rsid w:val="0071594D"/>
    <w:rsid w:val="00732950"/>
    <w:rsid w:val="0079387D"/>
    <w:rsid w:val="007947DE"/>
    <w:rsid w:val="00834488"/>
    <w:rsid w:val="00923DD4"/>
    <w:rsid w:val="0096018F"/>
    <w:rsid w:val="0096586A"/>
    <w:rsid w:val="00A205BA"/>
    <w:rsid w:val="00B01149"/>
    <w:rsid w:val="00B4666C"/>
    <w:rsid w:val="00B5548F"/>
    <w:rsid w:val="00B85B06"/>
    <w:rsid w:val="00BF0297"/>
    <w:rsid w:val="00C6130A"/>
    <w:rsid w:val="00C87EB9"/>
    <w:rsid w:val="00CC6571"/>
    <w:rsid w:val="00CE06EB"/>
    <w:rsid w:val="00D25DAF"/>
    <w:rsid w:val="00D6515A"/>
    <w:rsid w:val="00DD07F2"/>
    <w:rsid w:val="00DF3396"/>
    <w:rsid w:val="00E025EF"/>
    <w:rsid w:val="00E5317A"/>
    <w:rsid w:val="00E96378"/>
    <w:rsid w:val="00EA1BD6"/>
    <w:rsid w:val="00FA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149"/>
  </w:style>
  <w:style w:type="paragraph" w:styleId="a5">
    <w:name w:val="footer"/>
    <w:basedOn w:val="a"/>
    <w:link w:val="a6"/>
    <w:uiPriority w:val="99"/>
    <w:unhideWhenUsed/>
    <w:rsid w:val="00B01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149"/>
  </w:style>
  <w:style w:type="paragraph" w:styleId="a7">
    <w:name w:val="Balloon Text"/>
    <w:basedOn w:val="a"/>
    <w:link w:val="a8"/>
    <w:uiPriority w:val="99"/>
    <w:semiHidden/>
    <w:unhideWhenUsed/>
    <w:rsid w:val="00C6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3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130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Текст в заданном формате"/>
    <w:basedOn w:val="a"/>
    <w:rsid w:val="00C613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rsid w:val="00E963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E96378"/>
    <w:rPr>
      <w:rFonts w:ascii="Times New Roman" w:eastAsia="Times New Roman" w:hAnsi="Times New Roman" w:cs="Times New Roman"/>
      <w:b/>
      <w:w w:val="150"/>
      <w:sz w:val="24"/>
      <w:szCs w:val="20"/>
      <w:lang w:eastAsia="ar-SA"/>
    </w:rPr>
  </w:style>
  <w:style w:type="paragraph" w:styleId="ad">
    <w:name w:val="Title"/>
    <w:basedOn w:val="a"/>
    <w:link w:val="ae"/>
    <w:qFormat/>
    <w:rsid w:val="00E963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E963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No Spacing"/>
    <w:uiPriority w:val="1"/>
    <w:qFormat/>
    <w:rsid w:val="00E96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E96378"/>
  </w:style>
  <w:style w:type="paragraph" w:customStyle="1" w:styleId="ConsPlusTitle">
    <w:name w:val="ConsPlusTitle"/>
    <w:rsid w:val="00C87EB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149"/>
  </w:style>
  <w:style w:type="paragraph" w:styleId="a5">
    <w:name w:val="footer"/>
    <w:basedOn w:val="a"/>
    <w:link w:val="a6"/>
    <w:uiPriority w:val="99"/>
    <w:unhideWhenUsed/>
    <w:rsid w:val="00B01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0374-417A-47AC-A3F1-DE377531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Ирина Ивановна</dc:creator>
  <cp:lastModifiedBy>Admin</cp:lastModifiedBy>
  <cp:revision>5</cp:revision>
  <cp:lastPrinted>2018-02-16T11:18:00Z</cp:lastPrinted>
  <dcterms:created xsi:type="dcterms:W3CDTF">2018-02-14T12:29:00Z</dcterms:created>
  <dcterms:modified xsi:type="dcterms:W3CDTF">2018-02-19T07:25:00Z</dcterms:modified>
</cp:coreProperties>
</file>