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3C" w:rsidRPr="008D48AB" w:rsidRDefault="00F0533C" w:rsidP="00F0533C">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F0533C" w:rsidRPr="008D48AB" w:rsidRDefault="00F0533C" w:rsidP="00F0533C">
      <w:pPr>
        <w:rPr>
          <w:smallCaps w:val="0"/>
          <w:sz w:val="26"/>
          <w:szCs w:val="26"/>
        </w:rPr>
      </w:pPr>
    </w:p>
    <w:p w:rsidR="00F0533C" w:rsidRPr="008D48AB" w:rsidRDefault="00F0533C" w:rsidP="008A5A87">
      <w:pPr>
        <w:ind w:left="-142"/>
        <w:jc w:val="center"/>
        <w:rPr>
          <w:b/>
          <w:smallCaps w:val="0"/>
          <w:sz w:val="28"/>
          <w:szCs w:val="28"/>
        </w:rPr>
      </w:pPr>
      <w:r w:rsidRPr="008D48AB">
        <w:rPr>
          <w:b/>
          <w:smallCaps w:val="0"/>
          <w:sz w:val="28"/>
          <w:szCs w:val="28"/>
        </w:rPr>
        <w:t>МУНИЦИПАЛЬНЫЙ СОВЕТ ГОРОДСКОГО ПОСЕЛЕНИЯ МЫШКИН</w:t>
      </w:r>
    </w:p>
    <w:p w:rsidR="00F0533C" w:rsidRPr="008D48AB" w:rsidRDefault="00F0533C" w:rsidP="00F0533C">
      <w:pPr>
        <w:jc w:val="both"/>
        <w:rPr>
          <w:b/>
          <w:smallCaps w:val="0"/>
          <w:sz w:val="28"/>
          <w:szCs w:val="28"/>
        </w:rPr>
      </w:pPr>
    </w:p>
    <w:p w:rsidR="00F0533C" w:rsidRDefault="00F0533C" w:rsidP="00F0533C">
      <w:pPr>
        <w:jc w:val="center"/>
        <w:rPr>
          <w:b/>
          <w:smallCaps w:val="0"/>
          <w:sz w:val="28"/>
          <w:szCs w:val="28"/>
        </w:rPr>
      </w:pPr>
      <w:r w:rsidRPr="008D48AB">
        <w:rPr>
          <w:b/>
          <w:smallCaps w:val="0"/>
          <w:sz w:val="28"/>
          <w:szCs w:val="28"/>
        </w:rPr>
        <w:t>РЕШЕНИЕ</w:t>
      </w:r>
    </w:p>
    <w:p w:rsidR="00F0533C" w:rsidRDefault="00F0533C" w:rsidP="00F0533C">
      <w:pPr>
        <w:jc w:val="center"/>
        <w:rPr>
          <w:b/>
          <w:smallCaps w:val="0"/>
          <w:sz w:val="28"/>
          <w:szCs w:val="28"/>
        </w:rPr>
      </w:pPr>
    </w:p>
    <w:p w:rsidR="00F0533C" w:rsidRPr="00D85BF6" w:rsidRDefault="00F0533C" w:rsidP="00F0533C">
      <w:pPr>
        <w:ind w:firstLine="708"/>
        <w:jc w:val="center"/>
        <w:rPr>
          <w:b/>
          <w:smallCaps w:val="0"/>
          <w:sz w:val="28"/>
          <w:szCs w:val="28"/>
        </w:rPr>
      </w:pPr>
      <w:r w:rsidRPr="00D85BF6">
        <w:rPr>
          <w:b/>
          <w:smallCaps w:val="0"/>
          <w:sz w:val="28"/>
          <w:szCs w:val="28"/>
        </w:rPr>
        <w:t>О</w:t>
      </w:r>
      <w:r w:rsidR="009F2AAB">
        <w:rPr>
          <w:b/>
          <w:smallCaps w:val="0"/>
          <w:sz w:val="28"/>
          <w:szCs w:val="28"/>
        </w:rPr>
        <w:t>б утверждении Правил благоустройства городского поселения Мышкин</w:t>
      </w:r>
    </w:p>
    <w:p w:rsidR="00F0533C" w:rsidRPr="000243B4" w:rsidRDefault="00F0533C" w:rsidP="00F0533C">
      <w:pPr>
        <w:ind w:firstLine="708"/>
        <w:jc w:val="both"/>
        <w:rPr>
          <w:smallCaps w:val="0"/>
          <w:sz w:val="28"/>
          <w:szCs w:val="28"/>
        </w:rPr>
      </w:pPr>
    </w:p>
    <w:p w:rsidR="00F0533C" w:rsidRPr="000243B4" w:rsidRDefault="00F0533C" w:rsidP="00F0533C">
      <w:pPr>
        <w:ind w:firstLine="708"/>
        <w:jc w:val="both"/>
        <w:rPr>
          <w:smallCaps w:val="0"/>
          <w:sz w:val="28"/>
          <w:szCs w:val="28"/>
        </w:rPr>
      </w:pPr>
    </w:p>
    <w:p w:rsidR="00F0533C" w:rsidRPr="000243B4" w:rsidRDefault="00F0533C" w:rsidP="00F0533C">
      <w:pPr>
        <w:jc w:val="both"/>
        <w:rPr>
          <w:smallCaps w:val="0"/>
          <w:sz w:val="28"/>
          <w:szCs w:val="28"/>
        </w:rPr>
      </w:pPr>
      <w:r w:rsidRPr="000243B4">
        <w:rPr>
          <w:smallCaps w:val="0"/>
          <w:sz w:val="28"/>
          <w:szCs w:val="28"/>
        </w:rPr>
        <w:t xml:space="preserve">Принято Муниципальным Советом </w:t>
      </w:r>
    </w:p>
    <w:p w:rsidR="00F0533C" w:rsidRPr="000243B4" w:rsidRDefault="00F0533C" w:rsidP="00F0533C">
      <w:pPr>
        <w:jc w:val="both"/>
        <w:rPr>
          <w:smallCaps w:val="0"/>
          <w:sz w:val="28"/>
          <w:szCs w:val="28"/>
        </w:rPr>
      </w:pPr>
      <w:r w:rsidRPr="000243B4">
        <w:rPr>
          <w:smallCaps w:val="0"/>
          <w:sz w:val="28"/>
          <w:szCs w:val="28"/>
        </w:rPr>
        <w:t>городского поселения Мышкин</w:t>
      </w:r>
    </w:p>
    <w:p w:rsidR="00F0533C" w:rsidRPr="000243B4" w:rsidRDefault="00F0533C" w:rsidP="00F0533C">
      <w:pPr>
        <w:jc w:val="both"/>
        <w:rPr>
          <w:smallCaps w:val="0"/>
          <w:sz w:val="28"/>
          <w:szCs w:val="28"/>
        </w:rPr>
      </w:pPr>
      <w:r w:rsidRPr="000243B4">
        <w:rPr>
          <w:smallCaps w:val="0"/>
          <w:sz w:val="28"/>
          <w:szCs w:val="28"/>
        </w:rPr>
        <w:t xml:space="preserve"> «___» _____  201</w:t>
      </w:r>
      <w:r w:rsidR="00832F39">
        <w:rPr>
          <w:smallCaps w:val="0"/>
          <w:sz w:val="28"/>
          <w:szCs w:val="28"/>
        </w:rPr>
        <w:t>8</w:t>
      </w:r>
      <w:r w:rsidRPr="000243B4">
        <w:rPr>
          <w:smallCaps w:val="0"/>
          <w:sz w:val="28"/>
          <w:szCs w:val="28"/>
        </w:rPr>
        <w:t xml:space="preserve"> года</w:t>
      </w:r>
    </w:p>
    <w:p w:rsidR="00F0533C" w:rsidRPr="000243B4" w:rsidRDefault="00F0533C" w:rsidP="00F0533C">
      <w:pPr>
        <w:ind w:firstLine="708"/>
        <w:jc w:val="both"/>
        <w:rPr>
          <w:smallCaps w:val="0"/>
          <w:sz w:val="28"/>
          <w:szCs w:val="28"/>
        </w:rPr>
      </w:pPr>
      <w:r w:rsidRPr="000243B4">
        <w:rPr>
          <w:smallCaps w:val="0"/>
          <w:sz w:val="28"/>
          <w:szCs w:val="28"/>
        </w:rPr>
        <w:t xml:space="preserve">                  </w:t>
      </w:r>
    </w:p>
    <w:p w:rsidR="00F0533C" w:rsidRPr="000243B4" w:rsidRDefault="00F0533C" w:rsidP="00F0533C">
      <w:pPr>
        <w:ind w:firstLine="708"/>
        <w:jc w:val="both"/>
        <w:rPr>
          <w:smallCaps w:val="0"/>
          <w:sz w:val="28"/>
          <w:szCs w:val="28"/>
        </w:rPr>
      </w:pPr>
      <w:r w:rsidRPr="000243B4">
        <w:rPr>
          <w:smallCaps w:val="0"/>
          <w:sz w:val="28"/>
          <w:szCs w:val="28"/>
        </w:rPr>
        <w:t xml:space="preserve">  </w:t>
      </w:r>
      <w:r w:rsidRPr="000243B4">
        <w:rPr>
          <w:smallCaps w:val="0"/>
          <w:sz w:val="28"/>
          <w:szCs w:val="28"/>
        </w:rPr>
        <w:tab/>
      </w:r>
    </w:p>
    <w:p w:rsidR="009F2AAB" w:rsidRPr="000243B4" w:rsidRDefault="009F2AAB" w:rsidP="008A4073">
      <w:pPr>
        <w:ind w:firstLine="709"/>
        <w:jc w:val="both"/>
        <w:rPr>
          <w:smallCaps w:val="0"/>
          <w:sz w:val="28"/>
          <w:szCs w:val="28"/>
        </w:rPr>
      </w:pPr>
      <w:r w:rsidRPr="000243B4">
        <w:rPr>
          <w:smallCaps w:val="0"/>
          <w:sz w:val="28"/>
          <w:szCs w:val="28"/>
        </w:rPr>
        <w:t>Действуя на основании Конституции Российской Федерации, в соответствии с Федеральн</w:t>
      </w:r>
      <w:r>
        <w:rPr>
          <w:smallCaps w:val="0"/>
          <w:sz w:val="28"/>
          <w:szCs w:val="28"/>
        </w:rPr>
        <w:t>ым</w:t>
      </w:r>
      <w:r w:rsidRPr="000243B4">
        <w:rPr>
          <w:smallCaps w:val="0"/>
          <w:sz w:val="28"/>
          <w:szCs w:val="28"/>
        </w:rPr>
        <w:t xml:space="preserve"> закон</w:t>
      </w:r>
      <w:r>
        <w:rPr>
          <w:smallCaps w:val="0"/>
          <w:sz w:val="28"/>
          <w:szCs w:val="28"/>
        </w:rPr>
        <w:t>ом</w:t>
      </w:r>
      <w:r w:rsidRPr="000243B4">
        <w:rPr>
          <w:smallCaps w:val="0"/>
          <w:sz w:val="28"/>
          <w:szCs w:val="28"/>
        </w:rPr>
        <w:t xml:space="preserve"> от 06.10.2003 № 131-ФЗ «Об общих принципах организации местного самоуправления в Российской Федерации», </w:t>
      </w:r>
    </w:p>
    <w:p w:rsidR="00F0533C" w:rsidRPr="000243B4" w:rsidRDefault="00F0533C" w:rsidP="00F0533C">
      <w:pPr>
        <w:ind w:firstLine="708"/>
        <w:jc w:val="both"/>
        <w:rPr>
          <w:smallCaps w:val="0"/>
          <w:sz w:val="28"/>
          <w:szCs w:val="28"/>
        </w:rPr>
      </w:pPr>
    </w:p>
    <w:p w:rsidR="00F0533C" w:rsidRPr="000243B4" w:rsidRDefault="00F0533C" w:rsidP="00F0533C">
      <w:pPr>
        <w:ind w:firstLine="708"/>
        <w:jc w:val="both"/>
        <w:rPr>
          <w:smallCaps w:val="0"/>
          <w:sz w:val="28"/>
          <w:szCs w:val="28"/>
        </w:rPr>
      </w:pPr>
      <w:r w:rsidRPr="000243B4">
        <w:rPr>
          <w:smallCaps w:val="0"/>
          <w:sz w:val="28"/>
          <w:szCs w:val="28"/>
        </w:rPr>
        <w:t>Муниципальный Совет городского поселения Мышкин РЕШИЛ:</w:t>
      </w:r>
    </w:p>
    <w:p w:rsidR="00F0533C" w:rsidRPr="000243B4" w:rsidRDefault="00F0533C" w:rsidP="00F0533C">
      <w:pPr>
        <w:ind w:firstLine="708"/>
        <w:jc w:val="both"/>
        <w:rPr>
          <w:smallCaps w:val="0"/>
          <w:sz w:val="28"/>
          <w:szCs w:val="28"/>
        </w:rPr>
      </w:pPr>
    </w:p>
    <w:p w:rsidR="00F0533C" w:rsidRPr="008A4073" w:rsidRDefault="00F0533C" w:rsidP="008A4073">
      <w:pPr>
        <w:tabs>
          <w:tab w:val="right" w:pos="10205"/>
        </w:tabs>
        <w:spacing w:line="240" w:lineRule="atLeast"/>
        <w:ind w:firstLine="709"/>
        <w:jc w:val="both"/>
        <w:rPr>
          <w:rFonts w:cs="Arial"/>
          <w:smallCaps w:val="0"/>
          <w:sz w:val="28"/>
          <w:szCs w:val="28"/>
        </w:rPr>
      </w:pPr>
      <w:r w:rsidRPr="008A4073">
        <w:rPr>
          <w:rFonts w:cs="Arial"/>
          <w:smallCaps w:val="0"/>
          <w:sz w:val="28"/>
          <w:szCs w:val="28"/>
        </w:rPr>
        <w:t xml:space="preserve">1. </w:t>
      </w:r>
      <w:r w:rsidR="009F2AAB" w:rsidRPr="008A4073">
        <w:rPr>
          <w:rFonts w:cs="Arial"/>
          <w:smallCaps w:val="0"/>
          <w:sz w:val="28"/>
          <w:szCs w:val="28"/>
        </w:rPr>
        <w:t>Утвердить Правила благоустройства городского поселения Мышкин.</w:t>
      </w:r>
    </w:p>
    <w:p w:rsidR="009F2AAB" w:rsidRPr="008A4073" w:rsidRDefault="00F0533C" w:rsidP="008A4073">
      <w:pPr>
        <w:tabs>
          <w:tab w:val="right" w:pos="10205"/>
        </w:tabs>
        <w:spacing w:line="240" w:lineRule="atLeast"/>
        <w:ind w:firstLine="709"/>
        <w:jc w:val="both"/>
        <w:rPr>
          <w:rFonts w:cs="Arial"/>
          <w:smallCaps w:val="0"/>
          <w:sz w:val="28"/>
          <w:szCs w:val="28"/>
        </w:rPr>
      </w:pPr>
      <w:r w:rsidRPr="008A4073">
        <w:rPr>
          <w:rFonts w:cs="Arial"/>
          <w:smallCaps w:val="0"/>
          <w:sz w:val="28"/>
          <w:szCs w:val="28"/>
        </w:rPr>
        <w:t xml:space="preserve">2. </w:t>
      </w:r>
      <w:r w:rsidR="009F2AAB" w:rsidRPr="008A4073">
        <w:rPr>
          <w:rFonts w:cs="Arial"/>
          <w:smallCaps w:val="0"/>
          <w:sz w:val="28"/>
          <w:szCs w:val="28"/>
        </w:rPr>
        <w:t>Контроль за исполнением настоящего решения возложить на постоянную комиссию  по социальной политике и вопросам местного самоуправления (Отвагина Л.Б.).</w:t>
      </w:r>
    </w:p>
    <w:p w:rsidR="00F0533C" w:rsidRPr="008A4073" w:rsidRDefault="00F0533C" w:rsidP="008A4073">
      <w:pPr>
        <w:tabs>
          <w:tab w:val="right" w:pos="10205"/>
        </w:tabs>
        <w:spacing w:line="240" w:lineRule="atLeast"/>
        <w:ind w:firstLine="851"/>
        <w:jc w:val="both"/>
        <w:rPr>
          <w:rFonts w:cs="Arial"/>
          <w:smallCaps w:val="0"/>
          <w:sz w:val="28"/>
          <w:szCs w:val="28"/>
        </w:rPr>
      </w:pPr>
      <w:r w:rsidRPr="008A4073">
        <w:rPr>
          <w:rFonts w:cs="Arial"/>
          <w:smallCaps w:val="0"/>
          <w:sz w:val="28"/>
          <w:szCs w:val="28"/>
        </w:rPr>
        <w:t xml:space="preserve">3. </w:t>
      </w:r>
      <w:r w:rsidR="001A323E" w:rsidRPr="008A4073">
        <w:rPr>
          <w:rFonts w:cs="Arial"/>
          <w:smallCaps w:val="0"/>
          <w:sz w:val="28"/>
          <w:szCs w:val="28"/>
        </w:rPr>
        <w:t xml:space="preserve">Опубликовать </w:t>
      </w:r>
      <w:r w:rsidR="009F2AAB" w:rsidRPr="008A4073">
        <w:rPr>
          <w:rFonts w:cs="Arial"/>
          <w:smallCaps w:val="0"/>
          <w:sz w:val="28"/>
          <w:szCs w:val="28"/>
        </w:rPr>
        <w:t>настоящее решение в газете</w:t>
      </w:r>
      <w:r w:rsidR="001A323E" w:rsidRPr="008A4073">
        <w:rPr>
          <w:rFonts w:cs="Arial"/>
          <w:smallCaps w:val="0"/>
          <w:sz w:val="28"/>
          <w:szCs w:val="28"/>
        </w:rPr>
        <w:t xml:space="preserve"> «Волжские зори»</w:t>
      </w:r>
      <w:r w:rsidR="009F2AAB" w:rsidRPr="008A4073">
        <w:rPr>
          <w:rFonts w:cs="Arial"/>
          <w:smallCaps w:val="0"/>
          <w:sz w:val="28"/>
          <w:szCs w:val="28"/>
        </w:rPr>
        <w:t xml:space="preserve"> и разместить на официальном сайте Администрации городского поселения Мышкин </w:t>
      </w:r>
      <w:r w:rsidR="0024326E" w:rsidRPr="008A4073">
        <w:rPr>
          <w:rFonts w:cs="Arial"/>
          <w:smallCaps w:val="0"/>
          <w:sz w:val="28"/>
          <w:szCs w:val="28"/>
        </w:rPr>
        <w:t>в информационно-телекоммуникационной сети «Интернет»</w:t>
      </w:r>
      <w:r w:rsidR="001A323E" w:rsidRPr="008A4073">
        <w:rPr>
          <w:rFonts w:cs="Arial"/>
          <w:smallCaps w:val="0"/>
          <w:sz w:val="28"/>
          <w:szCs w:val="28"/>
        </w:rPr>
        <w:t>.</w:t>
      </w:r>
    </w:p>
    <w:p w:rsidR="00F0533C" w:rsidRPr="008A4073" w:rsidRDefault="0024326E" w:rsidP="008A4073">
      <w:pPr>
        <w:tabs>
          <w:tab w:val="right" w:pos="10205"/>
        </w:tabs>
        <w:spacing w:line="240" w:lineRule="atLeast"/>
        <w:ind w:firstLine="851"/>
        <w:jc w:val="both"/>
        <w:rPr>
          <w:rFonts w:cs="Arial"/>
          <w:smallCaps w:val="0"/>
          <w:sz w:val="28"/>
          <w:szCs w:val="28"/>
        </w:rPr>
      </w:pPr>
      <w:r w:rsidRPr="008A4073">
        <w:rPr>
          <w:rFonts w:cs="Arial"/>
          <w:smallCaps w:val="0"/>
          <w:sz w:val="28"/>
          <w:szCs w:val="28"/>
        </w:rPr>
        <w:t>4</w:t>
      </w:r>
      <w:r w:rsidR="00F0533C" w:rsidRPr="008A4073">
        <w:rPr>
          <w:rFonts w:cs="Arial"/>
          <w:smallCaps w:val="0"/>
          <w:sz w:val="28"/>
          <w:szCs w:val="28"/>
        </w:rPr>
        <w:t xml:space="preserve">. </w:t>
      </w:r>
      <w:r w:rsidR="00832F39" w:rsidRPr="008A4073">
        <w:rPr>
          <w:rFonts w:cs="Arial"/>
          <w:smallCaps w:val="0"/>
          <w:sz w:val="28"/>
          <w:szCs w:val="28"/>
        </w:rPr>
        <w:t xml:space="preserve">Настоящее решение вступает в силу </w:t>
      </w:r>
      <w:r w:rsidRPr="008A4073">
        <w:rPr>
          <w:rFonts w:cs="Arial"/>
          <w:smallCaps w:val="0"/>
          <w:sz w:val="28"/>
          <w:szCs w:val="28"/>
        </w:rPr>
        <w:t>с момента его официального опубликования</w:t>
      </w:r>
      <w:r w:rsidR="00832F39" w:rsidRPr="008A4073">
        <w:rPr>
          <w:rFonts w:cs="Arial"/>
          <w:smallCaps w:val="0"/>
          <w:sz w:val="28"/>
          <w:szCs w:val="28"/>
        </w:rPr>
        <w:t>.</w:t>
      </w:r>
    </w:p>
    <w:p w:rsidR="00F0533C" w:rsidRPr="008A4073" w:rsidRDefault="00F0533C" w:rsidP="008A4073">
      <w:pPr>
        <w:tabs>
          <w:tab w:val="right" w:pos="10205"/>
        </w:tabs>
        <w:spacing w:line="240" w:lineRule="atLeast"/>
        <w:ind w:firstLine="225"/>
        <w:jc w:val="right"/>
        <w:rPr>
          <w:rFonts w:cs="Arial"/>
          <w:smallCaps w:val="0"/>
          <w:sz w:val="28"/>
          <w:szCs w:val="28"/>
        </w:rPr>
      </w:pPr>
    </w:p>
    <w:p w:rsidR="0024326E" w:rsidRPr="008A4073" w:rsidRDefault="0024326E" w:rsidP="008A4073">
      <w:pPr>
        <w:tabs>
          <w:tab w:val="right" w:pos="10205"/>
        </w:tabs>
        <w:spacing w:line="240" w:lineRule="atLeast"/>
        <w:ind w:firstLine="225"/>
        <w:jc w:val="right"/>
        <w:rPr>
          <w:rFonts w:cs="Arial"/>
          <w:smallCaps w:val="0"/>
          <w:sz w:val="28"/>
          <w:szCs w:val="28"/>
        </w:rPr>
      </w:pPr>
    </w:p>
    <w:p w:rsidR="0024326E" w:rsidRPr="008A4073" w:rsidRDefault="0024326E" w:rsidP="008A4073">
      <w:pPr>
        <w:tabs>
          <w:tab w:val="right" w:pos="10205"/>
        </w:tabs>
        <w:spacing w:line="240" w:lineRule="atLeast"/>
        <w:ind w:firstLine="225"/>
        <w:jc w:val="right"/>
        <w:rPr>
          <w:rFonts w:cs="Arial"/>
          <w:smallCaps w:val="0"/>
        </w:rPr>
      </w:pPr>
    </w:p>
    <w:p w:rsidR="00F0533C" w:rsidRPr="008A4073" w:rsidRDefault="00F0533C" w:rsidP="008A4073">
      <w:pPr>
        <w:tabs>
          <w:tab w:val="right" w:pos="9355"/>
          <w:tab w:val="right" w:pos="10205"/>
        </w:tabs>
        <w:spacing w:line="240" w:lineRule="atLeast"/>
        <w:rPr>
          <w:rFonts w:cs="Arial"/>
          <w:smallCaps w:val="0"/>
          <w:sz w:val="28"/>
          <w:szCs w:val="28"/>
        </w:rPr>
      </w:pPr>
      <w:r w:rsidRPr="008A4073">
        <w:rPr>
          <w:rFonts w:cs="Arial"/>
          <w:smallCaps w:val="0"/>
          <w:sz w:val="28"/>
          <w:szCs w:val="28"/>
        </w:rPr>
        <w:t xml:space="preserve">Глава  городского                             </w:t>
      </w:r>
      <w:r w:rsidR="008A4073">
        <w:rPr>
          <w:rFonts w:cs="Arial"/>
          <w:smallCaps w:val="0"/>
          <w:sz w:val="28"/>
          <w:szCs w:val="28"/>
        </w:rPr>
        <w:t xml:space="preserve">      </w:t>
      </w:r>
      <w:r w:rsidRPr="008A4073">
        <w:rPr>
          <w:rFonts w:cs="Arial"/>
          <w:smallCaps w:val="0"/>
          <w:sz w:val="28"/>
          <w:szCs w:val="28"/>
        </w:rPr>
        <w:t>Председатель Муниципального</w:t>
      </w:r>
    </w:p>
    <w:p w:rsidR="00F0533C" w:rsidRPr="008A4073" w:rsidRDefault="00F0533C" w:rsidP="008A4073">
      <w:pPr>
        <w:tabs>
          <w:tab w:val="right" w:pos="9355"/>
          <w:tab w:val="right" w:pos="10205"/>
        </w:tabs>
        <w:spacing w:line="240" w:lineRule="atLeast"/>
        <w:rPr>
          <w:rFonts w:cs="Arial"/>
          <w:smallCaps w:val="0"/>
          <w:sz w:val="28"/>
          <w:szCs w:val="28"/>
        </w:rPr>
      </w:pPr>
      <w:r w:rsidRPr="008A4073">
        <w:rPr>
          <w:rFonts w:cs="Arial"/>
          <w:smallCaps w:val="0"/>
          <w:sz w:val="28"/>
          <w:szCs w:val="28"/>
        </w:rPr>
        <w:t xml:space="preserve">поселения  Мышкин                         </w:t>
      </w:r>
      <w:r w:rsidR="008A4073">
        <w:rPr>
          <w:rFonts w:cs="Arial"/>
          <w:smallCaps w:val="0"/>
          <w:sz w:val="28"/>
          <w:szCs w:val="28"/>
        </w:rPr>
        <w:t xml:space="preserve">     </w:t>
      </w:r>
      <w:r w:rsidRPr="008A4073">
        <w:rPr>
          <w:rFonts w:cs="Arial"/>
          <w:smallCaps w:val="0"/>
          <w:sz w:val="28"/>
          <w:szCs w:val="28"/>
        </w:rPr>
        <w:t xml:space="preserve"> Совета городского поселения Мышкин</w:t>
      </w:r>
    </w:p>
    <w:p w:rsidR="00F0533C" w:rsidRPr="008A4073" w:rsidRDefault="00F0533C" w:rsidP="008A4073">
      <w:pPr>
        <w:tabs>
          <w:tab w:val="right" w:pos="9355"/>
          <w:tab w:val="right" w:pos="10205"/>
        </w:tabs>
        <w:spacing w:line="240" w:lineRule="atLeast"/>
        <w:rPr>
          <w:rFonts w:cs="Arial"/>
          <w:smallCaps w:val="0"/>
          <w:sz w:val="28"/>
          <w:szCs w:val="28"/>
        </w:rPr>
      </w:pPr>
      <w:r w:rsidRPr="008A4073">
        <w:rPr>
          <w:rFonts w:cs="Arial"/>
          <w:smallCaps w:val="0"/>
          <w:sz w:val="28"/>
          <w:szCs w:val="28"/>
        </w:rPr>
        <w:t xml:space="preserve">_______________ Е.В. Петров         </w:t>
      </w:r>
      <w:r w:rsidR="008A4073">
        <w:rPr>
          <w:rFonts w:cs="Arial"/>
          <w:smallCaps w:val="0"/>
          <w:sz w:val="28"/>
          <w:szCs w:val="28"/>
        </w:rPr>
        <w:t xml:space="preserve">      </w:t>
      </w:r>
      <w:r w:rsidRPr="008A4073">
        <w:rPr>
          <w:rFonts w:cs="Arial"/>
          <w:smallCaps w:val="0"/>
          <w:sz w:val="28"/>
          <w:szCs w:val="28"/>
        </w:rPr>
        <w:t xml:space="preserve"> ___________________  Р.С. Шувалов                                                                      </w:t>
      </w:r>
    </w:p>
    <w:p w:rsidR="00F0533C" w:rsidRPr="008A4073" w:rsidRDefault="00F0533C" w:rsidP="008A4073">
      <w:pPr>
        <w:tabs>
          <w:tab w:val="right" w:pos="10205"/>
        </w:tabs>
        <w:spacing w:line="240" w:lineRule="atLeast"/>
        <w:ind w:firstLine="225"/>
        <w:jc w:val="right"/>
        <w:rPr>
          <w:rFonts w:cs="Arial"/>
          <w:smallCaps w:val="0"/>
          <w:sz w:val="28"/>
          <w:szCs w:val="28"/>
        </w:rPr>
      </w:pPr>
      <w:r w:rsidRPr="008A4073">
        <w:rPr>
          <w:rFonts w:cs="Arial"/>
          <w:smallCaps w:val="0"/>
          <w:sz w:val="28"/>
          <w:szCs w:val="28"/>
        </w:rPr>
        <w:t xml:space="preserve">                              </w:t>
      </w:r>
      <w:r w:rsidRPr="008A4073">
        <w:rPr>
          <w:rFonts w:cs="Arial"/>
          <w:smallCaps w:val="0"/>
          <w:sz w:val="28"/>
          <w:szCs w:val="28"/>
        </w:rPr>
        <w:tab/>
        <w:t xml:space="preserve"> </w:t>
      </w:r>
    </w:p>
    <w:p w:rsidR="00F0533C" w:rsidRPr="008A4073" w:rsidRDefault="00F0533C" w:rsidP="008A4073">
      <w:pPr>
        <w:tabs>
          <w:tab w:val="right" w:pos="10205"/>
        </w:tabs>
        <w:spacing w:line="240" w:lineRule="atLeast"/>
        <w:ind w:firstLine="225"/>
        <w:jc w:val="right"/>
        <w:rPr>
          <w:rFonts w:cs="Arial"/>
          <w:smallCaps w:val="0"/>
          <w:sz w:val="28"/>
          <w:szCs w:val="28"/>
        </w:rPr>
      </w:pPr>
      <w:r w:rsidRPr="008A4073">
        <w:rPr>
          <w:rFonts w:cs="Arial"/>
          <w:smallCaps w:val="0"/>
          <w:sz w:val="28"/>
          <w:szCs w:val="28"/>
        </w:rPr>
        <w:t xml:space="preserve">      </w:t>
      </w:r>
    </w:p>
    <w:p w:rsidR="00F0533C" w:rsidRPr="008A4073" w:rsidRDefault="00F0533C" w:rsidP="008A4073">
      <w:pPr>
        <w:tabs>
          <w:tab w:val="right" w:pos="10205"/>
        </w:tabs>
        <w:spacing w:line="240" w:lineRule="atLeast"/>
        <w:rPr>
          <w:rFonts w:cs="Arial"/>
          <w:smallCaps w:val="0"/>
        </w:rPr>
      </w:pPr>
      <w:r w:rsidRPr="008A4073">
        <w:rPr>
          <w:rFonts w:cs="Arial"/>
          <w:smallCaps w:val="0"/>
          <w:sz w:val="28"/>
          <w:szCs w:val="28"/>
        </w:rPr>
        <w:t>«_____» ______  201</w:t>
      </w:r>
      <w:r w:rsidR="00832F39" w:rsidRPr="008A4073">
        <w:rPr>
          <w:rFonts w:cs="Arial"/>
          <w:smallCaps w:val="0"/>
          <w:sz w:val="28"/>
          <w:szCs w:val="28"/>
        </w:rPr>
        <w:t>8</w:t>
      </w:r>
      <w:r w:rsidRPr="008A4073">
        <w:rPr>
          <w:rFonts w:cs="Arial"/>
          <w:smallCaps w:val="0"/>
          <w:sz w:val="28"/>
          <w:szCs w:val="28"/>
        </w:rPr>
        <w:t xml:space="preserve"> года  № ___</w:t>
      </w:r>
      <w:r w:rsidRPr="008A4073">
        <w:rPr>
          <w:rFonts w:cs="Arial"/>
          <w:smallCaps w:val="0"/>
        </w:rPr>
        <w:t xml:space="preserve">   </w:t>
      </w:r>
    </w:p>
    <w:p w:rsidR="00F0533C" w:rsidRPr="008A4073" w:rsidRDefault="00F0533C" w:rsidP="008A4073">
      <w:pPr>
        <w:tabs>
          <w:tab w:val="right" w:pos="10205"/>
        </w:tabs>
        <w:spacing w:line="240" w:lineRule="atLeast"/>
        <w:ind w:firstLine="225"/>
        <w:jc w:val="right"/>
        <w:rPr>
          <w:rFonts w:cs="Arial"/>
          <w:smallCaps w:val="0"/>
        </w:rPr>
      </w:pPr>
    </w:p>
    <w:p w:rsidR="00832F39" w:rsidRPr="008A4073" w:rsidRDefault="00832F39" w:rsidP="008A4073">
      <w:pPr>
        <w:tabs>
          <w:tab w:val="right" w:pos="10205"/>
        </w:tabs>
        <w:spacing w:line="240" w:lineRule="atLeast"/>
        <w:ind w:firstLine="225"/>
        <w:jc w:val="right"/>
        <w:rPr>
          <w:rFonts w:cs="Arial"/>
          <w:smallCaps w:val="0"/>
        </w:rPr>
      </w:pPr>
    </w:p>
    <w:p w:rsidR="0024326E" w:rsidRPr="006D15A9" w:rsidRDefault="0024326E" w:rsidP="0024326E">
      <w:pPr>
        <w:tabs>
          <w:tab w:val="right" w:pos="10205"/>
        </w:tabs>
        <w:spacing w:line="240" w:lineRule="atLeast"/>
        <w:ind w:firstLine="225"/>
        <w:jc w:val="right"/>
        <w:rPr>
          <w:rFonts w:cs="Arial"/>
          <w:smallCaps w:val="0"/>
        </w:rPr>
      </w:pPr>
      <w:r w:rsidRPr="006D15A9">
        <w:rPr>
          <w:rFonts w:cs="Arial"/>
          <w:smallCaps w:val="0"/>
        </w:rPr>
        <w:lastRenderedPageBreak/>
        <w:t>Утверждены</w:t>
      </w:r>
    </w:p>
    <w:p w:rsidR="0024326E" w:rsidRPr="006D15A9" w:rsidRDefault="0024326E" w:rsidP="008A4073">
      <w:pPr>
        <w:tabs>
          <w:tab w:val="right" w:pos="10205"/>
        </w:tabs>
        <w:spacing w:line="240" w:lineRule="atLeast"/>
        <w:ind w:firstLine="225"/>
        <w:jc w:val="right"/>
        <w:rPr>
          <w:rFonts w:cs="Arial"/>
          <w:smallCaps w:val="0"/>
        </w:rPr>
      </w:pPr>
      <w:r w:rsidRPr="006D15A9">
        <w:rPr>
          <w:rFonts w:cs="Arial"/>
          <w:smallCaps w:val="0"/>
        </w:rPr>
        <w:t xml:space="preserve"> </w:t>
      </w:r>
      <w:r w:rsidR="008A4073">
        <w:rPr>
          <w:rFonts w:cs="Arial"/>
          <w:smallCaps w:val="0"/>
        </w:rPr>
        <w:t>р</w:t>
      </w:r>
      <w:r w:rsidRPr="006D15A9">
        <w:rPr>
          <w:rFonts w:cs="Arial"/>
          <w:smallCaps w:val="0"/>
        </w:rPr>
        <w:t>ешением</w:t>
      </w:r>
      <w:r>
        <w:rPr>
          <w:rFonts w:cs="Arial"/>
          <w:smallCaps w:val="0"/>
        </w:rPr>
        <w:t xml:space="preserve"> </w:t>
      </w:r>
      <w:r w:rsidRPr="006D15A9">
        <w:rPr>
          <w:rFonts w:cs="Arial"/>
          <w:smallCaps w:val="0"/>
        </w:rPr>
        <w:t>Муниципального</w:t>
      </w:r>
      <w:r>
        <w:rPr>
          <w:rFonts w:cs="Arial"/>
          <w:smallCaps w:val="0"/>
        </w:rPr>
        <w:t xml:space="preserve"> </w:t>
      </w:r>
      <w:r w:rsidRPr="006D15A9">
        <w:rPr>
          <w:rFonts w:cs="Arial"/>
          <w:smallCaps w:val="0"/>
        </w:rPr>
        <w:t>Совета</w:t>
      </w:r>
    </w:p>
    <w:p w:rsidR="0024326E" w:rsidRPr="006D15A9" w:rsidRDefault="0024326E" w:rsidP="008A4073">
      <w:pPr>
        <w:tabs>
          <w:tab w:val="right" w:pos="10205"/>
        </w:tabs>
        <w:spacing w:line="240" w:lineRule="atLeast"/>
        <w:ind w:firstLine="225"/>
        <w:jc w:val="right"/>
        <w:rPr>
          <w:rFonts w:cs="Arial"/>
          <w:smallCaps w:val="0"/>
        </w:rPr>
      </w:pPr>
      <w:r w:rsidRPr="006D15A9">
        <w:rPr>
          <w:rFonts w:cs="Arial"/>
          <w:smallCaps w:val="0"/>
        </w:rPr>
        <w:t>от</w:t>
      </w:r>
      <w:r>
        <w:rPr>
          <w:rFonts w:cs="Arial"/>
          <w:smallCaps w:val="0"/>
        </w:rPr>
        <w:t xml:space="preserve"> </w:t>
      </w:r>
      <w:r w:rsidRPr="006D15A9">
        <w:rPr>
          <w:rFonts w:cs="Arial"/>
          <w:smallCaps w:val="0"/>
        </w:rPr>
        <w:t xml:space="preserve"> </w:t>
      </w:r>
      <w:r w:rsidR="008A4073">
        <w:rPr>
          <w:rFonts w:cs="Arial"/>
          <w:smallCaps w:val="0"/>
        </w:rPr>
        <w:t>__________</w:t>
      </w:r>
      <w:r>
        <w:rPr>
          <w:rFonts w:cs="Arial"/>
          <w:smallCaps w:val="0"/>
        </w:rPr>
        <w:t xml:space="preserve">  №</w:t>
      </w:r>
      <w:r w:rsidR="008A4073">
        <w:rPr>
          <w:rFonts w:cs="Arial"/>
          <w:smallCaps w:val="0"/>
        </w:rPr>
        <w:t>_____</w:t>
      </w:r>
    </w:p>
    <w:p w:rsidR="0024326E" w:rsidRPr="008A4073" w:rsidRDefault="0024326E" w:rsidP="008A4073">
      <w:pPr>
        <w:tabs>
          <w:tab w:val="right" w:pos="10205"/>
        </w:tabs>
        <w:spacing w:line="240" w:lineRule="atLeast"/>
        <w:ind w:firstLine="225"/>
        <w:jc w:val="right"/>
        <w:rPr>
          <w:rFonts w:cs="Arial"/>
          <w:smallCaps w:val="0"/>
        </w:rPr>
      </w:pPr>
      <w:r w:rsidRPr="008A4073">
        <w:rPr>
          <w:rFonts w:cs="Arial"/>
          <w:smallCaps w:val="0"/>
        </w:rPr>
        <w:t xml:space="preserve">   </w:t>
      </w:r>
    </w:p>
    <w:p w:rsidR="008A4073" w:rsidRDefault="008A4073" w:rsidP="008A4073">
      <w:pPr>
        <w:tabs>
          <w:tab w:val="right" w:pos="10205"/>
        </w:tabs>
        <w:spacing w:line="240" w:lineRule="atLeast"/>
        <w:ind w:firstLine="225"/>
        <w:jc w:val="center"/>
        <w:rPr>
          <w:rFonts w:cs="Arial"/>
          <w:smallCaps w:val="0"/>
        </w:rPr>
      </w:pPr>
    </w:p>
    <w:p w:rsidR="0024326E" w:rsidRPr="00B95925" w:rsidRDefault="0024326E" w:rsidP="008A4073">
      <w:pPr>
        <w:tabs>
          <w:tab w:val="right" w:pos="10205"/>
        </w:tabs>
        <w:spacing w:line="240" w:lineRule="atLeast"/>
        <w:ind w:firstLine="225"/>
        <w:jc w:val="center"/>
        <w:rPr>
          <w:rFonts w:cs="Arial"/>
          <w:b/>
          <w:smallCaps w:val="0"/>
        </w:rPr>
      </w:pPr>
      <w:r w:rsidRPr="00B95925">
        <w:rPr>
          <w:rFonts w:cs="Arial"/>
          <w:b/>
          <w:smallCaps w:val="0"/>
        </w:rPr>
        <w:t>ПРАВИЛА</w:t>
      </w:r>
    </w:p>
    <w:p w:rsidR="0024326E" w:rsidRPr="00B95925" w:rsidRDefault="0024326E" w:rsidP="008A4073">
      <w:pPr>
        <w:tabs>
          <w:tab w:val="right" w:pos="10205"/>
        </w:tabs>
        <w:spacing w:line="240" w:lineRule="atLeast"/>
        <w:ind w:firstLine="225"/>
        <w:jc w:val="center"/>
        <w:rPr>
          <w:rFonts w:cs="Arial"/>
          <w:b/>
          <w:smallCaps w:val="0"/>
        </w:rPr>
      </w:pPr>
      <w:r w:rsidRPr="00B95925">
        <w:rPr>
          <w:rFonts w:cs="Arial"/>
          <w:b/>
          <w:smallCaps w:val="0"/>
        </w:rPr>
        <w:t>благоустройства  территории</w:t>
      </w:r>
      <w:r w:rsidR="00B95925" w:rsidRPr="00B95925">
        <w:rPr>
          <w:rFonts w:cs="Arial"/>
          <w:b/>
          <w:smallCaps w:val="0"/>
        </w:rPr>
        <w:t xml:space="preserve"> </w:t>
      </w:r>
      <w:r w:rsidRPr="00B95925">
        <w:rPr>
          <w:rFonts w:cs="Arial"/>
          <w:b/>
          <w:smallCaps w:val="0"/>
        </w:rPr>
        <w:t>городского поселения Мышкин</w:t>
      </w:r>
    </w:p>
    <w:p w:rsidR="0024326E" w:rsidRPr="008A4073" w:rsidRDefault="0024326E" w:rsidP="008A4073">
      <w:pPr>
        <w:tabs>
          <w:tab w:val="right" w:pos="10205"/>
        </w:tabs>
        <w:spacing w:line="240" w:lineRule="atLeast"/>
        <w:ind w:firstLine="225"/>
        <w:jc w:val="right"/>
        <w:rPr>
          <w:rFonts w:cs="Arial"/>
          <w:smallCaps w:val="0"/>
        </w:rPr>
      </w:pPr>
    </w:p>
    <w:p w:rsidR="0024326E" w:rsidRPr="00B95925" w:rsidRDefault="0024326E" w:rsidP="008A4073">
      <w:pPr>
        <w:tabs>
          <w:tab w:val="right" w:pos="10205"/>
        </w:tabs>
        <w:spacing w:line="240" w:lineRule="atLeast"/>
        <w:ind w:firstLine="225"/>
        <w:jc w:val="center"/>
        <w:rPr>
          <w:rFonts w:cs="Arial"/>
          <w:b/>
          <w:smallCaps w:val="0"/>
        </w:rPr>
      </w:pPr>
      <w:r w:rsidRPr="00B95925">
        <w:rPr>
          <w:rFonts w:cs="Arial"/>
          <w:b/>
          <w:smallCaps w:val="0"/>
        </w:rPr>
        <w:t>Раздел 1. ОБЩИЕ ПОЛОЖЕНИЯ</w:t>
      </w:r>
    </w:p>
    <w:p w:rsidR="0024326E" w:rsidRPr="008A4073" w:rsidRDefault="0024326E" w:rsidP="00F374CD">
      <w:pPr>
        <w:tabs>
          <w:tab w:val="right" w:pos="10205"/>
        </w:tabs>
        <w:ind w:firstLine="225"/>
        <w:jc w:val="right"/>
        <w:rPr>
          <w:rFonts w:cs="Arial"/>
          <w:smallCaps w:val="0"/>
        </w:rPr>
      </w:pPr>
      <w:r w:rsidRPr="008A4073">
        <w:rPr>
          <w:rFonts w:cs="Arial"/>
          <w:smallCaps w:val="0"/>
        </w:rPr>
        <w:t> </w:t>
      </w:r>
      <w:r w:rsidRPr="008A4073">
        <w:rPr>
          <w:rFonts w:cs="Arial"/>
          <w:smallCaps w:val="0"/>
        </w:rPr>
        <w:tab/>
      </w:r>
    </w:p>
    <w:p w:rsidR="0024326E" w:rsidRPr="008A4073" w:rsidRDefault="0024326E" w:rsidP="00F374CD">
      <w:pPr>
        <w:ind w:firstLine="708"/>
        <w:jc w:val="both"/>
        <w:rPr>
          <w:rFonts w:cs="Arial"/>
          <w:smallCaps w:val="0"/>
        </w:rPr>
      </w:pPr>
      <w:r w:rsidRPr="008A4073">
        <w:rPr>
          <w:rFonts w:cs="Arial"/>
          <w:smallCaps w:val="0"/>
        </w:rPr>
        <w:t>1.1. Правила благоустройства территории городского поселения Мышкин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 нормативными правовыми актами по разделам санитарной очистки, благоустройства и озеленения населенных пунктов.</w:t>
      </w:r>
    </w:p>
    <w:p w:rsidR="0024326E" w:rsidRPr="008A4073" w:rsidRDefault="0024326E" w:rsidP="00F374CD">
      <w:pPr>
        <w:ind w:firstLine="708"/>
        <w:jc w:val="both"/>
        <w:rPr>
          <w:rFonts w:cs="Arial"/>
          <w:smallCaps w:val="0"/>
        </w:rPr>
      </w:pPr>
      <w:r w:rsidRPr="008A4073">
        <w:rPr>
          <w:rFonts w:cs="Arial"/>
          <w:smallCaps w:val="0"/>
        </w:rPr>
        <w:t>1.2. Правила устанавливают единые и обязательные к исполнению нормы и требования в сфере благоустройства территории городского поселения Мышкин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городского поселения Мышкин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 Мышкин.</w:t>
      </w:r>
    </w:p>
    <w:p w:rsidR="0024326E" w:rsidRPr="008A4073" w:rsidRDefault="0024326E" w:rsidP="00F374CD">
      <w:pPr>
        <w:jc w:val="both"/>
        <w:rPr>
          <w:rFonts w:cs="Arial"/>
          <w:smallCaps w:val="0"/>
        </w:rPr>
      </w:pPr>
      <w:r w:rsidRPr="008A4073">
        <w:rPr>
          <w:rFonts w:cs="Arial"/>
          <w:smallCaps w:val="0"/>
        </w:rPr>
        <w:t>Должностные лица, юридические лица и физические лица, виновные в нарушении Правил, несут ответственность в соответствии с действующим законодательством.</w:t>
      </w:r>
    </w:p>
    <w:p w:rsidR="0024326E" w:rsidRPr="008A4073" w:rsidRDefault="0024326E" w:rsidP="00F374CD">
      <w:pPr>
        <w:ind w:firstLine="708"/>
        <w:jc w:val="both"/>
        <w:rPr>
          <w:rFonts w:cs="Arial"/>
          <w:smallCaps w:val="0"/>
        </w:rPr>
      </w:pPr>
      <w:r w:rsidRPr="008A4073">
        <w:rPr>
          <w:rFonts w:cs="Arial"/>
          <w:smallCaps w:val="0"/>
        </w:rPr>
        <w:t>1.3.</w:t>
      </w:r>
      <w:r w:rsidR="00F06FFD">
        <w:rPr>
          <w:rFonts w:cs="Arial"/>
          <w:smallCaps w:val="0"/>
        </w:rPr>
        <w:t xml:space="preserve"> </w:t>
      </w:r>
      <w:r w:rsidRPr="008A4073">
        <w:rPr>
          <w:rFonts w:cs="Arial"/>
          <w:smallCaps w:val="0"/>
        </w:rPr>
        <w:t xml:space="preserve">Контроль за выполнением требований Правил возлагается на уполномоченных  должностных лиц </w:t>
      </w:r>
      <w:r w:rsidR="00F06FFD">
        <w:rPr>
          <w:rFonts w:cs="Arial"/>
          <w:smallCaps w:val="0"/>
        </w:rPr>
        <w:t>А</w:t>
      </w:r>
      <w:r w:rsidRPr="008A4073">
        <w:rPr>
          <w:rFonts w:cs="Arial"/>
          <w:smallCaps w:val="0"/>
        </w:rPr>
        <w:t>дминистрации городского поселения Мышкин.</w:t>
      </w:r>
    </w:p>
    <w:p w:rsidR="0024326E" w:rsidRPr="008A4073" w:rsidRDefault="0024326E" w:rsidP="00F374CD">
      <w:pPr>
        <w:ind w:firstLine="708"/>
        <w:jc w:val="both"/>
        <w:rPr>
          <w:rFonts w:cs="Arial"/>
          <w:smallCaps w:val="0"/>
        </w:rPr>
      </w:pPr>
      <w:r w:rsidRPr="008A4073">
        <w:rPr>
          <w:rFonts w:cs="Arial"/>
          <w:smallCaps w:val="0"/>
        </w:rPr>
        <w:t>1.4. Основные понятия, используемые в целях Правил:</w:t>
      </w:r>
    </w:p>
    <w:p w:rsidR="0024326E" w:rsidRPr="008A4073" w:rsidRDefault="0024326E" w:rsidP="00F374CD">
      <w:pPr>
        <w:ind w:firstLine="567"/>
        <w:jc w:val="both"/>
        <w:rPr>
          <w:rFonts w:cs="Arial"/>
          <w:smallCaps w:val="0"/>
        </w:rPr>
      </w:pPr>
      <w:r w:rsidRPr="00F06FFD">
        <w:rPr>
          <w:rFonts w:cs="Arial"/>
          <w:b/>
          <w:smallCaps w:val="0"/>
        </w:rPr>
        <w:t>Благоустройство городской территории</w:t>
      </w:r>
      <w:r w:rsidRPr="008A4073">
        <w:rPr>
          <w:rFonts w:cs="Arial"/>
          <w:smallCaps w:val="0"/>
        </w:rPr>
        <w:t xml:space="preserve"> - комплекс предусмотренных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4326E" w:rsidRPr="008A4073" w:rsidRDefault="0024326E" w:rsidP="00F374CD">
      <w:pPr>
        <w:ind w:firstLine="567"/>
        <w:jc w:val="both"/>
        <w:rPr>
          <w:rFonts w:cs="Arial"/>
          <w:smallCaps w:val="0"/>
        </w:rPr>
      </w:pPr>
      <w:r w:rsidRPr="00F06FFD">
        <w:rPr>
          <w:rFonts w:cs="Arial"/>
          <w:b/>
          <w:smallCaps w:val="0"/>
        </w:rPr>
        <w:t>Хозяйствующие субъекты</w:t>
      </w:r>
      <w:r w:rsidRPr="008A4073">
        <w:rPr>
          <w:rFonts w:cs="Arial"/>
          <w:smallCaps w:val="0"/>
        </w:rPr>
        <w:t xml:space="preserve"> - юридические лица и индивидуальные предприниматели;</w:t>
      </w:r>
    </w:p>
    <w:p w:rsidR="0024326E" w:rsidRPr="008A4073" w:rsidRDefault="0024326E" w:rsidP="00F374CD">
      <w:pPr>
        <w:ind w:firstLine="567"/>
        <w:jc w:val="both"/>
        <w:rPr>
          <w:rFonts w:cs="Arial"/>
          <w:smallCaps w:val="0"/>
        </w:rPr>
      </w:pPr>
      <w:r w:rsidRPr="00F06FFD">
        <w:rPr>
          <w:rFonts w:cs="Arial"/>
          <w:b/>
          <w:smallCaps w:val="0"/>
        </w:rPr>
        <w:t>Территории общего пользования</w:t>
      </w:r>
      <w:r w:rsidRPr="008A4073">
        <w:rPr>
          <w:rFonts w:cs="Arial"/>
          <w:smallCaps w:val="0"/>
        </w:rPr>
        <w:t xml:space="preserve"> - территории городского поселения Мышкин, которыми беспрепятственно пользуется неограниченный круг лиц (в том числе площади, улицы, проезды, набережные, бульвары);</w:t>
      </w:r>
    </w:p>
    <w:p w:rsidR="0024326E" w:rsidRPr="008A4073" w:rsidRDefault="0024326E" w:rsidP="00F374CD">
      <w:pPr>
        <w:ind w:firstLine="567"/>
        <w:jc w:val="both"/>
        <w:rPr>
          <w:rFonts w:cs="Arial"/>
          <w:smallCaps w:val="0"/>
        </w:rPr>
      </w:pPr>
      <w:r w:rsidRPr="00F06FFD">
        <w:rPr>
          <w:rFonts w:cs="Arial"/>
          <w:b/>
          <w:smallCaps w:val="0"/>
        </w:rPr>
        <w:t>Мусор</w:t>
      </w:r>
      <w:r w:rsidRPr="008A4073">
        <w:rPr>
          <w:rFonts w:cs="Arial"/>
          <w:smallCaps w:val="0"/>
        </w:rPr>
        <w:t>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24326E" w:rsidRPr="008A4073" w:rsidRDefault="0024326E" w:rsidP="00F374CD">
      <w:pPr>
        <w:tabs>
          <w:tab w:val="right" w:pos="9356"/>
        </w:tabs>
        <w:ind w:firstLine="567"/>
        <w:jc w:val="both"/>
        <w:rPr>
          <w:rFonts w:cs="Arial"/>
          <w:smallCaps w:val="0"/>
        </w:rPr>
      </w:pPr>
      <w:r w:rsidRPr="00546ED6">
        <w:rPr>
          <w:rFonts w:cs="Arial"/>
          <w:b/>
          <w:smallCaps w:val="0"/>
        </w:rPr>
        <w:lastRenderedPageBreak/>
        <w:t>Отходы производства и потребления (ОПП)</w:t>
      </w:r>
      <w:r w:rsidRPr="008A4073">
        <w:rPr>
          <w:rFonts w:cs="Arial"/>
          <w:smallCaps w:val="0"/>
        </w:rP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24326E" w:rsidRPr="008A4073" w:rsidRDefault="0024326E" w:rsidP="00F374CD">
      <w:pPr>
        <w:tabs>
          <w:tab w:val="right" w:pos="10205"/>
        </w:tabs>
        <w:ind w:firstLine="567"/>
        <w:jc w:val="both"/>
        <w:rPr>
          <w:rFonts w:cs="Arial"/>
          <w:smallCaps w:val="0"/>
        </w:rPr>
      </w:pPr>
      <w:r w:rsidRPr="00546ED6">
        <w:rPr>
          <w:rFonts w:cs="Arial"/>
          <w:b/>
          <w:smallCaps w:val="0"/>
        </w:rPr>
        <w:t>Крупногабаритные отходы (КГО</w:t>
      </w:r>
      <w:r w:rsidRPr="008A4073">
        <w:rPr>
          <w:rFonts w:cs="Arial"/>
          <w:smallCaps w:val="0"/>
        </w:rPr>
        <w:t>)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w:t>
      </w:r>
    </w:p>
    <w:p w:rsidR="0024326E" w:rsidRPr="008A4073" w:rsidRDefault="0024326E" w:rsidP="00F374CD">
      <w:pPr>
        <w:tabs>
          <w:tab w:val="right" w:pos="10205"/>
        </w:tabs>
        <w:ind w:firstLine="567"/>
        <w:jc w:val="both"/>
        <w:rPr>
          <w:rFonts w:cs="Arial"/>
          <w:smallCaps w:val="0"/>
        </w:rPr>
      </w:pPr>
      <w:r w:rsidRPr="008C6C74">
        <w:rPr>
          <w:rFonts w:cs="Arial"/>
          <w:b/>
          <w:smallCaps w:val="0"/>
        </w:rPr>
        <w:t>Жидкие бытовые отходы</w:t>
      </w:r>
      <w:r w:rsidRPr="008A4073">
        <w:rPr>
          <w:rFonts w:cs="Arial"/>
          <w:smallCaps w:val="0"/>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24326E" w:rsidRPr="008A4073" w:rsidRDefault="0024326E" w:rsidP="00F374CD">
      <w:pPr>
        <w:tabs>
          <w:tab w:val="right" w:pos="10205"/>
        </w:tabs>
        <w:ind w:firstLine="567"/>
        <w:jc w:val="both"/>
        <w:rPr>
          <w:rFonts w:cs="Arial"/>
          <w:smallCaps w:val="0"/>
        </w:rPr>
      </w:pPr>
      <w:r w:rsidRPr="008C6C74">
        <w:rPr>
          <w:rFonts w:cs="Arial"/>
          <w:b/>
          <w:smallCaps w:val="0"/>
        </w:rPr>
        <w:t>Контейнер</w:t>
      </w:r>
      <w:r w:rsidRPr="008A4073">
        <w:rPr>
          <w:rFonts w:cs="Arial"/>
          <w:smallCaps w:val="0"/>
        </w:rPr>
        <w:t xml:space="preserve"> - стандартная емкость для сбора ОПП объемом в соответствии с нормативами;</w:t>
      </w:r>
    </w:p>
    <w:p w:rsidR="0024326E" w:rsidRPr="008A4073" w:rsidRDefault="0024326E" w:rsidP="00F374CD">
      <w:pPr>
        <w:tabs>
          <w:tab w:val="right" w:pos="10205"/>
        </w:tabs>
        <w:ind w:firstLine="567"/>
        <w:jc w:val="both"/>
        <w:rPr>
          <w:rFonts w:cs="Arial"/>
          <w:smallCaps w:val="0"/>
        </w:rPr>
      </w:pPr>
      <w:r w:rsidRPr="008C6C74">
        <w:rPr>
          <w:rFonts w:cs="Arial"/>
          <w:b/>
          <w:smallCaps w:val="0"/>
        </w:rPr>
        <w:t>Бункер-накопитель</w:t>
      </w:r>
      <w:r w:rsidRPr="008A4073">
        <w:rPr>
          <w:rFonts w:cs="Arial"/>
          <w:smallCaps w:val="0"/>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24326E" w:rsidRPr="008A4073" w:rsidRDefault="0024326E" w:rsidP="00F374CD">
      <w:pPr>
        <w:tabs>
          <w:tab w:val="right" w:pos="10205"/>
        </w:tabs>
        <w:ind w:firstLine="567"/>
        <w:jc w:val="both"/>
        <w:rPr>
          <w:rFonts w:cs="Arial"/>
          <w:smallCaps w:val="0"/>
        </w:rPr>
      </w:pPr>
      <w:r w:rsidRPr="008C6C74">
        <w:rPr>
          <w:rFonts w:cs="Arial"/>
          <w:b/>
          <w:smallCaps w:val="0"/>
        </w:rPr>
        <w:t>Контейнерная площадка</w:t>
      </w:r>
      <w:r w:rsidRPr="008A4073">
        <w:rPr>
          <w:rFonts w:cs="Arial"/>
          <w:smallCaps w:val="0"/>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24326E" w:rsidRPr="008A4073" w:rsidRDefault="0024326E" w:rsidP="00F374CD">
      <w:pPr>
        <w:tabs>
          <w:tab w:val="right" w:pos="10205"/>
        </w:tabs>
        <w:ind w:firstLine="567"/>
        <w:jc w:val="both"/>
        <w:rPr>
          <w:rFonts w:cs="Arial"/>
          <w:smallCaps w:val="0"/>
        </w:rPr>
      </w:pPr>
      <w:r w:rsidRPr="008C6C74">
        <w:rPr>
          <w:rFonts w:cs="Arial"/>
          <w:b/>
          <w:smallCaps w:val="0"/>
        </w:rPr>
        <w:t>Сбор ОПП (КГО)</w:t>
      </w:r>
      <w:r w:rsidRPr="008A4073">
        <w:rPr>
          <w:rFonts w:cs="Arial"/>
          <w:smallCaps w:val="0"/>
        </w:rPr>
        <w:t xml:space="preserve"> - комплекс мероприятий, связанных с заполнением контейнеров, бункер - накопителей и зачисткой контейнерных площадок;</w:t>
      </w:r>
    </w:p>
    <w:p w:rsidR="0024326E" w:rsidRPr="008A4073" w:rsidRDefault="0024326E" w:rsidP="00F374CD">
      <w:pPr>
        <w:tabs>
          <w:tab w:val="right" w:pos="10205"/>
        </w:tabs>
        <w:ind w:firstLine="567"/>
        <w:jc w:val="both"/>
        <w:rPr>
          <w:rFonts w:cs="Arial"/>
          <w:smallCaps w:val="0"/>
        </w:rPr>
      </w:pPr>
      <w:r w:rsidRPr="008C6C74">
        <w:rPr>
          <w:rFonts w:cs="Arial"/>
          <w:b/>
          <w:smallCaps w:val="0"/>
        </w:rPr>
        <w:t xml:space="preserve">Вывоз ОПП (КГО) </w:t>
      </w:r>
      <w:r w:rsidRPr="008A4073">
        <w:rPr>
          <w:rFonts w:cs="Arial"/>
          <w:smallCaps w:val="0"/>
        </w:rPr>
        <w:t>- выгрузка ОПП из контейнеров (загрузка бункер -</w:t>
      </w:r>
      <w:r w:rsidR="008C6C74">
        <w:rPr>
          <w:rFonts w:cs="Arial"/>
          <w:smallCaps w:val="0"/>
        </w:rPr>
        <w:t xml:space="preserve"> </w:t>
      </w:r>
      <w:r w:rsidRPr="008A4073">
        <w:rPr>
          <w:rFonts w:cs="Arial"/>
          <w:smallCaps w:val="0"/>
        </w:rPr>
        <w:t>накопителей с КГО и ОПП) в спецтранспорт, зачистка контейнерных площадок и подъездов к ним от просыпавшегося мусора, и транспортировка их с места сбора на объект утилизации;</w:t>
      </w:r>
    </w:p>
    <w:p w:rsidR="0024326E" w:rsidRPr="008A4073" w:rsidRDefault="0024326E" w:rsidP="00F374CD">
      <w:pPr>
        <w:tabs>
          <w:tab w:val="right" w:pos="10205"/>
        </w:tabs>
        <w:ind w:firstLine="567"/>
        <w:jc w:val="both"/>
        <w:rPr>
          <w:rFonts w:cs="Arial"/>
          <w:smallCaps w:val="0"/>
        </w:rPr>
      </w:pPr>
      <w:r w:rsidRPr="008C6C74">
        <w:rPr>
          <w:rFonts w:cs="Arial"/>
          <w:b/>
          <w:smallCaps w:val="0"/>
        </w:rPr>
        <w:t>Остановочный пункт</w:t>
      </w:r>
      <w:r w:rsidRPr="008A4073">
        <w:rPr>
          <w:rFonts w:cs="Arial"/>
          <w:smallCaps w:val="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24326E" w:rsidRPr="008A4073" w:rsidRDefault="0024326E" w:rsidP="00F374CD">
      <w:pPr>
        <w:tabs>
          <w:tab w:val="right" w:pos="10205"/>
        </w:tabs>
        <w:ind w:firstLine="567"/>
        <w:jc w:val="both"/>
        <w:rPr>
          <w:rFonts w:cs="Arial"/>
          <w:smallCaps w:val="0"/>
        </w:rPr>
      </w:pPr>
      <w:r w:rsidRPr="008C6C74">
        <w:rPr>
          <w:rFonts w:cs="Arial"/>
          <w:b/>
          <w:smallCaps w:val="0"/>
        </w:rPr>
        <w:t>Зеленые насаждения</w:t>
      </w:r>
      <w:r w:rsidRPr="008A4073">
        <w:rPr>
          <w:rFonts w:cs="Arial"/>
          <w:smallCaps w:val="0"/>
        </w:rPr>
        <w:t xml:space="preserve"> - древесная, древесно-кустарниковая, кустарниковая и травянистая растительность;</w:t>
      </w:r>
    </w:p>
    <w:p w:rsidR="0024326E" w:rsidRPr="008A4073" w:rsidRDefault="0024326E" w:rsidP="00F374CD">
      <w:pPr>
        <w:tabs>
          <w:tab w:val="right" w:pos="10205"/>
        </w:tabs>
        <w:ind w:firstLine="567"/>
        <w:jc w:val="both"/>
        <w:rPr>
          <w:rFonts w:cs="Arial"/>
          <w:smallCaps w:val="0"/>
        </w:rPr>
      </w:pPr>
      <w:r w:rsidRPr="008C6C74">
        <w:rPr>
          <w:rFonts w:cs="Arial"/>
          <w:b/>
          <w:smallCaps w:val="0"/>
        </w:rPr>
        <w:t>Газон</w:t>
      </w:r>
      <w:r w:rsidRPr="008A4073">
        <w:rPr>
          <w:rFonts w:cs="Arial"/>
          <w:smallCaps w:val="0"/>
        </w:rPr>
        <w:t xml:space="preserve">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rsidR="0024326E" w:rsidRPr="008A4073" w:rsidRDefault="0024326E" w:rsidP="00F374CD">
      <w:pPr>
        <w:tabs>
          <w:tab w:val="right" w:pos="10205"/>
        </w:tabs>
        <w:ind w:firstLine="567"/>
        <w:jc w:val="both"/>
        <w:rPr>
          <w:rFonts w:cs="Arial"/>
          <w:smallCaps w:val="0"/>
        </w:rPr>
      </w:pPr>
      <w:r w:rsidRPr="008C6C74">
        <w:rPr>
          <w:rFonts w:cs="Arial"/>
          <w:b/>
          <w:smallCaps w:val="0"/>
        </w:rPr>
        <w:t>Цветник</w:t>
      </w:r>
      <w:r w:rsidRPr="008A4073">
        <w:rPr>
          <w:rFonts w:cs="Arial"/>
          <w:smallCaps w:val="0"/>
        </w:rPr>
        <w:t xml:space="preserve"> - участок геометрической или свободной формы с высаженными одно-, двух- или многолетними растениями;</w:t>
      </w:r>
    </w:p>
    <w:p w:rsidR="0024326E" w:rsidRPr="008A4073" w:rsidRDefault="0024326E" w:rsidP="00F374CD">
      <w:pPr>
        <w:tabs>
          <w:tab w:val="right" w:pos="10205"/>
        </w:tabs>
        <w:ind w:firstLine="567"/>
        <w:jc w:val="both"/>
        <w:rPr>
          <w:rFonts w:cs="Arial"/>
          <w:smallCaps w:val="0"/>
        </w:rPr>
      </w:pPr>
      <w:r w:rsidRPr="008C6C74">
        <w:rPr>
          <w:rFonts w:cs="Arial"/>
          <w:b/>
          <w:smallCaps w:val="0"/>
        </w:rPr>
        <w:t>Малая архитектурная форма</w:t>
      </w:r>
      <w:r w:rsidRPr="008A4073">
        <w:rPr>
          <w:rFonts w:cs="Arial"/>
          <w:smallCaps w:val="0"/>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
    <w:p w:rsidR="0024326E" w:rsidRPr="008A4073" w:rsidRDefault="0024326E" w:rsidP="00F374CD">
      <w:pPr>
        <w:tabs>
          <w:tab w:val="right" w:pos="10205"/>
        </w:tabs>
        <w:ind w:firstLine="567"/>
        <w:jc w:val="both"/>
        <w:rPr>
          <w:rFonts w:cs="Arial"/>
          <w:smallCaps w:val="0"/>
        </w:rPr>
      </w:pPr>
      <w:r w:rsidRPr="008C6C74">
        <w:rPr>
          <w:rFonts w:cs="Arial"/>
          <w:b/>
          <w:smallCaps w:val="0"/>
        </w:rPr>
        <w:t>Улица</w:t>
      </w:r>
      <w:r w:rsidRPr="008A4073">
        <w:rPr>
          <w:rFonts w:cs="Arial"/>
          <w:smallCaps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городского поселения Мышкин, в том числе дорога регулируемого движения транспортных средств и тротуар;</w:t>
      </w:r>
    </w:p>
    <w:p w:rsidR="0024326E" w:rsidRPr="008A4073" w:rsidRDefault="0024326E" w:rsidP="00F374CD">
      <w:pPr>
        <w:tabs>
          <w:tab w:val="right" w:pos="10205"/>
        </w:tabs>
        <w:ind w:firstLine="567"/>
        <w:jc w:val="both"/>
        <w:rPr>
          <w:rFonts w:cs="Arial"/>
          <w:smallCaps w:val="0"/>
        </w:rPr>
      </w:pPr>
      <w:r w:rsidRPr="008C6C74">
        <w:rPr>
          <w:rFonts w:cs="Arial"/>
          <w:b/>
          <w:smallCaps w:val="0"/>
        </w:rPr>
        <w:t>Дорога</w:t>
      </w:r>
      <w:r w:rsidRPr="008A4073">
        <w:rPr>
          <w:rFonts w:cs="Arial"/>
          <w:smallCaps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24326E" w:rsidRPr="008A4073" w:rsidRDefault="0024326E" w:rsidP="00F374CD">
      <w:pPr>
        <w:tabs>
          <w:tab w:val="right" w:pos="10205"/>
        </w:tabs>
        <w:ind w:firstLine="567"/>
        <w:jc w:val="both"/>
        <w:rPr>
          <w:rFonts w:cs="Arial"/>
          <w:smallCaps w:val="0"/>
        </w:rPr>
      </w:pPr>
      <w:r w:rsidRPr="008A228A">
        <w:rPr>
          <w:rFonts w:cs="Arial"/>
          <w:b/>
          <w:smallCaps w:val="0"/>
        </w:rPr>
        <w:t>Тротуар</w:t>
      </w:r>
      <w:r w:rsidRPr="008A4073">
        <w:rPr>
          <w:rFonts w:cs="Arial"/>
          <w:smallCaps w:val="0"/>
        </w:rPr>
        <w:t xml:space="preserve"> - элемент улицы, предназначенный для движения пешеходов и примыкающий к дороге или отделенный от нее газоном;</w:t>
      </w:r>
    </w:p>
    <w:p w:rsidR="0024326E" w:rsidRPr="008A4073" w:rsidRDefault="0024326E" w:rsidP="00F374CD">
      <w:pPr>
        <w:tabs>
          <w:tab w:val="right" w:pos="10205"/>
        </w:tabs>
        <w:ind w:firstLine="567"/>
        <w:jc w:val="both"/>
        <w:rPr>
          <w:rFonts w:cs="Arial"/>
          <w:smallCaps w:val="0"/>
        </w:rPr>
      </w:pPr>
      <w:r w:rsidRPr="008A228A">
        <w:rPr>
          <w:rFonts w:cs="Arial"/>
          <w:b/>
          <w:smallCaps w:val="0"/>
        </w:rPr>
        <w:t>Прилотковая часть дороги</w:t>
      </w:r>
      <w:r w:rsidRPr="008A4073">
        <w:rPr>
          <w:rFonts w:cs="Arial"/>
          <w:smallCaps w:val="0"/>
        </w:rPr>
        <w:t xml:space="preserve"> - территория автомобильной дороги вдоль бордюрного камня тротуара или газона шириной один метр;</w:t>
      </w:r>
    </w:p>
    <w:p w:rsidR="0024326E" w:rsidRPr="008A4073" w:rsidRDefault="0024326E" w:rsidP="00F374CD">
      <w:pPr>
        <w:ind w:firstLine="567"/>
        <w:jc w:val="both"/>
        <w:rPr>
          <w:rFonts w:cs="Arial"/>
          <w:smallCaps w:val="0"/>
        </w:rPr>
      </w:pPr>
      <w:r w:rsidRPr="008A228A">
        <w:rPr>
          <w:rFonts w:cs="Arial"/>
          <w:b/>
          <w:smallCaps w:val="0"/>
        </w:rPr>
        <w:lastRenderedPageBreak/>
        <w:t>Придомовая территория</w:t>
      </w:r>
      <w:r w:rsidRPr="008A4073">
        <w:rPr>
          <w:rFonts w:cs="Arial"/>
          <w:smallCaps w:val="0"/>
        </w:rPr>
        <w:t xml:space="preserve">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24326E" w:rsidRPr="008A4073" w:rsidRDefault="0024326E" w:rsidP="00F374CD">
      <w:pPr>
        <w:ind w:firstLine="567"/>
        <w:jc w:val="both"/>
        <w:rPr>
          <w:rFonts w:cs="Arial"/>
          <w:smallCaps w:val="0"/>
        </w:rPr>
      </w:pPr>
      <w:r w:rsidRPr="008A228A">
        <w:rPr>
          <w:rFonts w:cs="Arial"/>
          <w:b/>
          <w:smallCaps w:val="0"/>
        </w:rPr>
        <w:t>Фасад здания, сооружения</w:t>
      </w:r>
      <w:r w:rsidRPr="008A4073">
        <w:rPr>
          <w:rFonts w:cs="Arial"/>
          <w:smallCaps w:val="0"/>
        </w:rPr>
        <w:t xml:space="preserve"> - наружная сторона здания или сооружения (различаются главный, уличный, дворовый и др. фасады);</w:t>
      </w:r>
    </w:p>
    <w:p w:rsidR="0024326E" w:rsidRDefault="0024326E" w:rsidP="00F374CD">
      <w:pPr>
        <w:ind w:firstLine="567"/>
        <w:jc w:val="both"/>
        <w:rPr>
          <w:rFonts w:cs="Arial"/>
          <w:smallCaps w:val="0"/>
        </w:rPr>
      </w:pPr>
      <w:r w:rsidRPr="008A228A">
        <w:rPr>
          <w:rFonts w:cs="Arial"/>
          <w:b/>
          <w:smallCaps w:val="0"/>
        </w:rPr>
        <w:t>Декоративное панно</w:t>
      </w:r>
      <w:r w:rsidRPr="008A4073">
        <w:rPr>
          <w:rFonts w:cs="Arial"/>
          <w:smallCaps w:val="0"/>
        </w:rPr>
        <w:t xml:space="preserve"> - конструкция, выполненная на тканевой или баннерной основе, размещаемая на плоскости фасадов зданий, ограждениях;</w:t>
      </w:r>
    </w:p>
    <w:p w:rsidR="00374223" w:rsidRPr="00374223" w:rsidRDefault="00374223" w:rsidP="00F374CD">
      <w:pPr>
        <w:ind w:firstLine="567"/>
        <w:jc w:val="both"/>
      </w:pPr>
      <w:r w:rsidRPr="00374223">
        <w:rPr>
          <w:b/>
          <w:smallCaps w:val="0"/>
        </w:rPr>
        <w:t>Архитектурно-градостроительный облик объекта</w:t>
      </w:r>
      <w:r w:rsidRPr="00374223">
        <w:rPr>
          <w:smallCaps w:val="0"/>
        </w:rPr>
        <w:t xml:space="preserve">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r w:rsidRPr="00374223">
        <w:t xml:space="preserve"> </w:t>
      </w:r>
    </w:p>
    <w:p w:rsidR="00374223" w:rsidRPr="00374223" w:rsidRDefault="00374223" w:rsidP="00F374CD">
      <w:pPr>
        <w:ind w:firstLine="567"/>
        <w:jc w:val="both"/>
        <w:rPr>
          <w:smallCaps w:val="0"/>
        </w:rPr>
      </w:pPr>
      <w:r w:rsidRPr="00374223">
        <w:rPr>
          <w:b/>
        </w:rPr>
        <w:t>П</w:t>
      </w:r>
      <w:r w:rsidRPr="00374223">
        <w:rPr>
          <w:b/>
          <w:smallCaps w:val="0"/>
        </w:rPr>
        <w:t>аспорт фасадов</w:t>
      </w:r>
      <w:r w:rsidRPr="00374223">
        <w:rPr>
          <w:smallCaps w:val="0"/>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374223" w:rsidRPr="008A4073" w:rsidRDefault="00374223" w:rsidP="00F374CD">
      <w:pPr>
        <w:ind w:firstLine="567"/>
        <w:jc w:val="both"/>
        <w:rPr>
          <w:rFonts w:cs="Arial"/>
          <w:smallCaps w:val="0"/>
        </w:rPr>
      </w:pPr>
      <w:r w:rsidRPr="00374223">
        <w:rPr>
          <w:b/>
          <w:smallCaps w:val="0"/>
        </w:rPr>
        <w:t>Эскизный проект</w:t>
      </w:r>
      <w:r w:rsidRPr="00374223">
        <w:rPr>
          <w:smallCaps w:val="0"/>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r w:rsidRPr="007566F9">
        <w:rPr>
          <w:smallCaps w:val="0"/>
          <w:sz w:val="28"/>
          <w:szCs w:val="28"/>
        </w:rPr>
        <w:t>;</w:t>
      </w:r>
    </w:p>
    <w:p w:rsidR="0024326E" w:rsidRPr="008A4073" w:rsidRDefault="0024326E" w:rsidP="00F374CD">
      <w:pPr>
        <w:ind w:firstLine="567"/>
        <w:jc w:val="both"/>
        <w:rPr>
          <w:rFonts w:cs="Arial"/>
          <w:smallCaps w:val="0"/>
        </w:rPr>
      </w:pPr>
      <w:r w:rsidRPr="008A228A">
        <w:rPr>
          <w:rFonts w:cs="Arial"/>
          <w:b/>
          <w:smallCaps w:val="0"/>
        </w:rPr>
        <w:t>Земляные работы</w:t>
      </w:r>
      <w:r w:rsidRPr="008A4073">
        <w:rPr>
          <w:rFonts w:cs="Arial"/>
          <w:smallCaps w:val="0"/>
        </w:rPr>
        <w:t xml:space="preserve"> - комплекс строительных работ, включающий выемку (разработку) фунта,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rsidR="0024326E" w:rsidRPr="008A4073" w:rsidRDefault="0024326E" w:rsidP="00F374CD">
      <w:pPr>
        <w:ind w:firstLine="567"/>
        <w:jc w:val="both"/>
        <w:rPr>
          <w:rFonts w:cs="Arial"/>
          <w:smallCaps w:val="0"/>
        </w:rPr>
      </w:pPr>
      <w:r w:rsidRPr="008A228A">
        <w:rPr>
          <w:rFonts w:cs="Arial"/>
          <w:b/>
          <w:smallCaps w:val="0"/>
        </w:rPr>
        <w:t>Аварийные земляные работы</w:t>
      </w:r>
      <w:r w:rsidRPr="008A4073">
        <w:rPr>
          <w:rFonts w:cs="Arial"/>
          <w:smallCaps w:val="0"/>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24326E" w:rsidRPr="008A4073" w:rsidRDefault="0024326E" w:rsidP="00F374CD">
      <w:pPr>
        <w:tabs>
          <w:tab w:val="left" w:pos="567"/>
        </w:tabs>
        <w:jc w:val="both"/>
        <w:rPr>
          <w:rFonts w:cs="Arial"/>
          <w:smallCaps w:val="0"/>
        </w:rPr>
      </w:pPr>
      <w:r w:rsidRPr="008A4073">
        <w:rPr>
          <w:rFonts w:cs="Arial"/>
          <w:smallCaps w:val="0"/>
        </w:rPr>
        <w:tab/>
      </w:r>
      <w:r w:rsidRPr="008A228A">
        <w:rPr>
          <w:rFonts w:cs="Arial"/>
          <w:b/>
          <w:smallCaps w:val="0"/>
        </w:rPr>
        <w:t>Прилегающая территория</w:t>
      </w:r>
      <w:r w:rsidRPr="008A4073">
        <w:rPr>
          <w:rFonts w:cs="Arial"/>
          <w:smallCaps w:val="0"/>
        </w:rPr>
        <w:t xml:space="preserve"> - часть территории общего пользования, в той или иной степени обеспечивающая жизнедеятельность (деятельность)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24326E" w:rsidRPr="008A4073" w:rsidRDefault="0024326E" w:rsidP="00F374CD">
      <w:pPr>
        <w:tabs>
          <w:tab w:val="left" w:pos="567"/>
        </w:tabs>
        <w:jc w:val="both"/>
        <w:rPr>
          <w:rFonts w:cs="Arial"/>
          <w:smallCaps w:val="0"/>
        </w:rPr>
      </w:pPr>
      <w:r w:rsidRPr="008A4073">
        <w:rPr>
          <w:rFonts w:cs="Arial"/>
          <w:smallCaps w:val="0"/>
        </w:rPr>
        <w:t xml:space="preserve"> </w:t>
      </w:r>
      <w:r w:rsidRPr="008A4073">
        <w:rPr>
          <w:rFonts w:cs="Arial"/>
          <w:smallCaps w:val="0"/>
        </w:rPr>
        <w:tab/>
      </w:r>
      <w:r w:rsidRPr="008A228A">
        <w:rPr>
          <w:rFonts w:cs="Arial"/>
          <w:b/>
          <w:smallCaps w:val="0"/>
        </w:rPr>
        <w:t>Уборка территорий</w:t>
      </w:r>
      <w:r w:rsidRPr="008A4073">
        <w:rPr>
          <w:rFonts w:cs="Arial"/>
          <w:smallCaps w:val="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4326E" w:rsidRPr="008A4073" w:rsidRDefault="0024326E" w:rsidP="00F374CD">
      <w:pPr>
        <w:ind w:firstLine="709"/>
        <w:jc w:val="both"/>
        <w:rPr>
          <w:rFonts w:cs="Arial"/>
          <w:smallCaps w:val="0"/>
        </w:rPr>
      </w:pPr>
      <w:r w:rsidRPr="008A4073">
        <w:rPr>
          <w:rFonts w:cs="Arial"/>
          <w:smallCaps w:val="0"/>
        </w:rPr>
        <w:t xml:space="preserve"> 1.5. </w:t>
      </w:r>
      <w:r w:rsidRPr="008A4073">
        <w:rPr>
          <w:rFonts w:cs="Arial"/>
          <w:smallCaps w:val="0"/>
        </w:rPr>
        <w:tab/>
        <w:t>Нормы Правил, установленные в отношении земельных участков, находящихся в муниципальной собственности, на земельные участки,  находящиеся в частной собственности, распространяются и  на земельные участки, государственная собственность на которые не разграничена.</w:t>
      </w:r>
    </w:p>
    <w:p w:rsidR="0024326E" w:rsidRPr="008A4073" w:rsidRDefault="0024326E" w:rsidP="008A4073">
      <w:pPr>
        <w:jc w:val="both"/>
        <w:rPr>
          <w:rFonts w:cs="Arial"/>
          <w:smallCaps w:val="0"/>
        </w:rPr>
      </w:pPr>
    </w:p>
    <w:p w:rsidR="0024326E" w:rsidRPr="00B95925" w:rsidRDefault="0024326E" w:rsidP="008A228A">
      <w:pPr>
        <w:jc w:val="center"/>
        <w:rPr>
          <w:rFonts w:cs="Arial"/>
          <w:b/>
          <w:smallCaps w:val="0"/>
        </w:rPr>
      </w:pPr>
      <w:r w:rsidRPr="00B95925">
        <w:rPr>
          <w:rFonts w:cs="Arial"/>
          <w:b/>
          <w:smallCaps w:val="0"/>
        </w:rPr>
        <w:t>Раздел 2. ЭЛЕМЕНТЫ БЛАГОУСТРОЙСТВА ТЕРРИТОРИИ</w:t>
      </w:r>
    </w:p>
    <w:p w:rsidR="0024326E" w:rsidRPr="008A4073" w:rsidRDefault="0024326E" w:rsidP="008A4073">
      <w:pPr>
        <w:jc w:val="both"/>
        <w:rPr>
          <w:rFonts w:cs="Arial"/>
          <w:smallCaps w:val="0"/>
        </w:rPr>
      </w:pPr>
    </w:p>
    <w:p w:rsidR="0024326E" w:rsidRPr="00B95925" w:rsidRDefault="0024326E" w:rsidP="008A228A">
      <w:pPr>
        <w:ind w:firstLine="708"/>
        <w:jc w:val="center"/>
        <w:rPr>
          <w:b/>
          <w:smallCaps w:val="0"/>
        </w:rPr>
      </w:pPr>
      <w:r w:rsidRPr="00B95925">
        <w:rPr>
          <w:b/>
          <w:smallCaps w:val="0"/>
        </w:rPr>
        <w:t>2.1. Элементы инженерной подготовки и защиты территории</w:t>
      </w:r>
    </w:p>
    <w:p w:rsidR="0024326E" w:rsidRPr="008A228A" w:rsidRDefault="0024326E" w:rsidP="00F374CD">
      <w:pPr>
        <w:ind w:firstLine="709"/>
        <w:jc w:val="both"/>
        <w:rPr>
          <w:smallCaps w:val="0"/>
        </w:rPr>
      </w:pPr>
      <w:r w:rsidRPr="008A228A">
        <w:rPr>
          <w:smallCaps w:val="0"/>
        </w:rPr>
        <w:t xml:space="preserve"> 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w:t>
      </w:r>
      <w:r w:rsidRPr="008A228A">
        <w:rPr>
          <w:smallCaps w:val="0"/>
        </w:rPr>
        <w:lastRenderedPageBreak/>
        <w:t>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4326E" w:rsidRPr="008A228A" w:rsidRDefault="0024326E" w:rsidP="00F374CD">
      <w:pPr>
        <w:ind w:firstLine="709"/>
        <w:jc w:val="both"/>
        <w:rPr>
          <w:smallCaps w:val="0"/>
        </w:rPr>
      </w:pPr>
      <w:r w:rsidRPr="008A228A">
        <w:rPr>
          <w:smallCaps w:val="0"/>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4326E" w:rsidRPr="008A228A" w:rsidRDefault="0024326E" w:rsidP="00F374CD">
      <w:pPr>
        <w:ind w:firstLine="709"/>
        <w:jc w:val="both"/>
        <w:rPr>
          <w:smallCaps w:val="0"/>
        </w:rPr>
      </w:pPr>
      <w:r w:rsidRPr="008A228A">
        <w:rPr>
          <w:smallCaps w:val="0"/>
        </w:rPr>
        <w:t xml:space="preserve">2.1.3.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8A228A">
          <w:rPr>
            <w:smallCaps w:val="0"/>
          </w:rPr>
          <w:t>200 мм</w:t>
        </w:r>
      </w:smartTag>
      <w:r w:rsidRPr="008A228A">
        <w:rPr>
          <w:smallCaps w:val="0"/>
        </w:rPr>
        <w:t xml:space="preserve"> и оборудование места для его временного хранения, а если подтверждено отсутствие в нем сверхнормативного загрязнения любых видов - меры по</w:t>
      </w:r>
      <w:r w:rsidRPr="00FD5A10">
        <w:rPr>
          <w:smallCaps w:val="0"/>
          <w:color w:val="444444"/>
        </w:rPr>
        <w:t xml:space="preserve"> </w:t>
      </w:r>
      <w:r w:rsidRPr="008A228A">
        <w:rPr>
          <w:smallCaps w:val="0"/>
        </w:rPr>
        <w:t>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4326E" w:rsidRPr="008A228A" w:rsidRDefault="0024326E" w:rsidP="00F374CD">
      <w:pPr>
        <w:ind w:firstLine="709"/>
        <w:jc w:val="both"/>
        <w:rPr>
          <w:smallCaps w:val="0"/>
        </w:rPr>
      </w:pPr>
      <w:r w:rsidRPr="008A228A">
        <w:rPr>
          <w:smallCaps w:val="0"/>
        </w:rPr>
        <w:t>2.1.4.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24326E" w:rsidRPr="008A228A" w:rsidRDefault="0024326E" w:rsidP="00F374CD">
      <w:pPr>
        <w:ind w:firstLine="709"/>
        <w:jc w:val="both"/>
        <w:rPr>
          <w:smallCaps w:val="0"/>
        </w:rPr>
      </w:pPr>
      <w:r w:rsidRPr="008A228A">
        <w:rPr>
          <w:smallCaps w:val="0"/>
        </w:rPr>
        <w:t>2.1.5.Проводится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24326E" w:rsidRPr="008A228A" w:rsidRDefault="0024326E" w:rsidP="00F374CD">
      <w:pPr>
        <w:ind w:firstLine="709"/>
        <w:jc w:val="both"/>
        <w:rPr>
          <w:smallCaps w:val="0"/>
        </w:rPr>
      </w:pPr>
      <w:r w:rsidRPr="008A228A">
        <w:rPr>
          <w:smallCaps w:val="0"/>
        </w:rPr>
        <w:t>2.1.5.1.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24326E" w:rsidRPr="008A228A" w:rsidRDefault="0024326E" w:rsidP="00F374CD">
      <w:pPr>
        <w:ind w:firstLine="709"/>
        <w:jc w:val="both"/>
        <w:rPr>
          <w:smallCaps w:val="0"/>
        </w:rPr>
      </w:pPr>
      <w:r w:rsidRPr="008A228A">
        <w:rPr>
          <w:smallCaps w:val="0"/>
        </w:rPr>
        <w:t>2.1.5.2.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24326E" w:rsidRPr="008A228A" w:rsidRDefault="0024326E" w:rsidP="00F374CD">
      <w:pPr>
        <w:ind w:firstLine="709"/>
        <w:jc w:val="both"/>
        <w:rPr>
          <w:smallCaps w:val="0"/>
        </w:rPr>
      </w:pPr>
      <w:r w:rsidRPr="008A228A">
        <w:rPr>
          <w:smallCaps w:val="0"/>
        </w:rPr>
        <w:t xml:space="preserve">2.1.6. Подпорные стенки следует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sidRPr="008A228A">
          <w:rPr>
            <w:smallCaps w:val="0"/>
          </w:rPr>
          <w:t>0,4 м</w:t>
        </w:r>
      </w:smartTag>
      <w:r w:rsidRPr="008A228A">
        <w:rPr>
          <w:smallCaps w:val="0"/>
        </w:rPr>
        <w:t xml:space="preserve">  оформляется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8A228A">
          <w:rPr>
            <w:smallCaps w:val="0"/>
          </w:rPr>
          <w:t>0,4 м</w:t>
        </w:r>
      </w:smartTag>
      <w:r w:rsidRPr="008A228A">
        <w:rPr>
          <w:smallCaps w:val="0"/>
        </w:rPr>
        <w:t xml:space="preserve">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4326E" w:rsidRPr="008A228A" w:rsidRDefault="0024326E" w:rsidP="00F374CD">
      <w:pPr>
        <w:ind w:firstLine="709"/>
        <w:jc w:val="both"/>
        <w:rPr>
          <w:smallCaps w:val="0"/>
        </w:rPr>
      </w:pPr>
      <w:r w:rsidRPr="008A228A">
        <w:rPr>
          <w:smallCaps w:val="0"/>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w:t>
      </w:r>
      <w:r w:rsidR="00F374CD">
        <w:rPr>
          <w:smallCaps w:val="0"/>
        </w:rPr>
        <w:t>-2004</w:t>
      </w:r>
      <w:r w:rsidRPr="008A228A">
        <w:rPr>
          <w:smallCaps w:val="0"/>
        </w:rPr>
        <w:t>, ГОСТ 26804</w:t>
      </w:r>
      <w:r w:rsidR="00F374CD">
        <w:rPr>
          <w:smallCaps w:val="0"/>
        </w:rPr>
        <w:t>-2012</w:t>
      </w:r>
      <w:r w:rsidRPr="008A228A">
        <w:rPr>
          <w:smallCaps w:val="0"/>
        </w:rPr>
        <w:t xml:space="preserve">.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8A228A">
          <w:rPr>
            <w:smallCaps w:val="0"/>
          </w:rPr>
          <w:t>1,0 м</w:t>
        </w:r>
      </w:smartTag>
      <w:r w:rsidRPr="008A228A">
        <w:rPr>
          <w:smallCaps w:val="0"/>
        </w:rPr>
        <w:t xml:space="preserve">, а откоса - более </w:t>
      </w:r>
      <w:smartTag w:uri="urn:schemas-microsoft-com:office:smarttags" w:element="metricconverter">
        <w:smartTagPr>
          <w:attr w:name="ProductID" w:val="2 м"/>
        </w:smartTagPr>
        <w:r w:rsidRPr="008A228A">
          <w:rPr>
            <w:smallCaps w:val="0"/>
          </w:rPr>
          <w:t>2 м</w:t>
        </w:r>
      </w:smartTag>
      <w:r w:rsidRPr="008A228A">
        <w:rPr>
          <w:smallCaps w:val="0"/>
        </w:rPr>
        <w:t xml:space="preserve">. Высота ограждений  устанавливается не менее </w:t>
      </w:r>
      <w:smartTag w:uri="urn:schemas-microsoft-com:office:smarttags" w:element="metricconverter">
        <w:smartTagPr>
          <w:attr w:name="ProductID" w:val="0,9 м"/>
        </w:smartTagPr>
        <w:r w:rsidRPr="008A228A">
          <w:rPr>
            <w:smallCaps w:val="0"/>
          </w:rPr>
          <w:t>0,9 м</w:t>
        </w:r>
      </w:smartTag>
      <w:r w:rsidRPr="008A228A">
        <w:rPr>
          <w:smallCaps w:val="0"/>
        </w:rPr>
        <w:t>.</w:t>
      </w:r>
    </w:p>
    <w:p w:rsidR="0024326E" w:rsidRPr="008A228A" w:rsidRDefault="0024326E" w:rsidP="00F374CD">
      <w:pPr>
        <w:ind w:firstLine="709"/>
        <w:jc w:val="both"/>
        <w:rPr>
          <w:smallCaps w:val="0"/>
        </w:rPr>
      </w:pPr>
      <w:r w:rsidRPr="008A228A">
        <w:rPr>
          <w:smallCaps w:val="0"/>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24326E" w:rsidRPr="008A228A" w:rsidRDefault="0024326E" w:rsidP="00F374CD">
      <w:pPr>
        <w:ind w:firstLine="709"/>
        <w:jc w:val="both"/>
        <w:rPr>
          <w:smallCaps w:val="0"/>
        </w:rPr>
      </w:pPr>
      <w:r w:rsidRPr="008A228A">
        <w:rPr>
          <w:smallCaps w:val="0"/>
        </w:rPr>
        <w:t>2.1.9.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w:t>
      </w:r>
      <w:r w:rsidRPr="00FD5A10">
        <w:rPr>
          <w:smallCaps w:val="0"/>
          <w:color w:val="444444"/>
        </w:rPr>
        <w:t xml:space="preserve"> сток воды со скоростями, </w:t>
      </w:r>
      <w:r w:rsidRPr="008A228A">
        <w:rPr>
          <w:smallCaps w:val="0"/>
        </w:rPr>
        <w:t>исключающими возможность эрозии почвы.</w:t>
      </w:r>
    </w:p>
    <w:p w:rsidR="0024326E" w:rsidRPr="008A228A" w:rsidRDefault="0024326E" w:rsidP="00F374CD">
      <w:pPr>
        <w:ind w:firstLine="708"/>
        <w:jc w:val="both"/>
        <w:rPr>
          <w:smallCaps w:val="0"/>
        </w:rPr>
      </w:pPr>
      <w:r w:rsidRPr="008A228A">
        <w:rPr>
          <w:smallCaps w:val="0"/>
        </w:rPr>
        <w:lastRenderedPageBreak/>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следует принимать в зависимости от видов грунтов.</w:t>
      </w:r>
    </w:p>
    <w:p w:rsidR="0024326E" w:rsidRDefault="0024326E" w:rsidP="0024326E">
      <w:pPr>
        <w:jc w:val="center"/>
        <w:rPr>
          <w:smallCaps w:val="0"/>
          <w:color w:val="444444"/>
          <w:sz w:val="28"/>
          <w:szCs w:val="28"/>
        </w:rPr>
      </w:pPr>
    </w:p>
    <w:p w:rsidR="0024326E" w:rsidRPr="00B95925" w:rsidRDefault="0024326E" w:rsidP="0024326E">
      <w:pPr>
        <w:jc w:val="center"/>
        <w:rPr>
          <w:b/>
          <w:smallCaps w:val="0"/>
        </w:rPr>
      </w:pPr>
      <w:r w:rsidRPr="00B95925">
        <w:rPr>
          <w:b/>
          <w:smallCaps w:val="0"/>
        </w:rPr>
        <w:t>2.2. Озеленение</w:t>
      </w:r>
    </w:p>
    <w:p w:rsidR="0024326E" w:rsidRPr="00B95925" w:rsidRDefault="0024326E" w:rsidP="00F374CD">
      <w:pPr>
        <w:ind w:firstLine="709"/>
        <w:jc w:val="both"/>
        <w:rPr>
          <w:smallCaps w:val="0"/>
        </w:rPr>
      </w:pPr>
      <w:r w:rsidRPr="00B95925">
        <w:rPr>
          <w:smallCaps w:val="0"/>
        </w:rPr>
        <w:t> 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4326E" w:rsidRPr="00B95925" w:rsidRDefault="0024326E" w:rsidP="00F374CD">
      <w:pPr>
        <w:ind w:firstLine="708"/>
        <w:jc w:val="both"/>
        <w:rPr>
          <w:smallCaps w:val="0"/>
        </w:rPr>
      </w:pPr>
      <w:r w:rsidRPr="00B95925">
        <w:rPr>
          <w:smallCaps w:val="0"/>
        </w:rPr>
        <w:t xml:space="preserve">2.2.2. Основными типами насаждений и озеленения могут являться: массивы, группы,  живые изгороди,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24326E" w:rsidRPr="00B95925" w:rsidRDefault="0024326E" w:rsidP="00F374CD">
      <w:pPr>
        <w:ind w:firstLine="708"/>
        <w:jc w:val="both"/>
        <w:rPr>
          <w:smallCaps w:val="0"/>
        </w:rPr>
      </w:pPr>
      <w:r w:rsidRPr="00B95925">
        <w:rPr>
          <w:smallCaps w:val="0"/>
        </w:rPr>
        <w:t> 2.2.3. На территории городского поселения Мышкин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4326E" w:rsidRPr="00B95925" w:rsidRDefault="0024326E" w:rsidP="00F374CD">
      <w:pPr>
        <w:ind w:firstLine="709"/>
        <w:jc w:val="both"/>
        <w:rPr>
          <w:smallCaps w:val="0"/>
        </w:rPr>
      </w:pPr>
      <w:r w:rsidRPr="00B95925">
        <w:rPr>
          <w:smallCaps w:val="0"/>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1 Приложения N 1 к настоящим</w:t>
      </w:r>
      <w:r w:rsidRPr="00C873A6">
        <w:rPr>
          <w:smallCaps w:val="0"/>
        </w:rPr>
        <w:t xml:space="preserve"> правилам благоустройства территории </w:t>
      </w:r>
      <w:r w:rsidR="00B95925">
        <w:rPr>
          <w:smallCaps w:val="0"/>
        </w:rPr>
        <w:t xml:space="preserve">городского поселения Мышкин </w:t>
      </w:r>
      <w:r w:rsidRPr="00C873A6">
        <w:rPr>
          <w:smallCaps w:val="0"/>
        </w:rPr>
        <w:t xml:space="preserve">Мышкин). </w:t>
      </w:r>
      <w:r w:rsidRPr="00B95925">
        <w:rPr>
          <w:smallCaps w:val="0"/>
        </w:rPr>
        <w:t xml:space="preserve">Рекомендуется соблюдать максимальное количество насаждений на различных территориях  населенного пункта (таблица 2-3 Приложения N1 к настоящим правилам благоустройства </w:t>
      </w:r>
      <w:r w:rsidR="00B95925">
        <w:rPr>
          <w:smallCaps w:val="0"/>
        </w:rPr>
        <w:t xml:space="preserve">городского поселения </w:t>
      </w:r>
      <w:r w:rsidRPr="00B95925">
        <w:rPr>
          <w:smallCaps w:val="0"/>
        </w:rPr>
        <w:t xml:space="preserve">Мышкин),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4 - 10 Приложения N 1 к настоящим правилам благоустройства территории </w:t>
      </w:r>
      <w:r w:rsidR="00B95925">
        <w:rPr>
          <w:smallCaps w:val="0"/>
        </w:rPr>
        <w:t xml:space="preserve">городского поселения </w:t>
      </w:r>
      <w:r w:rsidRPr="00B95925">
        <w:rPr>
          <w:smallCaps w:val="0"/>
        </w:rPr>
        <w:t xml:space="preserve">Мышкин). </w:t>
      </w:r>
    </w:p>
    <w:p w:rsidR="0024326E" w:rsidRPr="00B95925" w:rsidRDefault="0024326E" w:rsidP="00F374CD">
      <w:pPr>
        <w:ind w:firstLine="708"/>
        <w:jc w:val="both"/>
        <w:rPr>
          <w:smallCaps w:val="0"/>
        </w:rPr>
      </w:pPr>
      <w:r w:rsidRPr="00B95925">
        <w:rPr>
          <w:smallCaps w:val="0"/>
        </w:rPr>
        <w:t xml:space="preserve">2.2.5.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B95925">
          <w:rPr>
            <w:smallCaps w:val="0"/>
          </w:rPr>
          <w:t>2 м</w:t>
        </w:r>
      </w:smartTag>
      <w:r w:rsidRPr="00B95925">
        <w:rPr>
          <w:smallCaps w:val="0"/>
        </w:rPr>
        <w:t xml:space="preserve">, среднего - 2 - </w:t>
      </w:r>
      <w:smartTag w:uri="urn:schemas-microsoft-com:office:smarttags" w:element="metricconverter">
        <w:smartTagPr>
          <w:attr w:name="ProductID" w:val="6 м"/>
        </w:smartTagPr>
        <w:r w:rsidRPr="00B95925">
          <w:rPr>
            <w:smallCaps w:val="0"/>
          </w:rPr>
          <w:t>6 м</w:t>
        </w:r>
      </w:smartTag>
      <w:r w:rsidRPr="00B95925">
        <w:rPr>
          <w:smallCaps w:val="0"/>
        </w:rPr>
        <w:t xml:space="preserve">, слабого - 6 - </w:t>
      </w:r>
      <w:smartTag w:uri="urn:schemas-microsoft-com:office:smarttags" w:element="metricconverter">
        <w:smartTagPr>
          <w:attr w:name="ProductID" w:val="10 м"/>
        </w:smartTagPr>
        <w:r w:rsidRPr="00B95925">
          <w:rPr>
            <w:smallCaps w:val="0"/>
          </w:rPr>
          <w:t>10 м</w:t>
        </w:r>
      </w:smartTag>
      <w:r w:rsidRPr="00B95925">
        <w:rPr>
          <w:smallCaps w:val="0"/>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B95925">
          <w:rPr>
            <w:smallCaps w:val="0"/>
          </w:rPr>
          <w:t>2 м</w:t>
        </w:r>
      </w:smartTag>
      <w:r w:rsidRPr="00B95925">
        <w:rPr>
          <w:smallCaps w:val="0"/>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B95925">
          <w:rPr>
            <w:smallCaps w:val="0"/>
          </w:rPr>
          <w:t>4 м</w:t>
        </w:r>
      </w:smartTag>
      <w:r w:rsidRPr="00B95925">
        <w:rPr>
          <w:smallCaps w:val="0"/>
        </w:rPr>
        <w:t>.</w:t>
      </w:r>
    </w:p>
    <w:p w:rsidR="00B95925" w:rsidRDefault="00B95925" w:rsidP="00F374CD">
      <w:pPr>
        <w:spacing w:line="240" w:lineRule="atLeast"/>
        <w:ind w:firstLine="225"/>
        <w:jc w:val="center"/>
        <w:rPr>
          <w:b/>
          <w:smallCaps w:val="0"/>
        </w:rPr>
      </w:pPr>
    </w:p>
    <w:p w:rsidR="0024326E" w:rsidRPr="00B95925" w:rsidRDefault="0024326E" w:rsidP="00F374CD">
      <w:pPr>
        <w:spacing w:line="240" w:lineRule="atLeast"/>
        <w:ind w:firstLine="225"/>
        <w:jc w:val="center"/>
        <w:rPr>
          <w:b/>
          <w:smallCaps w:val="0"/>
        </w:rPr>
      </w:pPr>
      <w:r w:rsidRPr="00B95925">
        <w:rPr>
          <w:b/>
          <w:smallCaps w:val="0"/>
        </w:rPr>
        <w:t>2.3. Виды покрытий</w:t>
      </w:r>
    </w:p>
    <w:p w:rsidR="0024326E" w:rsidRPr="00B95925" w:rsidRDefault="0024326E" w:rsidP="00F374CD">
      <w:pPr>
        <w:jc w:val="both"/>
        <w:rPr>
          <w:smallCaps w:val="0"/>
        </w:rPr>
      </w:pPr>
      <w:r w:rsidRPr="008467C1">
        <w:rPr>
          <w:smallCaps w:val="0"/>
          <w:color w:val="000000"/>
        </w:rPr>
        <w:t> </w:t>
      </w:r>
      <w:r w:rsidR="00B95925">
        <w:rPr>
          <w:smallCaps w:val="0"/>
          <w:color w:val="000000"/>
        </w:rPr>
        <w:tab/>
      </w:r>
      <w:r w:rsidRPr="00B95925">
        <w:rPr>
          <w:smallCaps w:val="0"/>
        </w:rPr>
        <w:t>2.3.1. Покрытия поверхности обеспечивают на территории городского поселения Мышкин условия безопасного и комфортного передвижения, а также формируют архитектурно-художественный облик среды. Для целей благоустройства территории существуют следующие виды покрытий:</w:t>
      </w:r>
    </w:p>
    <w:p w:rsidR="0024326E" w:rsidRPr="00B95925" w:rsidRDefault="00F374CD" w:rsidP="00F374CD">
      <w:pPr>
        <w:ind w:firstLine="426"/>
        <w:jc w:val="both"/>
        <w:rPr>
          <w:smallCaps w:val="0"/>
        </w:rPr>
      </w:pPr>
      <w:r>
        <w:rPr>
          <w:smallCaps w:val="0"/>
        </w:rPr>
        <w:t xml:space="preserve"> </w:t>
      </w:r>
      <w:r w:rsidR="0024326E" w:rsidRPr="00B95925">
        <w:rPr>
          <w:smallCaps w:val="0"/>
        </w:rPr>
        <w:t>- твердые (капитальные)- монолитные или сборные, выполняемые из асфальтобетона, цементобетона, природного камня и т.п. материалов;</w:t>
      </w:r>
    </w:p>
    <w:p w:rsidR="0024326E" w:rsidRPr="00B95925" w:rsidRDefault="0024326E" w:rsidP="00F374CD">
      <w:pPr>
        <w:ind w:firstLine="484"/>
        <w:jc w:val="both"/>
        <w:rPr>
          <w:smallCaps w:val="0"/>
        </w:rPr>
      </w:pPr>
      <w:r w:rsidRPr="00B95925">
        <w:rPr>
          <w:smallCaps w:val="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4326E" w:rsidRPr="00B95925" w:rsidRDefault="0024326E" w:rsidP="00F374CD">
      <w:pPr>
        <w:ind w:firstLine="708"/>
        <w:jc w:val="both"/>
        <w:rPr>
          <w:smallCaps w:val="0"/>
        </w:rPr>
      </w:pPr>
      <w:r w:rsidRPr="00B95925">
        <w:rPr>
          <w:smallCaps w:val="0"/>
        </w:rPr>
        <w:lastRenderedPageBreak/>
        <w:t>- газонные, выполняемые по специальным технологиям подготовки и посадки травяного покрова;</w:t>
      </w:r>
    </w:p>
    <w:p w:rsidR="0024326E" w:rsidRPr="00B95925" w:rsidRDefault="0024326E" w:rsidP="00F374CD">
      <w:pPr>
        <w:ind w:firstLine="708"/>
        <w:jc w:val="both"/>
        <w:rPr>
          <w:smallCaps w:val="0"/>
        </w:rPr>
      </w:pPr>
      <w:r w:rsidRPr="00B95925">
        <w:rPr>
          <w:smallCaps w:val="0"/>
        </w:rPr>
        <w:t>- комбинированные, представляющие сочетания покрытий, указанных выше (например, плитка, утопленная в газон и т.п.).</w:t>
      </w:r>
    </w:p>
    <w:p w:rsidR="002D0B52" w:rsidRDefault="002D0B52" w:rsidP="00F374CD">
      <w:pPr>
        <w:ind w:firstLine="708"/>
        <w:jc w:val="center"/>
        <w:rPr>
          <w:b/>
          <w:smallCaps w:val="0"/>
        </w:rPr>
      </w:pPr>
    </w:p>
    <w:p w:rsidR="0024326E" w:rsidRPr="00B95925" w:rsidRDefault="0024326E" w:rsidP="00F374CD">
      <w:pPr>
        <w:ind w:firstLine="708"/>
        <w:jc w:val="center"/>
        <w:rPr>
          <w:b/>
          <w:smallCaps w:val="0"/>
        </w:rPr>
      </w:pPr>
      <w:r w:rsidRPr="00B95925">
        <w:rPr>
          <w:b/>
          <w:smallCaps w:val="0"/>
        </w:rPr>
        <w:t>2.4. Сопряжения поверхностей</w:t>
      </w:r>
    </w:p>
    <w:p w:rsidR="0024326E" w:rsidRPr="00B95925" w:rsidRDefault="0024326E" w:rsidP="00F374CD">
      <w:pPr>
        <w:ind w:firstLine="708"/>
        <w:jc w:val="both"/>
        <w:rPr>
          <w:smallCaps w:val="0"/>
        </w:rPr>
      </w:pPr>
      <w:r w:rsidRPr="00B95925">
        <w:rPr>
          <w:smallCaps w:val="0"/>
        </w:rPr>
        <w:t> 2.4.1. К элементам сопряжения поверхностей обычно относят различные виды бортовых камней, пандусы, ступени, лестницы.</w:t>
      </w:r>
    </w:p>
    <w:p w:rsidR="0024326E" w:rsidRPr="00B95925" w:rsidRDefault="0024326E" w:rsidP="00F374CD">
      <w:pPr>
        <w:jc w:val="center"/>
        <w:rPr>
          <w:smallCaps w:val="0"/>
        </w:rPr>
      </w:pPr>
      <w:r w:rsidRPr="00B95925">
        <w:rPr>
          <w:smallCaps w:val="0"/>
        </w:rPr>
        <w:t>Бортовые камни</w:t>
      </w:r>
    </w:p>
    <w:p w:rsidR="0024326E" w:rsidRPr="00B95925" w:rsidRDefault="0024326E" w:rsidP="00F374CD">
      <w:pPr>
        <w:ind w:firstLine="709"/>
        <w:jc w:val="both"/>
        <w:rPr>
          <w:smallCaps w:val="0"/>
        </w:rPr>
      </w:pPr>
      <w:r w:rsidRPr="00B95925">
        <w:rPr>
          <w:smallCaps w:val="0"/>
        </w:rPr>
        <w:t xml:space="preserve"> 2.4.2. На стыке тротуара и проезжей части,  следует устанавливать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B95925">
          <w:rPr>
            <w:smallCaps w:val="0"/>
          </w:rPr>
          <w:t>150 мм</w:t>
        </w:r>
      </w:smartTag>
      <w:r w:rsidRPr="00B95925">
        <w:rPr>
          <w:smallCaps w:val="0"/>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города, а также площадках автостоянок при крупных объектах обслуживания.</w:t>
      </w:r>
    </w:p>
    <w:p w:rsidR="0024326E" w:rsidRPr="00B95925" w:rsidRDefault="0024326E" w:rsidP="00F374CD">
      <w:pPr>
        <w:ind w:firstLine="708"/>
        <w:jc w:val="both"/>
        <w:rPr>
          <w:smallCaps w:val="0"/>
        </w:rPr>
      </w:pPr>
      <w:r w:rsidRPr="00B95925">
        <w:rPr>
          <w:smallCaps w:val="0"/>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B95925">
          <w:rPr>
            <w:smallCaps w:val="0"/>
          </w:rPr>
          <w:t>50 мм</w:t>
        </w:r>
      </w:smartTag>
      <w:r w:rsidRPr="00B95925">
        <w:rPr>
          <w:smallCaps w:val="0"/>
        </w:rPr>
        <w:t xml:space="preserve"> на расстоянии не менее </w:t>
      </w:r>
      <w:smartTag w:uri="urn:schemas-microsoft-com:office:smarttags" w:element="metricconverter">
        <w:smartTagPr>
          <w:attr w:name="ProductID" w:val="0,5 м"/>
        </w:smartTagPr>
        <w:r w:rsidRPr="00B95925">
          <w:rPr>
            <w:smallCaps w:val="0"/>
          </w:rPr>
          <w:t>0,5 м</w:t>
        </w:r>
      </w:smartTag>
      <w:r w:rsidRPr="00B95925">
        <w:rPr>
          <w:smallCaps w:val="0"/>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4326E" w:rsidRPr="00B95925" w:rsidRDefault="0024326E" w:rsidP="00F374CD">
      <w:pPr>
        <w:jc w:val="center"/>
        <w:rPr>
          <w:smallCaps w:val="0"/>
        </w:rPr>
      </w:pPr>
      <w:r w:rsidRPr="00B95925">
        <w:rPr>
          <w:smallCaps w:val="0"/>
        </w:rPr>
        <w:t>Ступени, лестницы, пандусы</w:t>
      </w:r>
    </w:p>
    <w:p w:rsidR="0024326E" w:rsidRPr="00B95925" w:rsidRDefault="0024326E" w:rsidP="00F374CD">
      <w:pPr>
        <w:ind w:firstLine="709"/>
        <w:jc w:val="both"/>
        <w:rPr>
          <w:smallCaps w:val="0"/>
        </w:rPr>
      </w:pPr>
      <w:r w:rsidRPr="00B95925">
        <w:rPr>
          <w:smallCaps w:val="0"/>
        </w:rPr>
        <w:t> 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4326E" w:rsidRPr="00B95925" w:rsidRDefault="0024326E" w:rsidP="00F374CD">
      <w:pPr>
        <w:ind w:firstLine="709"/>
        <w:jc w:val="both"/>
        <w:rPr>
          <w:smallCaps w:val="0"/>
        </w:rPr>
      </w:pPr>
      <w:r w:rsidRPr="00B95925">
        <w:rPr>
          <w:smallCaps w:val="0"/>
        </w:rPr>
        <w:t xml:space="preserve">2.4.5. 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rsidRPr="00B95925">
          <w:rPr>
            <w:smallCaps w:val="0"/>
          </w:rPr>
          <w:t>120 мм</w:t>
        </w:r>
      </w:smartTag>
      <w:r w:rsidRPr="00B95925">
        <w:rPr>
          <w:smallCaps w:val="0"/>
        </w:rPr>
        <w:t xml:space="preserve">, ширину - не менее </w:t>
      </w:r>
      <w:smartTag w:uri="urn:schemas-microsoft-com:office:smarttags" w:element="metricconverter">
        <w:smartTagPr>
          <w:attr w:name="ProductID" w:val="400 мм"/>
        </w:smartTagPr>
        <w:r w:rsidRPr="00B95925">
          <w:rPr>
            <w:smallCaps w:val="0"/>
          </w:rPr>
          <w:t>400 мм</w:t>
        </w:r>
      </w:smartTag>
      <w:r w:rsidRPr="00B95925">
        <w:rPr>
          <w:smallCaps w:val="0"/>
        </w:rPr>
        <w:t xml:space="preserve"> и уклон 10 - 20 промилле в сторону вышележащей ступени. После каждых 10 - 12 ступеней  устраивать площадки длиной не менее </w:t>
      </w:r>
      <w:smartTag w:uri="urn:schemas-microsoft-com:office:smarttags" w:element="metricconverter">
        <w:smartTagPr>
          <w:attr w:name="ProductID" w:val="1,5 м"/>
        </w:smartTagPr>
        <w:r w:rsidRPr="00B95925">
          <w:rPr>
            <w:smallCaps w:val="0"/>
          </w:rPr>
          <w:t>1,5 м</w:t>
        </w:r>
      </w:smartTag>
      <w:r w:rsidRPr="00B95925">
        <w:rPr>
          <w:smallCaps w:val="0"/>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B95925">
          <w:rPr>
            <w:smallCaps w:val="0"/>
          </w:rPr>
          <w:t>150 мм</w:t>
        </w:r>
      </w:smartTag>
      <w:r w:rsidRPr="00B95925">
        <w:rPr>
          <w:smallCaps w:val="0"/>
        </w:rPr>
        <w:t xml:space="preserve">, а ширина ступеней и длина площадки - уменьшена до </w:t>
      </w:r>
      <w:smartTag w:uri="urn:schemas-microsoft-com:office:smarttags" w:element="metricconverter">
        <w:smartTagPr>
          <w:attr w:name="ProductID" w:val="300 мм"/>
        </w:smartTagPr>
        <w:r w:rsidRPr="00B95925">
          <w:rPr>
            <w:smallCaps w:val="0"/>
          </w:rPr>
          <w:t>300 мм</w:t>
        </w:r>
      </w:smartTag>
      <w:r w:rsidRPr="00B95925">
        <w:rPr>
          <w:smallCaps w:val="0"/>
        </w:rPr>
        <w:t xml:space="preserve"> и </w:t>
      </w:r>
      <w:smartTag w:uri="urn:schemas-microsoft-com:office:smarttags" w:element="metricconverter">
        <w:smartTagPr>
          <w:attr w:name="ProductID" w:val="1,0 м"/>
        </w:smartTagPr>
        <w:r w:rsidRPr="00B95925">
          <w:rPr>
            <w:smallCaps w:val="0"/>
          </w:rPr>
          <w:t>1,0 м</w:t>
        </w:r>
      </w:smartTag>
      <w:r w:rsidRPr="00B95925">
        <w:rPr>
          <w:smallCaps w:val="0"/>
        </w:rPr>
        <w:t xml:space="preserve"> соответственно.</w:t>
      </w:r>
    </w:p>
    <w:p w:rsidR="0024326E" w:rsidRPr="00B95925" w:rsidRDefault="0024326E" w:rsidP="00F374CD">
      <w:pPr>
        <w:ind w:firstLine="709"/>
        <w:jc w:val="both"/>
        <w:rPr>
          <w:smallCaps w:val="0"/>
        </w:rPr>
      </w:pPr>
      <w:r w:rsidRPr="00B95925">
        <w:rPr>
          <w:smallCaps w:val="0"/>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B95925">
          <w:rPr>
            <w:smallCaps w:val="0"/>
          </w:rPr>
          <w:t>75 мм</w:t>
        </w:r>
      </w:smartTag>
      <w:r w:rsidRPr="00B95925">
        <w:rPr>
          <w:smallCaps w:val="0"/>
        </w:rPr>
        <w:t xml:space="preserve"> и поручни. Зависимость уклона пандуса от высоты подъема следует принимать (по таблице 11 Приложения N 1 к настоящим правилам благоустройства территории городского поселения Мышкин). Уклон бордюрного пандуса следует, как правило, принимать 1:12.</w:t>
      </w:r>
    </w:p>
    <w:p w:rsidR="0024326E" w:rsidRPr="00B95925" w:rsidRDefault="0024326E" w:rsidP="00F374CD">
      <w:pPr>
        <w:ind w:firstLine="709"/>
        <w:jc w:val="both"/>
        <w:rPr>
          <w:smallCaps w:val="0"/>
        </w:rPr>
      </w:pPr>
      <w:r w:rsidRPr="00B95925">
        <w:rPr>
          <w:smallCaps w:val="0"/>
        </w:rPr>
        <w:t xml:space="preserve">2.4.7. При повороте пандуса или его протяженности более </w:t>
      </w:r>
      <w:smartTag w:uri="urn:schemas-microsoft-com:office:smarttags" w:element="metricconverter">
        <w:smartTagPr>
          <w:attr w:name="ProductID" w:val="9 м"/>
        </w:smartTagPr>
        <w:r w:rsidRPr="00B95925">
          <w:rPr>
            <w:smallCaps w:val="0"/>
          </w:rPr>
          <w:t>9 м</w:t>
        </w:r>
      </w:smartTag>
      <w:r w:rsidRPr="00B95925">
        <w:rPr>
          <w:smallCaps w:val="0"/>
        </w:rPr>
        <w:t xml:space="preserve"> не реже чем через каждые </w:t>
      </w:r>
      <w:smartTag w:uri="urn:schemas-microsoft-com:office:smarttags" w:element="metricconverter">
        <w:smartTagPr>
          <w:attr w:name="ProductID" w:val="9 м"/>
        </w:smartTagPr>
        <w:r w:rsidRPr="00B95925">
          <w:rPr>
            <w:smallCaps w:val="0"/>
          </w:rPr>
          <w:t>9 м</w:t>
        </w:r>
      </w:smartTag>
      <w:r w:rsidRPr="00B95925">
        <w:rPr>
          <w:smallCaps w:val="0"/>
        </w:rPr>
        <w:t xml:space="preserve">  предусматривать горизонтальные площадки размером 1,5 x </w:t>
      </w:r>
      <w:smartTag w:uri="urn:schemas-microsoft-com:office:smarttags" w:element="metricconverter">
        <w:smartTagPr>
          <w:attr w:name="ProductID" w:val="1,5 м"/>
        </w:smartTagPr>
        <w:r w:rsidRPr="00B95925">
          <w:rPr>
            <w:smallCaps w:val="0"/>
          </w:rPr>
          <w:t>1,5 м</w:t>
        </w:r>
      </w:smartTag>
      <w:r w:rsidRPr="00B95925">
        <w:rPr>
          <w:smallCaps w:val="0"/>
        </w:rPr>
        <w:t>.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4326E" w:rsidRPr="00B95925" w:rsidRDefault="0024326E" w:rsidP="00F374CD">
      <w:pPr>
        <w:ind w:firstLine="708"/>
        <w:jc w:val="both"/>
        <w:rPr>
          <w:smallCaps w:val="0"/>
        </w:rPr>
      </w:pPr>
      <w:r w:rsidRPr="00B95925">
        <w:rPr>
          <w:smallCaps w:val="0"/>
        </w:rPr>
        <w:lastRenderedPageBreak/>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rsidRPr="00B95925">
          <w:rPr>
            <w:smallCaps w:val="0"/>
          </w:rPr>
          <w:t>920 мм</w:t>
        </w:r>
      </w:smartTag>
      <w:r w:rsidRPr="00B95925">
        <w:rPr>
          <w:smallCaps w:val="0"/>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B95925">
          <w:rPr>
            <w:smallCaps w:val="0"/>
          </w:rPr>
          <w:t>40 мм</w:t>
        </w:r>
      </w:smartTag>
      <w:r w:rsidRPr="00B95925">
        <w:rPr>
          <w:smallCaps w:val="0"/>
        </w:rPr>
        <w:t xml:space="preserve">. При ширине лестниц </w:t>
      </w:r>
      <w:smartTag w:uri="urn:schemas-microsoft-com:office:smarttags" w:element="metricconverter">
        <w:smartTagPr>
          <w:attr w:name="ProductID" w:val="2,5 м"/>
        </w:smartTagPr>
        <w:r w:rsidRPr="00B95925">
          <w:rPr>
            <w:smallCaps w:val="0"/>
          </w:rPr>
          <w:t>2,5 м</w:t>
        </w:r>
      </w:smartTag>
      <w:r w:rsidRPr="00B95925">
        <w:rPr>
          <w:smallCaps w:val="0"/>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B95925">
          <w:rPr>
            <w:smallCaps w:val="0"/>
          </w:rPr>
          <w:t>0,3 м</w:t>
        </w:r>
      </w:smartTag>
      <w:r w:rsidRPr="00B95925">
        <w:rPr>
          <w:smallCaps w:val="0"/>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D0B52" w:rsidRDefault="002D0B52" w:rsidP="00F374CD">
      <w:pPr>
        <w:ind w:firstLine="225"/>
        <w:jc w:val="center"/>
        <w:rPr>
          <w:b/>
          <w:smallCaps w:val="0"/>
        </w:rPr>
      </w:pPr>
    </w:p>
    <w:p w:rsidR="0024326E" w:rsidRPr="0008146A" w:rsidRDefault="0024326E" w:rsidP="00F374CD">
      <w:pPr>
        <w:ind w:firstLine="225"/>
        <w:jc w:val="center"/>
        <w:rPr>
          <w:b/>
          <w:smallCaps w:val="0"/>
        </w:rPr>
      </w:pPr>
      <w:r w:rsidRPr="0008146A">
        <w:rPr>
          <w:b/>
          <w:smallCaps w:val="0"/>
        </w:rPr>
        <w:t>2.5. Ограждения</w:t>
      </w:r>
    </w:p>
    <w:p w:rsidR="0024326E" w:rsidRPr="00B95925" w:rsidRDefault="0024326E" w:rsidP="00F374CD">
      <w:pPr>
        <w:jc w:val="both"/>
        <w:rPr>
          <w:smallCaps w:val="0"/>
        </w:rPr>
      </w:pPr>
      <w:r w:rsidRPr="00580714">
        <w:rPr>
          <w:smallCaps w:val="0"/>
          <w:color w:val="000000"/>
        </w:rPr>
        <w:t xml:space="preserve">  </w:t>
      </w:r>
      <w:r w:rsidR="00B95925">
        <w:rPr>
          <w:smallCaps w:val="0"/>
          <w:color w:val="000000"/>
        </w:rPr>
        <w:tab/>
      </w:r>
      <w:r w:rsidRPr="00B95925">
        <w:rPr>
          <w:smallCaps w:val="0"/>
        </w:rPr>
        <w:t xml:space="preserve">2.5.1. В целях благоустройства на территории городского поселения Мышкин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B95925">
          <w:rPr>
            <w:smallCaps w:val="0"/>
          </w:rPr>
          <w:t>1,0 м</w:t>
        </w:r>
      </w:smartTag>
      <w:r w:rsidRPr="00B95925">
        <w:rPr>
          <w:smallCaps w:val="0"/>
        </w:rPr>
        <w:t xml:space="preserve">, средние - 1,1 - </w:t>
      </w:r>
      <w:smartTag w:uri="urn:schemas-microsoft-com:office:smarttags" w:element="metricconverter">
        <w:smartTagPr>
          <w:attr w:name="ProductID" w:val="1,7 м"/>
        </w:smartTagPr>
        <w:r w:rsidRPr="00B95925">
          <w:rPr>
            <w:smallCaps w:val="0"/>
          </w:rPr>
          <w:t>1,7 м</w:t>
        </w:r>
      </w:smartTag>
      <w:r w:rsidRPr="00B95925">
        <w:rPr>
          <w:smallCaps w:val="0"/>
        </w:rPr>
        <w:t xml:space="preserve">, высокие - 1,8 - </w:t>
      </w:r>
      <w:smartTag w:uri="urn:schemas-microsoft-com:office:smarttags" w:element="metricconverter">
        <w:smartTagPr>
          <w:attr w:name="ProductID" w:val="3,0 м"/>
        </w:smartTagPr>
        <w:r w:rsidRPr="00B95925">
          <w:rPr>
            <w:smallCaps w:val="0"/>
          </w:rPr>
          <w:t>3,0 м</w:t>
        </w:r>
      </w:smartTag>
      <w:r w:rsidRPr="00B95925">
        <w:rPr>
          <w:smallCaps w:val="0"/>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4326E" w:rsidRPr="00B95925" w:rsidRDefault="0024326E" w:rsidP="00F374CD">
      <w:pPr>
        <w:ind w:firstLine="708"/>
        <w:jc w:val="both"/>
        <w:rPr>
          <w:smallCaps w:val="0"/>
        </w:rPr>
      </w:pPr>
      <w:r w:rsidRPr="00B95925">
        <w:rPr>
          <w:smallCaps w:val="0"/>
        </w:rPr>
        <w:t>2.5.2.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24326E" w:rsidRPr="00B95925" w:rsidRDefault="0024326E" w:rsidP="008A0428">
      <w:pPr>
        <w:ind w:firstLine="709"/>
        <w:jc w:val="both"/>
        <w:rPr>
          <w:smallCaps w:val="0"/>
        </w:rPr>
      </w:pPr>
      <w:r w:rsidRPr="00B95925">
        <w:rPr>
          <w:smallCaps w:val="0"/>
        </w:rPr>
        <w:t>2.5.2.1. Ограждения транспортных сооружений города  проектируются согласно ГОСТ Р 52289</w:t>
      </w:r>
      <w:r w:rsidR="008A0428">
        <w:rPr>
          <w:smallCaps w:val="0"/>
        </w:rPr>
        <w:t>-2004</w:t>
      </w:r>
      <w:r w:rsidRPr="00B95925">
        <w:rPr>
          <w:smallCaps w:val="0"/>
        </w:rPr>
        <w:t>, ГОСТ 26804</w:t>
      </w:r>
      <w:r w:rsidR="008A0428">
        <w:rPr>
          <w:smallCaps w:val="0"/>
        </w:rPr>
        <w:t>-2012</w:t>
      </w:r>
      <w:r w:rsidRPr="00B95925">
        <w:rPr>
          <w:smallCaps w:val="0"/>
        </w:rPr>
        <w:t>, верхних бровок откосов и террас – в соответствии с  пунктом 2.1.7 настоящих правил благоустройства территории  городского  поселения Мышкин.</w:t>
      </w:r>
    </w:p>
    <w:p w:rsidR="0024326E" w:rsidRPr="00B95925" w:rsidRDefault="0024326E" w:rsidP="008A0428">
      <w:pPr>
        <w:ind w:firstLine="709"/>
        <w:jc w:val="both"/>
        <w:rPr>
          <w:smallCaps w:val="0"/>
        </w:rPr>
      </w:pPr>
      <w:r w:rsidRPr="00B95925">
        <w:rPr>
          <w:smallCaps w:val="0"/>
        </w:rPr>
        <w:t>2.5.2.2.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24326E" w:rsidRPr="00B95925" w:rsidRDefault="0024326E" w:rsidP="008A0428">
      <w:pPr>
        <w:ind w:firstLine="709"/>
        <w:jc w:val="both"/>
        <w:rPr>
          <w:smallCaps w:val="0"/>
        </w:rPr>
      </w:pPr>
      <w:r w:rsidRPr="00B95925">
        <w:rPr>
          <w:smallCaps w:val="0"/>
        </w:rPr>
        <w:t>2.5.2.3. На территориях общественного, жилого, рекреационного назначения  запрещается проектирование глухих и железобетонных ограждений. Следует применять декоративные металлические ограждения.</w:t>
      </w:r>
    </w:p>
    <w:p w:rsidR="0024326E" w:rsidRPr="00580714" w:rsidRDefault="0024326E" w:rsidP="008A0428">
      <w:pPr>
        <w:ind w:firstLine="709"/>
        <w:jc w:val="both"/>
        <w:rPr>
          <w:smallCaps w:val="0"/>
          <w:color w:val="444444"/>
        </w:rPr>
      </w:pPr>
      <w:r w:rsidRPr="00B95925">
        <w:rPr>
          <w:smallCaps w:val="0"/>
        </w:rPr>
        <w:t xml:space="preserve">2.5.3.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Pr="00B95925">
          <w:rPr>
            <w:smallCaps w:val="0"/>
          </w:rPr>
          <w:t>0,5 м</w:t>
        </w:r>
      </w:smartTag>
      <w:r w:rsidRPr="00B95925">
        <w:rPr>
          <w:smallCaps w:val="0"/>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w:t>
      </w:r>
      <w:smartTag w:uri="urn:schemas-microsoft-com:office:smarttags" w:element="metricconverter">
        <w:smartTagPr>
          <w:attr w:name="ProductID" w:val="0,3 м"/>
        </w:smartTagPr>
        <w:r w:rsidRPr="00B95925">
          <w:rPr>
            <w:smallCaps w:val="0"/>
          </w:rPr>
          <w:t>0,</w:t>
        </w:r>
        <w:r w:rsidRPr="00580714">
          <w:rPr>
            <w:smallCaps w:val="0"/>
            <w:color w:val="444444"/>
          </w:rPr>
          <w:t>3 м</w:t>
        </w:r>
      </w:smartTag>
      <w:r w:rsidRPr="00580714">
        <w:rPr>
          <w:smallCaps w:val="0"/>
          <w:color w:val="444444"/>
        </w:rPr>
        <w:t>.</w:t>
      </w:r>
    </w:p>
    <w:p w:rsidR="002D0B52" w:rsidRDefault="002D0B52" w:rsidP="002D0B52">
      <w:pPr>
        <w:spacing w:line="240" w:lineRule="atLeast"/>
        <w:ind w:firstLine="225"/>
        <w:jc w:val="center"/>
        <w:rPr>
          <w:b/>
          <w:smallCaps w:val="0"/>
        </w:rPr>
      </w:pPr>
    </w:p>
    <w:p w:rsidR="0024326E" w:rsidRPr="0008146A" w:rsidRDefault="0024326E" w:rsidP="002D0B52">
      <w:pPr>
        <w:spacing w:line="240" w:lineRule="atLeast"/>
        <w:ind w:firstLine="225"/>
        <w:jc w:val="center"/>
        <w:rPr>
          <w:b/>
          <w:smallCaps w:val="0"/>
        </w:rPr>
      </w:pPr>
      <w:r w:rsidRPr="0008146A">
        <w:rPr>
          <w:b/>
          <w:smallCaps w:val="0"/>
        </w:rPr>
        <w:t>2.6. Малые архитектурные формы</w:t>
      </w:r>
    </w:p>
    <w:p w:rsidR="0024326E" w:rsidRPr="0008146A" w:rsidRDefault="0024326E" w:rsidP="002D0B52">
      <w:pPr>
        <w:jc w:val="both"/>
        <w:rPr>
          <w:smallCaps w:val="0"/>
        </w:rPr>
      </w:pPr>
      <w:r w:rsidRPr="0008146A">
        <w:rPr>
          <w:smallCaps w:val="0"/>
        </w:rPr>
        <w:t> </w:t>
      </w:r>
      <w:r w:rsidR="0008146A">
        <w:rPr>
          <w:smallCaps w:val="0"/>
        </w:rPr>
        <w:tab/>
      </w:r>
      <w:r w:rsidRPr="0008146A">
        <w:rPr>
          <w:smallCaps w:val="0"/>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поселения Мышкин. При проектировании и выборе малых архитектурных форм следует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проектируются на основании индивидуальных проектных разработок.</w:t>
      </w:r>
    </w:p>
    <w:p w:rsidR="0024326E" w:rsidRPr="0008146A" w:rsidRDefault="0024326E" w:rsidP="002D0B52">
      <w:pPr>
        <w:jc w:val="both"/>
        <w:rPr>
          <w:smallCaps w:val="0"/>
        </w:rPr>
      </w:pPr>
      <w:r w:rsidRPr="0008146A">
        <w:rPr>
          <w:smallCaps w:val="0"/>
        </w:rPr>
        <w:t>Устройства для оформления озеленения.</w:t>
      </w:r>
    </w:p>
    <w:p w:rsidR="0024326E" w:rsidRPr="0008146A" w:rsidRDefault="0024326E" w:rsidP="008A0428">
      <w:pPr>
        <w:ind w:firstLine="709"/>
        <w:jc w:val="both"/>
        <w:rPr>
          <w:smallCaps w:val="0"/>
        </w:rPr>
      </w:pPr>
      <w:r w:rsidRPr="0008146A">
        <w:rPr>
          <w:smallCaps w:val="0"/>
        </w:rPr>
        <w:t xml:space="preserve"> 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w:t>
      </w:r>
      <w:r w:rsidRPr="0008146A">
        <w:rPr>
          <w:smallCaps w:val="0"/>
        </w:rPr>
        <w:lastRenderedPageBreak/>
        <w:t>небольшие емкости с растительным грунтом, в которые высаживаются цветочные растения.</w:t>
      </w:r>
    </w:p>
    <w:p w:rsidR="0024326E" w:rsidRPr="0008146A" w:rsidRDefault="0024326E" w:rsidP="008A0428">
      <w:pPr>
        <w:jc w:val="center"/>
        <w:rPr>
          <w:smallCaps w:val="0"/>
        </w:rPr>
      </w:pPr>
      <w:r w:rsidRPr="0008146A">
        <w:rPr>
          <w:smallCaps w:val="0"/>
        </w:rPr>
        <w:t>Водные устройства</w:t>
      </w:r>
    </w:p>
    <w:p w:rsidR="0024326E" w:rsidRPr="0008146A" w:rsidRDefault="0024326E" w:rsidP="008A0428">
      <w:pPr>
        <w:jc w:val="both"/>
        <w:rPr>
          <w:smallCaps w:val="0"/>
        </w:rPr>
      </w:pPr>
      <w:r w:rsidRPr="0008146A">
        <w:rPr>
          <w:smallCaps w:val="0"/>
        </w:rPr>
        <w:t> </w:t>
      </w:r>
      <w:r w:rsidR="0008146A">
        <w:rPr>
          <w:smallCaps w:val="0"/>
        </w:rPr>
        <w:tab/>
      </w:r>
      <w:r w:rsidRPr="0008146A">
        <w:rPr>
          <w:smallCaps w:val="0"/>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4326E" w:rsidRPr="0008146A" w:rsidRDefault="0024326E" w:rsidP="008A0428">
      <w:pPr>
        <w:ind w:firstLine="708"/>
        <w:jc w:val="both"/>
        <w:rPr>
          <w:smallCaps w:val="0"/>
        </w:rPr>
      </w:pPr>
      <w:r w:rsidRPr="0008146A">
        <w:rPr>
          <w:smallCaps w:val="0"/>
        </w:rPr>
        <w:t>2.6.3.1. Фонтаны проектируются на основании индивидуальных проектных разработок.</w:t>
      </w:r>
    </w:p>
    <w:p w:rsidR="0024326E" w:rsidRPr="0008146A" w:rsidRDefault="0024326E" w:rsidP="008A0428">
      <w:pPr>
        <w:ind w:firstLine="708"/>
        <w:jc w:val="both"/>
        <w:rPr>
          <w:smallCaps w:val="0"/>
        </w:rPr>
      </w:pPr>
      <w:r w:rsidRPr="0008146A">
        <w:rPr>
          <w:smallCaps w:val="0"/>
        </w:rPr>
        <w:t>2.6.3.2.  Родники на территории городского поселения Мышкин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w:t>
      </w:r>
      <w:r w:rsidRPr="00580714">
        <w:rPr>
          <w:smallCaps w:val="0"/>
          <w:color w:val="444444"/>
        </w:rPr>
        <w:t xml:space="preserve"> </w:t>
      </w:r>
      <w:r w:rsidRPr="0008146A">
        <w:rPr>
          <w:smallCaps w:val="0"/>
        </w:rPr>
        <w:t>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4326E" w:rsidRPr="0008146A" w:rsidRDefault="0024326E" w:rsidP="008A0428">
      <w:pPr>
        <w:ind w:firstLine="708"/>
        <w:jc w:val="both"/>
        <w:rPr>
          <w:smallCaps w:val="0"/>
        </w:rPr>
      </w:pPr>
      <w:r w:rsidRPr="0008146A">
        <w:rPr>
          <w:smallCaps w:val="0"/>
        </w:rPr>
        <w:t>2.6.3.3.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 Применяется использование приемов цветового и светового оформления.</w:t>
      </w:r>
    </w:p>
    <w:p w:rsidR="0024326E" w:rsidRPr="0008146A" w:rsidRDefault="0024326E" w:rsidP="008A0428">
      <w:pPr>
        <w:jc w:val="center"/>
        <w:rPr>
          <w:smallCaps w:val="0"/>
        </w:rPr>
      </w:pPr>
      <w:r w:rsidRPr="0008146A">
        <w:rPr>
          <w:smallCaps w:val="0"/>
        </w:rPr>
        <w:t>Мебель муниципального образования</w:t>
      </w:r>
    </w:p>
    <w:p w:rsidR="0024326E" w:rsidRPr="0008146A" w:rsidRDefault="0024326E" w:rsidP="008A0428">
      <w:pPr>
        <w:ind w:firstLine="708"/>
        <w:jc w:val="both"/>
        <w:rPr>
          <w:smallCaps w:val="0"/>
        </w:rPr>
      </w:pPr>
      <w:r w:rsidRPr="0008146A">
        <w:rPr>
          <w:smallCaps w:val="0"/>
        </w:rPr>
        <w:t xml:space="preserve">2.6.4. К мебели городского поселения Мышкин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w:t>
      </w:r>
    </w:p>
    <w:p w:rsidR="0024326E" w:rsidRPr="0008146A" w:rsidRDefault="0024326E" w:rsidP="008A0428">
      <w:pPr>
        <w:ind w:firstLine="708"/>
        <w:jc w:val="both"/>
        <w:rPr>
          <w:smallCaps w:val="0"/>
        </w:rPr>
      </w:pPr>
      <w:r w:rsidRPr="0008146A">
        <w:rPr>
          <w:smallCaps w:val="0"/>
        </w:rPr>
        <w:t xml:space="preserve">2.6.4.1.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420 - </w:t>
      </w:r>
      <w:smartTag w:uri="urn:schemas-microsoft-com:office:smarttags" w:element="metricconverter">
        <w:smartTagPr>
          <w:attr w:name="ProductID" w:val="480 мм"/>
        </w:smartTagPr>
        <w:r w:rsidRPr="0008146A">
          <w:rPr>
            <w:smallCaps w:val="0"/>
          </w:rPr>
          <w:t>480 мм</w:t>
        </w:r>
      </w:smartTag>
      <w:r w:rsidRPr="0008146A">
        <w:rPr>
          <w:smallCaps w:val="0"/>
        </w:rPr>
        <w:t>. Поверхности скамьи для отдыха  выполняются из дерева, с различными видами водоустойчивой обработки (предпочтительно - пропиткой).</w:t>
      </w:r>
    </w:p>
    <w:p w:rsidR="0024326E" w:rsidRPr="0008146A" w:rsidRDefault="0024326E" w:rsidP="008A0428">
      <w:pPr>
        <w:ind w:firstLine="708"/>
        <w:jc w:val="both"/>
        <w:rPr>
          <w:smallCaps w:val="0"/>
        </w:rPr>
      </w:pPr>
      <w:r w:rsidRPr="0008146A">
        <w:rPr>
          <w:smallCaps w:val="0"/>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4326E" w:rsidRPr="0008146A" w:rsidRDefault="0024326E" w:rsidP="008A0428">
      <w:pPr>
        <w:ind w:firstLine="225"/>
        <w:jc w:val="center"/>
        <w:rPr>
          <w:smallCaps w:val="0"/>
        </w:rPr>
      </w:pPr>
      <w:r w:rsidRPr="0008146A">
        <w:rPr>
          <w:smallCaps w:val="0"/>
        </w:rPr>
        <w:t>Уличное коммунально-бытовое оборудование</w:t>
      </w:r>
    </w:p>
    <w:p w:rsidR="0024326E" w:rsidRPr="0008146A" w:rsidRDefault="0024326E" w:rsidP="008A0428">
      <w:pPr>
        <w:ind w:firstLine="708"/>
        <w:jc w:val="both"/>
        <w:rPr>
          <w:smallCaps w:val="0"/>
        </w:rPr>
      </w:pPr>
      <w:r w:rsidRPr="0008146A">
        <w:rPr>
          <w:smallCaps w:val="0"/>
        </w:rPr>
        <w:t> 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24326E" w:rsidRPr="0008146A" w:rsidRDefault="0024326E" w:rsidP="008A0428">
      <w:pPr>
        <w:ind w:firstLine="708"/>
        <w:jc w:val="both"/>
        <w:rPr>
          <w:smallCaps w:val="0"/>
        </w:rPr>
      </w:pPr>
      <w:r w:rsidRPr="0008146A">
        <w:rPr>
          <w:smallCaps w:val="0"/>
        </w:rPr>
        <w:t xml:space="preserve">2.6.5.1.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08146A">
          <w:rPr>
            <w:smallCaps w:val="0"/>
          </w:rPr>
          <w:t>0,5 куб. м</w:t>
        </w:r>
      </w:smartTag>
      <w:r w:rsidRPr="0008146A">
        <w:rPr>
          <w:smallCaps w:val="0"/>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08146A">
          <w:rPr>
            <w:smallCaps w:val="0"/>
          </w:rPr>
          <w:t>60 м</w:t>
        </w:r>
      </w:smartTag>
      <w:r w:rsidRPr="0008146A">
        <w:rPr>
          <w:smallCaps w:val="0"/>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08146A">
          <w:rPr>
            <w:smallCaps w:val="0"/>
          </w:rPr>
          <w:t>100 м</w:t>
        </w:r>
      </w:smartTag>
      <w:r w:rsidRPr="0008146A">
        <w:rPr>
          <w:smallCaps w:val="0"/>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w:t>
      </w:r>
      <w:r w:rsidRPr="0008146A">
        <w:rPr>
          <w:smallCaps w:val="0"/>
        </w:rPr>
        <w:lastRenderedPageBreak/>
        <w:t>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4326E" w:rsidRPr="0008146A" w:rsidRDefault="0024326E" w:rsidP="008A0428">
      <w:pPr>
        <w:jc w:val="center"/>
        <w:rPr>
          <w:smallCaps w:val="0"/>
        </w:rPr>
      </w:pPr>
      <w:r w:rsidRPr="0008146A">
        <w:rPr>
          <w:smallCaps w:val="0"/>
        </w:rPr>
        <w:t>Уличное техническое оборудование</w:t>
      </w:r>
    </w:p>
    <w:p w:rsidR="0024326E" w:rsidRPr="0008146A" w:rsidRDefault="0024326E" w:rsidP="008A0428">
      <w:pPr>
        <w:ind w:firstLine="708"/>
        <w:jc w:val="both"/>
        <w:rPr>
          <w:smallCaps w:val="0"/>
        </w:rPr>
      </w:pPr>
      <w:r w:rsidRPr="0008146A">
        <w:rPr>
          <w:smallCaps w:val="0"/>
        </w:rPr>
        <w:t> 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решетки дождеприемных колодцев, шкафы телефонной связи и т.п.).</w:t>
      </w:r>
    </w:p>
    <w:p w:rsidR="0024326E" w:rsidRPr="0008146A" w:rsidRDefault="0024326E" w:rsidP="008A0428">
      <w:pPr>
        <w:ind w:firstLine="708"/>
        <w:jc w:val="both"/>
        <w:rPr>
          <w:smallCaps w:val="0"/>
        </w:rPr>
      </w:pPr>
      <w:r w:rsidRPr="0008146A">
        <w:rPr>
          <w:smallCaps w:val="0"/>
        </w:rPr>
        <w:t>2.6.6.1. Установка уличного технического оборудования должна обеспечивать удобный подход к оборудованию и соответствовать разделу 3 СНиП 35-01</w:t>
      </w:r>
      <w:r w:rsidR="008A0428">
        <w:rPr>
          <w:smallCaps w:val="0"/>
        </w:rPr>
        <w:t>-2001</w:t>
      </w:r>
      <w:r w:rsidRPr="0008146A">
        <w:rPr>
          <w:smallCaps w:val="0"/>
        </w:rPr>
        <w:t>.</w:t>
      </w:r>
    </w:p>
    <w:p w:rsidR="0024326E" w:rsidRPr="0008146A" w:rsidRDefault="0024326E" w:rsidP="008A0428">
      <w:pPr>
        <w:ind w:firstLine="709"/>
        <w:jc w:val="both"/>
        <w:rPr>
          <w:smallCaps w:val="0"/>
        </w:rPr>
      </w:pPr>
      <w:r w:rsidRPr="0008146A">
        <w:rPr>
          <w:smallCaps w:val="0"/>
        </w:rPr>
        <w:t xml:space="preserve">2.6.6.2.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следует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08146A">
          <w:rPr>
            <w:smallCaps w:val="0"/>
          </w:rPr>
          <w:t>1,3 м</w:t>
        </w:r>
      </w:smartTag>
      <w:r w:rsidRPr="0008146A">
        <w:rPr>
          <w:smallCaps w:val="0"/>
        </w:rPr>
        <w:t>; уровень приемного отверстия почтового ящика следует</w:t>
      </w:r>
      <w:r w:rsidRPr="00D96309">
        <w:rPr>
          <w:smallCaps w:val="0"/>
          <w:color w:val="444444"/>
        </w:rPr>
        <w:t xml:space="preserve"> </w:t>
      </w:r>
      <w:r w:rsidRPr="0008146A">
        <w:rPr>
          <w:smallCaps w:val="0"/>
        </w:rPr>
        <w:t xml:space="preserve">располагать от уровня покрытия на высоте </w:t>
      </w:r>
      <w:smartTag w:uri="urn:schemas-microsoft-com:office:smarttags" w:element="metricconverter">
        <w:smartTagPr>
          <w:attr w:name="ProductID" w:val="1,3 м"/>
        </w:smartTagPr>
        <w:r w:rsidRPr="0008146A">
          <w:rPr>
            <w:smallCaps w:val="0"/>
          </w:rPr>
          <w:t>1,3 м</w:t>
        </w:r>
      </w:smartTag>
      <w:r w:rsidRPr="0008146A">
        <w:rPr>
          <w:smallCaps w:val="0"/>
        </w:rPr>
        <w:t>.</w:t>
      </w:r>
    </w:p>
    <w:p w:rsidR="0024326E" w:rsidRPr="0008146A" w:rsidRDefault="0024326E" w:rsidP="008A0428">
      <w:pPr>
        <w:ind w:firstLine="709"/>
        <w:jc w:val="both"/>
        <w:rPr>
          <w:smallCaps w:val="0"/>
        </w:rPr>
      </w:pPr>
      <w:r w:rsidRPr="0008146A">
        <w:rPr>
          <w:smallCaps w:val="0"/>
        </w:rPr>
        <w:t>2.6.7. Оформление элементов инженерного оборудования выполняется,  не нарушая уровень благоустройства формируемой среды, ухудшающей условия передвижения, противоречащей техническим условиям, в том числе:</w:t>
      </w:r>
    </w:p>
    <w:p w:rsidR="0024326E" w:rsidRPr="0008146A" w:rsidRDefault="0024326E" w:rsidP="008A0428">
      <w:pPr>
        <w:ind w:firstLine="709"/>
        <w:jc w:val="both"/>
        <w:rPr>
          <w:smallCaps w:val="0"/>
        </w:rPr>
      </w:pPr>
      <w:r w:rsidRPr="0008146A">
        <w:rPr>
          <w:smallCaps w:val="0"/>
        </w:rPr>
        <w:t xml:space="preserve">- крышки люков смотровых колодцев, расположенных на территории пешеходных коммуникаций (в т.ч. уличных автодорогах), следует проектировать,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08146A">
          <w:rPr>
            <w:smallCaps w:val="0"/>
          </w:rPr>
          <w:t>20 мм</w:t>
        </w:r>
      </w:smartTag>
      <w:r w:rsidRPr="0008146A">
        <w:rPr>
          <w:smallCaps w:val="0"/>
        </w:rPr>
        <w:t xml:space="preserve">, а зазоры между краем люка и покрытием тротуара (автодороги) - не более </w:t>
      </w:r>
      <w:smartTag w:uri="urn:schemas-microsoft-com:office:smarttags" w:element="metricconverter">
        <w:smartTagPr>
          <w:attr w:name="ProductID" w:val="15 мм"/>
        </w:smartTagPr>
        <w:r w:rsidRPr="0008146A">
          <w:rPr>
            <w:smallCaps w:val="0"/>
          </w:rPr>
          <w:t>15 мм</w:t>
        </w:r>
      </w:smartTag>
      <w:r w:rsidRPr="0008146A">
        <w:rPr>
          <w:smallCaps w:val="0"/>
        </w:rPr>
        <w:t>.</w:t>
      </w:r>
    </w:p>
    <w:p w:rsidR="0024326E" w:rsidRPr="0008146A" w:rsidRDefault="0024326E" w:rsidP="0008146A">
      <w:pPr>
        <w:spacing w:line="240" w:lineRule="atLeast"/>
        <w:ind w:firstLine="225"/>
        <w:jc w:val="both"/>
        <w:rPr>
          <w:smallCaps w:val="0"/>
        </w:rPr>
      </w:pPr>
    </w:p>
    <w:p w:rsidR="0024326E" w:rsidRPr="005208B4" w:rsidRDefault="0024326E" w:rsidP="0008146A">
      <w:pPr>
        <w:jc w:val="center"/>
        <w:rPr>
          <w:b/>
          <w:smallCaps w:val="0"/>
        </w:rPr>
      </w:pPr>
      <w:r w:rsidRPr="005208B4">
        <w:rPr>
          <w:b/>
          <w:smallCaps w:val="0"/>
        </w:rPr>
        <w:t xml:space="preserve">2.7. </w:t>
      </w:r>
      <w:r w:rsidR="008A0428">
        <w:rPr>
          <w:b/>
          <w:smallCaps w:val="0"/>
        </w:rPr>
        <w:t xml:space="preserve"> </w:t>
      </w:r>
      <w:r w:rsidRPr="005208B4">
        <w:rPr>
          <w:b/>
          <w:smallCaps w:val="0"/>
        </w:rPr>
        <w:t>Игровое и спортивное оборудование</w:t>
      </w:r>
    </w:p>
    <w:p w:rsidR="0024326E" w:rsidRPr="0008146A" w:rsidRDefault="0024326E" w:rsidP="008A0428">
      <w:pPr>
        <w:ind w:firstLine="708"/>
        <w:jc w:val="both"/>
        <w:rPr>
          <w:smallCaps w:val="0"/>
        </w:rPr>
      </w:pPr>
      <w:r w:rsidRPr="0008146A">
        <w:rPr>
          <w:smallCaps w:val="0"/>
        </w:rPr>
        <w:t>2.7.1. Игровое и спортивное оборудование на территории городского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12 Приложения N 1 к настоящим правилам благоустройства территории городского поселения Мышкин).</w:t>
      </w:r>
    </w:p>
    <w:p w:rsidR="0024326E" w:rsidRPr="0008146A" w:rsidRDefault="0024326E" w:rsidP="008A0428">
      <w:pPr>
        <w:jc w:val="center"/>
        <w:rPr>
          <w:smallCaps w:val="0"/>
        </w:rPr>
      </w:pPr>
      <w:r w:rsidRPr="0008146A">
        <w:rPr>
          <w:smallCaps w:val="0"/>
        </w:rPr>
        <w:t>Игровое оборудование</w:t>
      </w:r>
    </w:p>
    <w:p w:rsidR="0024326E" w:rsidRPr="0008146A" w:rsidRDefault="0024326E" w:rsidP="008A0428">
      <w:pPr>
        <w:ind w:firstLine="708"/>
        <w:jc w:val="both"/>
        <w:rPr>
          <w:smallCaps w:val="0"/>
        </w:rPr>
      </w:pPr>
      <w:r w:rsidRPr="0008146A">
        <w:rPr>
          <w:smallCaps w:val="0"/>
        </w:rPr>
        <w:t> 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24326E" w:rsidRPr="0008146A" w:rsidRDefault="0024326E" w:rsidP="008A0428">
      <w:pPr>
        <w:ind w:firstLine="708"/>
        <w:jc w:val="both"/>
        <w:rPr>
          <w:smallCaps w:val="0"/>
        </w:rPr>
      </w:pPr>
      <w:r w:rsidRPr="0008146A">
        <w:rPr>
          <w:smallCaps w:val="0"/>
        </w:rPr>
        <w:t>2.7.3. Требования к материалу игрового оборудования и условиям его обработки:</w:t>
      </w:r>
    </w:p>
    <w:p w:rsidR="0024326E" w:rsidRPr="0008146A" w:rsidRDefault="0024326E" w:rsidP="008A0428">
      <w:pPr>
        <w:ind w:firstLine="708"/>
        <w:jc w:val="both"/>
        <w:rPr>
          <w:smallCaps w:val="0"/>
        </w:rPr>
      </w:pPr>
      <w:r w:rsidRPr="0008146A">
        <w:rPr>
          <w:smallCaps w:val="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4326E" w:rsidRPr="0008146A" w:rsidRDefault="0024326E" w:rsidP="008A0428">
      <w:pPr>
        <w:ind w:firstLine="708"/>
        <w:jc w:val="both"/>
        <w:rPr>
          <w:smallCaps w:val="0"/>
        </w:rPr>
      </w:pPr>
      <w:r w:rsidRPr="0008146A">
        <w:rPr>
          <w:smallCaps w:val="0"/>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24326E" w:rsidRPr="0008146A" w:rsidRDefault="0024326E" w:rsidP="008A0428">
      <w:pPr>
        <w:ind w:firstLine="708"/>
        <w:jc w:val="both"/>
        <w:rPr>
          <w:smallCaps w:val="0"/>
        </w:rPr>
      </w:pPr>
      <w:r w:rsidRPr="0008146A">
        <w:rPr>
          <w:smallCaps w:val="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4326E" w:rsidRPr="0008146A" w:rsidRDefault="0024326E" w:rsidP="008A0428">
      <w:pPr>
        <w:ind w:firstLine="708"/>
        <w:jc w:val="both"/>
        <w:rPr>
          <w:smallCaps w:val="0"/>
        </w:rPr>
      </w:pPr>
      <w:r w:rsidRPr="0008146A">
        <w:rPr>
          <w:smallCaps w:val="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4326E" w:rsidRPr="0008146A" w:rsidRDefault="0024326E" w:rsidP="008A0428">
      <w:pPr>
        <w:ind w:firstLine="708"/>
        <w:jc w:val="both"/>
        <w:rPr>
          <w:smallCaps w:val="0"/>
        </w:rPr>
      </w:pPr>
      <w:r w:rsidRPr="0008146A">
        <w:rPr>
          <w:smallCaps w:val="0"/>
        </w:rPr>
        <w:lastRenderedPageBreak/>
        <w:t xml:space="preserve">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08146A">
          <w:rPr>
            <w:smallCaps w:val="0"/>
          </w:rPr>
          <w:t>2 м</w:t>
        </w:r>
      </w:smartTag>
      <w:r w:rsidRPr="0008146A">
        <w:rPr>
          <w:smallCaps w:val="0"/>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08146A">
          <w:rPr>
            <w:smallCaps w:val="0"/>
          </w:rPr>
          <w:t>500 мм</w:t>
        </w:r>
      </w:smartTag>
      <w:r w:rsidRPr="0008146A">
        <w:rPr>
          <w:smallCaps w:val="0"/>
        </w:rPr>
        <w:t>.</w:t>
      </w:r>
    </w:p>
    <w:p w:rsidR="0024326E" w:rsidRPr="00C873A6" w:rsidRDefault="0024326E" w:rsidP="008A0428">
      <w:pPr>
        <w:ind w:firstLine="708"/>
        <w:jc w:val="both"/>
        <w:rPr>
          <w:smallCaps w:val="0"/>
        </w:rPr>
      </w:pPr>
      <w:r w:rsidRPr="0008146A">
        <w:rPr>
          <w:smallCaps w:val="0"/>
        </w:rPr>
        <w:t>2.7.5.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14 Приложения N 1 к настоящим правилам благоустройства территории городского поселения Мышкин).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w:t>
      </w:r>
      <w:r>
        <w:rPr>
          <w:smallCaps w:val="0"/>
          <w:color w:val="444444"/>
        </w:rPr>
        <w:t xml:space="preserve"> следует</w:t>
      </w:r>
      <w:r w:rsidRPr="00B569A3">
        <w:rPr>
          <w:smallCaps w:val="0"/>
          <w:color w:val="444444"/>
        </w:rPr>
        <w:t xml:space="preserve"> принимать </w:t>
      </w:r>
      <w:r w:rsidRPr="00C873A6">
        <w:rPr>
          <w:smallCaps w:val="0"/>
        </w:rPr>
        <w:t>(согласно таблице 13 Приложения N 1 к настоящим правилам благоустройства территории городского поселения Мышкин).</w:t>
      </w:r>
    </w:p>
    <w:p w:rsidR="0024326E" w:rsidRPr="0008146A" w:rsidRDefault="0024326E" w:rsidP="008A0428">
      <w:pPr>
        <w:jc w:val="center"/>
        <w:rPr>
          <w:smallCaps w:val="0"/>
        </w:rPr>
      </w:pPr>
      <w:r w:rsidRPr="0008146A">
        <w:rPr>
          <w:smallCaps w:val="0"/>
        </w:rPr>
        <w:t>Спортивное оборудование</w:t>
      </w:r>
    </w:p>
    <w:p w:rsidR="0024326E" w:rsidRPr="0008146A" w:rsidRDefault="0024326E" w:rsidP="008A0428">
      <w:pPr>
        <w:ind w:firstLine="708"/>
        <w:jc w:val="both"/>
        <w:rPr>
          <w:smallCaps w:val="0"/>
        </w:rPr>
      </w:pPr>
      <w:r w:rsidRPr="0008146A">
        <w:rPr>
          <w:smallCaps w:val="0"/>
        </w:rPr>
        <w:t> 2.7.6.Спортивное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8146A" w:rsidRDefault="0008146A" w:rsidP="008A0428">
      <w:pPr>
        <w:jc w:val="center"/>
        <w:rPr>
          <w:b/>
          <w:smallCaps w:val="0"/>
          <w:color w:val="444444"/>
        </w:rPr>
      </w:pPr>
    </w:p>
    <w:p w:rsidR="0024326E" w:rsidRPr="00A2498A" w:rsidRDefault="0024326E" w:rsidP="008A0428">
      <w:pPr>
        <w:jc w:val="center"/>
        <w:rPr>
          <w:b/>
          <w:smallCaps w:val="0"/>
        </w:rPr>
      </w:pPr>
      <w:r w:rsidRPr="00A2498A">
        <w:rPr>
          <w:b/>
          <w:smallCaps w:val="0"/>
        </w:rPr>
        <w:t>2.8. Освещение и осветительное оборудование</w:t>
      </w:r>
    </w:p>
    <w:p w:rsidR="0024326E" w:rsidRPr="0008146A" w:rsidRDefault="0024326E" w:rsidP="008A0428">
      <w:pPr>
        <w:ind w:firstLine="708"/>
        <w:jc w:val="both"/>
        <w:rPr>
          <w:smallCaps w:val="0"/>
        </w:rPr>
      </w:pPr>
      <w:r w:rsidRPr="00C873A6">
        <w:rPr>
          <w:smallCaps w:val="0"/>
          <w:color w:val="000000"/>
        </w:rPr>
        <w:t> </w:t>
      </w:r>
      <w:r w:rsidRPr="0008146A">
        <w:rPr>
          <w:smallCaps w:val="0"/>
        </w:rPr>
        <w:t xml:space="preserve">2.8.1. В различных градостроительных условиях предусматривается функциональное и архитектурное освещение.  </w:t>
      </w:r>
    </w:p>
    <w:p w:rsidR="0024326E" w:rsidRPr="0008146A" w:rsidRDefault="0024326E" w:rsidP="008A0428">
      <w:pPr>
        <w:ind w:firstLine="708"/>
        <w:jc w:val="both"/>
        <w:rPr>
          <w:smallCaps w:val="0"/>
        </w:rPr>
      </w:pPr>
      <w:r w:rsidRPr="0008146A">
        <w:rPr>
          <w:smallCaps w:val="0"/>
        </w:rPr>
        <w:t>2.8.2. При проектировании каждой из двух основных групп осветительных установок (функционального и архитектурного освещения) следует обеспечивать:</w:t>
      </w:r>
    </w:p>
    <w:p w:rsidR="0024326E" w:rsidRPr="0008146A" w:rsidRDefault="0024326E" w:rsidP="008A0428">
      <w:pPr>
        <w:ind w:firstLine="708"/>
        <w:jc w:val="both"/>
        <w:rPr>
          <w:smallCaps w:val="0"/>
        </w:rPr>
      </w:pPr>
      <w:r w:rsidRPr="0008146A">
        <w:rPr>
          <w:smallCaps w:val="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r w:rsidR="008A0428">
        <w:rPr>
          <w:smallCaps w:val="0"/>
        </w:rPr>
        <w:t>-95</w:t>
      </w:r>
      <w:r w:rsidRPr="0008146A">
        <w:rPr>
          <w:smallCaps w:val="0"/>
        </w:rPr>
        <w:t>);</w:t>
      </w:r>
    </w:p>
    <w:p w:rsidR="0024326E" w:rsidRPr="0008146A" w:rsidRDefault="0024326E" w:rsidP="002D0B52">
      <w:pPr>
        <w:jc w:val="center"/>
        <w:rPr>
          <w:smallCaps w:val="0"/>
        </w:rPr>
      </w:pPr>
      <w:r w:rsidRPr="0008146A">
        <w:rPr>
          <w:smallCaps w:val="0"/>
        </w:rPr>
        <w:t>Функциональное освещение</w:t>
      </w:r>
    </w:p>
    <w:p w:rsidR="0024326E" w:rsidRPr="0008146A" w:rsidRDefault="0024326E" w:rsidP="008A0428">
      <w:pPr>
        <w:jc w:val="both"/>
        <w:rPr>
          <w:smallCaps w:val="0"/>
        </w:rPr>
      </w:pPr>
      <w:r w:rsidRPr="0008146A">
        <w:rPr>
          <w:smallCaps w:val="0"/>
        </w:rPr>
        <w:t> </w:t>
      </w:r>
      <w:r w:rsidR="0008146A">
        <w:rPr>
          <w:smallCaps w:val="0"/>
        </w:rPr>
        <w:tab/>
      </w:r>
      <w:r w:rsidRPr="0008146A">
        <w:rPr>
          <w:smallCaps w:val="0"/>
        </w:rPr>
        <w:t>2.8.3.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парапетные, газонные.</w:t>
      </w:r>
    </w:p>
    <w:p w:rsidR="0024326E" w:rsidRPr="0008146A" w:rsidRDefault="0024326E" w:rsidP="008A0428">
      <w:pPr>
        <w:ind w:firstLine="708"/>
        <w:jc w:val="both"/>
        <w:rPr>
          <w:smallCaps w:val="0"/>
        </w:rPr>
      </w:pPr>
      <w:r w:rsidRPr="0008146A">
        <w:rPr>
          <w:smallCaps w:val="0"/>
        </w:rPr>
        <w:t xml:space="preserve">2.8.3.1. 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08146A">
          <w:rPr>
            <w:smallCaps w:val="0"/>
          </w:rPr>
          <w:t>15 м</w:t>
        </w:r>
      </w:smartTag>
      <w:r w:rsidRPr="0008146A">
        <w:rPr>
          <w:smallCaps w:val="0"/>
        </w:rPr>
        <w:t xml:space="preserve">. Их следует применять в транспортных и пешеходных зонах как наиболее традиционные. </w:t>
      </w:r>
    </w:p>
    <w:p w:rsidR="0024326E" w:rsidRPr="0008146A" w:rsidRDefault="0024326E" w:rsidP="008A0428">
      <w:pPr>
        <w:ind w:firstLine="708"/>
        <w:jc w:val="both"/>
        <w:rPr>
          <w:smallCaps w:val="0"/>
        </w:rPr>
      </w:pPr>
      <w:r w:rsidRPr="0008146A">
        <w:rPr>
          <w:smallCaps w:val="0"/>
        </w:rPr>
        <w:t xml:space="preserve">2.8.3.3.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08146A">
          <w:rPr>
            <w:smallCaps w:val="0"/>
          </w:rPr>
          <w:t>1,2 метров</w:t>
        </w:r>
      </w:smartTag>
      <w:r w:rsidRPr="0008146A">
        <w:rPr>
          <w:smallCaps w:val="0"/>
        </w:rPr>
        <w:t xml:space="preserve">, ограждающий проезжую часть путепроводов, мостов, эстакад, пандусов, а также тротуары и площадки.  </w:t>
      </w:r>
    </w:p>
    <w:p w:rsidR="0024326E" w:rsidRPr="0008146A" w:rsidRDefault="0024326E" w:rsidP="008A0428">
      <w:pPr>
        <w:ind w:firstLine="708"/>
        <w:jc w:val="both"/>
        <w:rPr>
          <w:smallCaps w:val="0"/>
        </w:rPr>
      </w:pPr>
      <w:r w:rsidRPr="0008146A">
        <w:rPr>
          <w:smallCaps w:val="0"/>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w:t>
      </w:r>
      <w:r w:rsidRPr="0008146A">
        <w:rPr>
          <w:smallCaps w:val="0"/>
          <w:sz w:val="28"/>
          <w:szCs w:val="28"/>
        </w:rPr>
        <w:t xml:space="preserve"> </w:t>
      </w:r>
      <w:r w:rsidRPr="0008146A">
        <w:rPr>
          <w:smallCaps w:val="0"/>
        </w:rPr>
        <w:t>вандализма.</w:t>
      </w:r>
    </w:p>
    <w:p w:rsidR="0024326E" w:rsidRPr="0008146A" w:rsidRDefault="0024326E" w:rsidP="008A0428">
      <w:pPr>
        <w:ind w:firstLine="225"/>
        <w:jc w:val="center"/>
        <w:rPr>
          <w:smallCaps w:val="0"/>
        </w:rPr>
      </w:pPr>
      <w:r w:rsidRPr="0008146A">
        <w:rPr>
          <w:smallCaps w:val="0"/>
        </w:rPr>
        <w:t>Архитектурное освещение</w:t>
      </w:r>
    </w:p>
    <w:p w:rsidR="0024326E" w:rsidRPr="0008146A" w:rsidRDefault="0024326E" w:rsidP="008A0428">
      <w:pPr>
        <w:ind w:firstLine="708"/>
        <w:jc w:val="both"/>
        <w:rPr>
          <w:smallCaps w:val="0"/>
        </w:rPr>
      </w:pPr>
      <w:r w:rsidRPr="0008146A">
        <w:rPr>
          <w:smallCaps w:val="0"/>
        </w:rPr>
        <w:t> 2.8.4.</w:t>
      </w:r>
      <w:r w:rsidR="0008146A">
        <w:rPr>
          <w:smallCaps w:val="0"/>
        </w:rPr>
        <w:t xml:space="preserve"> </w:t>
      </w:r>
      <w:r w:rsidRPr="0008146A">
        <w:rPr>
          <w:smallCaps w:val="0"/>
        </w:rPr>
        <w:t>Архитектурное освещение (далее -</w:t>
      </w:r>
      <w:r w:rsidR="0008146A">
        <w:rPr>
          <w:smallCaps w:val="0"/>
        </w:rPr>
        <w:t xml:space="preserve"> </w:t>
      </w:r>
      <w:r w:rsidRPr="0008146A">
        <w:rPr>
          <w:smallCaps w:val="0"/>
        </w:rPr>
        <w:t xml:space="preserve">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достопримечательных объектов. Оно обычно осуществляется стационарными или </w:t>
      </w:r>
      <w:r w:rsidRPr="0008146A">
        <w:rPr>
          <w:smallCaps w:val="0"/>
        </w:rPr>
        <w:lastRenderedPageBreak/>
        <w:t>временными установками освещения объектов, главным образом, наружного освещения их фасадных поверхностей.</w:t>
      </w:r>
    </w:p>
    <w:p w:rsidR="0024326E" w:rsidRPr="0008146A" w:rsidRDefault="0024326E" w:rsidP="008A0428">
      <w:pPr>
        <w:ind w:firstLine="708"/>
        <w:jc w:val="both"/>
        <w:rPr>
          <w:smallCaps w:val="0"/>
        </w:rPr>
      </w:pPr>
      <w:r w:rsidRPr="0008146A">
        <w:rPr>
          <w:smallCaps w:val="0"/>
        </w:rPr>
        <w:t>2.8.4.1. К временным установкам АО относится праздничная иллюминация: световые гирлянды, сетки, контурные обтяжки.</w:t>
      </w:r>
    </w:p>
    <w:p w:rsidR="0024326E" w:rsidRPr="0008146A" w:rsidRDefault="0024326E" w:rsidP="008A0428">
      <w:pPr>
        <w:ind w:firstLine="708"/>
        <w:jc w:val="both"/>
        <w:rPr>
          <w:smallCaps w:val="0"/>
        </w:rPr>
      </w:pPr>
      <w:r w:rsidRPr="0008146A">
        <w:rPr>
          <w:smallCaps w:val="0"/>
        </w:rPr>
        <w:t>2.8.5.</w:t>
      </w:r>
      <w:r w:rsidR="0008146A">
        <w:rPr>
          <w:smallCaps w:val="0"/>
        </w:rPr>
        <w:t xml:space="preserve"> </w:t>
      </w:r>
      <w:r w:rsidRPr="0008146A">
        <w:rPr>
          <w:smallCaps w:val="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4326E" w:rsidRPr="0008146A" w:rsidRDefault="0024326E" w:rsidP="008A0428">
      <w:pPr>
        <w:jc w:val="center"/>
        <w:rPr>
          <w:smallCaps w:val="0"/>
        </w:rPr>
      </w:pPr>
      <w:r w:rsidRPr="0008146A">
        <w:rPr>
          <w:smallCaps w:val="0"/>
        </w:rPr>
        <w:t>Световая информация</w:t>
      </w:r>
    </w:p>
    <w:p w:rsidR="0024326E" w:rsidRPr="0008146A" w:rsidRDefault="0024326E" w:rsidP="008A0428">
      <w:pPr>
        <w:jc w:val="both"/>
        <w:rPr>
          <w:smallCaps w:val="0"/>
        </w:rPr>
      </w:pPr>
      <w:r w:rsidRPr="0008146A">
        <w:rPr>
          <w:smallCaps w:val="0"/>
        </w:rPr>
        <w:t> </w:t>
      </w:r>
      <w:r w:rsidR="0008146A">
        <w:rPr>
          <w:smallCaps w:val="0"/>
        </w:rPr>
        <w:tab/>
      </w:r>
      <w:r w:rsidRPr="0008146A">
        <w:rPr>
          <w:smallCaps w:val="0"/>
        </w:rPr>
        <w:t>2.8.6.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4326E" w:rsidRPr="0008146A" w:rsidRDefault="0024326E" w:rsidP="008A0428">
      <w:pPr>
        <w:jc w:val="center"/>
        <w:rPr>
          <w:smallCaps w:val="0"/>
        </w:rPr>
      </w:pPr>
      <w:r w:rsidRPr="0008146A">
        <w:rPr>
          <w:smallCaps w:val="0"/>
        </w:rPr>
        <w:t>Источники света</w:t>
      </w:r>
    </w:p>
    <w:p w:rsidR="0024326E" w:rsidRPr="0008146A" w:rsidRDefault="0024326E" w:rsidP="008A0428">
      <w:pPr>
        <w:jc w:val="both"/>
        <w:rPr>
          <w:smallCaps w:val="0"/>
        </w:rPr>
      </w:pPr>
      <w:r w:rsidRPr="0008146A">
        <w:rPr>
          <w:smallCaps w:val="0"/>
        </w:rPr>
        <w:t> </w:t>
      </w:r>
      <w:r w:rsidR="0008146A">
        <w:rPr>
          <w:smallCaps w:val="0"/>
        </w:rPr>
        <w:tab/>
      </w:r>
      <w:r w:rsidRPr="0008146A">
        <w:rPr>
          <w:smallCaps w:val="0"/>
        </w:rPr>
        <w:t>2.8.7.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4326E" w:rsidRPr="0008146A" w:rsidRDefault="0024326E" w:rsidP="008A0428">
      <w:pPr>
        <w:ind w:firstLine="708"/>
        <w:jc w:val="both"/>
        <w:rPr>
          <w:smallCaps w:val="0"/>
        </w:rPr>
      </w:pPr>
      <w:r w:rsidRPr="0008146A">
        <w:rPr>
          <w:smallCaps w:val="0"/>
        </w:rPr>
        <w:t>2.8.8.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4326E" w:rsidRPr="0008146A" w:rsidRDefault="0024326E" w:rsidP="008A0428">
      <w:pPr>
        <w:ind w:firstLine="708"/>
        <w:jc w:val="both"/>
        <w:rPr>
          <w:smallCaps w:val="0"/>
        </w:rPr>
      </w:pPr>
      <w:r w:rsidRPr="0008146A">
        <w:rPr>
          <w:smallCaps w:val="0"/>
        </w:rPr>
        <w:t>2.8.9. В установках АО и СИ применяются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4326E" w:rsidRPr="0008146A" w:rsidRDefault="0024326E" w:rsidP="008A0428">
      <w:pPr>
        <w:jc w:val="center"/>
        <w:rPr>
          <w:smallCaps w:val="0"/>
        </w:rPr>
      </w:pPr>
      <w:r w:rsidRPr="0008146A">
        <w:rPr>
          <w:smallCaps w:val="0"/>
        </w:rPr>
        <w:t>Освещение транспортных и пешеходных зон</w:t>
      </w:r>
    </w:p>
    <w:p w:rsidR="0024326E" w:rsidRPr="0008146A" w:rsidRDefault="0024326E" w:rsidP="008A0428">
      <w:pPr>
        <w:ind w:firstLine="709"/>
        <w:jc w:val="both"/>
        <w:rPr>
          <w:smallCaps w:val="0"/>
        </w:rPr>
      </w:pPr>
      <w:r w:rsidRPr="0008146A">
        <w:rPr>
          <w:smallCaps w:val="0"/>
        </w:rPr>
        <w:t xml:space="preserve"> 2.8.10. Для освещения проезжей части улиц и сопутствующих им тротуаров  в зонах интенсивного пешеходного движения следует применять двухконсольные опоры со светильниками на разной высоте, снабженными разноспектральными источниками света.</w:t>
      </w:r>
    </w:p>
    <w:p w:rsidR="0024326E" w:rsidRPr="0008146A" w:rsidRDefault="0024326E" w:rsidP="008A0428">
      <w:pPr>
        <w:ind w:firstLine="709"/>
        <w:jc w:val="both"/>
        <w:rPr>
          <w:smallCaps w:val="0"/>
        </w:rPr>
      </w:pPr>
      <w:r w:rsidRPr="0008146A">
        <w:rPr>
          <w:smallCaps w:val="0"/>
        </w:rPr>
        <w:t xml:space="preserve">2.8.11.Над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08146A">
          <w:rPr>
            <w:smallCaps w:val="0"/>
          </w:rPr>
          <w:t>8 м</w:t>
        </w:r>
      </w:smartTag>
      <w:r w:rsidRPr="0008146A">
        <w:rPr>
          <w:smallCaps w:val="0"/>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08146A">
          <w:rPr>
            <w:smallCaps w:val="0"/>
          </w:rPr>
          <w:t>3,5 м</w:t>
        </w:r>
      </w:smartTag>
      <w:r w:rsidRPr="0008146A">
        <w:rPr>
          <w:smallCaps w:val="0"/>
        </w:rPr>
        <w:t xml:space="preserve"> и не более </w:t>
      </w:r>
      <w:smartTag w:uri="urn:schemas-microsoft-com:office:smarttags" w:element="metricconverter">
        <w:smartTagPr>
          <w:attr w:name="ProductID" w:val="5,5 м"/>
        </w:smartTagPr>
        <w:r w:rsidRPr="0008146A">
          <w:rPr>
            <w:smallCaps w:val="0"/>
          </w:rPr>
          <w:t>5,5 м</w:t>
        </w:r>
      </w:smartTag>
      <w:r w:rsidRPr="0008146A">
        <w:rPr>
          <w:smallCaps w:val="0"/>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08146A">
          <w:rPr>
            <w:smallCaps w:val="0"/>
          </w:rPr>
          <w:t>3 м</w:t>
        </w:r>
      </w:smartTag>
      <w:r w:rsidRPr="0008146A">
        <w:rPr>
          <w:smallCaps w:val="0"/>
        </w:rPr>
        <w:t>.</w:t>
      </w:r>
    </w:p>
    <w:p w:rsidR="0024326E" w:rsidRPr="0008146A" w:rsidRDefault="0024326E" w:rsidP="008A0428">
      <w:pPr>
        <w:ind w:firstLine="709"/>
        <w:jc w:val="both"/>
        <w:rPr>
          <w:smallCaps w:val="0"/>
        </w:rPr>
      </w:pPr>
      <w:r w:rsidRPr="0008146A">
        <w:rPr>
          <w:smallCaps w:val="0"/>
        </w:rPr>
        <w:t xml:space="preserve">2.8.12. Опоры уличных светильников для освещения проезжей части общегородских улиц  могут располагаться на расстоянии не менее </w:t>
      </w:r>
      <w:smartTag w:uri="urn:schemas-microsoft-com:office:smarttags" w:element="metricconverter">
        <w:smartTagPr>
          <w:attr w:name="ProductID" w:val="0,6 м"/>
        </w:smartTagPr>
        <w:r w:rsidRPr="0008146A">
          <w:rPr>
            <w:smallCaps w:val="0"/>
          </w:rPr>
          <w:t>0,6 м</w:t>
        </w:r>
      </w:smartTag>
      <w:r w:rsidRPr="0008146A">
        <w:rPr>
          <w:smallCaps w:val="0"/>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08146A">
          <w:rPr>
            <w:smallCaps w:val="0"/>
          </w:rPr>
          <w:t>0,3 м</w:t>
        </w:r>
      </w:smartTag>
      <w:r w:rsidRPr="0008146A">
        <w:rPr>
          <w:smallCaps w:val="0"/>
        </w:rPr>
        <w:t>.</w:t>
      </w:r>
    </w:p>
    <w:p w:rsidR="0024326E" w:rsidRPr="0008146A" w:rsidRDefault="0024326E" w:rsidP="008A0428">
      <w:pPr>
        <w:ind w:firstLine="709"/>
        <w:jc w:val="both"/>
        <w:rPr>
          <w:smallCaps w:val="0"/>
        </w:rPr>
      </w:pPr>
      <w:r w:rsidRPr="0008146A">
        <w:rPr>
          <w:smallCaps w:val="0"/>
        </w:rPr>
        <w:t>Режимы работы осветительных установок</w:t>
      </w:r>
    </w:p>
    <w:p w:rsidR="0024326E" w:rsidRPr="0008146A" w:rsidRDefault="0024326E" w:rsidP="008A0428">
      <w:pPr>
        <w:ind w:firstLine="709"/>
        <w:jc w:val="both"/>
        <w:rPr>
          <w:smallCaps w:val="0"/>
        </w:rPr>
      </w:pPr>
      <w:r w:rsidRPr="0008146A">
        <w:rPr>
          <w:smallCaps w:val="0"/>
        </w:rPr>
        <w:t> 2.8.13. При проектировании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24326E" w:rsidRPr="0008146A" w:rsidRDefault="0024326E" w:rsidP="008A0428">
      <w:pPr>
        <w:ind w:firstLine="709"/>
        <w:jc w:val="both"/>
        <w:rPr>
          <w:smallCaps w:val="0"/>
        </w:rPr>
      </w:pPr>
      <w:r w:rsidRPr="0008146A">
        <w:rPr>
          <w:smallCaps w:val="0"/>
        </w:rPr>
        <w:t xml:space="preserve">- вечерний будничный режим, когда функционируют все стационарные установки ФО, АО, СИ  за исключением систем праздничного освещения; </w:t>
      </w:r>
    </w:p>
    <w:p w:rsidR="0024326E" w:rsidRPr="0008146A" w:rsidRDefault="0024326E" w:rsidP="008A0428">
      <w:pPr>
        <w:ind w:firstLine="709"/>
        <w:jc w:val="both"/>
        <w:rPr>
          <w:smallCaps w:val="0"/>
        </w:rPr>
      </w:pPr>
      <w:r w:rsidRPr="0008146A">
        <w:rPr>
          <w:smallCaps w:val="0"/>
        </w:rPr>
        <w:lastRenderedPageBreak/>
        <w:t>- праздничный режим, когда функционируют все стационарные и временные осветительные установки  в часы суток и дни недели, определяемые администрацией городского поселения Мышкин;</w:t>
      </w:r>
    </w:p>
    <w:p w:rsidR="0024326E" w:rsidRPr="0008146A" w:rsidRDefault="0024326E" w:rsidP="008A0428">
      <w:pPr>
        <w:ind w:firstLine="709"/>
        <w:jc w:val="both"/>
        <w:rPr>
          <w:smallCaps w:val="0"/>
        </w:rPr>
      </w:pPr>
      <w:r w:rsidRPr="0008146A">
        <w:rPr>
          <w:smallCaps w:val="0"/>
        </w:rPr>
        <w:t>- сезонный режим,  ФО и АО в определенные сроки (зимой, осенью).</w:t>
      </w:r>
    </w:p>
    <w:p w:rsidR="00035CC7" w:rsidRPr="00A2498A" w:rsidRDefault="00035CC7" w:rsidP="00A2498A">
      <w:pPr>
        <w:ind w:firstLine="708"/>
        <w:jc w:val="both"/>
        <w:rPr>
          <w:smallCaps w:val="0"/>
        </w:rPr>
      </w:pPr>
    </w:p>
    <w:p w:rsidR="0024326E" w:rsidRPr="00A2498A" w:rsidRDefault="0024326E" w:rsidP="00A2498A">
      <w:pPr>
        <w:ind w:firstLine="708"/>
        <w:jc w:val="center"/>
        <w:rPr>
          <w:b/>
          <w:smallCaps w:val="0"/>
        </w:rPr>
      </w:pPr>
      <w:r w:rsidRPr="00A2498A">
        <w:rPr>
          <w:b/>
          <w:smallCaps w:val="0"/>
        </w:rPr>
        <w:t>2.9. Средства наружной рекламы и информации</w:t>
      </w:r>
    </w:p>
    <w:p w:rsidR="0024326E" w:rsidRDefault="0024326E" w:rsidP="008A0428">
      <w:pPr>
        <w:ind w:firstLine="709"/>
        <w:jc w:val="both"/>
        <w:rPr>
          <w:smallCaps w:val="0"/>
        </w:rPr>
      </w:pPr>
      <w:r w:rsidRPr="00035CC7">
        <w:rPr>
          <w:smallCaps w:val="0"/>
        </w:rPr>
        <w:t>2.9.1. Размещение средств наружной рекламы и информации на территории городского поселения Мышкин производится в соответствии с  Положением о порядке выдачи разрешения на установку рекламных конструкций на территории Мышкинского  муниципального района.</w:t>
      </w:r>
    </w:p>
    <w:p w:rsidR="006919CD" w:rsidRPr="00A2498A" w:rsidRDefault="006919CD" w:rsidP="008A0428">
      <w:pPr>
        <w:ind w:firstLine="709"/>
        <w:jc w:val="both"/>
        <w:rPr>
          <w:smallCaps w:val="0"/>
        </w:rPr>
      </w:pPr>
      <w:r w:rsidRPr="00A2498A">
        <w:rPr>
          <w:smallCaps w:val="0"/>
        </w:rPr>
        <w:t>2.9.2. Размещение информации индивидуального (частного) характера осуществляется на специально установленных тумбах, стендах.</w:t>
      </w:r>
    </w:p>
    <w:p w:rsidR="006919CD" w:rsidRPr="00035CC7" w:rsidRDefault="006919CD" w:rsidP="008A0428">
      <w:pPr>
        <w:ind w:firstLine="709"/>
        <w:jc w:val="both"/>
        <w:rPr>
          <w:smallCaps w:val="0"/>
        </w:rPr>
      </w:pPr>
      <w:r w:rsidRPr="00A2498A">
        <w:rPr>
          <w:smallCaps w:val="0"/>
        </w:rPr>
        <w:t>Расклейка информации на деревьях, столбах, объектах, памятниках архитектуры запрещена.</w:t>
      </w:r>
    </w:p>
    <w:p w:rsidR="00035CC7" w:rsidRDefault="00035CC7" w:rsidP="0024326E">
      <w:pPr>
        <w:jc w:val="center"/>
        <w:rPr>
          <w:smallCaps w:val="0"/>
          <w:color w:val="444444"/>
        </w:rPr>
      </w:pPr>
    </w:p>
    <w:p w:rsidR="0024326E" w:rsidRPr="00A2498A" w:rsidRDefault="0024326E" w:rsidP="0024326E">
      <w:pPr>
        <w:jc w:val="center"/>
        <w:rPr>
          <w:b/>
          <w:smallCaps w:val="0"/>
        </w:rPr>
      </w:pPr>
      <w:r w:rsidRPr="00A2498A">
        <w:rPr>
          <w:b/>
          <w:smallCaps w:val="0"/>
        </w:rPr>
        <w:t>2.10. Некапитальные нестационарные сооружения</w:t>
      </w:r>
    </w:p>
    <w:p w:rsidR="0024326E" w:rsidRPr="00035CC7" w:rsidRDefault="0024326E" w:rsidP="008A0428">
      <w:pPr>
        <w:jc w:val="both"/>
        <w:rPr>
          <w:smallCaps w:val="0"/>
        </w:rPr>
      </w:pPr>
      <w:r w:rsidRPr="00035CC7">
        <w:rPr>
          <w:smallCaps w:val="0"/>
        </w:rPr>
        <w:t> </w:t>
      </w:r>
      <w:r w:rsidR="00035CC7">
        <w:rPr>
          <w:smallCaps w:val="0"/>
        </w:rPr>
        <w:tab/>
      </w:r>
      <w:r w:rsidRPr="00035CC7">
        <w:rPr>
          <w:smallCaps w:val="0"/>
        </w:rP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24326E" w:rsidRPr="00035CC7" w:rsidRDefault="0024326E" w:rsidP="008A0428">
      <w:pPr>
        <w:ind w:firstLine="708"/>
        <w:jc w:val="both"/>
        <w:rPr>
          <w:smallCaps w:val="0"/>
        </w:rPr>
      </w:pPr>
      <w:r w:rsidRPr="00035CC7">
        <w:rPr>
          <w:smallCaps w:val="0"/>
        </w:rPr>
        <w:t>2.10.2.</w:t>
      </w:r>
      <w:r w:rsidR="00035CC7">
        <w:rPr>
          <w:smallCaps w:val="0"/>
        </w:rPr>
        <w:t xml:space="preserve"> </w:t>
      </w:r>
      <w:r w:rsidRPr="00035CC7">
        <w:rPr>
          <w:smallCaps w:val="0"/>
        </w:rPr>
        <w:t>Размещение некапитальных нестационарных сооружений на территории городского поселения Мышкин,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24326E" w:rsidRPr="00035CC7" w:rsidRDefault="0024326E" w:rsidP="008A0428">
      <w:pPr>
        <w:ind w:firstLine="708"/>
        <w:jc w:val="both"/>
        <w:rPr>
          <w:smallCaps w:val="0"/>
        </w:rPr>
      </w:pPr>
      <w:r w:rsidRPr="00035CC7">
        <w:rPr>
          <w:smallCaps w:val="0"/>
        </w:rPr>
        <w:t>2.10.2.1.</w:t>
      </w:r>
      <w:r w:rsidR="00035CC7">
        <w:rPr>
          <w:smallCaps w:val="0"/>
        </w:rPr>
        <w:t xml:space="preserve"> </w:t>
      </w:r>
      <w:r w:rsidRPr="00035CC7">
        <w:rPr>
          <w:smallCaps w:val="0"/>
        </w:rPr>
        <w:t xml:space="preserve">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035CC7">
          <w:rPr>
            <w:smallCaps w:val="0"/>
          </w:rPr>
          <w:t>10 м</w:t>
        </w:r>
      </w:smartTag>
      <w:r w:rsidRPr="00035CC7">
        <w:rPr>
          <w:smallCaps w:val="0"/>
        </w:rPr>
        <w:t xml:space="preserve"> от остановочных павильонов  </w:t>
      </w:r>
      <w:smartTag w:uri="urn:schemas-microsoft-com:office:smarttags" w:element="metricconverter">
        <w:smartTagPr>
          <w:attr w:name="ProductID" w:val="25 м"/>
        </w:smartTagPr>
        <w:r w:rsidRPr="00035CC7">
          <w:rPr>
            <w:smallCaps w:val="0"/>
          </w:rPr>
          <w:t>25 м</w:t>
        </w:r>
      </w:smartTag>
      <w:r w:rsidRPr="00035CC7">
        <w:rPr>
          <w:smallCaps w:val="0"/>
        </w:rPr>
        <w:t xml:space="preserve"> - от вентиляционных шахт, </w:t>
      </w:r>
      <w:smartTag w:uri="urn:schemas-microsoft-com:office:smarttags" w:element="metricconverter">
        <w:smartTagPr>
          <w:attr w:name="ProductID" w:val="20 м"/>
        </w:smartTagPr>
        <w:r w:rsidRPr="00035CC7">
          <w:rPr>
            <w:smallCaps w:val="0"/>
          </w:rPr>
          <w:t>20 м</w:t>
        </w:r>
      </w:smartTag>
      <w:r w:rsidRPr="00035CC7">
        <w:rPr>
          <w:smallCaps w:val="0"/>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035CC7">
          <w:rPr>
            <w:smallCaps w:val="0"/>
          </w:rPr>
          <w:t>3 м</w:t>
        </w:r>
      </w:smartTag>
      <w:r w:rsidRPr="00035CC7">
        <w:rPr>
          <w:smallCaps w:val="0"/>
        </w:rPr>
        <w:t xml:space="preserve"> - от ствола дерева.</w:t>
      </w:r>
    </w:p>
    <w:p w:rsidR="0024326E" w:rsidRPr="00035CC7" w:rsidRDefault="0024326E" w:rsidP="008A0428">
      <w:pPr>
        <w:ind w:firstLine="708"/>
        <w:jc w:val="both"/>
        <w:rPr>
          <w:smallCaps w:val="0"/>
        </w:rPr>
      </w:pPr>
      <w:r w:rsidRPr="00035CC7">
        <w:rPr>
          <w:smallCaps w:val="0"/>
        </w:rPr>
        <w:t>2.10.2.2.</w:t>
      </w:r>
      <w:r w:rsidR="00035CC7">
        <w:rPr>
          <w:smallCaps w:val="0"/>
        </w:rPr>
        <w:t xml:space="preserve"> </w:t>
      </w:r>
      <w:r w:rsidRPr="00035CC7">
        <w:rPr>
          <w:smallCaps w:val="0"/>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035CC7">
          <w:rPr>
            <w:smallCaps w:val="0"/>
          </w:rPr>
          <w:t>4,5 м</w:t>
        </w:r>
      </w:smartTag>
      <w:r w:rsidRPr="00035CC7">
        <w:rPr>
          <w:smallCaps w:val="0"/>
        </w:rPr>
        <w:t xml:space="preserve"> (улицы общегородского значения) и более </w:t>
      </w:r>
      <w:smartTag w:uri="urn:schemas-microsoft-com:office:smarttags" w:element="metricconverter">
        <w:smartTagPr>
          <w:attr w:name="ProductID" w:val="3 м"/>
        </w:smartTagPr>
        <w:r w:rsidRPr="00035CC7">
          <w:rPr>
            <w:smallCaps w:val="0"/>
          </w:rPr>
          <w:t>3 м</w:t>
        </w:r>
      </w:smartTag>
      <w:r w:rsidRPr="00035CC7">
        <w:rPr>
          <w:smallCaps w:val="0"/>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035CC7">
          <w:rPr>
            <w:smallCaps w:val="0"/>
          </w:rPr>
          <w:t>0,75 м</w:t>
        </w:r>
      </w:smartTag>
      <w:r w:rsidRPr="00035CC7">
        <w:rPr>
          <w:smallCaps w:val="0"/>
        </w:rPr>
        <w:t>.</w:t>
      </w:r>
    </w:p>
    <w:p w:rsidR="0024326E" w:rsidRPr="00035CC7" w:rsidRDefault="0024326E" w:rsidP="008A0428">
      <w:pPr>
        <w:ind w:firstLine="708"/>
        <w:jc w:val="both"/>
        <w:rPr>
          <w:smallCaps w:val="0"/>
        </w:rPr>
      </w:pPr>
      <w:r w:rsidRPr="00035CC7">
        <w:rPr>
          <w:smallCaps w:val="0"/>
        </w:rPr>
        <w:t>2.10.3.</w:t>
      </w:r>
      <w:r w:rsidR="00035CC7">
        <w:rPr>
          <w:smallCaps w:val="0"/>
        </w:rPr>
        <w:t xml:space="preserve"> </w:t>
      </w:r>
      <w:r w:rsidRPr="00035CC7">
        <w:rPr>
          <w:smallCaps w:val="0"/>
        </w:rPr>
        <w:t xml:space="preserve">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w:t>
      </w:r>
      <w:r w:rsidRPr="00035CC7">
        <w:rPr>
          <w:smallCaps w:val="0"/>
        </w:rPr>
        <w:lastRenderedPageBreak/>
        <w:t xml:space="preserve">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035CC7">
          <w:rPr>
            <w:smallCaps w:val="0"/>
          </w:rPr>
          <w:t>200 м</w:t>
        </w:r>
      </w:smartTag>
      <w:r w:rsidRPr="00035CC7">
        <w:rPr>
          <w:smallCaps w:val="0"/>
        </w:rPr>
        <w:t>).</w:t>
      </w:r>
    </w:p>
    <w:p w:rsidR="0024326E" w:rsidRPr="00035CC7" w:rsidRDefault="0024326E" w:rsidP="008A0428">
      <w:pPr>
        <w:ind w:firstLine="708"/>
        <w:jc w:val="both"/>
        <w:rPr>
          <w:smallCaps w:val="0"/>
        </w:rPr>
      </w:pPr>
      <w:r w:rsidRPr="00035CC7">
        <w:rPr>
          <w:smallCaps w:val="0"/>
        </w:rPr>
        <w:t xml:space="preserve">2.10.4. Размещение остановочных павильонов следует предусматривать в местах остановок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Pr="00035CC7">
          <w:rPr>
            <w:smallCaps w:val="0"/>
          </w:rPr>
          <w:t>5,0 м</w:t>
        </w:r>
      </w:smartTag>
      <w:r w:rsidRPr="00035CC7">
        <w:rPr>
          <w:smallCaps w:val="0"/>
        </w:rPr>
        <w:t xml:space="preserve"> и более. Расстояние от края проезжей части до ближайшей конструкции павильона следует  устанавливать не менее </w:t>
      </w:r>
      <w:smartTag w:uri="urn:schemas-microsoft-com:office:smarttags" w:element="metricconverter">
        <w:smartTagPr>
          <w:attr w:name="ProductID" w:val="3,0 м"/>
        </w:smartTagPr>
        <w:r w:rsidRPr="00035CC7">
          <w:rPr>
            <w:smallCaps w:val="0"/>
          </w:rPr>
          <w:t>3,0 м</w:t>
        </w:r>
      </w:smartTag>
      <w:r w:rsidRPr="00035CC7">
        <w:rPr>
          <w:smallCaps w:val="0"/>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035CC7">
          <w:rPr>
            <w:smallCaps w:val="0"/>
          </w:rPr>
          <w:t>2,0 м</w:t>
        </w:r>
      </w:smartTag>
      <w:r w:rsidRPr="00035CC7">
        <w:rPr>
          <w:smallCaps w:val="0"/>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24326E" w:rsidRPr="00035CC7" w:rsidRDefault="0024326E" w:rsidP="008A0428">
      <w:pPr>
        <w:ind w:firstLine="708"/>
        <w:jc w:val="both"/>
        <w:rPr>
          <w:smallCaps w:val="0"/>
        </w:rPr>
      </w:pPr>
      <w:r w:rsidRPr="00035CC7">
        <w:rPr>
          <w:smallCaps w:val="0"/>
        </w:rPr>
        <w:t xml:space="preserve">2.10.5.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035CC7">
          <w:rPr>
            <w:smallCaps w:val="0"/>
          </w:rPr>
          <w:t>20 м</w:t>
        </w:r>
      </w:smartTag>
      <w:r w:rsidRPr="00035CC7">
        <w:rPr>
          <w:smallCaps w:val="0"/>
        </w:rPr>
        <w:t>. Туалетную кабину необходимо устанавливать на твердые виды покрытия.</w:t>
      </w:r>
    </w:p>
    <w:p w:rsidR="00035CC7" w:rsidRDefault="00035CC7" w:rsidP="008A0428">
      <w:pPr>
        <w:jc w:val="center"/>
        <w:rPr>
          <w:smallCaps w:val="0"/>
          <w:color w:val="444444"/>
        </w:rPr>
      </w:pPr>
    </w:p>
    <w:p w:rsidR="0024326E" w:rsidRPr="00A2498A" w:rsidRDefault="0024326E" w:rsidP="0024326E">
      <w:pPr>
        <w:jc w:val="center"/>
        <w:rPr>
          <w:b/>
          <w:smallCaps w:val="0"/>
        </w:rPr>
      </w:pPr>
      <w:r w:rsidRPr="00A2498A">
        <w:rPr>
          <w:b/>
          <w:smallCaps w:val="0"/>
        </w:rPr>
        <w:t>2.11. Оформление и оборудование зданий и сооружений</w:t>
      </w:r>
    </w:p>
    <w:p w:rsidR="0024326E" w:rsidRPr="00035CC7" w:rsidRDefault="0024326E" w:rsidP="008A0428">
      <w:pPr>
        <w:ind w:firstLine="709"/>
        <w:jc w:val="both"/>
        <w:rPr>
          <w:smallCaps w:val="0"/>
        </w:rPr>
      </w:pPr>
      <w:r w:rsidRPr="00035CC7">
        <w:rPr>
          <w:smallCaps w:val="0"/>
        </w:rPr>
        <w:t> 2.11.1.</w:t>
      </w:r>
      <w:r w:rsidR="00035CC7" w:rsidRPr="00035CC7">
        <w:rPr>
          <w:smallCaps w:val="0"/>
        </w:rPr>
        <w:t xml:space="preserve"> </w:t>
      </w:r>
      <w:r w:rsidRPr="00035CC7">
        <w:rPr>
          <w:smallCaps w:val="0"/>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4326E" w:rsidRPr="00035CC7" w:rsidRDefault="0024326E" w:rsidP="008A0428">
      <w:pPr>
        <w:ind w:firstLine="709"/>
        <w:jc w:val="both"/>
        <w:rPr>
          <w:smallCaps w:val="0"/>
        </w:rPr>
      </w:pPr>
      <w:r w:rsidRPr="00035CC7">
        <w:rPr>
          <w:smallCaps w:val="0"/>
        </w:rPr>
        <w:t>2.11.2.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24326E" w:rsidRPr="00035CC7" w:rsidRDefault="0024326E" w:rsidP="008A0428">
      <w:pPr>
        <w:ind w:firstLine="709"/>
        <w:jc w:val="both"/>
        <w:rPr>
          <w:smallCaps w:val="0"/>
        </w:rPr>
      </w:pPr>
      <w:r w:rsidRPr="00035CC7">
        <w:rPr>
          <w:smallCaps w:val="0"/>
        </w:rPr>
        <w:t>2.11.2.1. Возможность остекления лоджий и балконов, замены рам, окраски стен в историческом центре населенного пункта  устанавливается в составе градостроительного регламента.</w:t>
      </w:r>
    </w:p>
    <w:p w:rsidR="0024326E" w:rsidRPr="00035CC7" w:rsidRDefault="0024326E" w:rsidP="008A0428">
      <w:pPr>
        <w:ind w:firstLine="709"/>
        <w:jc w:val="both"/>
        <w:rPr>
          <w:smallCaps w:val="0"/>
        </w:rPr>
      </w:pPr>
      <w:r w:rsidRPr="00035CC7">
        <w:rPr>
          <w:smallCaps w:val="0"/>
        </w:rPr>
        <w:t>2.11.2.2. 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24326E" w:rsidRPr="00035CC7" w:rsidRDefault="0024326E" w:rsidP="008A0428">
      <w:pPr>
        <w:ind w:firstLine="709"/>
        <w:jc w:val="both"/>
        <w:rPr>
          <w:smallCaps w:val="0"/>
        </w:rPr>
      </w:pPr>
      <w:r w:rsidRPr="00035CC7">
        <w:rPr>
          <w:smallCaps w:val="0"/>
        </w:rPr>
        <w:t>2.11.3. На зданиях и сооружениях населенного пункта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4326E" w:rsidRPr="00035CC7" w:rsidRDefault="0024326E" w:rsidP="008A0428">
      <w:pPr>
        <w:ind w:firstLine="709"/>
        <w:jc w:val="both"/>
        <w:rPr>
          <w:smallCaps w:val="0"/>
        </w:rPr>
      </w:pPr>
      <w:r w:rsidRPr="00035CC7">
        <w:rPr>
          <w:smallCaps w:val="0"/>
        </w:rPr>
        <w:t xml:space="preserve">2.11.4.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необходимо принимать не менее 10 промилле в сторону от здания. Ширину отмостки для зданий и сооружений необходимо принимать 0,8 - </w:t>
      </w:r>
      <w:smartTag w:uri="urn:schemas-microsoft-com:office:smarttags" w:element="metricconverter">
        <w:smartTagPr>
          <w:attr w:name="ProductID" w:val="1,2 м"/>
        </w:smartTagPr>
        <w:r w:rsidRPr="00035CC7">
          <w:rPr>
            <w:smallCaps w:val="0"/>
          </w:rPr>
          <w:t>1,2 м</w:t>
        </w:r>
      </w:smartTag>
      <w:r w:rsidRPr="00035CC7">
        <w:rPr>
          <w:smallCaps w:val="0"/>
        </w:rPr>
        <w:t xml:space="preserve">, в сложных геологических условиях (грунты с карстами) - 1,5 - </w:t>
      </w:r>
      <w:smartTag w:uri="urn:schemas-microsoft-com:office:smarttags" w:element="metricconverter">
        <w:smartTagPr>
          <w:attr w:name="ProductID" w:val="3 м"/>
        </w:smartTagPr>
        <w:r w:rsidRPr="00035CC7">
          <w:rPr>
            <w:smallCaps w:val="0"/>
          </w:rPr>
          <w:t>3 м</w:t>
        </w:r>
      </w:smartTag>
      <w:r w:rsidRPr="00035CC7">
        <w:rPr>
          <w:smallCaps w:val="0"/>
        </w:rPr>
        <w:t xml:space="preserve">. В случае примыкания здания к </w:t>
      </w:r>
      <w:r w:rsidRPr="00035CC7">
        <w:rPr>
          <w:smallCaps w:val="0"/>
        </w:rPr>
        <w:lastRenderedPageBreak/>
        <w:t>пешеходным коммуникациям, роль отмостки обычно выполняет тротуар с твердым видом покрытия.</w:t>
      </w:r>
    </w:p>
    <w:p w:rsidR="0024326E" w:rsidRPr="00035CC7" w:rsidRDefault="0024326E" w:rsidP="008A0428">
      <w:pPr>
        <w:ind w:firstLine="708"/>
        <w:jc w:val="both"/>
        <w:rPr>
          <w:smallCaps w:val="0"/>
        </w:rPr>
      </w:pPr>
      <w:r w:rsidRPr="00035CC7">
        <w:rPr>
          <w:smallCaps w:val="0"/>
        </w:rPr>
        <w:t>2.11.5. При организации стока воды со скатных крыш через водосточные трубы следует:</w:t>
      </w:r>
    </w:p>
    <w:p w:rsidR="0024326E" w:rsidRPr="00035CC7" w:rsidRDefault="0024326E" w:rsidP="008A0428">
      <w:pPr>
        <w:ind w:firstLine="708"/>
        <w:jc w:val="both"/>
        <w:rPr>
          <w:smallCaps w:val="0"/>
        </w:rPr>
      </w:pPr>
      <w:r w:rsidRPr="00035CC7">
        <w:rPr>
          <w:smallCaps w:val="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4326E" w:rsidRPr="00035CC7" w:rsidRDefault="0024326E" w:rsidP="008A0428">
      <w:pPr>
        <w:ind w:firstLine="708"/>
        <w:jc w:val="both"/>
        <w:rPr>
          <w:smallCaps w:val="0"/>
        </w:rPr>
      </w:pPr>
      <w:r w:rsidRPr="00035CC7">
        <w:rPr>
          <w:smallCaps w:val="0"/>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35CC7">
          <w:rPr>
            <w:smallCaps w:val="0"/>
          </w:rPr>
          <w:t>200 мм</w:t>
        </w:r>
      </w:smartTag>
      <w:r w:rsidRPr="00035CC7">
        <w:rPr>
          <w:smallCaps w:val="0"/>
        </w:rPr>
        <w:t>;</w:t>
      </w:r>
    </w:p>
    <w:p w:rsidR="0024326E" w:rsidRPr="00035CC7" w:rsidRDefault="0024326E" w:rsidP="008A0428">
      <w:pPr>
        <w:ind w:firstLine="708"/>
        <w:jc w:val="both"/>
        <w:rPr>
          <w:smallCaps w:val="0"/>
        </w:rPr>
      </w:pPr>
      <w:r w:rsidRPr="00035CC7">
        <w:rPr>
          <w:smallCaps w:val="0"/>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24326E" w:rsidRPr="00035CC7" w:rsidRDefault="0024326E" w:rsidP="008A0428">
      <w:pPr>
        <w:ind w:firstLine="708"/>
        <w:jc w:val="both"/>
        <w:rPr>
          <w:smallCaps w:val="0"/>
        </w:rPr>
      </w:pPr>
      <w:r w:rsidRPr="00035CC7">
        <w:rPr>
          <w:smallCaps w:val="0"/>
        </w:rPr>
        <w:t>- предусматривать устройство дренажа в местах стока воды из трубы на газон или иные мягкие виды покрытия.</w:t>
      </w:r>
    </w:p>
    <w:p w:rsidR="0024326E" w:rsidRPr="00035CC7" w:rsidRDefault="0024326E" w:rsidP="008A0428">
      <w:pPr>
        <w:ind w:firstLine="708"/>
        <w:jc w:val="both"/>
        <w:rPr>
          <w:smallCaps w:val="0"/>
        </w:rPr>
      </w:pPr>
      <w:r w:rsidRPr="00035CC7">
        <w:rPr>
          <w:smallCaps w:val="0"/>
        </w:rPr>
        <w:t>2.11.6.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4326E" w:rsidRPr="00035CC7" w:rsidRDefault="0024326E" w:rsidP="008A0428">
      <w:pPr>
        <w:ind w:firstLine="708"/>
        <w:jc w:val="both"/>
        <w:rPr>
          <w:smallCaps w:val="0"/>
        </w:rPr>
      </w:pPr>
      <w:r w:rsidRPr="00035CC7">
        <w:rPr>
          <w:smallCaps w:val="0"/>
        </w:rPr>
        <w:t>2.11.6.1</w:t>
      </w:r>
      <w:r w:rsidR="00A2498A">
        <w:rPr>
          <w:smallCaps w:val="0"/>
        </w:rPr>
        <w:t>.</w:t>
      </w:r>
      <w:r w:rsidRPr="00035CC7">
        <w:rPr>
          <w:smallCaps w:val="0"/>
        </w:rPr>
        <w:t xml:space="preserve"> Предусматриваются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4326E" w:rsidRPr="00035CC7" w:rsidRDefault="0024326E" w:rsidP="008A0428">
      <w:pPr>
        <w:ind w:firstLine="708"/>
        <w:jc w:val="both"/>
        <w:rPr>
          <w:smallCaps w:val="0"/>
        </w:rPr>
      </w:pPr>
      <w:r w:rsidRPr="00035CC7">
        <w:rPr>
          <w:smallCaps w:val="0"/>
        </w:rPr>
        <w:t>2.11.6.2. Допускается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подтверждается расчетом (Приложение N 2 к настоящим правилам благоустройства территории городского поселения Мышкин). В этом случае следует предусматривать наличие разделяющих элементов (стационарного или переносного ограждения), контейнерного озеленения.</w:t>
      </w:r>
    </w:p>
    <w:p w:rsidR="0024326E" w:rsidRPr="00035CC7" w:rsidRDefault="0024326E" w:rsidP="008A0428">
      <w:pPr>
        <w:ind w:firstLine="708"/>
        <w:jc w:val="both"/>
        <w:rPr>
          <w:smallCaps w:val="0"/>
        </w:rPr>
      </w:pPr>
      <w:r w:rsidRPr="00035CC7">
        <w:rPr>
          <w:smallCaps w:val="0"/>
        </w:rP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w:t>
      </w:r>
      <w:smartTag w:uri="urn:schemas-microsoft-com:office:smarttags" w:element="metricconverter">
        <w:smartTagPr>
          <w:attr w:name="ProductID" w:val="0,5 м"/>
        </w:smartTagPr>
        <w:r w:rsidRPr="00035CC7">
          <w:rPr>
            <w:smallCaps w:val="0"/>
          </w:rPr>
          <w:t>0,5 м</w:t>
        </w:r>
      </w:smartTag>
      <w:r w:rsidRPr="00035CC7">
        <w:rPr>
          <w:smallCaps w:val="0"/>
        </w:rPr>
        <w:t>.</w:t>
      </w:r>
    </w:p>
    <w:p w:rsidR="0024326E" w:rsidRPr="00035CC7" w:rsidRDefault="0024326E" w:rsidP="008A0428">
      <w:pPr>
        <w:ind w:firstLine="708"/>
        <w:jc w:val="both"/>
        <w:rPr>
          <w:smallCaps w:val="0"/>
        </w:rPr>
      </w:pPr>
      <w:r w:rsidRPr="00035CC7">
        <w:rPr>
          <w:smallCaps w:val="0"/>
        </w:rPr>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следует предусматривать установку специальных защитных сеток на уровне второго этажа.  </w:t>
      </w:r>
    </w:p>
    <w:p w:rsidR="00035CC7" w:rsidRDefault="00035CC7" w:rsidP="0024326E">
      <w:pPr>
        <w:jc w:val="center"/>
        <w:rPr>
          <w:smallCaps w:val="0"/>
          <w:color w:val="444444"/>
        </w:rPr>
      </w:pPr>
    </w:p>
    <w:p w:rsidR="0024326E" w:rsidRPr="00A2498A" w:rsidRDefault="0024326E" w:rsidP="0024326E">
      <w:pPr>
        <w:jc w:val="center"/>
        <w:rPr>
          <w:b/>
          <w:smallCaps w:val="0"/>
        </w:rPr>
      </w:pPr>
      <w:r w:rsidRPr="00A2498A">
        <w:rPr>
          <w:b/>
          <w:smallCaps w:val="0"/>
        </w:rPr>
        <w:t>2.12. Площадки</w:t>
      </w:r>
    </w:p>
    <w:p w:rsidR="0024326E" w:rsidRPr="00035CC7" w:rsidRDefault="0024326E" w:rsidP="008A0428">
      <w:pPr>
        <w:jc w:val="both"/>
        <w:rPr>
          <w:smallCaps w:val="0"/>
        </w:rPr>
      </w:pPr>
      <w:r w:rsidRPr="00D44C7B">
        <w:rPr>
          <w:smallCaps w:val="0"/>
          <w:color w:val="000000"/>
        </w:rPr>
        <w:t> </w:t>
      </w:r>
      <w:r w:rsidR="00035CC7">
        <w:rPr>
          <w:smallCaps w:val="0"/>
          <w:color w:val="000000"/>
        </w:rPr>
        <w:tab/>
      </w:r>
      <w:r w:rsidRPr="00035CC7">
        <w:rPr>
          <w:smallCaps w:val="0"/>
        </w:rPr>
        <w:t>2.12.1. На территории населенного пункта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24326E" w:rsidRPr="00035CC7" w:rsidRDefault="0024326E" w:rsidP="008A0428">
      <w:pPr>
        <w:jc w:val="center"/>
        <w:rPr>
          <w:smallCaps w:val="0"/>
        </w:rPr>
      </w:pPr>
      <w:r w:rsidRPr="00035CC7">
        <w:rPr>
          <w:smallCaps w:val="0"/>
        </w:rPr>
        <w:t>Детские площадки</w:t>
      </w:r>
    </w:p>
    <w:p w:rsidR="0024326E" w:rsidRPr="00035CC7" w:rsidRDefault="0024326E" w:rsidP="008A0428">
      <w:pPr>
        <w:jc w:val="both"/>
        <w:rPr>
          <w:smallCaps w:val="0"/>
        </w:rPr>
      </w:pPr>
      <w:r w:rsidRPr="00035CC7">
        <w:rPr>
          <w:smallCaps w:val="0"/>
        </w:rPr>
        <w:t> </w:t>
      </w:r>
      <w:r w:rsidR="00035CC7">
        <w:rPr>
          <w:smallCaps w:val="0"/>
        </w:rPr>
        <w:tab/>
      </w:r>
      <w:r w:rsidRPr="00035CC7">
        <w:rPr>
          <w:smallCaps w:val="0"/>
        </w:rPr>
        <w:t xml:space="preserve">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осуществляется организация спортивно-игровых комплексов (микро-скалодромы, </w:t>
      </w:r>
      <w:r w:rsidRPr="00035CC7">
        <w:rPr>
          <w:smallCaps w:val="0"/>
        </w:rPr>
        <w:lastRenderedPageBreak/>
        <w:t>велодромы и т.п.) и оборудование специальных мест для катания на самокатах, роликовых досках и коньках.</w:t>
      </w:r>
    </w:p>
    <w:p w:rsidR="0024326E" w:rsidRPr="00035CC7" w:rsidRDefault="0024326E" w:rsidP="008A0428">
      <w:pPr>
        <w:ind w:firstLine="708"/>
        <w:jc w:val="both"/>
        <w:rPr>
          <w:smallCaps w:val="0"/>
        </w:rPr>
      </w:pPr>
      <w:r w:rsidRPr="00035CC7">
        <w:rPr>
          <w:smallCaps w:val="0"/>
        </w:rPr>
        <w:t xml:space="preserve">2.12.3. Расстояние от окон жилых домов и общественных зданий до границ детских площадок дошкольного возраста учитывается  не менее </w:t>
      </w:r>
      <w:smartTag w:uri="urn:schemas-microsoft-com:office:smarttags" w:element="metricconverter">
        <w:smartTagPr>
          <w:attr w:name="ProductID" w:val="10 м"/>
        </w:smartTagPr>
        <w:r w:rsidRPr="00035CC7">
          <w:rPr>
            <w:smallCaps w:val="0"/>
          </w:rPr>
          <w:t>10 м</w:t>
        </w:r>
      </w:smartTag>
      <w:r w:rsidRPr="00035CC7">
        <w:rPr>
          <w:smallCaps w:val="0"/>
        </w:rPr>
        <w:t xml:space="preserve">, младшего и среднего школьного возраста - не менее </w:t>
      </w:r>
      <w:smartTag w:uri="urn:schemas-microsoft-com:office:smarttags" w:element="metricconverter">
        <w:smartTagPr>
          <w:attr w:name="ProductID" w:val="20 м"/>
        </w:smartTagPr>
        <w:r w:rsidRPr="00035CC7">
          <w:rPr>
            <w:smallCaps w:val="0"/>
          </w:rPr>
          <w:t>20 м</w:t>
        </w:r>
      </w:smartTag>
      <w:r w:rsidRPr="00035CC7">
        <w:rPr>
          <w:smallCaps w:val="0"/>
        </w:rPr>
        <w:t xml:space="preserve">, комплексных игровых площадок - не менее </w:t>
      </w:r>
      <w:smartTag w:uri="urn:schemas-microsoft-com:office:smarttags" w:element="metricconverter">
        <w:smartTagPr>
          <w:attr w:name="ProductID" w:val="40 м"/>
        </w:smartTagPr>
        <w:r w:rsidRPr="00035CC7">
          <w:rPr>
            <w:smallCaps w:val="0"/>
          </w:rPr>
          <w:t>40 м</w:t>
        </w:r>
      </w:smartTag>
      <w:r w:rsidRPr="00035CC7">
        <w:rPr>
          <w:smallCaps w:val="0"/>
        </w:rPr>
        <w:t xml:space="preserve">, спортивно-игровых комплексов - не менее </w:t>
      </w:r>
      <w:smartTag w:uri="urn:schemas-microsoft-com:office:smarttags" w:element="metricconverter">
        <w:smartTagPr>
          <w:attr w:name="ProductID" w:val="100 м"/>
        </w:smartTagPr>
        <w:r w:rsidRPr="00035CC7">
          <w:rPr>
            <w:smallCaps w:val="0"/>
          </w:rPr>
          <w:t>100 м</w:t>
        </w:r>
      </w:smartTag>
      <w:r w:rsidRPr="00035CC7">
        <w:rPr>
          <w:smallCaps w:val="0"/>
        </w:rPr>
        <w:t>.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24326E" w:rsidRPr="00035CC7" w:rsidRDefault="0024326E" w:rsidP="008A0428">
      <w:pPr>
        <w:ind w:firstLine="708"/>
        <w:jc w:val="both"/>
        <w:rPr>
          <w:smallCaps w:val="0"/>
        </w:rPr>
      </w:pPr>
      <w:r w:rsidRPr="00035CC7">
        <w:rPr>
          <w:smallCaps w:val="0"/>
        </w:rPr>
        <w:t xml:space="preserve">2.12.4. Площадки для игр детей на территориях жилого назначения  проектируются из расчета 0,5 - </w:t>
      </w:r>
      <w:smartTag w:uri="urn:schemas-microsoft-com:office:smarttags" w:element="metricconverter">
        <w:smartTagPr>
          <w:attr w:name="ProductID" w:val="0,7 кв. м"/>
        </w:smartTagPr>
        <w:r w:rsidRPr="00035CC7">
          <w:rPr>
            <w:smallCaps w:val="0"/>
          </w:rPr>
          <w:t>0,7 кв. м</w:t>
        </w:r>
      </w:smartTag>
      <w:r w:rsidRPr="00035CC7">
        <w:rPr>
          <w:smallCaps w:val="0"/>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24326E" w:rsidRPr="00035CC7" w:rsidRDefault="0024326E" w:rsidP="008A0428">
      <w:pPr>
        <w:ind w:firstLine="708"/>
        <w:jc w:val="both"/>
        <w:rPr>
          <w:smallCaps w:val="0"/>
        </w:rPr>
      </w:pPr>
      <w:r w:rsidRPr="001A2912">
        <w:rPr>
          <w:smallCaps w:val="0"/>
          <w:color w:val="444444"/>
        </w:rPr>
        <w:t xml:space="preserve">2.12.4.1. Площадки детей преддошкольного возраста могут иметь незначительные </w:t>
      </w:r>
      <w:r w:rsidRPr="00035CC7">
        <w:rPr>
          <w:smallCaps w:val="0"/>
        </w:rPr>
        <w:t xml:space="preserve">размеры (50 - </w:t>
      </w:r>
      <w:smartTag w:uri="urn:schemas-microsoft-com:office:smarttags" w:element="metricconverter">
        <w:smartTagPr>
          <w:attr w:name="ProductID" w:val="75 кв. м"/>
        </w:smartTagPr>
        <w:r w:rsidRPr="00035CC7">
          <w:rPr>
            <w:smallCaps w:val="0"/>
          </w:rPr>
          <w:t>75 кв. м</w:t>
        </w:r>
      </w:smartTag>
      <w:r w:rsidRPr="00035CC7">
        <w:rPr>
          <w:smallCaps w:val="0"/>
        </w:rPr>
        <w:t xml:space="preserve">), размещаться отдельно или совмещаться с площадками для тихого отдыха взрослых - в этом случае общую площадь площадки  устанавливается не менее </w:t>
      </w:r>
      <w:smartTag w:uri="urn:schemas-microsoft-com:office:smarttags" w:element="metricconverter">
        <w:smartTagPr>
          <w:attr w:name="ProductID" w:val="80 кв. м"/>
        </w:smartTagPr>
        <w:r w:rsidRPr="00035CC7">
          <w:rPr>
            <w:smallCaps w:val="0"/>
          </w:rPr>
          <w:t>80 кв. м</w:t>
        </w:r>
      </w:smartTag>
      <w:r w:rsidRPr="00035CC7">
        <w:rPr>
          <w:smallCaps w:val="0"/>
        </w:rPr>
        <w:t>.</w:t>
      </w:r>
    </w:p>
    <w:p w:rsidR="0024326E" w:rsidRPr="00035CC7" w:rsidRDefault="0024326E" w:rsidP="008A0428">
      <w:pPr>
        <w:ind w:firstLine="708"/>
        <w:jc w:val="both"/>
        <w:rPr>
          <w:smallCaps w:val="0"/>
        </w:rPr>
      </w:pPr>
      <w:r w:rsidRPr="00035CC7">
        <w:rPr>
          <w:smallCaps w:val="0"/>
        </w:rPr>
        <w:t xml:space="preserve">2.12.4.2. Оптимальный размер игровых площадок  устанавливается для детей дошкольного возраста - 70 - </w:t>
      </w:r>
      <w:smartTag w:uri="urn:schemas-microsoft-com:office:smarttags" w:element="metricconverter">
        <w:smartTagPr>
          <w:attr w:name="ProductID" w:val="150 кв. м"/>
        </w:smartTagPr>
        <w:r w:rsidRPr="00035CC7">
          <w:rPr>
            <w:smallCaps w:val="0"/>
          </w:rPr>
          <w:t>150 кв. м</w:t>
        </w:r>
      </w:smartTag>
      <w:r w:rsidRPr="00035CC7">
        <w:rPr>
          <w:smallCaps w:val="0"/>
        </w:rPr>
        <w:t xml:space="preserve">, школьного возраста - 100 - </w:t>
      </w:r>
      <w:smartTag w:uri="urn:schemas-microsoft-com:office:smarttags" w:element="metricconverter">
        <w:smartTagPr>
          <w:attr w:name="ProductID" w:val="300 кв. м"/>
        </w:smartTagPr>
        <w:r w:rsidRPr="00035CC7">
          <w:rPr>
            <w:smallCaps w:val="0"/>
          </w:rPr>
          <w:t>300 кв. м</w:t>
        </w:r>
      </w:smartTag>
      <w:r w:rsidRPr="00035CC7">
        <w:rPr>
          <w:smallCaps w:val="0"/>
        </w:rPr>
        <w:t xml:space="preserve">, комплексных игровых площадок - 900 - </w:t>
      </w:r>
      <w:smartTag w:uri="urn:schemas-microsoft-com:office:smarttags" w:element="metricconverter">
        <w:smartTagPr>
          <w:attr w:name="ProductID" w:val="1600 кв. м"/>
        </w:smartTagPr>
        <w:r w:rsidRPr="00035CC7">
          <w:rPr>
            <w:smallCaps w:val="0"/>
          </w:rPr>
          <w:t>1600 кв. м</w:t>
        </w:r>
      </w:smartTag>
      <w:r w:rsidRPr="00035CC7">
        <w:rPr>
          <w:smallCaps w:val="0"/>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035CC7">
          <w:rPr>
            <w:smallCaps w:val="0"/>
          </w:rPr>
          <w:t>150 кв. м</w:t>
        </w:r>
      </w:smartTag>
      <w:r w:rsidRPr="00035CC7">
        <w:rPr>
          <w:smallCaps w:val="0"/>
        </w:rPr>
        <w:t xml:space="preserve">). Соседствующие детские и взрослые площадки следует разделять густыми зелеными посадками и (или) декоративными стенками. </w:t>
      </w:r>
    </w:p>
    <w:p w:rsidR="0024326E" w:rsidRPr="00035CC7" w:rsidRDefault="0024326E" w:rsidP="008A0428">
      <w:pPr>
        <w:ind w:firstLine="708"/>
        <w:jc w:val="both"/>
        <w:rPr>
          <w:smallCaps w:val="0"/>
        </w:rPr>
      </w:pPr>
      <w:r w:rsidRPr="00035CC7">
        <w:rPr>
          <w:smallCaps w:val="0"/>
        </w:rPr>
        <w:t xml:space="preserve">2.12.5.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 площадок мусоросборников - </w:t>
      </w:r>
      <w:smartTag w:uri="urn:schemas-microsoft-com:office:smarttags" w:element="metricconverter">
        <w:smartTagPr>
          <w:attr w:name="ProductID" w:val="15 м"/>
        </w:smartTagPr>
        <w:r w:rsidRPr="00035CC7">
          <w:rPr>
            <w:smallCaps w:val="0"/>
          </w:rPr>
          <w:t>15 м</w:t>
        </w:r>
      </w:smartTag>
      <w:r w:rsidRPr="00035CC7">
        <w:rPr>
          <w:smallCaps w:val="0"/>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35CC7">
          <w:rPr>
            <w:smallCaps w:val="0"/>
          </w:rPr>
          <w:t>50 м</w:t>
        </w:r>
      </w:smartTag>
      <w:r w:rsidRPr="00035CC7">
        <w:rPr>
          <w:smallCaps w:val="0"/>
        </w:rPr>
        <w:t>.</w:t>
      </w:r>
    </w:p>
    <w:p w:rsidR="0024326E" w:rsidRPr="00035CC7" w:rsidRDefault="0024326E" w:rsidP="008A0428">
      <w:pPr>
        <w:ind w:firstLine="708"/>
        <w:jc w:val="both"/>
        <w:rPr>
          <w:smallCaps w:val="0"/>
        </w:rPr>
      </w:pPr>
      <w:r w:rsidRPr="00035CC7">
        <w:rPr>
          <w:smallCaps w:val="0"/>
        </w:rPr>
        <w:t>2.12.6.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4326E" w:rsidRPr="00035CC7" w:rsidRDefault="0024326E" w:rsidP="008A0428">
      <w:pPr>
        <w:ind w:firstLine="708"/>
        <w:jc w:val="both"/>
        <w:rPr>
          <w:smallCaps w:val="0"/>
        </w:rPr>
      </w:pPr>
      <w:r w:rsidRPr="00035CC7">
        <w:rPr>
          <w:smallCaps w:val="0"/>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4326E" w:rsidRPr="00035CC7" w:rsidRDefault="0024326E" w:rsidP="008A0428">
      <w:pPr>
        <w:ind w:firstLine="708"/>
        <w:jc w:val="both"/>
        <w:rPr>
          <w:smallCaps w:val="0"/>
        </w:rPr>
      </w:pPr>
      <w:r w:rsidRPr="00035CC7">
        <w:rPr>
          <w:smallCaps w:val="0"/>
        </w:rPr>
        <w:t>2.12.7.1.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пункту 2.6.4.1 настоящих правил благоустройства территории городского поселения Мышкин. 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24326E" w:rsidRPr="00035CC7" w:rsidRDefault="0024326E" w:rsidP="008A0428">
      <w:pPr>
        <w:ind w:firstLine="708"/>
        <w:jc w:val="both"/>
        <w:rPr>
          <w:smallCaps w:val="0"/>
        </w:rPr>
      </w:pPr>
      <w:r w:rsidRPr="00035CC7">
        <w:rPr>
          <w:smallCaps w:val="0"/>
        </w:rPr>
        <w:lastRenderedPageBreak/>
        <w:t>2.12.7.2. Для сопряжения поверхностей площадки и газона  применяются садовые бортовые камни со скошенными или закругленными краями.</w:t>
      </w:r>
    </w:p>
    <w:p w:rsidR="0024326E" w:rsidRPr="00035CC7" w:rsidRDefault="0024326E" w:rsidP="005157F5">
      <w:pPr>
        <w:ind w:firstLine="708"/>
        <w:jc w:val="both"/>
        <w:rPr>
          <w:smallCaps w:val="0"/>
        </w:rPr>
      </w:pPr>
      <w:r w:rsidRPr="00035CC7">
        <w:rPr>
          <w:smallCaps w:val="0"/>
        </w:rPr>
        <w:t xml:space="preserve">2.12.7.3.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035CC7">
          <w:rPr>
            <w:smallCaps w:val="0"/>
          </w:rPr>
          <w:t>1 м</w:t>
        </w:r>
      </w:smartTag>
      <w:r w:rsidRPr="00035CC7">
        <w:rPr>
          <w:smallCaps w:val="0"/>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запрещается применение растений с ядовитыми плодами.</w:t>
      </w:r>
    </w:p>
    <w:p w:rsidR="0024326E" w:rsidRPr="00035CC7" w:rsidRDefault="0024326E" w:rsidP="005157F5">
      <w:pPr>
        <w:ind w:firstLine="708"/>
        <w:jc w:val="both"/>
        <w:rPr>
          <w:smallCaps w:val="0"/>
        </w:rPr>
      </w:pPr>
      <w:r w:rsidRPr="00035CC7">
        <w:rPr>
          <w:smallCaps w:val="0"/>
        </w:rPr>
        <w:t>2.12.7.4. Размещение игрового оборудования следует проектировать с учетом нормативных параметров безопасности, представленных в таблице 14 Приложение N 1 к настоящим правилам благоустройства территории городского поселения Мышкин. Площадки спортивно-игровых комплексов  оборудуются стендом с правилами поведения на площадке и пользования спортивно-игровым оборудованием.</w:t>
      </w:r>
    </w:p>
    <w:p w:rsidR="0024326E" w:rsidRPr="00035CC7" w:rsidRDefault="0024326E" w:rsidP="005157F5">
      <w:pPr>
        <w:ind w:firstLine="708"/>
        <w:jc w:val="both"/>
        <w:rPr>
          <w:smallCaps w:val="0"/>
        </w:rPr>
      </w:pPr>
      <w:r w:rsidRPr="00035CC7">
        <w:rPr>
          <w:smallCaps w:val="0"/>
        </w:rPr>
        <w:t xml:space="preserve">2.12.7.5.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035CC7">
          <w:rPr>
            <w:smallCaps w:val="0"/>
          </w:rPr>
          <w:t>2,5 м</w:t>
        </w:r>
      </w:smartTag>
      <w:r w:rsidRPr="00035CC7">
        <w:rPr>
          <w:smallCaps w:val="0"/>
        </w:rPr>
        <w:t>.</w:t>
      </w:r>
    </w:p>
    <w:p w:rsidR="0024326E" w:rsidRPr="00035CC7" w:rsidRDefault="0024326E" w:rsidP="005157F5">
      <w:pPr>
        <w:jc w:val="center"/>
        <w:rPr>
          <w:smallCaps w:val="0"/>
        </w:rPr>
      </w:pPr>
      <w:r w:rsidRPr="00035CC7">
        <w:rPr>
          <w:smallCaps w:val="0"/>
        </w:rPr>
        <w:t>Площадки отдыха</w:t>
      </w:r>
    </w:p>
    <w:p w:rsidR="0024326E" w:rsidRPr="00035CC7" w:rsidRDefault="0024326E" w:rsidP="005157F5">
      <w:pPr>
        <w:ind w:firstLine="708"/>
        <w:jc w:val="both"/>
        <w:rPr>
          <w:smallCaps w:val="0"/>
        </w:rPr>
      </w:pPr>
      <w:r w:rsidRPr="00035CC7">
        <w:rPr>
          <w:smallCaps w:val="0"/>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035CC7">
          <w:rPr>
            <w:smallCaps w:val="0"/>
          </w:rPr>
          <w:t>3 м</w:t>
        </w:r>
      </w:smartTag>
      <w:r w:rsidRPr="00035CC7">
        <w:rPr>
          <w:smallCaps w:val="0"/>
        </w:rPr>
        <w:t xml:space="preserve">.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35CC7">
          <w:rPr>
            <w:smallCaps w:val="0"/>
          </w:rPr>
          <w:t>50 м</w:t>
        </w:r>
      </w:smartTag>
      <w:r w:rsidRPr="00035CC7">
        <w:rPr>
          <w:smallCaps w:val="0"/>
        </w:rPr>
        <w:t xml:space="preserve">.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035CC7">
          <w:rPr>
            <w:smallCaps w:val="0"/>
          </w:rPr>
          <w:t>10 м</w:t>
        </w:r>
      </w:smartTag>
      <w:r w:rsidRPr="00035CC7">
        <w:rPr>
          <w:smallCaps w:val="0"/>
        </w:rPr>
        <w:t xml:space="preserve">, площадок шумных настольных игр - не менее </w:t>
      </w:r>
      <w:smartTag w:uri="urn:schemas-microsoft-com:office:smarttags" w:element="metricconverter">
        <w:smartTagPr>
          <w:attr w:name="ProductID" w:val="25 м"/>
        </w:smartTagPr>
        <w:r w:rsidRPr="00035CC7">
          <w:rPr>
            <w:smallCaps w:val="0"/>
          </w:rPr>
          <w:t>25 м</w:t>
        </w:r>
      </w:smartTag>
      <w:r w:rsidRPr="00035CC7">
        <w:rPr>
          <w:smallCaps w:val="0"/>
        </w:rPr>
        <w:t>.</w:t>
      </w:r>
    </w:p>
    <w:p w:rsidR="0024326E" w:rsidRPr="00035CC7" w:rsidRDefault="0024326E" w:rsidP="005157F5">
      <w:pPr>
        <w:ind w:firstLine="708"/>
        <w:jc w:val="both"/>
        <w:rPr>
          <w:smallCaps w:val="0"/>
        </w:rPr>
      </w:pPr>
      <w:r w:rsidRPr="00035CC7">
        <w:rPr>
          <w:smallCaps w:val="0"/>
        </w:rPr>
        <w:t xml:space="preserve">2.12.9.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rsidRPr="00035CC7">
          <w:rPr>
            <w:smallCaps w:val="0"/>
          </w:rPr>
          <w:t>0,2 кв. м</w:t>
        </w:r>
      </w:smartTag>
      <w:r w:rsidRPr="00035CC7">
        <w:rPr>
          <w:smallCaps w:val="0"/>
        </w:rPr>
        <w:t xml:space="preserve"> на жителя. Оптимальный размер площадки 50 - </w:t>
      </w:r>
      <w:smartTag w:uri="urn:schemas-microsoft-com:office:smarttags" w:element="metricconverter">
        <w:smartTagPr>
          <w:attr w:name="ProductID" w:val="100 кв. м"/>
        </w:smartTagPr>
        <w:r w:rsidRPr="00035CC7">
          <w:rPr>
            <w:smallCaps w:val="0"/>
          </w:rPr>
          <w:t>100 кв. м</w:t>
        </w:r>
      </w:smartTag>
      <w:r w:rsidRPr="00035CC7">
        <w:rPr>
          <w:smallCaps w:val="0"/>
        </w:rPr>
        <w:t xml:space="preserve">, минимальный размер площадки отдыха - не менее 15 - </w:t>
      </w:r>
      <w:smartTag w:uri="urn:schemas-microsoft-com:office:smarttags" w:element="metricconverter">
        <w:smartTagPr>
          <w:attr w:name="ProductID" w:val="20 кв. м"/>
        </w:smartTagPr>
        <w:r w:rsidRPr="00035CC7">
          <w:rPr>
            <w:smallCaps w:val="0"/>
          </w:rPr>
          <w:t>20 кв. м</w:t>
        </w:r>
      </w:smartTag>
      <w:r w:rsidRPr="00035CC7">
        <w:rPr>
          <w:smallCaps w:val="0"/>
        </w:rPr>
        <w:t xml:space="preserve">. Допускается совмещение площадок тихого отдыха с детскими площадками согласно пункту.  </w:t>
      </w:r>
    </w:p>
    <w:p w:rsidR="0024326E" w:rsidRPr="00035CC7" w:rsidRDefault="0024326E" w:rsidP="005157F5">
      <w:pPr>
        <w:ind w:firstLine="708"/>
        <w:jc w:val="both"/>
        <w:rPr>
          <w:smallCaps w:val="0"/>
        </w:rPr>
      </w:pPr>
      <w:r w:rsidRPr="00035CC7">
        <w:rPr>
          <w:smallCaps w:val="0"/>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4326E" w:rsidRPr="00035CC7" w:rsidRDefault="0024326E" w:rsidP="005157F5">
      <w:pPr>
        <w:ind w:firstLine="708"/>
        <w:jc w:val="both"/>
        <w:rPr>
          <w:smallCaps w:val="0"/>
        </w:rPr>
      </w:pPr>
      <w:r w:rsidRPr="00035CC7">
        <w:rPr>
          <w:smallCaps w:val="0"/>
        </w:rPr>
        <w:t>2.12.10.1.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4326E" w:rsidRPr="00035CC7" w:rsidRDefault="0024326E" w:rsidP="005157F5">
      <w:pPr>
        <w:ind w:firstLine="708"/>
        <w:jc w:val="both"/>
        <w:rPr>
          <w:smallCaps w:val="0"/>
        </w:rPr>
      </w:pPr>
      <w:r w:rsidRPr="00035CC7">
        <w:rPr>
          <w:smallCaps w:val="0"/>
        </w:rPr>
        <w:t>2.12.10.2.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Инсоляция и затенение площадок отдыха  осуществляется согласно пункту 2.12.7.3 настоящих правил благоустройства территории городского поселения Мышкин. Не допускается применение растений с ядовитыми плодами.</w:t>
      </w:r>
    </w:p>
    <w:p w:rsidR="0024326E" w:rsidRPr="00035CC7" w:rsidRDefault="0024326E" w:rsidP="005157F5">
      <w:pPr>
        <w:ind w:firstLine="708"/>
        <w:jc w:val="both"/>
        <w:rPr>
          <w:smallCaps w:val="0"/>
        </w:rPr>
      </w:pPr>
      <w:r w:rsidRPr="00035CC7">
        <w:rPr>
          <w:smallCaps w:val="0"/>
        </w:rPr>
        <w:t>2.12.10.3. Функционирование осветительного оборудования  обеспечивается в режиме освещения территории, на которой расположена площадка.</w:t>
      </w:r>
    </w:p>
    <w:p w:rsidR="0024326E" w:rsidRPr="00035CC7" w:rsidRDefault="0024326E" w:rsidP="005157F5">
      <w:pPr>
        <w:ind w:firstLine="708"/>
        <w:jc w:val="both"/>
        <w:rPr>
          <w:smallCaps w:val="0"/>
        </w:rPr>
      </w:pPr>
      <w:r w:rsidRPr="00035CC7">
        <w:rPr>
          <w:smallCaps w:val="0"/>
        </w:rPr>
        <w:t xml:space="preserve">2.12.10.4.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035CC7">
          <w:rPr>
            <w:smallCaps w:val="0"/>
          </w:rPr>
          <w:t>15 кв. м</w:t>
        </w:r>
      </w:smartTag>
      <w:r w:rsidRPr="00035CC7">
        <w:rPr>
          <w:smallCaps w:val="0"/>
        </w:rPr>
        <w:t>.</w:t>
      </w:r>
    </w:p>
    <w:p w:rsidR="007F11FD" w:rsidRDefault="007F11FD" w:rsidP="0024326E">
      <w:pPr>
        <w:jc w:val="center"/>
        <w:rPr>
          <w:smallCaps w:val="0"/>
        </w:rPr>
      </w:pPr>
    </w:p>
    <w:p w:rsidR="007F11FD" w:rsidRDefault="007F11FD" w:rsidP="0024326E">
      <w:pPr>
        <w:jc w:val="center"/>
        <w:rPr>
          <w:smallCaps w:val="0"/>
        </w:rPr>
      </w:pPr>
    </w:p>
    <w:p w:rsidR="0024326E" w:rsidRPr="00035CC7" w:rsidRDefault="0024326E" w:rsidP="0024326E">
      <w:pPr>
        <w:jc w:val="center"/>
        <w:rPr>
          <w:smallCaps w:val="0"/>
        </w:rPr>
      </w:pPr>
      <w:r w:rsidRPr="00035CC7">
        <w:rPr>
          <w:smallCaps w:val="0"/>
        </w:rPr>
        <w:lastRenderedPageBreak/>
        <w:t>Спортивные площадки</w:t>
      </w:r>
    </w:p>
    <w:p w:rsidR="0024326E" w:rsidRPr="00035CC7" w:rsidRDefault="0024326E" w:rsidP="00035CC7">
      <w:pPr>
        <w:ind w:firstLine="708"/>
        <w:jc w:val="both"/>
        <w:rPr>
          <w:smallCaps w:val="0"/>
        </w:rPr>
      </w:pPr>
      <w:r w:rsidRPr="00035CC7">
        <w:rPr>
          <w:smallCaps w:val="0"/>
        </w:rPr>
        <w:t> 2.12.11.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24326E" w:rsidRPr="00035CC7" w:rsidRDefault="0024326E" w:rsidP="00035CC7">
      <w:pPr>
        <w:ind w:firstLine="708"/>
        <w:jc w:val="both"/>
        <w:rPr>
          <w:smallCaps w:val="0"/>
        </w:rPr>
      </w:pPr>
      <w:r w:rsidRPr="00035CC7">
        <w:rPr>
          <w:smallCaps w:val="0"/>
        </w:rPr>
        <w:t xml:space="preserve">2.12.12.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035CC7">
          <w:rPr>
            <w:smallCaps w:val="0"/>
          </w:rPr>
          <w:t>40 м</w:t>
        </w:r>
      </w:smartTag>
      <w:r w:rsidRPr="00035CC7">
        <w:rPr>
          <w:smallCaps w:val="0"/>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035CC7">
          <w:rPr>
            <w:smallCaps w:val="0"/>
          </w:rPr>
          <w:t>150 кв. м</w:t>
        </w:r>
      </w:smartTag>
      <w:r w:rsidRPr="00035CC7">
        <w:rPr>
          <w:smallCaps w:val="0"/>
        </w:rPr>
        <w:t xml:space="preserve">, школьного возраста (100 детей) - не менее </w:t>
      </w:r>
      <w:smartTag w:uri="urn:schemas-microsoft-com:office:smarttags" w:element="metricconverter">
        <w:smartTagPr>
          <w:attr w:name="ProductID" w:val="250 кв. м"/>
        </w:smartTagPr>
        <w:r w:rsidRPr="00035CC7">
          <w:rPr>
            <w:smallCaps w:val="0"/>
          </w:rPr>
          <w:t>250 кв. м</w:t>
        </w:r>
      </w:smartTag>
      <w:r w:rsidRPr="00035CC7">
        <w:rPr>
          <w:smallCaps w:val="0"/>
        </w:rPr>
        <w:t>.</w:t>
      </w:r>
    </w:p>
    <w:p w:rsidR="0024326E" w:rsidRPr="00035CC7" w:rsidRDefault="0024326E" w:rsidP="00035CC7">
      <w:pPr>
        <w:ind w:firstLine="708"/>
        <w:jc w:val="both"/>
        <w:rPr>
          <w:smallCaps w:val="0"/>
        </w:rPr>
      </w:pPr>
      <w:r w:rsidRPr="00035CC7">
        <w:rPr>
          <w:smallCaps w:val="0"/>
        </w:rPr>
        <w:t>2.12.13.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производить озеленение и ограждение площадки.</w:t>
      </w:r>
    </w:p>
    <w:p w:rsidR="0024326E" w:rsidRPr="00035CC7" w:rsidRDefault="0024326E" w:rsidP="00035CC7">
      <w:pPr>
        <w:ind w:firstLine="708"/>
        <w:jc w:val="both"/>
        <w:rPr>
          <w:smallCaps w:val="0"/>
        </w:rPr>
      </w:pPr>
      <w:r w:rsidRPr="00035CC7">
        <w:rPr>
          <w:smallCaps w:val="0"/>
        </w:rPr>
        <w:t xml:space="preserve">2.12.13.1.Озеленение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035CC7">
          <w:rPr>
            <w:smallCaps w:val="0"/>
          </w:rPr>
          <w:t>2 м</w:t>
        </w:r>
      </w:smartTag>
      <w:r w:rsidRPr="00035CC7">
        <w:rPr>
          <w:smallCaps w:val="0"/>
        </w:rPr>
        <w:t>. Не допускается применение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4326E" w:rsidRPr="00035CC7" w:rsidRDefault="0024326E" w:rsidP="00035CC7">
      <w:pPr>
        <w:ind w:firstLine="708"/>
        <w:jc w:val="both"/>
        <w:rPr>
          <w:smallCaps w:val="0"/>
        </w:rPr>
      </w:pPr>
      <w:r w:rsidRPr="00035CC7">
        <w:rPr>
          <w:smallCaps w:val="0"/>
        </w:rPr>
        <w:t xml:space="preserve">2.12.13.2. Площадки оборудуются сетчатым ограждением высотой 2,5 - </w:t>
      </w:r>
      <w:smartTag w:uri="urn:schemas-microsoft-com:office:smarttags" w:element="metricconverter">
        <w:smartTagPr>
          <w:attr w:name="ProductID" w:val="3 м"/>
        </w:smartTagPr>
        <w:r w:rsidRPr="00035CC7">
          <w:rPr>
            <w:smallCaps w:val="0"/>
          </w:rPr>
          <w:t>3 м</w:t>
        </w:r>
      </w:smartTag>
      <w:r w:rsidRPr="00035CC7">
        <w:rPr>
          <w:smallCaps w:val="0"/>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035CC7">
          <w:rPr>
            <w:smallCaps w:val="0"/>
          </w:rPr>
          <w:t>1,2 м</w:t>
        </w:r>
      </w:smartTag>
      <w:r w:rsidRPr="00035CC7">
        <w:rPr>
          <w:smallCaps w:val="0"/>
        </w:rPr>
        <w:t>.</w:t>
      </w:r>
    </w:p>
    <w:p w:rsidR="0024326E" w:rsidRPr="00035CC7" w:rsidRDefault="0024326E" w:rsidP="0024326E">
      <w:pPr>
        <w:jc w:val="center"/>
        <w:rPr>
          <w:smallCaps w:val="0"/>
        </w:rPr>
      </w:pPr>
      <w:r w:rsidRPr="00035CC7">
        <w:rPr>
          <w:smallCaps w:val="0"/>
        </w:rPr>
        <w:t>Площадки для установки мусоросборников</w:t>
      </w:r>
    </w:p>
    <w:p w:rsidR="0024326E" w:rsidRPr="00035CC7" w:rsidRDefault="0024326E" w:rsidP="005157F5">
      <w:pPr>
        <w:ind w:firstLine="709"/>
        <w:jc w:val="both"/>
        <w:rPr>
          <w:smallCaps w:val="0"/>
        </w:rPr>
      </w:pPr>
      <w:r w:rsidRPr="00035CC7">
        <w:rPr>
          <w:smallCaps w:val="0"/>
        </w:rPr>
        <w:t> 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следует предусматривать в составе территорий и участков любого функционального назначения, где могут накапливаться ТБО.</w:t>
      </w:r>
    </w:p>
    <w:p w:rsidR="0024326E" w:rsidRPr="00035CC7" w:rsidRDefault="0024326E" w:rsidP="005157F5">
      <w:pPr>
        <w:ind w:firstLine="709"/>
        <w:jc w:val="both"/>
        <w:rPr>
          <w:smallCaps w:val="0"/>
        </w:rPr>
      </w:pPr>
      <w:r w:rsidRPr="00035CC7">
        <w:rPr>
          <w:smallCaps w:val="0"/>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035CC7">
          <w:rPr>
            <w:smallCaps w:val="0"/>
          </w:rPr>
          <w:t>20 м</w:t>
        </w:r>
      </w:smartTag>
      <w:r w:rsidRPr="00035CC7">
        <w:rPr>
          <w:smallCaps w:val="0"/>
        </w:rPr>
        <w:t xml:space="preserve">, на участках жилой застройки - не далее </w:t>
      </w:r>
      <w:smartTag w:uri="urn:schemas-microsoft-com:office:smarttags" w:element="metricconverter">
        <w:smartTagPr>
          <w:attr w:name="ProductID" w:val="100 м"/>
        </w:smartTagPr>
        <w:r w:rsidRPr="00035CC7">
          <w:rPr>
            <w:smallCaps w:val="0"/>
          </w:rPr>
          <w:t>100 м</w:t>
        </w:r>
      </w:smartTag>
      <w:r w:rsidRPr="00035CC7">
        <w:rPr>
          <w:smallCaps w:val="0"/>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035CC7">
          <w:rPr>
            <w:smallCaps w:val="0"/>
          </w:rPr>
          <w:t>12 м</w:t>
        </w:r>
      </w:smartTag>
      <w:r w:rsidRPr="00035CC7">
        <w:rPr>
          <w:smallCaps w:val="0"/>
        </w:rPr>
        <w:t xml:space="preserve"> x </w:t>
      </w:r>
      <w:smartTag w:uri="urn:schemas-microsoft-com:office:smarttags" w:element="metricconverter">
        <w:smartTagPr>
          <w:attr w:name="ProductID" w:val="12 м"/>
        </w:smartTagPr>
        <w:r w:rsidRPr="00035CC7">
          <w:rPr>
            <w:smallCaps w:val="0"/>
          </w:rPr>
          <w:t>12 м</w:t>
        </w:r>
      </w:smartTag>
      <w:r w:rsidRPr="00035CC7">
        <w:rPr>
          <w:smallCaps w:val="0"/>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24326E" w:rsidRPr="00035CC7" w:rsidRDefault="0024326E" w:rsidP="005157F5">
      <w:pPr>
        <w:ind w:firstLine="709"/>
        <w:jc w:val="both"/>
        <w:rPr>
          <w:smallCaps w:val="0"/>
        </w:rPr>
      </w:pPr>
      <w:r w:rsidRPr="00035CC7">
        <w:rPr>
          <w:smallCaps w:val="0"/>
        </w:rPr>
        <w:t xml:space="preserve">2.12.16. Размер площадки на один контейнер следует принимать - 2 - </w:t>
      </w:r>
      <w:smartTag w:uri="urn:schemas-microsoft-com:office:smarttags" w:element="metricconverter">
        <w:smartTagPr>
          <w:attr w:name="ProductID" w:val="3 кв. м"/>
        </w:smartTagPr>
        <w:r w:rsidRPr="00035CC7">
          <w:rPr>
            <w:smallCaps w:val="0"/>
          </w:rPr>
          <w:t>3 кв. м</w:t>
        </w:r>
      </w:smartTag>
      <w:r w:rsidRPr="00035CC7">
        <w:rPr>
          <w:smallCaps w:val="0"/>
        </w:rP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rsidRPr="00035CC7">
          <w:rPr>
            <w:smallCaps w:val="0"/>
          </w:rPr>
          <w:t>1,0 м</w:t>
        </w:r>
      </w:smartTag>
      <w:r w:rsidRPr="00035CC7">
        <w:rPr>
          <w:smallCaps w:val="0"/>
        </w:rPr>
        <w:t xml:space="preserve">, между контейнерами - не менее </w:t>
      </w:r>
      <w:smartTag w:uri="urn:schemas-microsoft-com:office:smarttags" w:element="metricconverter">
        <w:smartTagPr>
          <w:attr w:name="ProductID" w:val="0,35 м"/>
        </w:smartTagPr>
        <w:r w:rsidRPr="00035CC7">
          <w:rPr>
            <w:smallCaps w:val="0"/>
          </w:rPr>
          <w:t>0,35 м</w:t>
        </w:r>
      </w:smartTag>
      <w:r w:rsidRPr="00035CC7">
        <w:rPr>
          <w:smallCaps w:val="0"/>
        </w:rPr>
        <w:t xml:space="preserve">. На территории жилого назначения площадки следует проектировать из расчета </w:t>
      </w:r>
      <w:smartTag w:uri="urn:schemas-microsoft-com:office:smarttags" w:element="metricconverter">
        <w:smartTagPr>
          <w:attr w:name="ProductID" w:val="0,03 кв. м"/>
        </w:smartTagPr>
        <w:r w:rsidRPr="00035CC7">
          <w:rPr>
            <w:smallCaps w:val="0"/>
          </w:rPr>
          <w:t>0,03 кв. м</w:t>
        </w:r>
      </w:smartTag>
      <w:r w:rsidRPr="00035CC7">
        <w:rPr>
          <w:smallCaps w:val="0"/>
        </w:rPr>
        <w:t xml:space="preserve"> на 1 жителя или 1 площадка на 6 - 8 подъездов жилых домов; если подъездов меньше - одну площадку при каждом доме.</w:t>
      </w:r>
    </w:p>
    <w:p w:rsidR="0024326E" w:rsidRPr="00035CC7" w:rsidRDefault="0024326E" w:rsidP="005157F5">
      <w:pPr>
        <w:ind w:firstLine="709"/>
        <w:jc w:val="both"/>
        <w:rPr>
          <w:smallCaps w:val="0"/>
        </w:rPr>
      </w:pPr>
      <w:r w:rsidRPr="00035CC7">
        <w:rPr>
          <w:smallCaps w:val="0"/>
        </w:rPr>
        <w:t>2.12.17.Обязательный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проектировать озеленение площадки.</w:t>
      </w:r>
    </w:p>
    <w:p w:rsidR="0024326E" w:rsidRPr="00035CC7" w:rsidRDefault="0024326E" w:rsidP="005157F5">
      <w:pPr>
        <w:ind w:firstLine="709"/>
        <w:jc w:val="both"/>
        <w:rPr>
          <w:smallCaps w:val="0"/>
        </w:rPr>
      </w:pPr>
      <w:r w:rsidRPr="00035CC7">
        <w:rPr>
          <w:smallCaps w:val="0"/>
        </w:rPr>
        <w:t>2.12.17.1.Покрытие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24326E" w:rsidRPr="00035CC7" w:rsidRDefault="0024326E" w:rsidP="005157F5">
      <w:pPr>
        <w:ind w:firstLine="708"/>
        <w:jc w:val="both"/>
        <w:rPr>
          <w:smallCaps w:val="0"/>
        </w:rPr>
      </w:pPr>
      <w:r w:rsidRPr="00035CC7">
        <w:rPr>
          <w:smallCaps w:val="0"/>
        </w:rPr>
        <w:lastRenderedPageBreak/>
        <w:t>2.12.17.2.</w:t>
      </w:r>
      <w:r w:rsidR="005157F5">
        <w:rPr>
          <w:smallCaps w:val="0"/>
        </w:rPr>
        <w:t xml:space="preserve"> </w:t>
      </w:r>
      <w:r w:rsidRPr="00035CC7">
        <w:rPr>
          <w:smallCaps w:val="0"/>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035CC7">
          <w:rPr>
            <w:smallCaps w:val="0"/>
          </w:rPr>
          <w:t>1,2 м</w:t>
        </w:r>
      </w:smartTag>
      <w:r w:rsidRPr="00035CC7">
        <w:rPr>
          <w:smallCaps w:val="0"/>
        </w:rPr>
        <w:t>.</w:t>
      </w:r>
    </w:p>
    <w:p w:rsidR="0024326E" w:rsidRPr="00035CC7" w:rsidRDefault="0024326E" w:rsidP="005157F5">
      <w:pPr>
        <w:ind w:firstLine="708"/>
        <w:jc w:val="both"/>
        <w:rPr>
          <w:smallCaps w:val="0"/>
        </w:rPr>
      </w:pPr>
      <w:r w:rsidRPr="00035CC7">
        <w:rPr>
          <w:smallCaps w:val="0"/>
        </w:rPr>
        <w:t>2.12.17.3.</w:t>
      </w:r>
      <w:r w:rsidR="005157F5">
        <w:rPr>
          <w:smallCaps w:val="0"/>
        </w:rPr>
        <w:t xml:space="preserve"> </w:t>
      </w:r>
      <w:r w:rsidRPr="00035CC7">
        <w:rPr>
          <w:smallCaps w:val="0"/>
        </w:rPr>
        <w:t xml:space="preserve">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035CC7">
          <w:rPr>
            <w:smallCaps w:val="0"/>
          </w:rPr>
          <w:t>3 м</w:t>
        </w:r>
      </w:smartTag>
      <w:r w:rsidRPr="00035CC7">
        <w:rPr>
          <w:smallCaps w:val="0"/>
        </w:rPr>
        <w:t>.</w:t>
      </w:r>
    </w:p>
    <w:p w:rsidR="0024326E" w:rsidRPr="00035CC7" w:rsidRDefault="0024326E" w:rsidP="005157F5">
      <w:pPr>
        <w:ind w:firstLine="708"/>
        <w:jc w:val="both"/>
        <w:rPr>
          <w:smallCaps w:val="0"/>
        </w:rPr>
      </w:pPr>
      <w:r w:rsidRPr="00035CC7">
        <w:rPr>
          <w:smallCaps w:val="0"/>
        </w:rPr>
        <w:t xml:space="preserve">2.12.17.4. Озеленение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035CC7">
          <w:rPr>
            <w:smallCaps w:val="0"/>
          </w:rPr>
          <w:t>3,0 м</w:t>
        </w:r>
      </w:smartTag>
      <w:r w:rsidRPr="00035CC7">
        <w:rPr>
          <w:smallCaps w:val="0"/>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4326E" w:rsidRPr="00035CC7" w:rsidRDefault="0024326E" w:rsidP="005157F5">
      <w:pPr>
        <w:jc w:val="center"/>
        <w:rPr>
          <w:smallCaps w:val="0"/>
        </w:rPr>
      </w:pPr>
      <w:r w:rsidRPr="00035CC7">
        <w:rPr>
          <w:smallCaps w:val="0"/>
        </w:rPr>
        <w:t>Площадки для выгула собак</w:t>
      </w:r>
    </w:p>
    <w:p w:rsidR="0024326E" w:rsidRPr="00035CC7" w:rsidRDefault="0024326E" w:rsidP="005157F5">
      <w:pPr>
        <w:ind w:firstLine="708"/>
        <w:jc w:val="both"/>
        <w:rPr>
          <w:smallCaps w:val="0"/>
        </w:rPr>
      </w:pPr>
      <w:r w:rsidRPr="00035CC7">
        <w:rPr>
          <w:smallCaps w:val="0"/>
        </w:rPr>
        <w:t> 2.12.18. 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w:t>
      </w:r>
      <w:r w:rsidRPr="00ED0D4A">
        <w:rPr>
          <w:smallCaps w:val="0"/>
          <w:color w:val="444444"/>
        </w:rPr>
        <w:t xml:space="preserve"> </w:t>
      </w:r>
      <w:r w:rsidRPr="00035CC7">
        <w:rPr>
          <w:smallCaps w:val="0"/>
        </w:rPr>
        <w:t>источников водоснабжения первого и второго поясов. Размещение площадки на территориях природного комплекса  согласовываются с органами природопользования и охраны окружающей среды.</w:t>
      </w:r>
    </w:p>
    <w:p w:rsidR="0024326E" w:rsidRPr="00035CC7" w:rsidRDefault="0024326E" w:rsidP="005157F5">
      <w:pPr>
        <w:ind w:firstLine="708"/>
        <w:jc w:val="both"/>
        <w:rPr>
          <w:smallCaps w:val="0"/>
        </w:rPr>
      </w:pPr>
      <w:r w:rsidRPr="00035CC7">
        <w:rPr>
          <w:smallCaps w:val="0"/>
        </w:rPr>
        <w:t xml:space="preserve">2.12.19. Размеры площадок для выгула собак, размещаемые на территориях жилого назначения следует принимать 400 - </w:t>
      </w:r>
      <w:smartTag w:uri="urn:schemas-microsoft-com:office:smarttags" w:element="metricconverter">
        <w:smartTagPr>
          <w:attr w:name="ProductID" w:val="600 кв. м"/>
        </w:smartTagPr>
        <w:r w:rsidRPr="00035CC7">
          <w:rPr>
            <w:smallCaps w:val="0"/>
          </w:rPr>
          <w:t>600 кв. м</w:t>
        </w:r>
      </w:smartTag>
      <w:r w:rsidRPr="00035CC7">
        <w:rPr>
          <w:smallCaps w:val="0"/>
        </w:rPr>
        <w:t xml:space="preserve">, на прочих территориях - до </w:t>
      </w:r>
      <w:smartTag w:uri="urn:schemas-microsoft-com:office:smarttags" w:element="metricconverter">
        <w:smartTagPr>
          <w:attr w:name="ProductID" w:val="800 кв. м"/>
        </w:smartTagPr>
        <w:r w:rsidRPr="00035CC7">
          <w:rPr>
            <w:smallCaps w:val="0"/>
          </w:rPr>
          <w:t>800 кв. м</w:t>
        </w:r>
      </w:smartTag>
      <w:r w:rsidRPr="00035CC7">
        <w:rPr>
          <w:smallCaps w:val="0"/>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обеспечивается не более </w:t>
      </w:r>
      <w:smartTag w:uri="urn:schemas-microsoft-com:office:smarttags" w:element="metricconverter">
        <w:smartTagPr>
          <w:attr w:name="ProductID" w:val="400 м"/>
        </w:smartTagPr>
        <w:r w:rsidRPr="00035CC7">
          <w:rPr>
            <w:smallCaps w:val="0"/>
          </w:rPr>
          <w:t>400 м</w:t>
        </w:r>
      </w:smartTag>
      <w:r w:rsidRPr="00035CC7">
        <w:rPr>
          <w:smallCaps w:val="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035CC7">
          <w:rPr>
            <w:smallCaps w:val="0"/>
          </w:rPr>
          <w:t>600 м</w:t>
        </w:r>
      </w:smartTag>
      <w:r w:rsidRPr="00035CC7">
        <w:rPr>
          <w:smallCaps w:val="0"/>
        </w:rPr>
        <w:t xml:space="preserve">. Расстояние от границы площадки до окон жилых и общественных зданий следует принимать не менее </w:t>
      </w:r>
      <w:smartTag w:uri="urn:schemas-microsoft-com:office:smarttags" w:element="metricconverter">
        <w:smartTagPr>
          <w:attr w:name="ProductID" w:val="25 м"/>
        </w:smartTagPr>
        <w:r w:rsidRPr="00035CC7">
          <w:rPr>
            <w:smallCaps w:val="0"/>
          </w:rPr>
          <w:t>25 м</w:t>
        </w:r>
      </w:smartTag>
      <w:r w:rsidRPr="00035CC7">
        <w:rPr>
          <w:smallCaps w:val="0"/>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035CC7">
          <w:rPr>
            <w:smallCaps w:val="0"/>
          </w:rPr>
          <w:t>40 м</w:t>
        </w:r>
      </w:smartTag>
      <w:r w:rsidRPr="00035CC7">
        <w:rPr>
          <w:smallCaps w:val="0"/>
        </w:rPr>
        <w:t>.</w:t>
      </w:r>
    </w:p>
    <w:p w:rsidR="0024326E" w:rsidRPr="00035CC7" w:rsidRDefault="0024326E" w:rsidP="005157F5">
      <w:pPr>
        <w:ind w:firstLine="708"/>
        <w:jc w:val="both"/>
        <w:rPr>
          <w:smallCaps w:val="0"/>
        </w:rPr>
      </w:pPr>
      <w:r w:rsidRPr="00035CC7">
        <w:rPr>
          <w:smallCaps w:val="0"/>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Следует предусматривать периметральное озеленение.</w:t>
      </w:r>
    </w:p>
    <w:p w:rsidR="0024326E" w:rsidRPr="00035CC7" w:rsidRDefault="0024326E" w:rsidP="005157F5">
      <w:pPr>
        <w:ind w:firstLine="708"/>
        <w:jc w:val="both"/>
        <w:rPr>
          <w:smallCaps w:val="0"/>
        </w:rPr>
      </w:pPr>
      <w:r w:rsidRPr="00035CC7">
        <w:rPr>
          <w:smallCaps w:val="0"/>
        </w:rPr>
        <w:t>2.12.20.1.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оборудется твердым видом покрытия.</w:t>
      </w:r>
    </w:p>
    <w:p w:rsidR="0024326E" w:rsidRPr="00035CC7" w:rsidRDefault="0024326E" w:rsidP="005157F5">
      <w:pPr>
        <w:ind w:firstLine="708"/>
        <w:jc w:val="both"/>
        <w:rPr>
          <w:smallCaps w:val="0"/>
        </w:rPr>
      </w:pPr>
      <w:r w:rsidRPr="00035CC7">
        <w:rPr>
          <w:smallCaps w:val="0"/>
        </w:rPr>
        <w:t xml:space="preserve">2.12.20.2.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035CC7">
          <w:rPr>
            <w:smallCaps w:val="0"/>
          </w:rPr>
          <w:t>1,5 м</w:t>
        </w:r>
      </w:smartTag>
      <w:r w:rsidRPr="00035CC7">
        <w:rPr>
          <w:smallCaps w:val="0"/>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4326E" w:rsidRPr="00035CC7" w:rsidRDefault="0024326E" w:rsidP="005157F5">
      <w:pPr>
        <w:ind w:firstLine="708"/>
        <w:jc w:val="both"/>
        <w:rPr>
          <w:smallCaps w:val="0"/>
        </w:rPr>
      </w:pPr>
      <w:r w:rsidRPr="00035CC7">
        <w:rPr>
          <w:smallCaps w:val="0"/>
        </w:rPr>
        <w:t>2.12.20.3. На территории площадки предусматривается информационный стенд с правилами пользования площадкой.</w:t>
      </w:r>
    </w:p>
    <w:p w:rsidR="0024326E" w:rsidRPr="00035CC7" w:rsidRDefault="0024326E" w:rsidP="005157F5">
      <w:pPr>
        <w:ind w:firstLine="708"/>
        <w:jc w:val="both"/>
        <w:rPr>
          <w:smallCaps w:val="0"/>
        </w:rPr>
      </w:pPr>
      <w:r w:rsidRPr="00035CC7">
        <w:rPr>
          <w:smallCaps w:val="0"/>
        </w:rPr>
        <w:t>2.12.20.4. Озеленение  проектируется из периметральных плотных посадок высокого кустарника в виде живой изгороди или вертикального озеленения.</w:t>
      </w:r>
    </w:p>
    <w:p w:rsidR="0024326E" w:rsidRPr="00035CC7" w:rsidRDefault="0024326E" w:rsidP="00035CC7">
      <w:pPr>
        <w:jc w:val="center"/>
        <w:rPr>
          <w:smallCaps w:val="0"/>
        </w:rPr>
      </w:pPr>
      <w:r w:rsidRPr="00035CC7">
        <w:rPr>
          <w:smallCaps w:val="0"/>
        </w:rPr>
        <w:t>Площадки автостоянок</w:t>
      </w:r>
    </w:p>
    <w:p w:rsidR="0024326E" w:rsidRPr="00035CC7" w:rsidRDefault="0024326E" w:rsidP="005157F5">
      <w:pPr>
        <w:ind w:firstLine="708"/>
        <w:jc w:val="both"/>
        <w:rPr>
          <w:smallCaps w:val="0"/>
        </w:rPr>
      </w:pPr>
      <w:r w:rsidRPr="00035CC7">
        <w:rPr>
          <w:smallCaps w:val="0"/>
        </w:rPr>
        <w:t> 2.12.21. На территории городского поселения Мышкин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w:t>
      </w:r>
      <w:r w:rsidRPr="00035CC7">
        <w:rPr>
          <w:smallCaps w:val="0"/>
          <w:u w:val="single"/>
        </w:rPr>
        <w:t xml:space="preserve"> </w:t>
      </w:r>
      <w:r w:rsidRPr="00035CC7">
        <w:rPr>
          <w:smallCaps w:val="0"/>
        </w:rPr>
        <w:t>приобъектных (у объекта или группы объектов), прочих (грузовых, перехватывающих и др.).</w:t>
      </w:r>
    </w:p>
    <w:p w:rsidR="0024326E" w:rsidRPr="00035CC7" w:rsidRDefault="0024326E" w:rsidP="005157F5">
      <w:pPr>
        <w:ind w:firstLine="708"/>
        <w:jc w:val="both"/>
        <w:rPr>
          <w:smallCaps w:val="0"/>
        </w:rPr>
      </w:pPr>
      <w:r w:rsidRPr="00035CC7">
        <w:rPr>
          <w:smallCaps w:val="0"/>
        </w:rPr>
        <w:lastRenderedPageBreak/>
        <w:t>2.12.22. Следует учитывать, что расстояние от границ автостоянок до окон жилых и общественных зданий принимается в соответствии с СанПиН 2.2.1/2.1.1.1200</w:t>
      </w:r>
      <w:r w:rsidR="00AC6E84">
        <w:rPr>
          <w:smallCaps w:val="0"/>
        </w:rPr>
        <w:t>-03</w:t>
      </w:r>
      <w:r w:rsidRPr="00035CC7">
        <w:rPr>
          <w:smallCaps w:val="0"/>
        </w:rPr>
        <w:t>. На площадках приобъектных автостоянок долю мест для автомобилей инвалидов  проектируется согласно СНиП 35-01</w:t>
      </w:r>
      <w:r w:rsidR="00AC6E84">
        <w:rPr>
          <w:smallCaps w:val="0"/>
        </w:rPr>
        <w:t>-2001</w:t>
      </w:r>
      <w:r w:rsidRPr="00035CC7">
        <w:rPr>
          <w:smallCaps w:val="0"/>
        </w:rPr>
        <w:t>, блокировать по два или более мест без объемных разделителей, а лишь с обозначением границы прохода при помощи ярко-желтой разметки.</w:t>
      </w:r>
    </w:p>
    <w:p w:rsidR="0024326E" w:rsidRPr="00035CC7" w:rsidRDefault="0024326E" w:rsidP="005157F5">
      <w:pPr>
        <w:ind w:firstLine="708"/>
        <w:jc w:val="both"/>
        <w:rPr>
          <w:smallCaps w:val="0"/>
        </w:rPr>
      </w:pPr>
      <w:r w:rsidRPr="00035CC7">
        <w:rPr>
          <w:smallCaps w:val="0"/>
        </w:rPr>
        <w:t xml:space="preserve">2.12.23.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035CC7">
          <w:rPr>
            <w:smallCaps w:val="0"/>
          </w:rPr>
          <w:t>15 м</w:t>
        </w:r>
      </w:smartTag>
      <w:r w:rsidRPr="00035CC7">
        <w:rPr>
          <w:smallCaps w:val="0"/>
        </w:rPr>
        <w:t xml:space="preserve"> от конца или начала посадочной площадки.</w:t>
      </w:r>
    </w:p>
    <w:p w:rsidR="0024326E" w:rsidRPr="00035CC7" w:rsidRDefault="0024326E" w:rsidP="005157F5">
      <w:pPr>
        <w:ind w:firstLine="708"/>
        <w:jc w:val="both"/>
        <w:rPr>
          <w:smallCaps w:val="0"/>
        </w:rPr>
      </w:pPr>
      <w:r w:rsidRPr="00035CC7">
        <w:rPr>
          <w:smallCaps w:val="0"/>
        </w:rPr>
        <w:t>2.12.24.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w:t>
      </w:r>
      <w:r w:rsidRPr="00ED0D4A">
        <w:rPr>
          <w:smallCaps w:val="0"/>
          <w:color w:val="444444"/>
        </w:rPr>
        <w:t xml:space="preserve"> </w:t>
      </w:r>
      <w:r w:rsidRPr="00035CC7">
        <w:rPr>
          <w:smallCaps w:val="0"/>
        </w:rPr>
        <w:t>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4326E" w:rsidRPr="00035CC7" w:rsidRDefault="0024326E" w:rsidP="005157F5">
      <w:pPr>
        <w:ind w:firstLine="708"/>
        <w:jc w:val="both"/>
        <w:rPr>
          <w:smallCaps w:val="0"/>
        </w:rPr>
      </w:pPr>
      <w:r w:rsidRPr="00035CC7">
        <w:rPr>
          <w:smallCaps w:val="0"/>
        </w:rPr>
        <w:t>2.12.24.1. Покрытие площадок  проектируется аналогичным покрытию транспортных проездов.</w:t>
      </w:r>
    </w:p>
    <w:p w:rsidR="0024326E" w:rsidRPr="00035CC7" w:rsidRDefault="0024326E" w:rsidP="005157F5">
      <w:pPr>
        <w:ind w:firstLine="708"/>
        <w:jc w:val="both"/>
        <w:rPr>
          <w:smallCaps w:val="0"/>
        </w:rPr>
      </w:pPr>
      <w:r w:rsidRPr="00035CC7">
        <w:rPr>
          <w:smallCaps w:val="0"/>
        </w:rPr>
        <w:t>2.12.24.2. Сопряжение покрытия площадки с проездом  выполняется в одном уровне без укладки бортового камня, с газоном - в соответствии с пунктом 2.4.3 настоящих правил благоустройства.</w:t>
      </w:r>
    </w:p>
    <w:p w:rsidR="0024326E" w:rsidRPr="00035CC7" w:rsidRDefault="0024326E" w:rsidP="005157F5">
      <w:pPr>
        <w:ind w:firstLine="708"/>
        <w:jc w:val="both"/>
        <w:rPr>
          <w:smallCaps w:val="0"/>
        </w:rPr>
      </w:pPr>
      <w:r w:rsidRPr="00035CC7">
        <w:rPr>
          <w:smallCaps w:val="0"/>
        </w:rPr>
        <w:t>2.12.24.3. Разделительные элементы на площадках могут быть выполнены в виде разметки (белых полос), озелененных полос (газонов), контейнерного озеленения.</w:t>
      </w:r>
    </w:p>
    <w:p w:rsidR="00035CC7" w:rsidRDefault="0024326E" w:rsidP="005157F5">
      <w:pPr>
        <w:tabs>
          <w:tab w:val="left" w:pos="3684"/>
        </w:tabs>
        <w:jc w:val="both"/>
        <w:rPr>
          <w:rFonts w:ascii="Verdana" w:hAnsi="Verdana"/>
          <w:smallCaps w:val="0"/>
          <w:color w:val="000000"/>
          <w:sz w:val="28"/>
          <w:szCs w:val="28"/>
        </w:rPr>
      </w:pPr>
      <w:r w:rsidRPr="003162B1">
        <w:rPr>
          <w:rFonts w:ascii="Verdana" w:hAnsi="Verdana"/>
          <w:smallCaps w:val="0"/>
          <w:color w:val="000000"/>
          <w:sz w:val="28"/>
          <w:szCs w:val="28"/>
        </w:rPr>
        <w:t> </w:t>
      </w:r>
      <w:r>
        <w:rPr>
          <w:rFonts w:ascii="Verdana" w:hAnsi="Verdana"/>
          <w:smallCaps w:val="0"/>
          <w:color w:val="000000"/>
          <w:sz w:val="28"/>
          <w:szCs w:val="28"/>
        </w:rPr>
        <w:tab/>
      </w:r>
    </w:p>
    <w:p w:rsidR="0024326E" w:rsidRPr="007F11FD" w:rsidRDefault="0024326E" w:rsidP="00035CC7">
      <w:pPr>
        <w:tabs>
          <w:tab w:val="left" w:pos="3684"/>
        </w:tabs>
        <w:jc w:val="center"/>
        <w:rPr>
          <w:b/>
          <w:smallCaps w:val="0"/>
        </w:rPr>
      </w:pPr>
      <w:r w:rsidRPr="007F11FD">
        <w:rPr>
          <w:b/>
          <w:smallCaps w:val="0"/>
        </w:rPr>
        <w:t>2.13. Пешеходные коммуникации</w:t>
      </w:r>
    </w:p>
    <w:p w:rsidR="0024326E" w:rsidRPr="00035CC7" w:rsidRDefault="0024326E" w:rsidP="005157F5">
      <w:pPr>
        <w:ind w:firstLine="708"/>
        <w:jc w:val="both"/>
        <w:rPr>
          <w:smallCaps w:val="0"/>
        </w:rPr>
      </w:pPr>
      <w:r w:rsidRPr="00035CC7">
        <w:rPr>
          <w:smallCaps w:val="0"/>
        </w:rPr>
        <w:t> 2.13.1.</w:t>
      </w:r>
      <w:r w:rsidR="00035CC7">
        <w:rPr>
          <w:smallCaps w:val="0"/>
        </w:rPr>
        <w:t xml:space="preserve"> </w:t>
      </w:r>
      <w:r w:rsidRPr="00035CC7">
        <w:rPr>
          <w:smallCaps w:val="0"/>
        </w:rPr>
        <w:t>Пешеходные коммуникации обеспечивают пешеходные связи и передвижения на территории городского поселения Мышкин. К пешеходным коммуникациям относят: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24326E" w:rsidRPr="00035CC7" w:rsidRDefault="0024326E" w:rsidP="005157F5">
      <w:pPr>
        <w:ind w:firstLine="225"/>
        <w:jc w:val="both"/>
        <w:rPr>
          <w:smallCaps w:val="0"/>
        </w:rPr>
      </w:pPr>
      <w:r w:rsidRPr="00035CC7">
        <w:rPr>
          <w:smallCaps w:val="0"/>
        </w:rPr>
        <w:t>2.13.2.</w:t>
      </w:r>
      <w:r w:rsidR="00AC6E84">
        <w:rPr>
          <w:smallCaps w:val="0"/>
        </w:rPr>
        <w:t xml:space="preserve"> </w:t>
      </w:r>
      <w:r w:rsidRPr="00035CC7">
        <w:rPr>
          <w:smallCaps w:val="0"/>
        </w:rPr>
        <w:t xml:space="preserve">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035CC7">
          <w:rPr>
            <w:smallCaps w:val="0"/>
          </w:rPr>
          <w:t>100 м</w:t>
        </w:r>
      </w:smartTag>
      <w:r w:rsidRPr="00035CC7">
        <w:rPr>
          <w:smallCaps w:val="0"/>
        </w:rPr>
        <w:t xml:space="preserve"> устраивать горизонтальные участки длиной не менее </w:t>
      </w:r>
      <w:smartTag w:uri="urn:schemas-microsoft-com:office:smarttags" w:element="metricconverter">
        <w:smartTagPr>
          <w:attr w:name="ProductID" w:val="5 м"/>
        </w:smartTagPr>
        <w:r w:rsidRPr="00035CC7">
          <w:rPr>
            <w:smallCaps w:val="0"/>
          </w:rPr>
          <w:t>5 м</w:t>
        </w:r>
      </w:smartTag>
      <w:r w:rsidRPr="00035CC7">
        <w:rPr>
          <w:smallCaps w:val="0"/>
        </w:rPr>
        <w:t>. В случаях, когда по условиям рельефа невозможно обеспечить указанные выше уклоны,  предусматривается устройство лестниц и пандусов.</w:t>
      </w:r>
    </w:p>
    <w:p w:rsidR="00035CC7" w:rsidRDefault="00035CC7" w:rsidP="00035CC7">
      <w:pPr>
        <w:spacing w:line="240" w:lineRule="atLeast"/>
        <w:ind w:firstLine="225"/>
        <w:jc w:val="center"/>
        <w:rPr>
          <w:smallCaps w:val="0"/>
        </w:rPr>
      </w:pPr>
    </w:p>
    <w:p w:rsidR="0024326E" w:rsidRPr="00035CC7" w:rsidRDefault="0024326E" w:rsidP="005157F5">
      <w:pPr>
        <w:ind w:firstLine="225"/>
        <w:jc w:val="center"/>
        <w:rPr>
          <w:b/>
          <w:smallCaps w:val="0"/>
        </w:rPr>
      </w:pPr>
      <w:r w:rsidRPr="00035CC7">
        <w:rPr>
          <w:b/>
          <w:smallCaps w:val="0"/>
        </w:rPr>
        <w:t>2.14. Транспортные проезды</w:t>
      </w:r>
    </w:p>
    <w:p w:rsidR="0024326E" w:rsidRPr="00035CC7" w:rsidRDefault="0024326E" w:rsidP="005157F5">
      <w:pPr>
        <w:ind w:firstLine="708"/>
        <w:jc w:val="both"/>
        <w:rPr>
          <w:smallCaps w:val="0"/>
        </w:rPr>
      </w:pPr>
      <w:r w:rsidRPr="00035CC7">
        <w:rPr>
          <w:smallCaps w:val="0"/>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4326E" w:rsidRPr="00035CC7" w:rsidRDefault="0024326E" w:rsidP="005157F5">
      <w:pPr>
        <w:ind w:firstLine="708"/>
        <w:jc w:val="both"/>
        <w:rPr>
          <w:smallCaps w:val="0"/>
        </w:rPr>
      </w:pPr>
      <w:r w:rsidRPr="00035CC7">
        <w:rPr>
          <w:smallCaps w:val="0"/>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4326E" w:rsidRPr="00470840" w:rsidRDefault="0024326E" w:rsidP="005157F5">
      <w:pPr>
        <w:ind w:firstLine="225"/>
        <w:jc w:val="both"/>
        <w:rPr>
          <w:smallCaps w:val="0"/>
          <w:color w:val="444444"/>
        </w:rPr>
      </w:pPr>
      <w:r w:rsidRPr="00470840">
        <w:rPr>
          <w:smallCaps w:val="0"/>
          <w:color w:val="444444"/>
        </w:rPr>
        <w:t xml:space="preserve"> </w:t>
      </w:r>
    </w:p>
    <w:p w:rsidR="0024326E" w:rsidRPr="007F11FD" w:rsidRDefault="0024326E" w:rsidP="00035CC7">
      <w:pPr>
        <w:jc w:val="center"/>
        <w:rPr>
          <w:b/>
          <w:smallCaps w:val="0"/>
        </w:rPr>
      </w:pPr>
      <w:r w:rsidRPr="007F11FD">
        <w:rPr>
          <w:b/>
          <w:smallCaps w:val="0"/>
        </w:rPr>
        <w:lastRenderedPageBreak/>
        <w:t>Раздел 3. БЛАГОУСТРОЙСТВО НА ТЕРРИТОРИЯХ ОБЩЕСТВЕННОГО НАЗНАЧЕНИЯ</w:t>
      </w:r>
    </w:p>
    <w:p w:rsidR="0024326E" w:rsidRDefault="0024326E" w:rsidP="00035CC7"/>
    <w:p w:rsidR="0024326E" w:rsidRPr="007F11FD" w:rsidRDefault="0024326E" w:rsidP="00035CC7">
      <w:pPr>
        <w:jc w:val="center"/>
        <w:rPr>
          <w:b/>
          <w:smallCaps w:val="0"/>
        </w:rPr>
      </w:pPr>
      <w:r w:rsidRPr="007F11FD">
        <w:rPr>
          <w:b/>
          <w:smallCaps w:val="0"/>
        </w:rPr>
        <w:t>3.1. Общие положения</w:t>
      </w:r>
    </w:p>
    <w:p w:rsidR="0024326E" w:rsidRPr="00035CC7" w:rsidRDefault="0024326E" w:rsidP="005157F5">
      <w:pPr>
        <w:jc w:val="both"/>
        <w:rPr>
          <w:smallCaps w:val="0"/>
        </w:rPr>
      </w:pPr>
      <w:r w:rsidRPr="00035CC7">
        <w:rPr>
          <w:smallCaps w:val="0"/>
        </w:rPr>
        <w:t> </w:t>
      </w:r>
      <w:r w:rsidR="00035CC7">
        <w:rPr>
          <w:smallCaps w:val="0"/>
        </w:rPr>
        <w:tab/>
      </w:r>
      <w:r w:rsidRPr="00035CC7">
        <w:rPr>
          <w:smallCaps w:val="0"/>
        </w:rPr>
        <w:t>3.1.1. Объектами нормирования благоустройства на территориях общественного назначения являются: общественные пространства городского поселения, участки и зоны общественной застройки, которые в различных сочетаниях формируют все разновидности общественных территорий городского поселения Мышкин.</w:t>
      </w:r>
    </w:p>
    <w:p w:rsidR="0024326E" w:rsidRPr="00035CC7" w:rsidRDefault="0024326E" w:rsidP="005157F5">
      <w:pPr>
        <w:ind w:firstLine="708"/>
        <w:jc w:val="both"/>
        <w:rPr>
          <w:smallCaps w:val="0"/>
        </w:rPr>
      </w:pPr>
      <w:r w:rsidRPr="00035CC7">
        <w:rPr>
          <w:smallCaps w:val="0"/>
        </w:rPr>
        <w:t>3.1.2.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35CC7" w:rsidRDefault="00035CC7" w:rsidP="00035CC7">
      <w:pPr>
        <w:jc w:val="center"/>
        <w:rPr>
          <w:smallCaps w:val="0"/>
        </w:rPr>
      </w:pPr>
    </w:p>
    <w:p w:rsidR="0024326E" w:rsidRPr="007F11FD" w:rsidRDefault="0024326E" w:rsidP="00A57725">
      <w:pPr>
        <w:jc w:val="center"/>
        <w:rPr>
          <w:b/>
          <w:smallCaps w:val="0"/>
        </w:rPr>
      </w:pPr>
      <w:r w:rsidRPr="007F11FD">
        <w:rPr>
          <w:b/>
          <w:smallCaps w:val="0"/>
        </w:rPr>
        <w:t>3.2. Общественные пространства</w:t>
      </w:r>
      <w:r w:rsidRPr="007F11FD">
        <w:rPr>
          <w:b/>
        </w:rPr>
        <w:t xml:space="preserve">  </w:t>
      </w:r>
      <w:r w:rsidRPr="007F11FD">
        <w:rPr>
          <w:b/>
          <w:smallCaps w:val="0"/>
        </w:rPr>
        <w:t>и</w:t>
      </w:r>
      <w:r w:rsidRPr="007F11FD">
        <w:rPr>
          <w:b/>
          <w:smallCaps w:val="0"/>
          <w:sz w:val="20"/>
        </w:rPr>
        <w:t xml:space="preserve"> </w:t>
      </w:r>
      <w:r w:rsidRPr="007F11FD">
        <w:rPr>
          <w:b/>
          <w:smallCaps w:val="0"/>
        </w:rPr>
        <w:t>специализированные зоны</w:t>
      </w:r>
    </w:p>
    <w:p w:rsidR="0024326E" w:rsidRPr="007F11FD" w:rsidRDefault="0024326E" w:rsidP="00A57725">
      <w:pPr>
        <w:spacing w:line="240" w:lineRule="atLeast"/>
        <w:ind w:firstLine="227"/>
        <w:jc w:val="center"/>
        <w:rPr>
          <w:b/>
          <w:smallCaps w:val="0"/>
        </w:rPr>
      </w:pPr>
      <w:r w:rsidRPr="007F11FD">
        <w:rPr>
          <w:b/>
          <w:smallCaps w:val="0"/>
        </w:rPr>
        <w:t>общественной застройки</w:t>
      </w:r>
    </w:p>
    <w:p w:rsidR="0024326E" w:rsidRPr="00CB08FD" w:rsidRDefault="0024326E" w:rsidP="005157F5">
      <w:pPr>
        <w:ind w:firstLine="708"/>
        <w:jc w:val="both"/>
        <w:rPr>
          <w:smallCaps w:val="0"/>
        </w:rPr>
      </w:pPr>
      <w:r w:rsidRPr="00CB08FD">
        <w:rPr>
          <w:smallCaps w:val="0"/>
          <w:sz w:val="20"/>
          <w:szCs w:val="20"/>
        </w:rPr>
        <w:t> </w:t>
      </w:r>
      <w:r w:rsidRPr="00CB08FD">
        <w:rPr>
          <w:smallCaps w:val="0"/>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24326E" w:rsidRPr="00CB08FD" w:rsidRDefault="0024326E" w:rsidP="005157F5">
      <w:pPr>
        <w:ind w:firstLine="708"/>
        <w:jc w:val="both"/>
        <w:rPr>
          <w:smallCaps w:val="0"/>
        </w:rPr>
      </w:pPr>
      <w:r w:rsidRPr="00CB08FD">
        <w:rPr>
          <w:smallCaps w:val="0"/>
        </w:rPr>
        <w:t>3.2.1.1. Пешеходные коммуникации и пешеходные зоны обеспечивают пешеходные связи и передвижения по территории городского поселения Мышкин.</w:t>
      </w:r>
    </w:p>
    <w:p w:rsidR="0024326E" w:rsidRPr="00CB08FD" w:rsidRDefault="0024326E" w:rsidP="005157F5">
      <w:pPr>
        <w:ind w:firstLine="708"/>
        <w:jc w:val="both"/>
        <w:rPr>
          <w:smallCaps w:val="0"/>
        </w:rPr>
      </w:pPr>
      <w:r w:rsidRPr="00CB08FD">
        <w:rPr>
          <w:smallCaps w:val="0"/>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4326E" w:rsidRPr="00CB08FD" w:rsidRDefault="0024326E" w:rsidP="005157F5">
      <w:pPr>
        <w:ind w:firstLine="708"/>
        <w:jc w:val="both"/>
        <w:rPr>
          <w:smallCaps w:val="0"/>
        </w:rPr>
      </w:pPr>
      <w:r>
        <w:rPr>
          <w:smallCaps w:val="0"/>
        </w:rPr>
        <w:t>3.2.1.3.</w:t>
      </w:r>
      <w:r w:rsidRPr="00CB08FD">
        <w:rPr>
          <w:smallCaps w:val="0"/>
        </w:rPr>
        <w:t>Участки озеленения на территории общественных пространств муниципального образования  проектир</w:t>
      </w:r>
      <w:r>
        <w:rPr>
          <w:smallCaps w:val="0"/>
        </w:rPr>
        <w:t>уются</w:t>
      </w:r>
      <w:r w:rsidRPr="00CB08FD">
        <w:rPr>
          <w:smallCaps w:val="0"/>
        </w:rPr>
        <w:t xml:space="preserve"> в виде цветников, газонов, одиночных, групповых, рядовых посадок, вертикальных, многоярусных, мобильных форм озеленения.</w:t>
      </w:r>
    </w:p>
    <w:p w:rsidR="0024326E" w:rsidRPr="00CB08FD" w:rsidRDefault="0024326E" w:rsidP="005157F5">
      <w:pPr>
        <w:ind w:firstLine="708"/>
        <w:jc w:val="both"/>
        <w:rPr>
          <w:smallCaps w:val="0"/>
        </w:rPr>
      </w:pPr>
      <w:r>
        <w:rPr>
          <w:smallCaps w:val="0"/>
        </w:rPr>
        <w:t>3.2.2.</w:t>
      </w:r>
      <w:r w:rsidRPr="00CB08FD">
        <w:rPr>
          <w:smallCaps w:val="0"/>
        </w:rPr>
        <w:t>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4326E" w:rsidRPr="00CB08FD" w:rsidRDefault="0024326E" w:rsidP="005157F5">
      <w:pPr>
        <w:ind w:firstLine="708"/>
        <w:jc w:val="both"/>
        <w:rPr>
          <w:smallCaps w:val="0"/>
        </w:rPr>
      </w:pPr>
      <w:r w:rsidRPr="00CB08FD">
        <w:rPr>
          <w:smallCaps w:val="0"/>
        </w:rPr>
        <w:t>3.2.2.1.</w:t>
      </w:r>
      <w:r w:rsidR="005157F5">
        <w:rPr>
          <w:smallCaps w:val="0"/>
        </w:rPr>
        <w:t xml:space="preserve"> </w:t>
      </w:r>
      <w:r>
        <w:rPr>
          <w:smallCaps w:val="0"/>
        </w:rPr>
        <w:t>Н</w:t>
      </w:r>
      <w:r w:rsidRPr="00CB08FD">
        <w:rPr>
          <w:smallCaps w:val="0"/>
        </w:rPr>
        <w:t>а территории общественных пространств</w:t>
      </w:r>
      <w:r>
        <w:rPr>
          <w:smallCaps w:val="0"/>
        </w:rPr>
        <w:t>,</w:t>
      </w:r>
      <w:r w:rsidRPr="00CB08FD">
        <w:rPr>
          <w:smallCaps w:val="0"/>
        </w:rPr>
        <w:t xml:space="preserve"> </w:t>
      </w:r>
      <w:r>
        <w:rPr>
          <w:smallCaps w:val="0"/>
        </w:rPr>
        <w:t xml:space="preserve">предусматривается </w:t>
      </w:r>
      <w:r w:rsidRPr="00CB08FD">
        <w:rPr>
          <w:smallCaps w:val="0"/>
        </w:rPr>
        <w:t>размещение произведений декоративно-прикладного искусства, декоративных водных устройств.</w:t>
      </w:r>
    </w:p>
    <w:p w:rsidR="0024326E" w:rsidRPr="00CB08FD" w:rsidRDefault="0024326E" w:rsidP="005157F5">
      <w:pPr>
        <w:ind w:firstLine="708"/>
        <w:jc w:val="both"/>
        <w:rPr>
          <w:smallCaps w:val="0"/>
        </w:rPr>
      </w:pPr>
      <w:r w:rsidRPr="00CB08FD">
        <w:rPr>
          <w:smallCaps w:val="0"/>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4326E" w:rsidRPr="00CB08FD" w:rsidRDefault="0024326E" w:rsidP="005157F5">
      <w:pPr>
        <w:ind w:firstLine="708"/>
        <w:jc w:val="both"/>
        <w:rPr>
          <w:smallCaps w:val="0"/>
        </w:rPr>
      </w:pPr>
      <w:r w:rsidRPr="00CB08FD">
        <w:rPr>
          <w:smallCaps w:val="0"/>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4326E" w:rsidRPr="00CB08FD" w:rsidRDefault="0024326E" w:rsidP="005157F5">
      <w:pPr>
        <w:jc w:val="both"/>
        <w:rPr>
          <w:smallCaps w:val="0"/>
        </w:rPr>
      </w:pPr>
      <w:r w:rsidRPr="00CB08FD">
        <w:rPr>
          <w:smallCaps w:val="0"/>
        </w:rPr>
        <w:t xml:space="preserve"> </w:t>
      </w:r>
      <w:r w:rsidR="00A57725">
        <w:rPr>
          <w:smallCaps w:val="0"/>
        </w:rPr>
        <w:tab/>
      </w:r>
      <w:r w:rsidRPr="00CB08FD">
        <w:rPr>
          <w:smallCaps w:val="0"/>
        </w:rPr>
        <w:t>3.2.2.4.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4326E" w:rsidRPr="00CB08FD" w:rsidRDefault="0024326E" w:rsidP="005157F5">
      <w:pPr>
        <w:ind w:firstLine="708"/>
        <w:jc w:val="both"/>
        <w:rPr>
          <w:smallCaps w:val="0"/>
        </w:rPr>
      </w:pPr>
      <w:r w:rsidRPr="00CB08FD">
        <w:rPr>
          <w:smallCaps w:val="0"/>
        </w:rPr>
        <w:lastRenderedPageBreak/>
        <w:t>3.2.2.5</w:t>
      </w:r>
      <w:r w:rsidR="005157F5">
        <w:rPr>
          <w:smallCaps w:val="0"/>
        </w:rPr>
        <w:t>.</w:t>
      </w:r>
      <w:r w:rsidRPr="00CB08FD">
        <w:rPr>
          <w:smallCaps w:val="0"/>
        </w:rPr>
        <w:t xml:space="preserve">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smallCaps w:val="0"/>
        </w:rPr>
        <w:t>следует</w:t>
      </w:r>
      <w:r w:rsidRPr="00CB08FD">
        <w:rPr>
          <w:smallCaps w:val="0"/>
        </w:rPr>
        <w:t xml:space="preserve"> предусматривать обязательное размещение скамей.</w:t>
      </w:r>
    </w:p>
    <w:p w:rsidR="0024326E" w:rsidRPr="00CB08FD" w:rsidRDefault="0024326E" w:rsidP="005157F5">
      <w:pPr>
        <w:ind w:firstLine="708"/>
        <w:jc w:val="both"/>
        <w:rPr>
          <w:smallCaps w:val="0"/>
        </w:rPr>
      </w:pPr>
      <w:r w:rsidRPr="00CB08FD">
        <w:rPr>
          <w:smallCaps w:val="0"/>
        </w:rPr>
        <w:t>3.2.2.6.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4326E" w:rsidRPr="00CB08FD" w:rsidRDefault="0024326E" w:rsidP="005157F5">
      <w:pPr>
        <w:jc w:val="both"/>
        <w:rPr>
          <w:smallCaps w:val="0"/>
        </w:rPr>
      </w:pPr>
      <w:r w:rsidRPr="00CB08FD">
        <w:rPr>
          <w:rFonts w:ascii="Verdana" w:hAnsi="Verdana"/>
          <w:smallCaps w:val="0"/>
        </w:rPr>
        <w:t> </w:t>
      </w:r>
      <w:r w:rsidR="00A57725">
        <w:rPr>
          <w:rFonts w:ascii="Verdana" w:hAnsi="Verdana"/>
          <w:smallCaps w:val="0"/>
        </w:rPr>
        <w:tab/>
      </w:r>
      <w:r w:rsidRPr="00CB08FD">
        <w:rPr>
          <w:smallCaps w:val="0"/>
        </w:rPr>
        <w:t>3.2.2.7. Формирование общественно-деловой, исторических и специализированны зон общественной застройки  городского поселения Мышкин производится в соответствии с Генеральным планом  и Правилами землепользования и застройки городского поселения Мышкин.</w:t>
      </w:r>
    </w:p>
    <w:p w:rsidR="00A57725" w:rsidRDefault="00A57725" w:rsidP="00A57725">
      <w:pPr>
        <w:jc w:val="both"/>
        <w:rPr>
          <w:smallCaps w:val="0"/>
        </w:rPr>
      </w:pPr>
    </w:p>
    <w:p w:rsidR="0024326E" w:rsidRPr="00A57725" w:rsidRDefault="0024326E" w:rsidP="007F11FD">
      <w:pPr>
        <w:jc w:val="center"/>
        <w:rPr>
          <w:b/>
          <w:smallCaps w:val="0"/>
        </w:rPr>
      </w:pPr>
      <w:r w:rsidRPr="00A57725">
        <w:rPr>
          <w:b/>
          <w:smallCaps w:val="0"/>
        </w:rPr>
        <w:t>Раздел 4. БЛАГОУСТРОЙСТВО НА ТЕРРИТОРИЯХ ЖИЛОГО НАЗНАЧЕНИЯ</w:t>
      </w:r>
    </w:p>
    <w:p w:rsidR="00A57725" w:rsidRPr="00A57725" w:rsidRDefault="00A57725" w:rsidP="007F11FD">
      <w:pPr>
        <w:jc w:val="both"/>
        <w:rPr>
          <w:smallCaps w:val="0"/>
        </w:rPr>
      </w:pPr>
    </w:p>
    <w:p w:rsidR="0024326E" w:rsidRPr="00A57725" w:rsidRDefault="0024326E" w:rsidP="007F11FD">
      <w:pPr>
        <w:jc w:val="center"/>
        <w:rPr>
          <w:b/>
          <w:smallCaps w:val="0"/>
        </w:rPr>
      </w:pPr>
      <w:r w:rsidRPr="00A57725">
        <w:rPr>
          <w:b/>
          <w:smallCaps w:val="0"/>
        </w:rPr>
        <w:t>4.1. Общие положения</w:t>
      </w:r>
    </w:p>
    <w:p w:rsidR="0024326E" w:rsidRPr="00A57725" w:rsidRDefault="0024326E" w:rsidP="007F11FD">
      <w:pPr>
        <w:jc w:val="both"/>
        <w:rPr>
          <w:smallCaps w:val="0"/>
        </w:rPr>
      </w:pPr>
      <w:r w:rsidRPr="00A57725">
        <w:rPr>
          <w:smallCaps w:val="0"/>
        </w:rPr>
        <w:t> </w:t>
      </w:r>
      <w:r w:rsidR="00A57725" w:rsidRPr="00A57725">
        <w:rPr>
          <w:smallCaps w:val="0"/>
        </w:rPr>
        <w:tab/>
      </w:r>
      <w:r w:rsidRPr="00A57725">
        <w:rPr>
          <w:smallCaps w:val="0"/>
        </w:rPr>
        <w:t>4.1.1. Объектами нормирования благоустройства на территории городского поселения Мышкин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4326E" w:rsidRPr="00A57725" w:rsidRDefault="0024326E" w:rsidP="007F11FD">
      <w:pPr>
        <w:jc w:val="both"/>
        <w:rPr>
          <w:smallCaps w:val="0"/>
        </w:rPr>
      </w:pPr>
      <w:r w:rsidRPr="00A57725">
        <w:rPr>
          <w:smallCaps w:val="0"/>
        </w:rPr>
        <w:t xml:space="preserve">            4.2. Участки жилой застройки</w:t>
      </w:r>
    </w:p>
    <w:p w:rsidR="0024326E" w:rsidRPr="00A57725" w:rsidRDefault="0024326E" w:rsidP="007F11FD">
      <w:pPr>
        <w:ind w:firstLine="708"/>
        <w:jc w:val="both"/>
        <w:rPr>
          <w:smallCaps w:val="0"/>
        </w:rPr>
      </w:pPr>
      <w:r w:rsidRPr="00A57725">
        <w:rPr>
          <w:smallCaps w:val="0"/>
        </w:rPr>
        <w:t>4.2.1. Предварительное определение потребности в селитебной территории жилых зон (кол. га на 1 тыс. чел.):</w:t>
      </w:r>
    </w:p>
    <w:p w:rsidR="0024326E" w:rsidRPr="00A57725" w:rsidRDefault="0024326E" w:rsidP="007F11FD">
      <w:pPr>
        <w:pStyle w:val="a5"/>
        <w:numPr>
          <w:ilvl w:val="0"/>
          <w:numId w:val="9"/>
        </w:numPr>
        <w:tabs>
          <w:tab w:val="left" w:pos="284"/>
        </w:tabs>
        <w:ind w:left="0" w:firstLine="0"/>
        <w:jc w:val="both"/>
        <w:rPr>
          <w:smallCaps w:val="0"/>
        </w:rPr>
      </w:pPr>
      <w:r w:rsidRPr="00A57725">
        <w:rPr>
          <w:smallCaps w:val="0"/>
        </w:rPr>
        <w:t>застройка многоэтажными жилыми домами</w:t>
      </w:r>
    </w:p>
    <w:p w:rsidR="0024326E" w:rsidRPr="00A57725" w:rsidRDefault="0024326E" w:rsidP="007F11FD">
      <w:pPr>
        <w:jc w:val="both"/>
        <w:rPr>
          <w:smallCaps w:val="0"/>
        </w:rPr>
      </w:pPr>
      <w:r w:rsidRPr="00A57725">
        <w:rPr>
          <w:smallCaps w:val="0"/>
        </w:rPr>
        <w:t xml:space="preserve"> (5 этажей и выше) – </w:t>
      </w:r>
      <w:smartTag w:uri="urn:schemas-microsoft-com:office:smarttags" w:element="metricconverter">
        <w:smartTagPr>
          <w:attr w:name="ProductID" w:val="7 га"/>
        </w:smartTagPr>
        <w:r w:rsidRPr="00A57725">
          <w:rPr>
            <w:smallCaps w:val="0"/>
          </w:rPr>
          <w:t>7 га</w:t>
        </w:r>
      </w:smartTag>
      <w:r w:rsidRPr="00A57725">
        <w:rPr>
          <w:smallCaps w:val="0"/>
        </w:rPr>
        <w:t>;</w:t>
      </w:r>
    </w:p>
    <w:p w:rsidR="0024326E" w:rsidRPr="00A57725" w:rsidRDefault="0024326E" w:rsidP="007F11FD">
      <w:pPr>
        <w:pStyle w:val="a5"/>
        <w:numPr>
          <w:ilvl w:val="0"/>
          <w:numId w:val="9"/>
        </w:numPr>
        <w:tabs>
          <w:tab w:val="left" w:pos="284"/>
        </w:tabs>
        <w:ind w:left="0" w:firstLine="0"/>
        <w:jc w:val="both"/>
        <w:rPr>
          <w:smallCaps w:val="0"/>
        </w:rPr>
      </w:pPr>
      <w:r w:rsidRPr="00A57725">
        <w:rPr>
          <w:smallCaps w:val="0"/>
        </w:rPr>
        <w:t>застройка малоэтажными жилыми домами</w:t>
      </w:r>
    </w:p>
    <w:p w:rsidR="0024326E" w:rsidRPr="00A57725" w:rsidRDefault="0024326E" w:rsidP="007F11FD">
      <w:pPr>
        <w:jc w:val="both"/>
        <w:rPr>
          <w:smallCaps w:val="0"/>
        </w:rPr>
      </w:pPr>
      <w:r w:rsidRPr="00A57725">
        <w:rPr>
          <w:smallCaps w:val="0"/>
        </w:rPr>
        <w:t xml:space="preserve"> (2-4 этажа) – </w:t>
      </w:r>
      <w:smartTag w:uri="urn:schemas-microsoft-com:office:smarttags" w:element="metricconverter">
        <w:smartTagPr>
          <w:attr w:name="ProductID" w:val="8 га"/>
        </w:smartTagPr>
        <w:r w:rsidRPr="00A57725">
          <w:rPr>
            <w:smallCaps w:val="0"/>
          </w:rPr>
          <w:t>8 га</w:t>
        </w:r>
      </w:smartTag>
      <w:r w:rsidRPr="00A57725">
        <w:rPr>
          <w:smallCaps w:val="0"/>
        </w:rPr>
        <w:t>;</w:t>
      </w:r>
    </w:p>
    <w:p w:rsidR="0024326E" w:rsidRPr="00A57725" w:rsidRDefault="0024326E" w:rsidP="007F11FD">
      <w:pPr>
        <w:pStyle w:val="a5"/>
        <w:numPr>
          <w:ilvl w:val="0"/>
          <w:numId w:val="9"/>
        </w:numPr>
        <w:tabs>
          <w:tab w:val="left" w:pos="284"/>
        </w:tabs>
        <w:ind w:left="0" w:firstLine="0"/>
        <w:jc w:val="both"/>
        <w:rPr>
          <w:smallCaps w:val="0"/>
        </w:rPr>
      </w:pPr>
      <w:r w:rsidRPr="00A57725">
        <w:rPr>
          <w:smallCaps w:val="0"/>
        </w:rPr>
        <w:t>жилые дома блокированной застройки</w:t>
      </w:r>
    </w:p>
    <w:p w:rsidR="0024326E" w:rsidRPr="00A57725" w:rsidRDefault="0024326E" w:rsidP="00A57725">
      <w:pPr>
        <w:jc w:val="both"/>
        <w:rPr>
          <w:smallCaps w:val="0"/>
        </w:rPr>
      </w:pPr>
      <w:r w:rsidRPr="00A57725">
        <w:rPr>
          <w:smallCaps w:val="0"/>
        </w:rPr>
        <w:t xml:space="preserve"> (1-3 этажа, без приквартирных земельных участков) – </w:t>
      </w:r>
      <w:smartTag w:uri="urn:schemas-microsoft-com:office:smarttags" w:element="metricconverter">
        <w:smartTagPr>
          <w:attr w:name="ProductID" w:val="10 га"/>
        </w:smartTagPr>
        <w:r w:rsidRPr="00A57725">
          <w:rPr>
            <w:smallCaps w:val="0"/>
          </w:rPr>
          <w:t>10 га</w:t>
        </w:r>
      </w:smartTag>
      <w:r w:rsidRPr="00A57725">
        <w:rPr>
          <w:smallCaps w:val="0"/>
        </w:rPr>
        <w:t>;</w:t>
      </w:r>
    </w:p>
    <w:p w:rsidR="0024326E" w:rsidRPr="00A57725" w:rsidRDefault="0024326E" w:rsidP="007F11FD">
      <w:pPr>
        <w:pStyle w:val="a5"/>
        <w:numPr>
          <w:ilvl w:val="0"/>
          <w:numId w:val="9"/>
        </w:numPr>
        <w:ind w:left="284" w:hanging="284"/>
        <w:jc w:val="both"/>
        <w:rPr>
          <w:smallCaps w:val="0"/>
        </w:rPr>
      </w:pPr>
      <w:r w:rsidRPr="00A57725">
        <w:rPr>
          <w:smallCaps w:val="0"/>
        </w:rPr>
        <w:t>жилые дома блокированной застройки</w:t>
      </w:r>
    </w:p>
    <w:p w:rsidR="0024326E" w:rsidRPr="00A57725" w:rsidRDefault="0024326E" w:rsidP="00A57725">
      <w:pPr>
        <w:jc w:val="both"/>
        <w:rPr>
          <w:smallCaps w:val="0"/>
        </w:rPr>
      </w:pPr>
      <w:r w:rsidRPr="00A57725">
        <w:rPr>
          <w:smallCaps w:val="0"/>
        </w:rPr>
        <w:t xml:space="preserve"> (1-3 этажа, с приквартирными земельными участками) – </w:t>
      </w:r>
      <w:smartTag w:uri="urn:schemas-microsoft-com:office:smarttags" w:element="metricconverter">
        <w:smartTagPr>
          <w:attr w:name="ProductID" w:val="20 га"/>
        </w:smartTagPr>
        <w:r w:rsidRPr="00A57725">
          <w:rPr>
            <w:smallCaps w:val="0"/>
          </w:rPr>
          <w:t>20 га</w:t>
        </w:r>
      </w:smartTag>
      <w:r w:rsidRPr="00A57725">
        <w:rPr>
          <w:smallCaps w:val="0"/>
        </w:rPr>
        <w:t>;</w:t>
      </w:r>
    </w:p>
    <w:p w:rsidR="0024326E" w:rsidRPr="00A57725" w:rsidRDefault="0024326E" w:rsidP="007F11FD">
      <w:pPr>
        <w:pStyle w:val="a5"/>
        <w:numPr>
          <w:ilvl w:val="0"/>
          <w:numId w:val="9"/>
        </w:numPr>
        <w:ind w:left="284" w:hanging="284"/>
        <w:jc w:val="both"/>
        <w:rPr>
          <w:smallCaps w:val="0"/>
        </w:rPr>
      </w:pPr>
      <w:r w:rsidRPr="00A57725">
        <w:rPr>
          <w:smallCaps w:val="0"/>
        </w:rPr>
        <w:t xml:space="preserve">застройка индивидуальными жилыми домами с земельным участком </w:t>
      </w:r>
    </w:p>
    <w:p w:rsidR="0024326E" w:rsidRPr="00A57725" w:rsidRDefault="0024326E" w:rsidP="00A57725">
      <w:pPr>
        <w:jc w:val="both"/>
        <w:rPr>
          <w:smallCaps w:val="0"/>
        </w:rPr>
      </w:pPr>
      <w:r w:rsidRPr="00A57725">
        <w:rPr>
          <w:smallCaps w:val="0"/>
        </w:rPr>
        <w:t xml:space="preserve">(от 400 до </w:t>
      </w:r>
      <w:smartTag w:uri="urn:schemas-microsoft-com:office:smarttags" w:element="metricconverter">
        <w:smartTagPr>
          <w:attr w:name="ProductID" w:val="600 м2"/>
        </w:smartTagPr>
        <w:r w:rsidRPr="00A57725">
          <w:rPr>
            <w:smallCaps w:val="0"/>
          </w:rPr>
          <w:t>600 м2</w:t>
        </w:r>
      </w:smartTag>
      <w:r w:rsidRPr="00A57725">
        <w:rPr>
          <w:smallCaps w:val="0"/>
        </w:rPr>
        <w:t xml:space="preserve">) – </w:t>
      </w:r>
      <w:smartTag w:uri="urn:schemas-microsoft-com:office:smarttags" w:element="metricconverter">
        <w:smartTagPr>
          <w:attr w:name="ProductID" w:val="25 га"/>
        </w:smartTagPr>
        <w:r w:rsidRPr="00A57725">
          <w:rPr>
            <w:smallCaps w:val="0"/>
          </w:rPr>
          <w:t>25 га</w:t>
        </w:r>
      </w:smartTag>
      <w:r w:rsidRPr="00A57725">
        <w:rPr>
          <w:smallCaps w:val="0"/>
        </w:rPr>
        <w:t>;</w:t>
      </w:r>
    </w:p>
    <w:p w:rsidR="0024326E" w:rsidRPr="00A57725" w:rsidRDefault="0024326E" w:rsidP="007F11FD">
      <w:pPr>
        <w:pStyle w:val="a5"/>
        <w:numPr>
          <w:ilvl w:val="0"/>
          <w:numId w:val="9"/>
        </w:numPr>
        <w:tabs>
          <w:tab w:val="left" w:pos="284"/>
        </w:tabs>
        <w:ind w:left="0" w:firstLine="0"/>
        <w:jc w:val="both"/>
        <w:rPr>
          <w:smallCaps w:val="0"/>
        </w:rPr>
      </w:pPr>
      <w:r w:rsidRPr="00A57725">
        <w:rPr>
          <w:smallCaps w:val="0"/>
        </w:rPr>
        <w:t>застройки индивидуальными жилыми домами</w:t>
      </w:r>
      <w:r w:rsidR="00A57725">
        <w:rPr>
          <w:smallCaps w:val="0"/>
        </w:rPr>
        <w:t xml:space="preserve"> </w:t>
      </w:r>
      <w:r w:rsidRPr="00A57725">
        <w:rPr>
          <w:smallCaps w:val="0"/>
        </w:rPr>
        <w:t xml:space="preserve">с земельным участком </w:t>
      </w:r>
    </w:p>
    <w:p w:rsidR="0024326E" w:rsidRPr="00A57725" w:rsidRDefault="0024326E" w:rsidP="00A57725">
      <w:pPr>
        <w:jc w:val="both"/>
        <w:rPr>
          <w:smallCaps w:val="0"/>
        </w:rPr>
      </w:pPr>
      <w:r w:rsidRPr="00A57725">
        <w:rPr>
          <w:smallCaps w:val="0"/>
        </w:rPr>
        <w:t xml:space="preserve">(от 600 до </w:t>
      </w:r>
      <w:smartTag w:uri="urn:schemas-microsoft-com:office:smarttags" w:element="metricconverter">
        <w:smartTagPr>
          <w:attr w:name="ProductID" w:val="1200 м2"/>
        </w:smartTagPr>
        <w:r w:rsidRPr="00A57725">
          <w:rPr>
            <w:smallCaps w:val="0"/>
          </w:rPr>
          <w:t>1200 м2</w:t>
        </w:r>
      </w:smartTag>
      <w:r w:rsidRPr="00A57725">
        <w:rPr>
          <w:smallCaps w:val="0"/>
        </w:rPr>
        <w:t xml:space="preserve">) – </w:t>
      </w:r>
      <w:smartTag w:uri="urn:schemas-microsoft-com:office:smarttags" w:element="metricconverter">
        <w:smartTagPr>
          <w:attr w:name="ProductID" w:val="50 га"/>
        </w:smartTagPr>
        <w:r w:rsidRPr="00A57725">
          <w:rPr>
            <w:smallCaps w:val="0"/>
          </w:rPr>
          <w:t>50 га</w:t>
        </w:r>
      </w:smartTag>
      <w:r w:rsidRPr="00A57725">
        <w:rPr>
          <w:smallCaps w:val="0"/>
        </w:rPr>
        <w:t>;</w:t>
      </w:r>
    </w:p>
    <w:p w:rsidR="0024326E" w:rsidRPr="00A57725" w:rsidRDefault="0024326E" w:rsidP="007F11FD">
      <w:pPr>
        <w:pStyle w:val="a5"/>
        <w:numPr>
          <w:ilvl w:val="0"/>
          <w:numId w:val="9"/>
        </w:numPr>
        <w:tabs>
          <w:tab w:val="left" w:pos="284"/>
        </w:tabs>
        <w:ind w:left="0" w:firstLine="0"/>
        <w:jc w:val="both"/>
        <w:rPr>
          <w:smallCaps w:val="0"/>
        </w:rPr>
      </w:pPr>
      <w:r w:rsidRPr="00A57725">
        <w:rPr>
          <w:smallCaps w:val="0"/>
        </w:rPr>
        <w:t>застройки индивидуальными жилыми домами</w:t>
      </w:r>
      <w:r w:rsidR="00A57725">
        <w:rPr>
          <w:smallCaps w:val="0"/>
        </w:rPr>
        <w:t xml:space="preserve"> </w:t>
      </w:r>
      <w:r w:rsidRPr="00A57725">
        <w:rPr>
          <w:smallCaps w:val="0"/>
        </w:rPr>
        <w:t xml:space="preserve">с земельным участком </w:t>
      </w:r>
    </w:p>
    <w:p w:rsidR="0024326E" w:rsidRPr="00181989" w:rsidRDefault="0024326E" w:rsidP="00A57725">
      <w:pPr>
        <w:jc w:val="both"/>
        <w:rPr>
          <w:smallCaps w:val="0"/>
        </w:rPr>
      </w:pPr>
      <w:r w:rsidRPr="00181989">
        <w:rPr>
          <w:smallCaps w:val="0"/>
        </w:rPr>
        <w:t xml:space="preserve">(от </w:t>
      </w:r>
      <w:smartTag w:uri="urn:schemas-microsoft-com:office:smarttags" w:element="metricconverter">
        <w:smartTagPr>
          <w:attr w:name="ProductID" w:val="1200 м2"/>
        </w:smartTagPr>
        <w:r w:rsidRPr="00181989">
          <w:rPr>
            <w:smallCaps w:val="0"/>
          </w:rPr>
          <w:t>1200 м2</w:t>
        </w:r>
      </w:smartTag>
      <w:r w:rsidRPr="00181989">
        <w:rPr>
          <w:smallCaps w:val="0"/>
        </w:rPr>
        <w:t xml:space="preserve"> и более) – </w:t>
      </w:r>
      <w:smartTag w:uri="urn:schemas-microsoft-com:office:smarttags" w:element="metricconverter">
        <w:smartTagPr>
          <w:attr w:name="ProductID" w:val="70 га"/>
        </w:smartTagPr>
        <w:r w:rsidRPr="00181989">
          <w:rPr>
            <w:smallCaps w:val="0"/>
          </w:rPr>
          <w:t>70 га</w:t>
        </w:r>
      </w:smartTag>
      <w:r w:rsidRPr="00181989">
        <w:rPr>
          <w:smallCaps w:val="0"/>
        </w:rPr>
        <w:t>.</w:t>
      </w:r>
    </w:p>
    <w:p w:rsidR="0024326E" w:rsidRPr="00A57725" w:rsidRDefault="0024326E" w:rsidP="00A57725">
      <w:pPr>
        <w:ind w:firstLine="708"/>
        <w:jc w:val="both"/>
        <w:rPr>
          <w:smallCaps w:val="0"/>
        </w:rPr>
      </w:pPr>
      <w:r w:rsidRPr="00A57725">
        <w:rPr>
          <w:smallCaps w:val="0"/>
        </w:rPr>
        <w:t>4.2.2.  Предельные размеры земельных участков для индивидуального жилищного   строительства:</w:t>
      </w:r>
    </w:p>
    <w:p w:rsidR="0024326E" w:rsidRPr="00A57725" w:rsidRDefault="0024326E" w:rsidP="0024326E">
      <w:pPr>
        <w:pStyle w:val="a9"/>
        <w:jc w:val="right"/>
        <w:rPr>
          <w:rFonts w:ascii="Times New Roman" w:hAnsi="Times New Roman" w:cs="Times New Roman"/>
          <w:color w:val="auto"/>
        </w:rPr>
      </w:pPr>
      <w:r w:rsidRPr="00A57725">
        <w:rPr>
          <w:rFonts w:ascii="Times New Roman" w:hAnsi="Times New Roman" w:cs="Times New Roman"/>
          <w:color w:val="auto"/>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2821"/>
        <w:gridCol w:w="2410"/>
      </w:tblGrid>
      <w:tr w:rsidR="0024326E" w:rsidRPr="00181989" w:rsidTr="00374223">
        <w:tc>
          <w:tcPr>
            <w:tcW w:w="3133" w:type="dxa"/>
            <w:vMerge w:val="restart"/>
            <w:tcBorders>
              <w:top w:val="single" w:sz="4" w:space="0" w:color="auto"/>
              <w:left w:val="single" w:sz="4" w:space="0" w:color="auto"/>
              <w:bottom w:val="single" w:sz="4" w:space="0" w:color="auto"/>
              <w:right w:val="single" w:sz="4" w:space="0" w:color="auto"/>
            </w:tcBorders>
            <w:vAlign w:val="center"/>
          </w:tcPr>
          <w:p w:rsidR="0024326E" w:rsidRPr="00A2498A" w:rsidRDefault="0024326E" w:rsidP="008A4073">
            <w:pPr>
              <w:pStyle w:val="a9"/>
              <w:rPr>
                <w:rFonts w:ascii="Times New Roman" w:hAnsi="Times New Roman" w:cs="Times New Roman"/>
                <w:color w:val="auto"/>
                <w:sz w:val="22"/>
                <w:szCs w:val="22"/>
              </w:rPr>
            </w:pPr>
            <w:r w:rsidRPr="00A2498A">
              <w:rPr>
                <w:rFonts w:ascii="Times New Roman" w:hAnsi="Times New Roman" w:cs="Times New Roman"/>
                <w:color w:val="auto"/>
                <w:sz w:val="22"/>
                <w:szCs w:val="22"/>
              </w:rPr>
              <w:t>Цель предоставления</w:t>
            </w:r>
          </w:p>
        </w:tc>
        <w:tc>
          <w:tcPr>
            <w:tcW w:w="5231" w:type="dxa"/>
            <w:gridSpan w:val="2"/>
            <w:tcBorders>
              <w:top w:val="single" w:sz="4" w:space="0" w:color="auto"/>
              <w:left w:val="single" w:sz="4" w:space="0" w:color="auto"/>
              <w:bottom w:val="single" w:sz="4" w:space="0" w:color="auto"/>
              <w:right w:val="single" w:sz="4" w:space="0" w:color="auto"/>
            </w:tcBorders>
            <w:vAlign w:val="center"/>
          </w:tcPr>
          <w:p w:rsidR="0024326E" w:rsidRPr="00A2498A" w:rsidRDefault="0024326E" w:rsidP="00A2498A">
            <w:pPr>
              <w:pStyle w:val="a9"/>
              <w:jc w:val="center"/>
              <w:rPr>
                <w:rFonts w:ascii="Times New Roman" w:hAnsi="Times New Roman" w:cs="Times New Roman"/>
                <w:color w:val="auto"/>
                <w:sz w:val="22"/>
                <w:szCs w:val="22"/>
              </w:rPr>
            </w:pPr>
            <w:r w:rsidRPr="00A2498A">
              <w:rPr>
                <w:rFonts w:ascii="Times New Roman" w:hAnsi="Times New Roman" w:cs="Times New Roman"/>
                <w:color w:val="auto"/>
                <w:sz w:val="22"/>
                <w:szCs w:val="22"/>
              </w:rPr>
              <w:t>Размеры земельных участков, га</w:t>
            </w:r>
          </w:p>
        </w:tc>
      </w:tr>
      <w:tr w:rsidR="0024326E" w:rsidRPr="00181989" w:rsidTr="00374223">
        <w:tc>
          <w:tcPr>
            <w:tcW w:w="3133" w:type="dxa"/>
            <w:vMerge/>
            <w:tcBorders>
              <w:top w:val="single" w:sz="4" w:space="0" w:color="auto"/>
              <w:left w:val="single" w:sz="4" w:space="0" w:color="auto"/>
              <w:bottom w:val="single" w:sz="4" w:space="0" w:color="auto"/>
              <w:right w:val="single" w:sz="4" w:space="0" w:color="auto"/>
            </w:tcBorders>
            <w:vAlign w:val="center"/>
          </w:tcPr>
          <w:p w:rsidR="0024326E" w:rsidRPr="00A2498A" w:rsidRDefault="0024326E" w:rsidP="008A4073">
            <w:pPr>
              <w:pStyle w:val="a9"/>
              <w:rPr>
                <w:rFonts w:ascii="Times New Roman" w:hAnsi="Times New Roman" w:cs="Times New Roman"/>
                <w:color w:val="auto"/>
                <w:sz w:val="22"/>
                <w:szCs w:val="22"/>
              </w:rPr>
            </w:pPr>
          </w:p>
        </w:tc>
        <w:tc>
          <w:tcPr>
            <w:tcW w:w="2821" w:type="dxa"/>
            <w:tcBorders>
              <w:top w:val="single" w:sz="4" w:space="0" w:color="auto"/>
              <w:left w:val="single" w:sz="4" w:space="0" w:color="auto"/>
              <w:bottom w:val="single" w:sz="4" w:space="0" w:color="auto"/>
              <w:right w:val="single" w:sz="4" w:space="0" w:color="auto"/>
            </w:tcBorders>
            <w:vAlign w:val="center"/>
          </w:tcPr>
          <w:p w:rsidR="0024326E" w:rsidRPr="00A2498A" w:rsidRDefault="0024326E" w:rsidP="00374223">
            <w:pPr>
              <w:pStyle w:val="a9"/>
              <w:jc w:val="center"/>
              <w:rPr>
                <w:rFonts w:ascii="Times New Roman" w:hAnsi="Times New Roman" w:cs="Times New Roman"/>
                <w:color w:val="auto"/>
                <w:sz w:val="22"/>
                <w:szCs w:val="22"/>
              </w:rPr>
            </w:pPr>
            <w:r w:rsidRPr="00A2498A">
              <w:rPr>
                <w:rFonts w:ascii="Times New Roman" w:hAnsi="Times New Roman" w:cs="Times New Roman"/>
                <w:color w:val="auto"/>
                <w:sz w:val="22"/>
                <w:szCs w:val="22"/>
              </w:rPr>
              <w:t>минимальные</w:t>
            </w:r>
          </w:p>
        </w:tc>
        <w:tc>
          <w:tcPr>
            <w:tcW w:w="2410" w:type="dxa"/>
            <w:tcBorders>
              <w:top w:val="single" w:sz="4" w:space="0" w:color="auto"/>
              <w:left w:val="single" w:sz="4" w:space="0" w:color="auto"/>
              <w:bottom w:val="single" w:sz="4" w:space="0" w:color="auto"/>
              <w:right w:val="single" w:sz="4" w:space="0" w:color="auto"/>
            </w:tcBorders>
            <w:vAlign w:val="center"/>
          </w:tcPr>
          <w:p w:rsidR="0024326E" w:rsidRPr="00A2498A" w:rsidRDefault="0024326E" w:rsidP="00374223">
            <w:pPr>
              <w:pStyle w:val="a9"/>
              <w:jc w:val="center"/>
              <w:rPr>
                <w:rFonts w:ascii="Times New Roman" w:hAnsi="Times New Roman" w:cs="Times New Roman"/>
                <w:color w:val="auto"/>
                <w:sz w:val="22"/>
                <w:szCs w:val="22"/>
              </w:rPr>
            </w:pPr>
            <w:r w:rsidRPr="00A2498A">
              <w:rPr>
                <w:rFonts w:ascii="Times New Roman" w:hAnsi="Times New Roman" w:cs="Times New Roman"/>
                <w:color w:val="auto"/>
                <w:sz w:val="22"/>
                <w:szCs w:val="22"/>
              </w:rPr>
              <w:t>максимальные</w:t>
            </w:r>
          </w:p>
        </w:tc>
      </w:tr>
      <w:tr w:rsidR="0024326E" w:rsidRPr="00181989" w:rsidTr="00374223">
        <w:tc>
          <w:tcPr>
            <w:tcW w:w="3133" w:type="dxa"/>
            <w:tcBorders>
              <w:top w:val="single" w:sz="4" w:space="0" w:color="auto"/>
              <w:left w:val="single" w:sz="4" w:space="0" w:color="auto"/>
              <w:bottom w:val="single" w:sz="4" w:space="0" w:color="auto"/>
              <w:right w:val="single" w:sz="4" w:space="0" w:color="auto"/>
            </w:tcBorders>
          </w:tcPr>
          <w:p w:rsidR="0024326E" w:rsidRPr="00A2498A" w:rsidRDefault="0024326E" w:rsidP="008A4073">
            <w:pPr>
              <w:pStyle w:val="a9"/>
              <w:rPr>
                <w:rFonts w:ascii="Times New Roman" w:hAnsi="Times New Roman" w:cs="Times New Roman"/>
                <w:color w:val="auto"/>
                <w:sz w:val="22"/>
                <w:szCs w:val="22"/>
              </w:rPr>
            </w:pPr>
            <w:r w:rsidRPr="00A2498A">
              <w:rPr>
                <w:rFonts w:ascii="Times New Roman" w:hAnsi="Times New Roman" w:cs="Times New Roman"/>
                <w:color w:val="auto"/>
                <w:sz w:val="22"/>
                <w:szCs w:val="22"/>
              </w:rPr>
              <w:t>для индивидуального жилищного строительства</w:t>
            </w:r>
          </w:p>
        </w:tc>
        <w:tc>
          <w:tcPr>
            <w:tcW w:w="2821" w:type="dxa"/>
            <w:tcBorders>
              <w:top w:val="single" w:sz="4" w:space="0" w:color="auto"/>
              <w:left w:val="single" w:sz="4" w:space="0" w:color="auto"/>
              <w:bottom w:val="single" w:sz="4" w:space="0" w:color="auto"/>
              <w:right w:val="single" w:sz="4" w:space="0" w:color="auto"/>
            </w:tcBorders>
            <w:vAlign w:val="center"/>
          </w:tcPr>
          <w:p w:rsidR="0024326E" w:rsidRPr="00A2498A" w:rsidRDefault="00AC6E84" w:rsidP="00A57725">
            <w:pPr>
              <w:pStyle w:val="a9"/>
              <w:jc w:val="center"/>
              <w:rPr>
                <w:rFonts w:ascii="Times New Roman" w:hAnsi="Times New Roman" w:cs="Times New Roman"/>
                <w:b/>
                <w:color w:val="auto"/>
                <w:sz w:val="22"/>
                <w:szCs w:val="22"/>
              </w:rPr>
            </w:pPr>
            <w:r>
              <w:rPr>
                <w:rFonts w:ascii="Times New Roman" w:hAnsi="Times New Roman" w:cs="Times New Roman"/>
                <w:b/>
                <w:color w:val="auto"/>
                <w:sz w:val="22"/>
                <w:szCs w:val="22"/>
              </w:rPr>
              <w:t>0,06</w:t>
            </w:r>
          </w:p>
        </w:tc>
        <w:tc>
          <w:tcPr>
            <w:tcW w:w="2410" w:type="dxa"/>
            <w:tcBorders>
              <w:top w:val="single" w:sz="4" w:space="0" w:color="auto"/>
              <w:left w:val="single" w:sz="4" w:space="0" w:color="auto"/>
              <w:bottom w:val="single" w:sz="4" w:space="0" w:color="auto"/>
              <w:right w:val="single" w:sz="4" w:space="0" w:color="auto"/>
            </w:tcBorders>
            <w:vAlign w:val="center"/>
          </w:tcPr>
          <w:p w:rsidR="0024326E" w:rsidRPr="00A2498A" w:rsidRDefault="0024326E" w:rsidP="00A57725">
            <w:pPr>
              <w:pStyle w:val="a9"/>
              <w:jc w:val="center"/>
              <w:rPr>
                <w:rFonts w:ascii="Times New Roman" w:hAnsi="Times New Roman" w:cs="Times New Roman"/>
                <w:b/>
                <w:color w:val="auto"/>
                <w:sz w:val="22"/>
                <w:szCs w:val="22"/>
              </w:rPr>
            </w:pPr>
            <w:r w:rsidRPr="00A2498A">
              <w:rPr>
                <w:rFonts w:ascii="Times New Roman" w:hAnsi="Times New Roman" w:cs="Times New Roman"/>
                <w:b/>
                <w:color w:val="auto"/>
                <w:sz w:val="22"/>
                <w:szCs w:val="22"/>
              </w:rPr>
              <w:t>0,15</w:t>
            </w:r>
          </w:p>
        </w:tc>
      </w:tr>
      <w:tr w:rsidR="0024326E" w:rsidRPr="00181989" w:rsidTr="00374223">
        <w:tc>
          <w:tcPr>
            <w:tcW w:w="3133" w:type="dxa"/>
            <w:tcBorders>
              <w:top w:val="single" w:sz="4" w:space="0" w:color="auto"/>
              <w:left w:val="single" w:sz="4" w:space="0" w:color="auto"/>
              <w:bottom w:val="single" w:sz="4" w:space="0" w:color="auto"/>
              <w:right w:val="single" w:sz="4" w:space="0" w:color="auto"/>
            </w:tcBorders>
            <w:vAlign w:val="center"/>
          </w:tcPr>
          <w:p w:rsidR="0024326E" w:rsidRPr="00A2498A" w:rsidRDefault="0024326E" w:rsidP="008A4073">
            <w:pPr>
              <w:pStyle w:val="a9"/>
              <w:rPr>
                <w:rFonts w:ascii="Times New Roman" w:hAnsi="Times New Roman" w:cs="Times New Roman"/>
                <w:color w:val="auto"/>
                <w:sz w:val="22"/>
                <w:szCs w:val="22"/>
              </w:rPr>
            </w:pPr>
            <w:r w:rsidRPr="00A2498A">
              <w:rPr>
                <w:rFonts w:ascii="Times New Roman" w:hAnsi="Times New Roman" w:cs="Times New Roman"/>
                <w:color w:val="auto"/>
                <w:sz w:val="22"/>
                <w:szCs w:val="22"/>
              </w:rPr>
              <w:t>для ведения личного подсобного хозяйства</w:t>
            </w:r>
          </w:p>
        </w:tc>
        <w:tc>
          <w:tcPr>
            <w:tcW w:w="2821" w:type="dxa"/>
            <w:tcBorders>
              <w:top w:val="single" w:sz="4" w:space="0" w:color="auto"/>
              <w:left w:val="single" w:sz="4" w:space="0" w:color="auto"/>
              <w:bottom w:val="single" w:sz="4" w:space="0" w:color="auto"/>
              <w:right w:val="single" w:sz="4" w:space="0" w:color="auto"/>
            </w:tcBorders>
            <w:vAlign w:val="center"/>
          </w:tcPr>
          <w:p w:rsidR="0024326E" w:rsidRPr="00A2498A" w:rsidRDefault="00AC6E84" w:rsidP="00A57725">
            <w:pPr>
              <w:pStyle w:val="a9"/>
              <w:jc w:val="center"/>
              <w:rPr>
                <w:rFonts w:ascii="Times New Roman" w:hAnsi="Times New Roman" w:cs="Times New Roman"/>
                <w:b/>
                <w:color w:val="auto"/>
                <w:sz w:val="22"/>
                <w:szCs w:val="22"/>
              </w:rPr>
            </w:pPr>
            <w:r>
              <w:rPr>
                <w:rFonts w:ascii="Times New Roman" w:hAnsi="Times New Roman" w:cs="Times New Roman"/>
                <w:b/>
                <w:color w:val="auto"/>
                <w:sz w:val="22"/>
                <w:szCs w:val="22"/>
              </w:rPr>
              <w:t>0,06</w:t>
            </w:r>
          </w:p>
        </w:tc>
        <w:tc>
          <w:tcPr>
            <w:tcW w:w="2410" w:type="dxa"/>
            <w:tcBorders>
              <w:top w:val="single" w:sz="4" w:space="0" w:color="auto"/>
              <w:left w:val="single" w:sz="4" w:space="0" w:color="auto"/>
              <w:bottom w:val="single" w:sz="4" w:space="0" w:color="auto"/>
              <w:right w:val="single" w:sz="4" w:space="0" w:color="auto"/>
            </w:tcBorders>
            <w:vAlign w:val="center"/>
          </w:tcPr>
          <w:p w:rsidR="0024326E" w:rsidRPr="00A2498A" w:rsidRDefault="0024326E" w:rsidP="00A57725">
            <w:pPr>
              <w:pStyle w:val="a9"/>
              <w:jc w:val="center"/>
              <w:rPr>
                <w:rFonts w:ascii="Times New Roman" w:hAnsi="Times New Roman" w:cs="Times New Roman"/>
                <w:b/>
                <w:color w:val="auto"/>
                <w:sz w:val="22"/>
                <w:szCs w:val="22"/>
              </w:rPr>
            </w:pPr>
            <w:r w:rsidRPr="00A2498A">
              <w:rPr>
                <w:rFonts w:ascii="Times New Roman" w:hAnsi="Times New Roman" w:cs="Times New Roman"/>
                <w:b/>
                <w:color w:val="auto"/>
                <w:sz w:val="22"/>
                <w:szCs w:val="22"/>
              </w:rPr>
              <w:t>0,15</w:t>
            </w:r>
          </w:p>
        </w:tc>
      </w:tr>
    </w:tbl>
    <w:p w:rsidR="0024326E" w:rsidRPr="00181989" w:rsidRDefault="0024326E" w:rsidP="0024326E"/>
    <w:p w:rsidR="0024326E" w:rsidRPr="00181989" w:rsidRDefault="00A57725" w:rsidP="00A57725">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24326E" w:rsidRPr="00181989">
        <w:rPr>
          <w:rFonts w:ascii="Times New Roman" w:hAnsi="Times New Roman" w:cs="Times New Roman"/>
          <w:sz w:val="24"/>
          <w:szCs w:val="24"/>
        </w:rPr>
        <w:t>4.2.3. Интенсивность использования территории характеризуется плотностью жилой застройки и процентом застроенности территории.</w:t>
      </w:r>
    </w:p>
    <w:p w:rsidR="0024326E" w:rsidRPr="00181989" w:rsidRDefault="0024326E" w:rsidP="00A57725">
      <w:pPr>
        <w:pStyle w:val="ConsPlusNormal"/>
        <w:widowControl/>
        <w:ind w:firstLine="0"/>
        <w:jc w:val="both"/>
        <w:rPr>
          <w:rFonts w:ascii="Times New Roman" w:hAnsi="Times New Roman" w:cs="Times New Roman"/>
          <w:sz w:val="24"/>
          <w:szCs w:val="24"/>
        </w:rPr>
      </w:pPr>
      <w:r w:rsidRPr="00181989">
        <w:rPr>
          <w:rFonts w:ascii="Times New Roman" w:hAnsi="Times New Roman" w:cs="Times New Roman"/>
          <w:sz w:val="24"/>
          <w:szCs w:val="24"/>
        </w:rPr>
        <w:t>Плотность застройки и процент застроенности территорий жилых зон необходимо принимать с учетом степени градостроительной ценности территории, состояния окружающей среды, других особенностей градостроительных условий.</w:t>
      </w:r>
    </w:p>
    <w:p w:rsidR="0024326E" w:rsidRPr="00181989" w:rsidRDefault="00A57725" w:rsidP="00A57725">
      <w:pPr>
        <w:tabs>
          <w:tab w:val="left" w:pos="0"/>
        </w:tabs>
        <w:jc w:val="both"/>
        <w:rPr>
          <w:smallCaps w:val="0"/>
        </w:rPr>
      </w:pPr>
      <w:r>
        <w:rPr>
          <w:smallCaps w:val="0"/>
        </w:rPr>
        <w:tab/>
      </w:r>
      <w:r w:rsidR="0024326E" w:rsidRPr="00181989">
        <w:rPr>
          <w:smallCaps w:val="0"/>
        </w:rPr>
        <w:t>4.2.4.</w:t>
      </w:r>
      <w:r w:rsidR="00AC6E84">
        <w:rPr>
          <w:smallCaps w:val="0"/>
        </w:rPr>
        <w:t xml:space="preserve"> </w:t>
      </w:r>
      <w:r w:rsidR="0024326E" w:rsidRPr="00181989">
        <w:rPr>
          <w:smallCaps w:val="0"/>
        </w:rPr>
        <w:t>При проектировании жилой зоны расчетную плотность населения на селитебной территории городского населенного пункта рекомендуется принимать не менее приведенной в таблице 2:</w:t>
      </w:r>
    </w:p>
    <w:p w:rsidR="0024326E" w:rsidRPr="00181989" w:rsidRDefault="0024326E" w:rsidP="0024326E">
      <w:pPr>
        <w:ind w:left="180"/>
        <w:jc w:val="right"/>
        <w:rPr>
          <w:smallCaps w:val="0"/>
        </w:rPr>
      </w:pPr>
      <w:r w:rsidRPr="00181989">
        <w:rPr>
          <w:smallCaps w:val="0"/>
        </w:rPr>
        <w:t>Таблица 2</w:t>
      </w:r>
    </w:p>
    <w:tbl>
      <w:tblPr>
        <w:tblW w:w="9214" w:type="dxa"/>
        <w:tblInd w:w="70" w:type="dxa"/>
        <w:tblLayout w:type="fixed"/>
        <w:tblCellMar>
          <w:left w:w="70" w:type="dxa"/>
          <w:right w:w="70" w:type="dxa"/>
        </w:tblCellMar>
        <w:tblLook w:val="04A0"/>
      </w:tblPr>
      <w:tblGrid>
        <w:gridCol w:w="2268"/>
        <w:gridCol w:w="1242"/>
        <w:gridCol w:w="1080"/>
        <w:gridCol w:w="1080"/>
        <w:gridCol w:w="1134"/>
        <w:gridCol w:w="1134"/>
        <w:gridCol w:w="1276"/>
      </w:tblGrid>
      <w:tr w:rsidR="0024326E" w:rsidRPr="00A57725" w:rsidTr="007F11FD">
        <w:trPr>
          <w:cantSplit/>
          <w:trHeight w:val="480"/>
        </w:trPr>
        <w:tc>
          <w:tcPr>
            <w:tcW w:w="2268" w:type="dxa"/>
            <w:vMerge w:val="restart"/>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Зона различной  </w:t>
            </w:r>
            <w:r w:rsidRPr="007F11FD">
              <w:rPr>
                <w:rFonts w:ascii="Times New Roman" w:hAnsi="Times New Roman" w:cs="Times New Roman"/>
                <w:sz w:val="22"/>
                <w:szCs w:val="22"/>
              </w:rPr>
              <w:br/>
              <w:t xml:space="preserve">степени      </w:t>
            </w:r>
            <w:r w:rsidRPr="007F11FD">
              <w:rPr>
                <w:rFonts w:ascii="Times New Roman" w:hAnsi="Times New Roman" w:cs="Times New Roman"/>
                <w:sz w:val="22"/>
                <w:szCs w:val="22"/>
              </w:rPr>
              <w:br/>
              <w:t xml:space="preserve">градостроительной </w:t>
            </w:r>
            <w:r w:rsidRPr="007F11FD">
              <w:rPr>
                <w:rFonts w:ascii="Times New Roman" w:hAnsi="Times New Roman" w:cs="Times New Roman"/>
                <w:sz w:val="22"/>
                <w:szCs w:val="22"/>
              </w:rPr>
              <w:br/>
              <w:t xml:space="preserve">ценности  территории    </w:t>
            </w:r>
          </w:p>
        </w:tc>
        <w:tc>
          <w:tcPr>
            <w:tcW w:w="6946" w:type="dxa"/>
            <w:gridSpan w:val="6"/>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 xml:space="preserve">Плотность населения территории жилого района, </w:t>
            </w:r>
            <w:r w:rsidR="00374223" w:rsidRPr="007F11FD">
              <w:rPr>
                <w:rFonts w:ascii="Times New Roman" w:hAnsi="Times New Roman" w:cs="Times New Roman"/>
                <w:sz w:val="22"/>
                <w:szCs w:val="22"/>
              </w:rPr>
              <w:t xml:space="preserve">чел./га, </w:t>
            </w:r>
            <w:r w:rsidRPr="007F11FD">
              <w:rPr>
                <w:rFonts w:ascii="Times New Roman" w:hAnsi="Times New Roman" w:cs="Times New Roman"/>
                <w:sz w:val="22"/>
                <w:szCs w:val="22"/>
              </w:rPr>
              <w:t xml:space="preserve"> </w:t>
            </w:r>
            <w:r w:rsidR="00374223" w:rsidRPr="007F11FD">
              <w:rPr>
                <w:rFonts w:ascii="Times New Roman" w:hAnsi="Times New Roman" w:cs="Times New Roman"/>
                <w:sz w:val="22"/>
                <w:szCs w:val="22"/>
              </w:rPr>
              <w:t xml:space="preserve"> для групп</w:t>
            </w:r>
            <w:r w:rsidR="00374223" w:rsidRPr="007F11FD">
              <w:rPr>
                <w:rFonts w:ascii="Times New Roman" w:hAnsi="Times New Roman" w:cs="Times New Roman"/>
                <w:sz w:val="22"/>
                <w:szCs w:val="22"/>
              </w:rPr>
              <w:br/>
            </w:r>
            <w:r w:rsidRPr="007F11FD">
              <w:rPr>
                <w:rFonts w:ascii="Times New Roman" w:hAnsi="Times New Roman" w:cs="Times New Roman"/>
                <w:sz w:val="22"/>
                <w:szCs w:val="22"/>
              </w:rPr>
              <w:t>городских округов и городских  поселений с числом жителей, тыс. чел.</w:t>
            </w:r>
          </w:p>
        </w:tc>
      </w:tr>
      <w:tr w:rsidR="0024326E" w:rsidRPr="00A57725" w:rsidTr="007F11FD">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8A4073">
            <w:pPr>
              <w:rPr>
                <w:sz w:val="22"/>
                <w:szCs w:val="22"/>
              </w:rPr>
            </w:pPr>
          </w:p>
        </w:tc>
        <w:tc>
          <w:tcPr>
            <w:tcW w:w="1242"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до 20</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20 - 50</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50 - 100</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100 - 250</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250 - 500</w:t>
            </w:r>
          </w:p>
        </w:tc>
        <w:tc>
          <w:tcPr>
            <w:tcW w:w="1276"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500 - 1000</w:t>
            </w:r>
          </w:p>
        </w:tc>
      </w:tr>
      <w:tr w:rsidR="0024326E" w:rsidRPr="00A57725" w:rsidTr="007F11FD">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Высокой           </w:t>
            </w:r>
          </w:p>
        </w:tc>
        <w:tc>
          <w:tcPr>
            <w:tcW w:w="1242"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130</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165</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185</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210</w:t>
            </w:r>
          </w:p>
        </w:tc>
        <w:tc>
          <w:tcPr>
            <w:tcW w:w="1276"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215</w:t>
            </w:r>
          </w:p>
        </w:tc>
      </w:tr>
      <w:tr w:rsidR="0024326E" w:rsidRPr="00A57725" w:rsidTr="007F11FD">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Средней           </w:t>
            </w:r>
          </w:p>
        </w:tc>
        <w:tc>
          <w:tcPr>
            <w:tcW w:w="1242"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180</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185</w:t>
            </w:r>
          </w:p>
        </w:tc>
        <w:tc>
          <w:tcPr>
            <w:tcW w:w="1276"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200</w:t>
            </w:r>
          </w:p>
        </w:tc>
      </w:tr>
      <w:tr w:rsidR="0024326E" w:rsidRPr="00A57725" w:rsidTr="007F11FD">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Низкой            </w:t>
            </w:r>
          </w:p>
        </w:tc>
        <w:tc>
          <w:tcPr>
            <w:tcW w:w="1242"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70</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115</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160</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165</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170</w:t>
            </w:r>
          </w:p>
        </w:tc>
        <w:tc>
          <w:tcPr>
            <w:tcW w:w="1276"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180</w:t>
            </w:r>
          </w:p>
        </w:tc>
      </w:tr>
    </w:tbl>
    <w:p w:rsidR="0024326E" w:rsidRPr="00A57725" w:rsidRDefault="0024326E" w:rsidP="0024326E">
      <w:pPr>
        <w:jc w:val="both"/>
      </w:pP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4.2.5.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3:</w:t>
      </w:r>
    </w:p>
    <w:p w:rsidR="0024326E" w:rsidRPr="00181989" w:rsidRDefault="0024326E" w:rsidP="00A57725">
      <w:pPr>
        <w:pStyle w:val="ConsPlusNormal"/>
        <w:widowControl/>
        <w:ind w:firstLine="0"/>
        <w:jc w:val="right"/>
        <w:outlineLvl w:val="4"/>
      </w:pPr>
      <w:r w:rsidRPr="00181989">
        <w:rPr>
          <w:rFonts w:ascii="Times New Roman" w:hAnsi="Times New Roman" w:cs="Times New Roman"/>
          <w:sz w:val="24"/>
          <w:szCs w:val="24"/>
        </w:rPr>
        <w:t>Таблица 3</w:t>
      </w:r>
    </w:p>
    <w:tbl>
      <w:tblPr>
        <w:tblW w:w="9356" w:type="dxa"/>
        <w:tblInd w:w="70" w:type="dxa"/>
        <w:tblLayout w:type="fixed"/>
        <w:tblCellMar>
          <w:left w:w="70" w:type="dxa"/>
          <w:right w:w="70" w:type="dxa"/>
        </w:tblCellMar>
        <w:tblLook w:val="04A0"/>
      </w:tblPr>
      <w:tblGrid>
        <w:gridCol w:w="2268"/>
        <w:gridCol w:w="1134"/>
        <w:gridCol w:w="4158"/>
        <w:gridCol w:w="945"/>
        <w:gridCol w:w="851"/>
      </w:tblGrid>
      <w:tr w:rsidR="0024326E" w:rsidRPr="00A57725" w:rsidTr="00D62529">
        <w:trPr>
          <w:cantSplit/>
          <w:trHeight w:val="480"/>
        </w:trPr>
        <w:tc>
          <w:tcPr>
            <w:tcW w:w="2268" w:type="dxa"/>
            <w:vMerge w:val="restart"/>
            <w:tcBorders>
              <w:top w:val="single" w:sz="6" w:space="0" w:color="auto"/>
              <w:left w:val="single" w:sz="6" w:space="0" w:color="auto"/>
              <w:bottom w:val="single" w:sz="6" w:space="0" w:color="auto"/>
              <w:right w:val="single" w:sz="6" w:space="0" w:color="auto"/>
            </w:tcBorders>
          </w:tcPr>
          <w:p w:rsidR="0024326E" w:rsidRPr="007F11FD" w:rsidRDefault="0024326E" w:rsidP="00D62529">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Зона различной   </w:t>
            </w:r>
            <w:r w:rsidRPr="007F11FD">
              <w:rPr>
                <w:rFonts w:ascii="Times New Roman" w:hAnsi="Times New Roman" w:cs="Times New Roman"/>
                <w:sz w:val="22"/>
                <w:szCs w:val="22"/>
              </w:rPr>
              <w:br/>
              <w:t xml:space="preserve">степени       </w:t>
            </w:r>
            <w:r w:rsidRPr="007F11FD">
              <w:rPr>
                <w:rFonts w:ascii="Times New Roman" w:hAnsi="Times New Roman" w:cs="Times New Roman"/>
                <w:sz w:val="22"/>
                <w:szCs w:val="22"/>
              </w:rPr>
              <w:br/>
              <w:t xml:space="preserve">градостроительной  </w:t>
            </w:r>
            <w:r w:rsidRPr="007F11FD">
              <w:rPr>
                <w:rFonts w:ascii="Times New Roman" w:hAnsi="Times New Roman" w:cs="Times New Roman"/>
                <w:sz w:val="22"/>
                <w:szCs w:val="22"/>
              </w:rPr>
              <w:br/>
              <w:t xml:space="preserve">ценности  территории     </w:t>
            </w:r>
          </w:p>
        </w:tc>
        <w:tc>
          <w:tcPr>
            <w:tcW w:w="7088" w:type="dxa"/>
            <w:gridSpan w:val="4"/>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 xml:space="preserve">Плотность населения на территории микрорайона,  </w:t>
            </w:r>
            <w:r w:rsidR="00374223" w:rsidRPr="007F11FD">
              <w:rPr>
                <w:rFonts w:ascii="Times New Roman" w:hAnsi="Times New Roman" w:cs="Times New Roman"/>
                <w:sz w:val="22"/>
                <w:szCs w:val="22"/>
              </w:rPr>
              <w:t xml:space="preserve">чел./га, </w:t>
            </w:r>
            <w:r w:rsidR="00374223" w:rsidRPr="007F11FD">
              <w:rPr>
                <w:rFonts w:ascii="Times New Roman" w:hAnsi="Times New Roman" w:cs="Times New Roman"/>
                <w:sz w:val="22"/>
                <w:szCs w:val="22"/>
              </w:rPr>
              <w:br/>
            </w:r>
            <w:r w:rsidRPr="007F11FD">
              <w:rPr>
                <w:rFonts w:ascii="Times New Roman" w:hAnsi="Times New Roman" w:cs="Times New Roman"/>
                <w:sz w:val="22"/>
                <w:szCs w:val="22"/>
              </w:rPr>
              <w:t xml:space="preserve"> при показателях жилищной обеспеченности, кв. м/чел.</w:t>
            </w:r>
          </w:p>
        </w:tc>
      </w:tr>
      <w:tr w:rsidR="0024326E" w:rsidRPr="00A57725" w:rsidTr="00D62529">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8A4073">
            <w:pPr>
              <w:rPr>
                <w:sz w:val="22"/>
                <w:szCs w:val="22"/>
              </w:rPr>
            </w:pPr>
          </w:p>
        </w:tc>
        <w:tc>
          <w:tcPr>
            <w:tcW w:w="5292" w:type="dxa"/>
            <w:gridSpan w:val="2"/>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 xml:space="preserve">Отчет </w:t>
            </w:r>
            <w:smartTag w:uri="urn:schemas-microsoft-com:office:smarttags" w:element="metricconverter">
              <w:smartTagPr>
                <w:attr w:name="ProductID" w:val="2005 г"/>
              </w:smartTagPr>
              <w:r w:rsidRPr="007F11FD">
                <w:rPr>
                  <w:rFonts w:ascii="Times New Roman" w:hAnsi="Times New Roman" w:cs="Times New Roman"/>
                  <w:sz w:val="22"/>
                  <w:szCs w:val="22"/>
                </w:rPr>
                <w:t>2005 г</w:t>
              </w:r>
            </w:smartTag>
            <w:r w:rsidRPr="007F11FD">
              <w:rPr>
                <w:rFonts w:ascii="Times New Roman" w:hAnsi="Times New Roman" w:cs="Times New Roman"/>
                <w:sz w:val="22"/>
                <w:szCs w:val="22"/>
              </w:rPr>
              <w:t>.</w:t>
            </w:r>
          </w:p>
        </w:tc>
        <w:tc>
          <w:tcPr>
            <w:tcW w:w="945" w:type="dxa"/>
            <w:vMerge w:val="restart"/>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2015 г"/>
              </w:smartTagPr>
              <w:r w:rsidRPr="007F11FD">
                <w:rPr>
                  <w:rFonts w:ascii="Times New Roman" w:hAnsi="Times New Roman" w:cs="Times New Roman"/>
                  <w:sz w:val="22"/>
                  <w:szCs w:val="22"/>
                </w:rPr>
                <w:t>2015 г</w:t>
              </w:r>
            </w:smartTag>
            <w:r w:rsidRPr="007F11FD">
              <w:rPr>
                <w:rFonts w:ascii="Times New Roman" w:hAnsi="Times New Roman" w:cs="Times New Roman"/>
                <w:sz w:val="22"/>
                <w:szCs w:val="22"/>
              </w:rPr>
              <w:t>.</w:t>
            </w:r>
          </w:p>
        </w:tc>
        <w:tc>
          <w:tcPr>
            <w:tcW w:w="851" w:type="dxa"/>
            <w:vMerge w:val="restart"/>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2025 г"/>
              </w:smartTagPr>
              <w:r w:rsidRPr="007F11FD">
                <w:rPr>
                  <w:rFonts w:ascii="Times New Roman" w:hAnsi="Times New Roman" w:cs="Times New Roman"/>
                  <w:sz w:val="22"/>
                  <w:szCs w:val="22"/>
                </w:rPr>
                <w:t>2025 г</w:t>
              </w:r>
            </w:smartTag>
            <w:r w:rsidRPr="007F11FD">
              <w:rPr>
                <w:rFonts w:ascii="Times New Roman" w:hAnsi="Times New Roman" w:cs="Times New Roman"/>
                <w:sz w:val="22"/>
                <w:szCs w:val="22"/>
              </w:rPr>
              <w:t>.</w:t>
            </w:r>
          </w:p>
        </w:tc>
      </w:tr>
      <w:tr w:rsidR="0024326E" w:rsidRPr="00A57725" w:rsidTr="00D62529">
        <w:trPr>
          <w:cantSplit/>
          <w:trHeight w:val="480"/>
        </w:trPr>
        <w:tc>
          <w:tcPr>
            <w:tcW w:w="2268"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8A407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всего</w:t>
            </w:r>
          </w:p>
        </w:tc>
        <w:tc>
          <w:tcPr>
            <w:tcW w:w="4158"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 xml:space="preserve">в том числе  государственное и    </w:t>
            </w:r>
            <w:r w:rsidRPr="007F11FD">
              <w:rPr>
                <w:rFonts w:ascii="Times New Roman" w:hAnsi="Times New Roman" w:cs="Times New Roman"/>
                <w:sz w:val="22"/>
                <w:szCs w:val="22"/>
              </w:rPr>
              <w:br/>
              <w:t>муниципальное жилье (при наличии, не более)</w:t>
            </w:r>
          </w:p>
        </w:tc>
        <w:tc>
          <w:tcPr>
            <w:tcW w:w="945"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374223">
            <w:pPr>
              <w:jc w:val="center"/>
              <w:rPr>
                <w:sz w:val="22"/>
                <w:szCs w:val="22"/>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374223">
            <w:pPr>
              <w:jc w:val="center"/>
              <w:rPr>
                <w:sz w:val="22"/>
                <w:szCs w:val="22"/>
              </w:rPr>
            </w:pPr>
          </w:p>
        </w:tc>
      </w:tr>
      <w:tr w:rsidR="0024326E" w:rsidRPr="00A57725" w:rsidTr="00D62529">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8A407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20,8</w:t>
            </w:r>
          </w:p>
        </w:tc>
        <w:tc>
          <w:tcPr>
            <w:tcW w:w="4158"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18,0</w:t>
            </w:r>
          </w:p>
        </w:tc>
        <w:tc>
          <w:tcPr>
            <w:tcW w:w="945"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23,4</w:t>
            </w:r>
          </w:p>
        </w:tc>
        <w:tc>
          <w:tcPr>
            <w:tcW w:w="851"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26,3</w:t>
            </w:r>
          </w:p>
        </w:tc>
      </w:tr>
      <w:tr w:rsidR="0024326E" w:rsidRPr="00A57725" w:rsidTr="00D62529">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Высокой             </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346</w:t>
            </w:r>
          </w:p>
        </w:tc>
        <w:tc>
          <w:tcPr>
            <w:tcW w:w="4158"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400</w:t>
            </w:r>
          </w:p>
        </w:tc>
        <w:tc>
          <w:tcPr>
            <w:tcW w:w="945"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308</w:t>
            </w:r>
          </w:p>
        </w:tc>
        <w:tc>
          <w:tcPr>
            <w:tcW w:w="851"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274</w:t>
            </w:r>
          </w:p>
        </w:tc>
      </w:tr>
      <w:tr w:rsidR="0024326E" w:rsidRPr="00A57725" w:rsidTr="00D62529">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Средней             </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286</w:t>
            </w:r>
          </w:p>
        </w:tc>
        <w:tc>
          <w:tcPr>
            <w:tcW w:w="4158"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330</w:t>
            </w:r>
          </w:p>
        </w:tc>
        <w:tc>
          <w:tcPr>
            <w:tcW w:w="945"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254</w:t>
            </w:r>
          </w:p>
        </w:tc>
        <w:tc>
          <w:tcPr>
            <w:tcW w:w="851"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226</w:t>
            </w:r>
          </w:p>
        </w:tc>
      </w:tr>
      <w:tr w:rsidR="0024326E" w:rsidRPr="00A57725" w:rsidTr="00D62529">
        <w:trPr>
          <w:cantSplit/>
          <w:trHeight w:val="240"/>
        </w:trPr>
        <w:tc>
          <w:tcPr>
            <w:tcW w:w="2268"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Низкой              </w:t>
            </w:r>
          </w:p>
        </w:tc>
        <w:tc>
          <w:tcPr>
            <w:tcW w:w="1134"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156</w:t>
            </w:r>
          </w:p>
        </w:tc>
        <w:tc>
          <w:tcPr>
            <w:tcW w:w="4158"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180</w:t>
            </w:r>
          </w:p>
        </w:tc>
        <w:tc>
          <w:tcPr>
            <w:tcW w:w="945"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139</w:t>
            </w:r>
          </w:p>
        </w:tc>
        <w:tc>
          <w:tcPr>
            <w:tcW w:w="851" w:type="dxa"/>
            <w:tcBorders>
              <w:top w:val="single" w:sz="6" w:space="0" w:color="auto"/>
              <w:left w:val="single" w:sz="6" w:space="0" w:color="auto"/>
              <w:bottom w:val="single" w:sz="6" w:space="0" w:color="auto"/>
              <w:right w:val="single" w:sz="6" w:space="0" w:color="auto"/>
            </w:tcBorders>
          </w:tcPr>
          <w:p w:rsidR="0024326E" w:rsidRPr="007F11FD" w:rsidRDefault="0024326E" w:rsidP="00374223">
            <w:pPr>
              <w:pStyle w:val="ConsPlusNormal"/>
              <w:widowControl/>
              <w:ind w:firstLine="0"/>
              <w:jc w:val="center"/>
              <w:rPr>
                <w:rFonts w:ascii="Times New Roman" w:hAnsi="Times New Roman" w:cs="Times New Roman"/>
                <w:sz w:val="22"/>
                <w:szCs w:val="22"/>
              </w:rPr>
            </w:pPr>
            <w:r w:rsidRPr="007F11FD">
              <w:rPr>
                <w:rFonts w:ascii="Times New Roman" w:hAnsi="Times New Roman" w:cs="Times New Roman"/>
                <w:sz w:val="22"/>
                <w:szCs w:val="22"/>
              </w:rPr>
              <w:t>123</w:t>
            </w:r>
          </w:p>
        </w:tc>
      </w:tr>
    </w:tbl>
    <w:p w:rsidR="0024326E" w:rsidRPr="00A57725" w:rsidRDefault="0024326E" w:rsidP="0024326E">
      <w:pPr>
        <w:pStyle w:val="ConsPlusNormal"/>
        <w:widowControl/>
        <w:ind w:firstLine="540"/>
        <w:jc w:val="both"/>
        <w:rPr>
          <w:rFonts w:ascii="Times New Roman" w:hAnsi="Times New Roman" w:cs="Times New Roman"/>
        </w:rPr>
      </w:pP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Примечания:</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1.</w:t>
      </w:r>
      <w:r w:rsidR="00A57725" w:rsidRPr="00A57725">
        <w:rPr>
          <w:rFonts w:ascii="Times New Roman" w:hAnsi="Times New Roman" w:cs="Times New Roman"/>
          <w:sz w:val="24"/>
          <w:szCs w:val="24"/>
        </w:rPr>
        <w:t xml:space="preserve"> </w:t>
      </w:r>
      <w:r w:rsidRPr="00A57725">
        <w:rPr>
          <w:rFonts w:ascii="Times New Roman" w:hAnsi="Times New Roman" w:cs="Times New Roman"/>
          <w:sz w:val="24"/>
          <w:szCs w:val="24"/>
        </w:rPr>
        <w:t xml:space="preserve">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A57725">
          <w:rPr>
            <w:rFonts w:ascii="Times New Roman" w:hAnsi="Times New Roman" w:cs="Times New Roman"/>
            <w:sz w:val="24"/>
            <w:szCs w:val="24"/>
          </w:rPr>
          <w:t>3 м</w:t>
        </w:r>
      </w:smartTag>
      <w:r w:rsidRPr="00A57725">
        <w:rPr>
          <w:rFonts w:ascii="Times New Roman" w:hAnsi="Times New Roman" w:cs="Times New Roman"/>
          <w:sz w:val="24"/>
          <w:szCs w:val="24"/>
        </w:rPr>
        <w:t xml:space="preserve"> от линии застройки. Из расчетной территории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2.</w:t>
      </w:r>
      <w:r w:rsidR="00A57725" w:rsidRPr="00A57725">
        <w:rPr>
          <w:rFonts w:ascii="Times New Roman" w:hAnsi="Times New Roman" w:cs="Times New Roman"/>
          <w:sz w:val="24"/>
          <w:szCs w:val="24"/>
        </w:rPr>
        <w:t xml:space="preserve"> </w:t>
      </w:r>
      <w:r w:rsidRPr="00A57725">
        <w:rPr>
          <w:rFonts w:ascii="Times New Roman" w:hAnsi="Times New Roman" w:cs="Times New Roman"/>
          <w:sz w:val="24"/>
          <w:szCs w:val="24"/>
        </w:rPr>
        <w:t>При применении высокоплотной 2-, 3-, 4 (6)-этажной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проведение сложных мероприятий по инженерной подготовке территории, - не менее чем для зоны высокой градостроительной ценности.</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3.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lastRenderedPageBreak/>
        <w:t>4.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5. В микрорайонах (кварталах) расчетная плотность населения не должна превышать 450 чел./га.</w:t>
      </w:r>
    </w:p>
    <w:p w:rsidR="0024326E" w:rsidRPr="00181989" w:rsidRDefault="0024326E" w:rsidP="00A57725">
      <w:pPr>
        <w:pStyle w:val="ConsPlusNormal"/>
        <w:widowControl/>
        <w:ind w:firstLine="708"/>
        <w:jc w:val="both"/>
        <w:rPr>
          <w:rFonts w:ascii="Times New Roman" w:hAnsi="Times New Roman" w:cs="Times New Roman"/>
          <w:sz w:val="24"/>
          <w:szCs w:val="24"/>
        </w:rPr>
      </w:pPr>
      <w:r w:rsidRPr="00181989">
        <w:rPr>
          <w:rFonts w:ascii="Times New Roman" w:hAnsi="Times New Roman" w:cs="Times New Roman"/>
          <w:sz w:val="24"/>
          <w:szCs w:val="24"/>
        </w:rPr>
        <w:t>6. Данные расчетные показатели на перспективу корректируются с учетом фактических статистических данных минимальной обеспеченности общей площадью жилых помещений по Ярославской области.</w:t>
      </w:r>
    </w:p>
    <w:p w:rsidR="0024326E" w:rsidRP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4.2.6. Расчетная жилищная обеспеченность (м2 общей площади квартиры на 1 чел.)*:</w:t>
      </w:r>
    </w:p>
    <w:p w:rsidR="0024326E" w:rsidRPr="00A57725" w:rsidRDefault="0024326E" w:rsidP="00A57725">
      <w:pPr>
        <w:pStyle w:val="ConsPlusNormal"/>
        <w:widowControl/>
        <w:numPr>
          <w:ilvl w:val="0"/>
          <w:numId w:val="9"/>
        </w:numPr>
        <w:jc w:val="both"/>
        <w:rPr>
          <w:rFonts w:ascii="Times New Roman" w:hAnsi="Times New Roman" w:cs="Times New Roman"/>
          <w:sz w:val="24"/>
          <w:szCs w:val="24"/>
        </w:rPr>
      </w:pPr>
      <w:r w:rsidRPr="00A57725">
        <w:rPr>
          <w:rFonts w:ascii="Times New Roman" w:hAnsi="Times New Roman" w:cs="Times New Roman"/>
          <w:sz w:val="24"/>
          <w:szCs w:val="24"/>
        </w:rPr>
        <w:t xml:space="preserve">муниципальное жилье – </w:t>
      </w:r>
      <w:smartTag w:uri="urn:schemas-microsoft-com:office:smarttags" w:element="metricconverter">
        <w:smartTagPr>
          <w:attr w:name="ProductID" w:val="18 М2"/>
        </w:smartTagPr>
        <w:r w:rsidRPr="00A57725">
          <w:rPr>
            <w:rFonts w:ascii="Times New Roman" w:hAnsi="Times New Roman" w:cs="Times New Roman"/>
            <w:sz w:val="24"/>
            <w:szCs w:val="24"/>
          </w:rPr>
          <w:t>18 м2</w:t>
        </w:r>
      </w:smartTag>
      <w:r w:rsidRPr="00A57725">
        <w:rPr>
          <w:rFonts w:ascii="Times New Roman" w:hAnsi="Times New Roman" w:cs="Times New Roman"/>
          <w:sz w:val="24"/>
          <w:szCs w:val="24"/>
        </w:rPr>
        <w:t>;</w:t>
      </w:r>
    </w:p>
    <w:p w:rsidR="0024326E" w:rsidRPr="00A57725" w:rsidRDefault="0024326E" w:rsidP="00A57725">
      <w:pPr>
        <w:pStyle w:val="ConsPlusNormal"/>
        <w:widowControl/>
        <w:numPr>
          <w:ilvl w:val="0"/>
          <w:numId w:val="9"/>
        </w:numPr>
        <w:jc w:val="both"/>
        <w:rPr>
          <w:rFonts w:ascii="Times New Roman" w:hAnsi="Times New Roman" w:cs="Times New Roman"/>
          <w:sz w:val="24"/>
          <w:szCs w:val="24"/>
        </w:rPr>
      </w:pPr>
      <w:r w:rsidRPr="00A57725">
        <w:rPr>
          <w:rFonts w:ascii="Times New Roman" w:hAnsi="Times New Roman" w:cs="Times New Roman"/>
          <w:sz w:val="24"/>
          <w:szCs w:val="24"/>
        </w:rPr>
        <w:t xml:space="preserve">общежитие (не менее) – </w:t>
      </w:r>
      <w:smartTag w:uri="urn:schemas-microsoft-com:office:smarttags" w:element="metricconverter">
        <w:smartTagPr>
          <w:attr w:name="ProductID" w:val="6 М2"/>
        </w:smartTagPr>
        <w:r w:rsidRPr="00A57725">
          <w:rPr>
            <w:rFonts w:ascii="Times New Roman" w:hAnsi="Times New Roman" w:cs="Times New Roman"/>
            <w:sz w:val="24"/>
            <w:szCs w:val="24"/>
          </w:rPr>
          <w:t>6 м2</w:t>
        </w:r>
      </w:smartTag>
      <w:r w:rsidRPr="00A57725">
        <w:rPr>
          <w:rFonts w:ascii="Times New Roman" w:hAnsi="Times New Roman" w:cs="Times New Roman"/>
          <w:sz w:val="24"/>
          <w:szCs w:val="24"/>
        </w:rPr>
        <w:t>.</w:t>
      </w:r>
    </w:p>
    <w:p w:rsidR="0024326E" w:rsidRPr="00A57725" w:rsidRDefault="0024326E" w:rsidP="00A57725">
      <w:pPr>
        <w:pStyle w:val="ConsPlusNormal"/>
        <w:widowControl/>
        <w:ind w:firstLine="0"/>
        <w:jc w:val="both"/>
        <w:rPr>
          <w:rFonts w:ascii="Times New Roman" w:hAnsi="Times New Roman" w:cs="Times New Roman"/>
          <w:sz w:val="24"/>
          <w:szCs w:val="24"/>
        </w:rPr>
      </w:pPr>
      <w:r w:rsidRPr="00A57725">
        <w:rPr>
          <w:rFonts w:ascii="Times New Roman" w:hAnsi="Times New Roman" w:cs="Times New Roman"/>
          <w:sz w:val="24"/>
          <w:szCs w:val="24"/>
        </w:rPr>
        <w:t>Примечание:</w:t>
      </w:r>
    </w:p>
    <w:p w:rsidR="0024326E" w:rsidRPr="00A57725" w:rsidRDefault="0024326E" w:rsidP="00A57725">
      <w:pPr>
        <w:pStyle w:val="ConsPlusNormal"/>
        <w:widowControl/>
        <w:ind w:firstLine="284"/>
        <w:jc w:val="both"/>
        <w:rPr>
          <w:rFonts w:ascii="Times New Roman" w:hAnsi="Times New Roman" w:cs="Times New Roman"/>
          <w:sz w:val="24"/>
          <w:szCs w:val="24"/>
        </w:rPr>
      </w:pPr>
      <w:r w:rsidRPr="00A57725">
        <w:rPr>
          <w:rFonts w:ascii="Times New Roman" w:hAnsi="Times New Roman" w:cs="Times New Roman"/>
          <w:sz w:val="24"/>
          <w:szCs w:val="24"/>
        </w:rPr>
        <w:t xml:space="preserve">* - </w:t>
      </w:r>
      <w:r w:rsidR="00A57725" w:rsidRPr="00A57725">
        <w:rPr>
          <w:rFonts w:ascii="Times New Roman" w:hAnsi="Times New Roman" w:cs="Times New Roman"/>
          <w:sz w:val="24"/>
          <w:szCs w:val="24"/>
        </w:rPr>
        <w:t xml:space="preserve"> </w:t>
      </w:r>
      <w:r w:rsidRPr="00A57725">
        <w:rPr>
          <w:rFonts w:ascii="Times New Roman" w:hAnsi="Times New Roman" w:cs="Times New Roman"/>
          <w:sz w:val="24"/>
          <w:szCs w:val="24"/>
        </w:rPr>
        <w:t>расчетные показатели жилищной обеспеченности для индивидуальной и коммерческой жилой застройки не нормируются.</w:t>
      </w:r>
    </w:p>
    <w:p w:rsidR="00A57725" w:rsidRDefault="0024326E" w:rsidP="00A57725">
      <w:pPr>
        <w:pStyle w:val="ConsPlusNormal"/>
        <w:widowControl/>
        <w:ind w:firstLine="708"/>
        <w:jc w:val="both"/>
        <w:rPr>
          <w:rFonts w:ascii="Times New Roman" w:hAnsi="Times New Roman" w:cs="Times New Roman"/>
          <w:sz w:val="24"/>
          <w:szCs w:val="24"/>
        </w:rPr>
      </w:pPr>
      <w:r w:rsidRPr="00A57725">
        <w:rPr>
          <w:rFonts w:ascii="Times New Roman" w:hAnsi="Times New Roman" w:cs="Times New Roman"/>
          <w:sz w:val="24"/>
          <w:szCs w:val="24"/>
        </w:rPr>
        <w:t xml:space="preserve"> </w:t>
      </w:r>
    </w:p>
    <w:p w:rsidR="0024326E" w:rsidRPr="008A7D47" w:rsidRDefault="0024326E" w:rsidP="008A7D47">
      <w:pPr>
        <w:ind w:firstLine="284"/>
        <w:jc w:val="both"/>
        <w:rPr>
          <w:smallCaps w:val="0"/>
        </w:rPr>
      </w:pPr>
      <w:r w:rsidRPr="00A57725">
        <w:t>4.2.7.</w:t>
      </w:r>
      <w:r w:rsidR="00A57725" w:rsidRPr="00A57725">
        <w:t xml:space="preserve"> </w:t>
      </w:r>
      <w:r w:rsidRPr="008A7D47">
        <w:rPr>
          <w:smallCaps w:val="0"/>
        </w:rPr>
        <w:t>Минимально допустимые размеры площадок дворового благоустройства и расстояния от окон жилых и общественных зданий до площадок принимается по     таблице 4:</w:t>
      </w:r>
    </w:p>
    <w:p w:rsidR="0024326E" w:rsidRPr="008A7D47" w:rsidRDefault="0024326E" w:rsidP="008A7D47">
      <w:pPr>
        <w:jc w:val="right"/>
        <w:rPr>
          <w:smallCaps w:val="0"/>
        </w:rPr>
      </w:pPr>
      <w:r w:rsidRPr="008A7D47">
        <w:rPr>
          <w:smallCaps w:val="0"/>
        </w:rPr>
        <w:t>Таблица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126"/>
        <w:gridCol w:w="2977"/>
      </w:tblGrid>
      <w:tr w:rsidR="0024326E" w:rsidRPr="008A7D47" w:rsidTr="00A57725">
        <w:tc>
          <w:tcPr>
            <w:tcW w:w="43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7F11FD">
            <w:pPr>
              <w:jc w:val="center"/>
              <w:rPr>
                <w:smallCaps w:val="0"/>
                <w:sz w:val="22"/>
                <w:szCs w:val="22"/>
              </w:rPr>
            </w:pPr>
            <w:r w:rsidRPr="007F11FD">
              <w:rPr>
                <w:smallCaps w:val="0"/>
                <w:sz w:val="22"/>
                <w:szCs w:val="22"/>
              </w:rPr>
              <w:t>Площадки</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7F11FD">
            <w:pPr>
              <w:jc w:val="center"/>
              <w:rPr>
                <w:smallCaps w:val="0"/>
                <w:sz w:val="22"/>
                <w:szCs w:val="22"/>
              </w:rPr>
            </w:pPr>
            <w:r w:rsidRPr="007F11FD">
              <w:rPr>
                <w:smallCaps w:val="0"/>
                <w:sz w:val="22"/>
                <w:szCs w:val="22"/>
              </w:rPr>
              <w:t>Удельный размер площадки, м2/чел</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7F11FD">
            <w:pPr>
              <w:jc w:val="center"/>
              <w:rPr>
                <w:smallCaps w:val="0"/>
                <w:sz w:val="22"/>
                <w:szCs w:val="22"/>
              </w:rPr>
            </w:pPr>
            <w:r w:rsidRPr="007F11FD">
              <w:rPr>
                <w:smallCaps w:val="0"/>
                <w:sz w:val="22"/>
                <w:szCs w:val="22"/>
              </w:rPr>
              <w:t>Расстояние до окон жилых и общественных зданий, м</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7D47">
            <w:pPr>
              <w:jc w:val="both"/>
              <w:rPr>
                <w:smallCaps w:val="0"/>
                <w:sz w:val="22"/>
                <w:szCs w:val="22"/>
              </w:rPr>
            </w:pPr>
            <w:r w:rsidRPr="007F11FD">
              <w:rPr>
                <w:smallCaps w:val="0"/>
                <w:sz w:val="22"/>
                <w:szCs w:val="22"/>
              </w:rPr>
              <w:t>Для игр детей дошкольного и младшего школьного возраста</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0,7</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12</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Для отдыха взрослого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0,1</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10</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Для занятий физкультурой</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2,0</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10-40</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Для хозяйственных целей</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0,3-0,4</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20</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Для выгула собак</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0,3</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40</w:t>
            </w:r>
          </w:p>
        </w:tc>
      </w:tr>
      <w:tr w:rsidR="0024326E" w:rsidRPr="008A7D47" w:rsidTr="00A57725">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Для стоянки автомашин</w:t>
            </w:r>
          </w:p>
        </w:tc>
        <w:tc>
          <w:tcPr>
            <w:tcW w:w="212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0,8</w:t>
            </w:r>
          </w:p>
        </w:tc>
        <w:tc>
          <w:tcPr>
            <w:tcW w:w="297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7D47">
            <w:pPr>
              <w:jc w:val="both"/>
              <w:rPr>
                <w:smallCaps w:val="0"/>
                <w:sz w:val="22"/>
                <w:szCs w:val="22"/>
              </w:rPr>
            </w:pPr>
            <w:r w:rsidRPr="007F11FD">
              <w:rPr>
                <w:smallCaps w:val="0"/>
                <w:sz w:val="22"/>
                <w:szCs w:val="22"/>
              </w:rPr>
              <w:t>10-35</w:t>
            </w:r>
          </w:p>
        </w:tc>
      </w:tr>
    </w:tbl>
    <w:p w:rsidR="0024326E" w:rsidRPr="008A7D47" w:rsidRDefault="0024326E" w:rsidP="0024326E">
      <w:pPr>
        <w:jc w:val="both"/>
        <w:rPr>
          <w:smallCaps w:val="0"/>
        </w:rPr>
      </w:pPr>
    </w:p>
    <w:p w:rsidR="0024326E" w:rsidRPr="00181989" w:rsidRDefault="0024326E" w:rsidP="0024326E">
      <w:pPr>
        <w:jc w:val="both"/>
        <w:rPr>
          <w:smallCaps w:val="0"/>
        </w:rPr>
      </w:pPr>
      <w:r w:rsidRPr="00181989">
        <w:rPr>
          <w:smallCaps w:val="0"/>
        </w:rPr>
        <w:t>Примечания:</w:t>
      </w:r>
    </w:p>
    <w:p w:rsidR="0024326E" w:rsidRPr="00181989" w:rsidRDefault="0024326E" w:rsidP="008A7D47">
      <w:pPr>
        <w:ind w:firstLine="708"/>
        <w:jc w:val="both"/>
        <w:rPr>
          <w:smallCaps w:val="0"/>
        </w:rPr>
      </w:pPr>
      <w:r w:rsidRPr="00181989">
        <w:rPr>
          <w:smallCaps w:val="0"/>
        </w:rPr>
        <w:t xml:space="preserve">1. Хозяйственные площадки следует располагать не далее 100м от наиболее удаленного входа в жилое здание для домов с мусоропроводами и </w:t>
      </w:r>
      <w:smartTag w:uri="urn:schemas-microsoft-com:office:smarttags" w:element="metricconverter">
        <w:smartTagPr>
          <w:attr w:name="ProductID" w:val="50 метров"/>
        </w:smartTagPr>
        <w:r w:rsidRPr="00181989">
          <w:rPr>
            <w:smallCaps w:val="0"/>
          </w:rPr>
          <w:t>50 метров</w:t>
        </w:r>
      </w:smartTag>
      <w:r w:rsidRPr="00181989">
        <w:rPr>
          <w:smallCaps w:val="0"/>
        </w:rPr>
        <w:t xml:space="preserve"> для домов без мусоропроводов.</w:t>
      </w:r>
    </w:p>
    <w:p w:rsidR="0024326E" w:rsidRPr="00181989" w:rsidRDefault="0024326E" w:rsidP="008A7D47">
      <w:pPr>
        <w:ind w:firstLine="708"/>
        <w:jc w:val="both"/>
        <w:rPr>
          <w:smallCaps w:val="0"/>
        </w:rPr>
      </w:pPr>
      <w:r w:rsidRPr="00181989">
        <w:rPr>
          <w:smallCaps w:val="0"/>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24326E" w:rsidRPr="00181989" w:rsidRDefault="0024326E" w:rsidP="008A7D47">
      <w:pPr>
        <w:ind w:firstLine="708"/>
        <w:jc w:val="both"/>
        <w:rPr>
          <w:smallCaps w:val="0"/>
        </w:rPr>
      </w:pPr>
      <w:r w:rsidRPr="00181989">
        <w:rPr>
          <w:smallCaps w:val="0"/>
        </w:rPr>
        <w:t>3. Расстояние от площадки для сушки белья не нормируется.</w:t>
      </w:r>
    </w:p>
    <w:p w:rsidR="0024326E" w:rsidRPr="00181989" w:rsidRDefault="0024326E" w:rsidP="008A7D47">
      <w:pPr>
        <w:ind w:firstLine="708"/>
        <w:jc w:val="both"/>
        <w:rPr>
          <w:smallCaps w:val="0"/>
        </w:rPr>
      </w:pPr>
      <w:r w:rsidRPr="00181989">
        <w:rPr>
          <w:smallCaps w:val="0"/>
        </w:rPr>
        <w:t>4. Расстояние от площадок для занятий физкультурой устанавливается в зависимости от их шумовых характеристик.</w:t>
      </w:r>
    </w:p>
    <w:p w:rsidR="0024326E" w:rsidRPr="00181989" w:rsidRDefault="0024326E" w:rsidP="008A7D47">
      <w:pPr>
        <w:ind w:firstLine="708"/>
        <w:jc w:val="both"/>
        <w:rPr>
          <w:smallCaps w:val="0"/>
        </w:rPr>
      </w:pPr>
      <w:r w:rsidRPr="00181989">
        <w:rPr>
          <w:smallCaps w:val="0"/>
        </w:rPr>
        <w:t>5. Расстояние от парковок (парковочных мест) устанавливается в зависимости от числа автомобилей и расположения относительно жилых зданий.</w:t>
      </w:r>
    </w:p>
    <w:p w:rsidR="0024326E" w:rsidRPr="00181989" w:rsidRDefault="0024326E" w:rsidP="008A7D47">
      <w:pPr>
        <w:ind w:firstLine="708"/>
        <w:jc w:val="both"/>
        <w:rPr>
          <w:smallCaps w:val="0"/>
        </w:rPr>
      </w:pPr>
      <w:r w:rsidRPr="00181989">
        <w:rPr>
          <w:smallCaps w:val="0"/>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4326E" w:rsidRPr="008A7D47" w:rsidRDefault="0024326E" w:rsidP="0024326E">
      <w:pPr>
        <w:jc w:val="both"/>
        <w:rPr>
          <w:smallCaps w:val="0"/>
        </w:rPr>
      </w:pPr>
    </w:p>
    <w:p w:rsidR="0024326E" w:rsidRPr="008A7D47" w:rsidRDefault="0024326E" w:rsidP="008A7D47">
      <w:pPr>
        <w:ind w:firstLine="708"/>
        <w:jc w:val="both"/>
        <w:rPr>
          <w:smallCaps w:val="0"/>
        </w:rPr>
      </w:pPr>
      <w:r w:rsidRPr="008A7D47">
        <w:rPr>
          <w:smallCaps w:val="0"/>
        </w:rPr>
        <w:t xml:space="preserve">4.2.8. 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w:t>
      </w:r>
      <w:smartTag w:uri="urn:schemas-microsoft-com:office:smarttags" w:element="metricconverter">
        <w:smartTagPr>
          <w:attr w:name="ProductID" w:val="6 м"/>
        </w:smartTagPr>
        <w:r w:rsidRPr="008A7D47">
          <w:rPr>
            <w:smallCaps w:val="0"/>
          </w:rPr>
          <w:t>6 м</w:t>
        </w:r>
      </w:smartTag>
      <w:r w:rsidRPr="008A7D47">
        <w:rPr>
          <w:smallCaps w:val="0"/>
        </w:rPr>
        <w:t xml:space="preserve">. </w:t>
      </w:r>
    </w:p>
    <w:p w:rsidR="0024326E" w:rsidRPr="008A7D47" w:rsidRDefault="0024326E" w:rsidP="008A7D47">
      <w:pPr>
        <w:jc w:val="both"/>
        <w:rPr>
          <w:smallCaps w:val="0"/>
        </w:rPr>
      </w:pPr>
      <w:r w:rsidRPr="008A7D47">
        <w:rPr>
          <w:smallCaps w:val="0"/>
        </w:rPr>
        <w:t>Вспомогательные строения, за исключением автостоянок, размещать со стороны улиц не допускается.</w:t>
      </w:r>
    </w:p>
    <w:p w:rsidR="0024326E" w:rsidRPr="008A7D47" w:rsidRDefault="0024326E" w:rsidP="008A7D47">
      <w:pPr>
        <w:jc w:val="both"/>
        <w:rPr>
          <w:smallCaps w:val="0"/>
        </w:rPr>
      </w:pPr>
      <w:r w:rsidRPr="008A7D47">
        <w:rPr>
          <w:smallCaps w:val="0"/>
        </w:rPr>
        <w:lastRenderedPageBreak/>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A7D47" w:rsidRDefault="008A7D47" w:rsidP="008A7D47">
      <w:pPr>
        <w:jc w:val="both"/>
        <w:rPr>
          <w:smallCaps w:val="0"/>
        </w:rPr>
      </w:pPr>
    </w:p>
    <w:p w:rsidR="0024326E" w:rsidRPr="008A7D47" w:rsidRDefault="0024326E" w:rsidP="008A7D47">
      <w:pPr>
        <w:ind w:firstLine="708"/>
        <w:jc w:val="both"/>
        <w:rPr>
          <w:smallCaps w:val="0"/>
        </w:rPr>
      </w:pPr>
      <w:r w:rsidRPr="008A7D47">
        <w:rPr>
          <w:smallCaps w:val="0"/>
        </w:rPr>
        <w:t>4.2.9.</w:t>
      </w:r>
      <w:r w:rsidR="008A7D47" w:rsidRPr="008A7D47">
        <w:rPr>
          <w:smallCaps w:val="0"/>
        </w:rPr>
        <w:t xml:space="preserve">  </w:t>
      </w:r>
      <w:r w:rsidRPr="008A7D47">
        <w:rPr>
          <w:smallCaps w:val="0"/>
        </w:rPr>
        <w:t>Расстояния от окон жилого здания до построек для содержания скота и птицы принимается по таблице 5.</w:t>
      </w:r>
    </w:p>
    <w:p w:rsidR="0024326E" w:rsidRPr="00181989" w:rsidRDefault="0024326E" w:rsidP="0024326E">
      <w:pPr>
        <w:jc w:val="right"/>
        <w:rPr>
          <w:smallCaps w:val="0"/>
        </w:rPr>
      </w:pPr>
      <w:r w:rsidRPr="00181989">
        <w:rPr>
          <w:smallCaps w:val="0"/>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417"/>
        <w:gridCol w:w="3261"/>
      </w:tblGrid>
      <w:tr w:rsidR="0024326E" w:rsidRPr="00181989" w:rsidTr="008A7D47">
        <w:tc>
          <w:tcPr>
            <w:tcW w:w="43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Количество блоков для содержания скота и птицы</w:t>
            </w:r>
          </w:p>
        </w:tc>
        <w:tc>
          <w:tcPr>
            <w:tcW w:w="1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Единица измерения</w:t>
            </w:r>
          </w:p>
        </w:tc>
        <w:tc>
          <w:tcPr>
            <w:tcW w:w="32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smallCaps w:val="0"/>
                <w:sz w:val="22"/>
                <w:szCs w:val="22"/>
              </w:rPr>
            </w:pPr>
            <w:r w:rsidRPr="007F11FD">
              <w:rPr>
                <w:smallCaps w:val="0"/>
                <w:sz w:val="22"/>
                <w:szCs w:val="22"/>
              </w:rPr>
              <w:t>Расстояние до окон жилого здания (не менее)</w:t>
            </w:r>
          </w:p>
        </w:tc>
      </w:tr>
      <w:tr w:rsidR="0024326E" w:rsidRPr="00181989" w:rsidTr="008A7D47">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Одиночные, двойные</w:t>
            </w:r>
          </w:p>
        </w:tc>
        <w:tc>
          <w:tcPr>
            <w:tcW w:w="1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м</w:t>
            </w:r>
          </w:p>
        </w:tc>
        <w:tc>
          <w:tcPr>
            <w:tcW w:w="32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15</w:t>
            </w:r>
          </w:p>
        </w:tc>
      </w:tr>
      <w:tr w:rsidR="0024326E" w:rsidRPr="00181989" w:rsidTr="008A7D47">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до 8 блоков</w:t>
            </w:r>
          </w:p>
        </w:tc>
        <w:tc>
          <w:tcPr>
            <w:tcW w:w="1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м</w:t>
            </w:r>
          </w:p>
        </w:tc>
        <w:tc>
          <w:tcPr>
            <w:tcW w:w="32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25</w:t>
            </w:r>
          </w:p>
        </w:tc>
      </w:tr>
      <w:tr w:rsidR="0024326E" w:rsidRPr="00181989" w:rsidTr="008A7D47">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св. 8 до 30 блоков</w:t>
            </w:r>
          </w:p>
        </w:tc>
        <w:tc>
          <w:tcPr>
            <w:tcW w:w="1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м</w:t>
            </w:r>
          </w:p>
        </w:tc>
        <w:tc>
          <w:tcPr>
            <w:tcW w:w="32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50</w:t>
            </w:r>
          </w:p>
        </w:tc>
      </w:tr>
      <w:tr w:rsidR="0024326E" w:rsidRPr="00181989" w:rsidTr="008A7D47">
        <w:tc>
          <w:tcPr>
            <w:tcW w:w="4361"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св. 30 блоков</w:t>
            </w:r>
          </w:p>
        </w:tc>
        <w:tc>
          <w:tcPr>
            <w:tcW w:w="1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м</w:t>
            </w:r>
          </w:p>
        </w:tc>
        <w:tc>
          <w:tcPr>
            <w:tcW w:w="326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100</w:t>
            </w:r>
          </w:p>
        </w:tc>
      </w:tr>
    </w:tbl>
    <w:p w:rsidR="0024326E" w:rsidRPr="00181989" w:rsidRDefault="0024326E" w:rsidP="0024326E">
      <w:pPr>
        <w:rPr>
          <w:smallCaps w:val="0"/>
        </w:rPr>
      </w:pPr>
      <w:r w:rsidRPr="00181989">
        <w:rPr>
          <w:smallCaps w:val="0"/>
        </w:rPr>
        <w:t xml:space="preserve">Примечание: </w:t>
      </w:r>
    </w:p>
    <w:p w:rsidR="0024326E" w:rsidRPr="00181989" w:rsidRDefault="0024326E" w:rsidP="0024326E">
      <w:pPr>
        <w:jc w:val="both"/>
        <w:rPr>
          <w:smallCaps w:val="0"/>
        </w:rPr>
      </w:pPr>
      <w:r w:rsidRPr="00181989">
        <w:rPr>
          <w:smallCaps w:val="0"/>
        </w:rPr>
        <w:t>Размещаемые в пределах селитебной территории группы сараев должны содержать не более 30</w:t>
      </w:r>
      <w:r w:rsidRPr="00531769">
        <w:rPr>
          <w:smallCaps w:val="0"/>
          <w:color w:val="0000FF"/>
        </w:rPr>
        <w:t xml:space="preserve"> </w:t>
      </w:r>
      <w:r w:rsidRPr="00181989">
        <w:rPr>
          <w:smallCaps w:val="0"/>
        </w:rPr>
        <w:t>блоков каждая. Площадь застройки сблокированных сараев не должна превышать 800 квадратных метров.</w:t>
      </w:r>
    </w:p>
    <w:p w:rsidR="0024326E" w:rsidRPr="00181989" w:rsidRDefault="0024326E" w:rsidP="0024326E">
      <w:pPr>
        <w:rPr>
          <w:b/>
        </w:rPr>
      </w:pPr>
    </w:p>
    <w:p w:rsidR="0024326E" w:rsidRPr="00181989" w:rsidRDefault="0024326E" w:rsidP="008A7D47">
      <w:pPr>
        <w:ind w:firstLine="708"/>
        <w:jc w:val="both"/>
        <w:rPr>
          <w:bCs/>
          <w:smallCaps w:val="0"/>
        </w:rPr>
      </w:pPr>
      <w:r w:rsidRPr="00181989">
        <w:rPr>
          <w:bCs/>
          <w:smallCaps w:val="0"/>
        </w:rPr>
        <w:t>4.2.10.</w:t>
      </w:r>
      <w:r w:rsidR="008A7D47">
        <w:rPr>
          <w:bCs/>
          <w:smallCaps w:val="0"/>
        </w:rPr>
        <w:t xml:space="preserve"> </w:t>
      </w:r>
      <w:r w:rsidRPr="00181989">
        <w:rPr>
          <w:bCs/>
          <w:smallCaps w:val="0"/>
        </w:rPr>
        <w:t>Расстояния от помещений (сооружений) для содержания и разведения животных до  объектов жилой застройки должно быть не менее указанного в таблице 6.</w:t>
      </w:r>
    </w:p>
    <w:p w:rsidR="0024326E" w:rsidRPr="00181989" w:rsidRDefault="0024326E" w:rsidP="0024326E">
      <w:pPr>
        <w:jc w:val="right"/>
        <w:rPr>
          <w:bCs/>
          <w:smallCaps w:val="0"/>
        </w:rPr>
      </w:pPr>
      <w:r w:rsidRPr="00181989">
        <w:rPr>
          <w:bCs/>
          <w:smallCaps w:val="0"/>
        </w:rPr>
        <w:t>Таблица 6</w:t>
      </w:r>
    </w:p>
    <w:tbl>
      <w:tblPr>
        <w:tblW w:w="9540" w:type="dxa"/>
        <w:tblLayout w:type="fixed"/>
        <w:tblCellMar>
          <w:left w:w="70" w:type="dxa"/>
          <w:right w:w="70" w:type="dxa"/>
        </w:tblCellMar>
        <w:tblLook w:val="04A0"/>
      </w:tblPr>
      <w:tblGrid>
        <w:gridCol w:w="1890"/>
        <w:gridCol w:w="1080"/>
        <w:gridCol w:w="1170"/>
        <w:gridCol w:w="1125"/>
        <w:gridCol w:w="1035"/>
        <w:gridCol w:w="1080"/>
        <w:gridCol w:w="1080"/>
        <w:gridCol w:w="1080"/>
      </w:tblGrid>
      <w:tr w:rsidR="0024326E" w:rsidRPr="00181989" w:rsidTr="008A4073">
        <w:trPr>
          <w:cantSplit/>
          <w:trHeight w:val="240"/>
        </w:trPr>
        <w:tc>
          <w:tcPr>
            <w:tcW w:w="1890" w:type="dxa"/>
            <w:vMerge w:val="restart"/>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Нормативный </w:t>
            </w:r>
            <w:r w:rsidRPr="007F11FD">
              <w:rPr>
                <w:rFonts w:ascii="Times New Roman" w:hAnsi="Times New Roman" w:cs="Times New Roman"/>
                <w:bCs/>
                <w:sz w:val="22"/>
                <w:szCs w:val="22"/>
              </w:rPr>
              <w:br/>
              <w:t xml:space="preserve">разрыв    </w:t>
            </w:r>
          </w:p>
        </w:tc>
        <w:tc>
          <w:tcPr>
            <w:tcW w:w="7650" w:type="dxa"/>
            <w:gridSpan w:val="7"/>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Поголовье (шт.), не более                 </w:t>
            </w:r>
          </w:p>
        </w:tc>
      </w:tr>
      <w:tr w:rsidR="0024326E" w:rsidRPr="00181989" w:rsidTr="008A4073">
        <w:trPr>
          <w:cantSplit/>
          <w:trHeight w:val="360"/>
        </w:trPr>
        <w:tc>
          <w:tcPr>
            <w:tcW w:w="1890" w:type="dxa"/>
            <w:vMerge/>
            <w:tcBorders>
              <w:top w:val="single" w:sz="6" w:space="0" w:color="auto"/>
              <w:left w:val="single" w:sz="6" w:space="0" w:color="auto"/>
              <w:bottom w:val="single" w:sz="6" w:space="0" w:color="auto"/>
              <w:right w:val="single" w:sz="6" w:space="0" w:color="auto"/>
            </w:tcBorders>
            <w:vAlign w:val="center"/>
          </w:tcPr>
          <w:p w:rsidR="0024326E" w:rsidRPr="007F11FD" w:rsidRDefault="0024326E" w:rsidP="008A4073">
            <w:pPr>
              <w:rPr>
                <w:bCs/>
                <w:smallCaps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свиньи</w:t>
            </w:r>
          </w:p>
        </w:tc>
        <w:tc>
          <w:tcPr>
            <w:tcW w:w="1170"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коровы,</w:t>
            </w:r>
            <w:r w:rsidRPr="007F11FD">
              <w:rPr>
                <w:rFonts w:ascii="Times New Roman" w:hAnsi="Times New Roman" w:cs="Times New Roman"/>
                <w:bCs/>
                <w:sz w:val="22"/>
                <w:szCs w:val="22"/>
              </w:rPr>
              <w:br/>
              <w:t>бычки</w:t>
            </w:r>
          </w:p>
        </w:tc>
        <w:tc>
          <w:tcPr>
            <w:tcW w:w="1125"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 xml:space="preserve">овцы, </w:t>
            </w:r>
            <w:r w:rsidRPr="007F11FD">
              <w:rPr>
                <w:rFonts w:ascii="Times New Roman" w:hAnsi="Times New Roman" w:cs="Times New Roman"/>
                <w:bCs/>
                <w:sz w:val="22"/>
                <w:szCs w:val="22"/>
              </w:rPr>
              <w:br/>
              <w:t>козы</w:t>
            </w:r>
          </w:p>
        </w:tc>
        <w:tc>
          <w:tcPr>
            <w:tcW w:w="1035"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кролико -</w:t>
            </w:r>
            <w:r w:rsidRPr="007F11FD">
              <w:rPr>
                <w:rFonts w:ascii="Times New Roman" w:hAnsi="Times New Roman" w:cs="Times New Roman"/>
                <w:bCs/>
                <w:sz w:val="22"/>
                <w:szCs w:val="22"/>
              </w:rPr>
              <w:br/>
              <w:t>матки</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птица</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лошади</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5208B4">
            <w:pPr>
              <w:pStyle w:val="ConsPlusNormal"/>
              <w:widowControl/>
              <w:ind w:firstLine="0"/>
              <w:jc w:val="center"/>
              <w:rPr>
                <w:rFonts w:ascii="Times New Roman" w:hAnsi="Times New Roman" w:cs="Times New Roman"/>
                <w:bCs/>
                <w:sz w:val="22"/>
                <w:szCs w:val="22"/>
              </w:rPr>
            </w:pPr>
            <w:r w:rsidRPr="007F11FD">
              <w:rPr>
                <w:rFonts w:ascii="Times New Roman" w:hAnsi="Times New Roman" w:cs="Times New Roman"/>
                <w:bCs/>
                <w:sz w:val="22"/>
                <w:szCs w:val="22"/>
              </w:rPr>
              <w:t>нутрии,</w:t>
            </w:r>
            <w:r w:rsidRPr="007F11FD">
              <w:rPr>
                <w:rFonts w:ascii="Times New Roman" w:hAnsi="Times New Roman" w:cs="Times New Roman"/>
                <w:bCs/>
                <w:sz w:val="22"/>
                <w:szCs w:val="22"/>
              </w:rPr>
              <w:br/>
              <w:t>песцы</w:t>
            </w:r>
          </w:p>
        </w:tc>
      </w:tr>
      <w:tr w:rsidR="0024326E" w:rsidRPr="00181989" w:rsidTr="008A4073">
        <w:trPr>
          <w:cantSplit/>
          <w:trHeight w:val="240"/>
        </w:trPr>
        <w:tc>
          <w:tcPr>
            <w:tcW w:w="189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smartTag w:uri="urn:schemas-microsoft-com:office:smarttags" w:element="metricconverter">
              <w:smartTagPr>
                <w:attr w:name="ProductID" w:val="10 м"/>
              </w:smartTagPr>
              <w:r w:rsidRPr="007F11FD">
                <w:rPr>
                  <w:rFonts w:ascii="Times New Roman" w:hAnsi="Times New Roman" w:cs="Times New Roman"/>
                  <w:bCs/>
                  <w:sz w:val="22"/>
                  <w:szCs w:val="22"/>
                </w:rPr>
                <w:t>10 м</w:t>
              </w:r>
            </w:smartTag>
            <w:r w:rsidRPr="007F11FD">
              <w:rPr>
                <w:rFonts w:ascii="Times New Roman" w:hAnsi="Times New Roman" w:cs="Times New Roman"/>
                <w:bCs/>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5  </w:t>
            </w:r>
          </w:p>
        </w:tc>
        <w:tc>
          <w:tcPr>
            <w:tcW w:w="117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5   </w:t>
            </w:r>
          </w:p>
        </w:tc>
        <w:tc>
          <w:tcPr>
            <w:tcW w:w="112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c>
          <w:tcPr>
            <w:tcW w:w="103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5  </w:t>
            </w:r>
          </w:p>
        </w:tc>
      </w:tr>
      <w:tr w:rsidR="0024326E" w:rsidRPr="00181989" w:rsidTr="008A4073">
        <w:trPr>
          <w:cantSplit/>
          <w:trHeight w:val="240"/>
        </w:trPr>
        <w:tc>
          <w:tcPr>
            <w:tcW w:w="189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smartTag w:uri="urn:schemas-microsoft-com:office:smarttags" w:element="metricconverter">
              <w:smartTagPr>
                <w:attr w:name="ProductID" w:val="20 м"/>
              </w:smartTagPr>
              <w:r w:rsidRPr="007F11FD">
                <w:rPr>
                  <w:rFonts w:ascii="Times New Roman" w:hAnsi="Times New Roman" w:cs="Times New Roman"/>
                  <w:bCs/>
                  <w:sz w:val="22"/>
                  <w:szCs w:val="22"/>
                </w:rPr>
                <w:t>20 м</w:t>
              </w:r>
            </w:smartTag>
            <w:r w:rsidRPr="007F11FD">
              <w:rPr>
                <w:rFonts w:ascii="Times New Roman" w:hAnsi="Times New Roman" w:cs="Times New Roman"/>
                <w:bCs/>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8  </w:t>
            </w:r>
          </w:p>
        </w:tc>
        <w:tc>
          <w:tcPr>
            <w:tcW w:w="117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8   </w:t>
            </w:r>
          </w:p>
        </w:tc>
        <w:tc>
          <w:tcPr>
            <w:tcW w:w="112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15  </w:t>
            </w:r>
          </w:p>
        </w:tc>
        <w:tc>
          <w:tcPr>
            <w:tcW w:w="103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45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8  </w:t>
            </w:r>
          </w:p>
        </w:tc>
      </w:tr>
      <w:tr w:rsidR="0024326E" w:rsidRPr="00181989" w:rsidTr="008A4073">
        <w:trPr>
          <w:cantSplit/>
          <w:trHeight w:val="240"/>
        </w:trPr>
        <w:tc>
          <w:tcPr>
            <w:tcW w:w="189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smartTag w:uri="urn:schemas-microsoft-com:office:smarttags" w:element="metricconverter">
              <w:smartTagPr>
                <w:attr w:name="ProductID" w:val="30 м"/>
              </w:smartTagPr>
              <w:r w:rsidRPr="007F11FD">
                <w:rPr>
                  <w:rFonts w:ascii="Times New Roman" w:hAnsi="Times New Roman" w:cs="Times New Roman"/>
                  <w:bCs/>
                  <w:sz w:val="22"/>
                  <w:szCs w:val="22"/>
                </w:rPr>
                <w:t>30 м</w:t>
              </w:r>
            </w:smartTag>
            <w:r w:rsidRPr="007F11FD">
              <w:rPr>
                <w:rFonts w:ascii="Times New Roman" w:hAnsi="Times New Roman" w:cs="Times New Roman"/>
                <w:bCs/>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c>
          <w:tcPr>
            <w:tcW w:w="117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c>
          <w:tcPr>
            <w:tcW w:w="112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20  </w:t>
            </w:r>
          </w:p>
        </w:tc>
        <w:tc>
          <w:tcPr>
            <w:tcW w:w="103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60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10  </w:t>
            </w:r>
          </w:p>
        </w:tc>
      </w:tr>
      <w:tr w:rsidR="0024326E" w:rsidRPr="00181989" w:rsidTr="008A4073">
        <w:trPr>
          <w:cantSplit/>
          <w:trHeight w:val="240"/>
        </w:trPr>
        <w:tc>
          <w:tcPr>
            <w:tcW w:w="189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smartTag w:uri="urn:schemas-microsoft-com:office:smarttags" w:element="metricconverter">
              <w:smartTagPr>
                <w:attr w:name="ProductID" w:val="40 м"/>
              </w:smartTagPr>
              <w:r w:rsidRPr="007F11FD">
                <w:rPr>
                  <w:rFonts w:ascii="Times New Roman" w:hAnsi="Times New Roman" w:cs="Times New Roman"/>
                  <w:bCs/>
                  <w:sz w:val="22"/>
                  <w:szCs w:val="22"/>
                </w:rPr>
                <w:t>40 м</w:t>
              </w:r>
            </w:smartTag>
            <w:r w:rsidRPr="007F11FD">
              <w:rPr>
                <w:rFonts w:ascii="Times New Roman" w:hAnsi="Times New Roman" w:cs="Times New Roman"/>
                <w:bCs/>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15  </w:t>
            </w:r>
          </w:p>
        </w:tc>
        <w:tc>
          <w:tcPr>
            <w:tcW w:w="117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15   </w:t>
            </w:r>
          </w:p>
        </w:tc>
        <w:tc>
          <w:tcPr>
            <w:tcW w:w="112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25  </w:t>
            </w:r>
          </w:p>
        </w:tc>
        <w:tc>
          <w:tcPr>
            <w:tcW w:w="1035"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75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24326E" w:rsidRPr="007F11FD" w:rsidRDefault="0024326E" w:rsidP="008A4073">
            <w:pPr>
              <w:pStyle w:val="ConsPlusNormal"/>
              <w:widowControl/>
              <w:ind w:firstLine="0"/>
              <w:rPr>
                <w:rFonts w:ascii="Times New Roman" w:hAnsi="Times New Roman" w:cs="Times New Roman"/>
                <w:bCs/>
                <w:sz w:val="22"/>
                <w:szCs w:val="22"/>
              </w:rPr>
            </w:pPr>
            <w:r w:rsidRPr="007F11FD">
              <w:rPr>
                <w:rFonts w:ascii="Times New Roman" w:hAnsi="Times New Roman" w:cs="Times New Roman"/>
                <w:bCs/>
                <w:sz w:val="22"/>
                <w:szCs w:val="22"/>
              </w:rPr>
              <w:t xml:space="preserve">15  </w:t>
            </w:r>
          </w:p>
        </w:tc>
      </w:tr>
    </w:tbl>
    <w:p w:rsidR="0024326E" w:rsidRPr="00181989" w:rsidRDefault="0024326E" w:rsidP="0024326E">
      <w:pPr>
        <w:jc w:val="both"/>
        <w:rPr>
          <w:bCs/>
          <w:smallCaps w:val="0"/>
        </w:rPr>
      </w:pPr>
    </w:p>
    <w:p w:rsidR="0024326E" w:rsidRPr="00181989" w:rsidRDefault="0024326E" w:rsidP="008A7D47">
      <w:pPr>
        <w:ind w:firstLine="708"/>
        <w:jc w:val="both"/>
        <w:rPr>
          <w:bCs/>
          <w:smallCaps w:val="0"/>
        </w:rPr>
      </w:pPr>
      <w:r w:rsidRPr="00181989">
        <w:rPr>
          <w:bCs/>
          <w:smallCaps w:val="0"/>
        </w:rPr>
        <w:t xml:space="preserve">4.2.11. Расстояние между жилыми домами принимается по таблице 7.* </w:t>
      </w:r>
    </w:p>
    <w:p w:rsidR="0024326E" w:rsidRPr="00181989" w:rsidRDefault="0024326E" w:rsidP="0024326E">
      <w:pPr>
        <w:jc w:val="right"/>
        <w:rPr>
          <w:bCs/>
          <w:smallCaps w:val="0"/>
        </w:rPr>
      </w:pPr>
      <w:r w:rsidRPr="00181989">
        <w:rPr>
          <w:bCs/>
          <w:smallCaps w:val="0"/>
        </w:rPr>
        <w:t>Таблица 7</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0"/>
        <w:gridCol w:w="3062"/>
        <w:gridCol w:w="4503"/>
      </w:tblGrid>
      <w:tr w:rsidR="0024326E" w:rsidRPr="00181989" w:rsidTr="008A4073">
        <w:tc>
          <w:tcPr>
            <w:tcW w:w="2049"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bCs/>
                <w:smallCaps w:val="0"/>
                <w:sz w:val="22"/>
                <w:szCs w:val="22"/>
              </w:rPr>
            </w:pPr>
            <w:r w:rsidRPr="007F11FD">
              <w:rPr>
                <w:bCs/>
                <w:smallCaps w:val="0"/>
                <w:sz w:val="22"/>
                <w:szCs w:val="22"/>
              </w:rPr>
              <w:t>Высота дома (количество этажей)</w:t>
            </w:r>
          </w:p>
        </w:tc>
        <w:tc>
          <w:tcPr>
            <w:tcW w:w="306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bCs/>
                <w:smallCaps w:val="0"/>
                <w:sz w:val="22"/>
                <w:szCs w:val="22"/>
              </w:rPr>
            </w:pPr>
            <w:r w:rsidRPr="007F11FD">
              <w:rPr>
                <w:bCs/>
                <w:smallCaps w:val="0"/>
                <w:sz w:val="22"/>
                <w:szCs w:val="22"/>
              </w:rPr>
              <w:t>Расстояние между длинными сторонами зданий (не менее), м</w:t>
            </w:r>
          </w:p>
        </w:tc>
        <w:tc>
          <w:tcPr>
            <w:tcW w:w="450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bCs/>
                <w:smallCaps w:val="0"/>
                <w:sz w:val="22"/>
                <w:szCs w:val="22"/>
              </w:rPr>
            </w:pPr>
            <w:r w:rsidRPr="007F11FD">
              <w:rPr>
                <w:bCs/>
                <w:smallCaps w:val="0"/>
                <w:sz w:val="22"/>
                <w:szCs w:val="22"/>
              </w:rPr>
              <w:t>Расстояние между длинными сторонами и торцами зданий с окнами из жилых комнат</w:t>
            </w:r>
          </w:p>
          <w:p w:rsidR="0024326E" w:rsidRPr="007F11FD" w:rsidRDefault="0024326E" w:rsidP="008A4073">
            <w:pPr>
              <w:jc w:val="center"/>
              <w:rPr>
                <w:bCs/>
                <w:smallCaps w:val="0"/>
                <w:sz w:val="22"/>
                <w:szCs w:val="22"/>
              </w:rPr>
            </w:pPr>
            <w:r w:rsidRPr="007F11FD">
              <w:rPr>
                <w:bCs/>
                <w:smallCaps w:val="0"/>
                <w:sz w:val="22"/>
                <w:szCs w:val="22"/>
              </w:rPr>
              <w:t xml:space="preserve"> (не менее), м </w:t>
            </w:r>
          </w:p>
        </w:tc>
      </w:tr>
      <w:tr w:rsidR="0024326E" w:rsidRPr="00181989" w:rsidTr="008A4073">
        <w:tc>
          <w:tcPr>
            <w:tcW w:w="2049"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bCs/>
                <w:smallCaps w:val="0"/>
                <w:sz w:val="22"/>
                <w:szCs w:val="22"/>
              </w:rPr>
            </w:pPr>
            <w:r w:rsidRPr="007F11FD">
              <w:rPr>
                <w:bCs/>
                <w:smallCaps w:val="0"/>
                <w:sz w:val="22"/>
                <w:szCs w:val="22"/>
              </w:rPr>
              <w:t>2-3</w:t>
            </w:r>
          </w:p>
        </w:tc>
        <w:tc>
          <w:tcPr>
            <w:tcW w:w="306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bCs/>
                <w:smallCaps w:val="0"/>
                <w:sz w:val="22"/>
                <w:szCs w:val="22"/>
              </w:rPr>
            </w:pPr>
            <w:r w:rsidRPr="007F11FD">
              <w:rPr>
                <w:bCs/>
                <w:smallCaps w:val="0"/>
                <w:sz w:val="22"/>
                <w:szCs w:val="22"/>
              </w:rPr>
              <w:t>15</w:t>
            </w:r>
          </w:p>
        </w:tc>
        <w:tc>
          <w:tcPr>
            <w:tcW w:w="4500" w:type="dxa"/>
            <w:vMerge w:val="restart"/>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bCs/>
                <w:smallCaps w:val="0"/>
                <w:sz w:val="22"/>
                <w:szCs w:val="22"/>
                <w:highlight w:val="cyan"/>
              </w:rPr>
            </w:pPr>
            <w:r w:rsidRPr="007F11FD">
              <w:rPr>
                <w:bCs/>
                <w:smallCaps w:val="0"/>
                <w:sz w:val="22"/>
                <w:szCs w:val="22"/>
              </w:rPr>
              <w:t>10</w:t>
            </w:r>
          </w:p>
        </w:tc>
      </w:tr>
      <w:tr w:rsidR="0024326E" w:rsidRPr="00181989" w:rsidTr="008A4073">
        <w:tc>
          <w:tcPr>
            <w:tcW w:w="2049" w:type="dxa"/>
            <w:tcBorders>
              <w:top w:val="single" w:sz="4" w:space="0" w:color="auto"/>
              <w:left w:val="single" w:sz="4" w:space="0" w:color="auto"/>
              <w:bottom w:val="single" w:sz="4" w:space="0" w:color="auto"/>
              <w:right w:val="single" w:sz="4" w:space="0" w:color="auto"/>
            </w:tcBorders>
          </w:tcPr>
          <w:p w:rsidR="0024326E" w:rsidRPr="00181989" w:rsidRDefault="0024326E" w:rsidP="008A4073">
            <w:pPr>
              <w:jc w:val="center"/>
              <w:rPr>
                <w:bCs/>
                <w:smallCaps w:val="0"/>
              </w:rPr>
            </w:pPr>
            <w:r w:rsidRPr="00181989">
              <w:rPr>
                <w:bCs/>
                <w:smallCaps w:val="0"/>
              </w:rPr>
              <w:t>4 и более</w:t>
            </w:r>
          </w:p>
        </w:tc>
        <w:tc>
          <w:tcPr>
            <w:tcW w:w="3060" w:type="dxa"/>
            <w:tcBorders>
              <w:top w:val="single" w:sz="4" w:space="0" w:color="auto"/>
              <w:left w:val="single" w:sz="4" w:space="0" w:color="auto"/>
              <w:bottom w:val="single" w:sz="4" w:space="0" w:color="auto"/>
              <w:right w:val="single" w:sz="4" w:space="0" w:color="auto"/>
            </w:tcBorders>
          </w:tcPr>
          <w:p w:rsidR="0024326E" w:rsidRPr="00181989" w:rsidRDefault="0024326E" w:rsidP="008A4073">
            <w:pPr>
              <w:jc w:val="center"/>
              <w:rPr>
                <w:bCs/>
                <w:smallCaps w:val="0"/>
              </w:rPr>
            </w:pPr>
            <w:r w:rsidRPr="00181989">
              <w:rPr>
                <w:bCs/>
                <w:smallCaps w:val="0"/>
              </w:rPr>
              <w:t>20</w:t>
            </w:r>
          </w:p>
        </w:tc>
        <w:tc>
          <w:tcPr>
            <w:tcW w:w="4500" w:type="dxa"/>
            <w:vMerge/>
            <w:tcBorders>
              <w:top w:val="single" w:sz="4" w:space="0" w:color="auto"/>
              <w:left w:val="single" w:sz="4" w:space="0" w:color="auto"/>
              <w:bottom w:val="single" w:sz="4" w:space="0" w:color="auto"/>
              <w:right w:val="single" w:sz="4" w:space="0" w:color="auto"/>
            </w:tcBorders>
            <w:vAlign w:val="center"/>
          </w:tcPr>
          <w:p w:rsidR="0024326E" w:rsidRPr="00181989" w:rsidRDefault="0024326E" w:rsidP="008A4073">
            <w:pPr>
              <w:rPr>
                <w:bCs/>
                <w:smallCaps w:val="0"/>
                <w:highlight w:val="cyan"/>
              </w:rPr>
            </w:pPr>
          </w:p>
        </w:tc>
      </w:tr>
    </w:tbl>
    <w:p w:rsidR="0024326E" w:rsidRPr="00181989" w:rsidRDefault="0024326E" w:rsidP="0024326E">
      <w:pPr>
        <w:rPr>
          <w:bCs/>
          <w:smallCaps w:val="0"/>
        </w:rPr>
      </w:pPr>
      <w:r w:rsidRPr="00181989">
        <w:rPr>
          <w:bCs/>
          <w:smallCaps w:val="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4326E" w:rsidRPr="00181989" w:rsidRDefault="0024326E" w:rsidP="0024326E">
      <w:pPr>
        <w:rPr>
          <w:bCs/>
          <w:smallCaps w:val="0"/>
        </w:rPr>
      </w:pPr>
    </w:p>
    <w:p w:rsidR="0024326E" w:rsidRPr="00181989" w:rsidRDefault="0024326E" w:rsidP="008A7D47">
      <w:pPr>
        <w:ind w:firstLine="708"/>
        <w:jc w:val="both"/>
        <w:rPr>
          <w:smallCaps w:val="0"/>
        </w:rPr>
      </w:pPr>
      <w:r w:rsidRPr="00181989">
        <w:rPr>
          <w:smallCaps w:val="0"/>
        </w:rPr>
        <w:t>4.2.12. Расстояние до границ соседнего участка от построек, стволов деревьев и кустарников принимается по таблице 8:</w:t>
      </w:r>
    </w:p>
    <w:p w:rsidR="0024326E" w:rsidRPr="00181989" w:rsidRDefault="0024326E" w:rsidP="0024326E">
      <w:pPr>
        <w:jc w:val="right"/>
        <w:rPr>
          <w:smallCaps w:val="0"/>
        </w:rPr>
      </w:pPr>
      <w:r w:rsidRPr="00181989">
        <w:rPr>
          <w:smallCaps w:val="0"/>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54"/>
      </w:tblGrid>
      <w:tr w:rsidR="0024326E" w:rsidRPr="00181989" w:rsidTr="008A7D47">
        <w:tc>
          <w:tcPr>
            <w:tcW w:w="5868"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Расстояние до границ соседнего участка, м</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усадебного, одно-двухквартирного и блокированного дома</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3,0</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от построек для содержания скота и птицы </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4,0</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бани, гаража и других построек</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1,0</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стволов высокорослых деревьев</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4,0</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стволов среднерослых деревьев</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2,0</w:t>
            </w:r>
          </w:p>
        </w:tc>
      </w:tr>
      <w:tr w:rsidR="0024326E" w:rsidRPr="00181989" w:rsidTr="008A7D47">
        <w:tc>
          <w:tcPr>
            <w:tcW w:w="586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кустарника</w:t>
            </w:r>
          </w:p>
        </w:tc>
        <w:tc>
          <w:tcPr>
            <w:tcW w:w="3454"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1,0</w:t>
            </w:r>
          </w:p>
        </w:tc>
      </w:tr>
    </w:tbl>
    <w:p w:rsidR="0024326E" w:rsidRPr="00181989" w:rsidRDefault="0024326E" w:rsidP="0024326E">
      <w:pPr>
        <w:rPr>
          <w:smallCaps w:val="0"/>
        </w:rPr>
      </w:pPr>
    </w:p>
    <w:p w:rsidR="0024326E" w:rsidRPr="00181989" w:rsidRDefault="0024326E" w:rsidP="008A7D47">
      <w:pPr>
        <w:ind w:firstLine="708"/>
        <w:rPr>
          <w:smallCaps w:val="0"/>
        </w:rPr>
      </w:pPr>
      <w:r w:rsidRPr="00181989">
        <w:rPr>
          <w:smallCaps w:val="0"/>
        </w:rPr>
        <w:lastRenderedPageBreak/>
        <w:t>4.2.13. Расстояние до красной линии от построек на приусадебном земельном участке принимается по таблице 9:</w:t>
      </w:r>
    </w:p>
    <w:p w:rsidR="0024326E" w:rsidRPr="00181989" w:rsidRDefault="0024326E" w:rsidP="008A7D47">
      <w:pPr>
        <w:jc w:val="right"/>
        <w:rPr>
          <w:smallCaps w:val="0"/>
        </w:rPr>
      </w:pPr>
      <w:r w:rsidRPr="00181989">
        <w:rPr>
          <w:smallCaps w:val="0"/>
        </w:rPr>
        <w:t>Таблица 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800"/>
      </w:tblGrid>
      <w:tr w:rsidR="0024326E" w:rsidRPr="00181989" w:rsidTr="008A4073">
        <w:tc>
          <w:tcPr>
            <w:tcW w:w="5688" w:type="dxa"/>
            <w:vMerge w:val="restart"/>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Расстояние от красной линии (не менее)</w:t>
            </w:r>
          </w:p>
        </w:tc>
      </w:tr>
      <w:tr w:rsidR="0024326E" w:rsidRPr="00181989" w:rsidTr="008A4073">
        <w:tc>
          <w:tcPr>
            <w:tcW w:w="0" w:type="auto"/>
            <w:vMerge/>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rPr>
                <w:smallCaps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 xml:space="preserve">улиц </w:t>
            </w:r>
          </w:p>
        </w:tc>
        <w:tc>
          <w:tcPr>
            <w:tcW w:w="180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проездов</w:t>
            </w:r>
          </w:p>
        </w:tc>
      </w:tr>
      <w:tr w:rsidR="0024326E" w:rsidRPr="00181989" w:rsidTr="008A4073">
        <w:tc>
          <w:tcPr>
            <w:tcW w:w="568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от усадебного, одно-двухквартирного и блокированного дома</w:t>
            </w:r>
          </w:p>
        </w:tc>
        <w:tc>
          <w:tcPr>
            <w:tcW w:w="198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5</w:t>
            </w:r>
          </w:p>
        </w:tc>
        <w:tc>
          <w:tcPr>
            <w:tcW w:w="180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3</w:t>
            </w:r>
          </w:p>
        </w:tc>
      </w:tr>
      <w:tr w:rsidR="0024326E" w:rsidRPr="00181989" w:rsidTr="008A4073">
        <w:tc>
          <w:tcPr>
            <w:tcW w:w="568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от хозяйственных построек </w:t>
            </w:r>
          </w:p>
        </w:tc>
        <w:tc>
          <w:tcPr>
            <w:tcW w:w="198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5</w:t>
            </w:r>
          </w:p>
        </w:tc>
        <w:tc>
          <w:tcPr>
            <w:tcW w:w="1800"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5</w:t>
            </w:r>
          </w:p>
        </w:tc>
      </w:tr>
    </w:tbl>
    <w:p w:rsidR="0024326E" w:rsidRPr="00181989" w:rsidRDefault="0024326E" w:rsidP="0024326E">
      <w:pPr>
        <w:jc w:val="both"/>
        <w:rPr>
          <w:b/>
        </w:rPr>
      </w:pPr>
    </w:p>
    <w:p w:rsidR="0024326E" w:rsidRPr="00181989" w:rsidRDefault="0024326E" w:rsidP="00D62529">
      <w:pPr>
        <w:pStyle w:val="ConsPlusNormal"/>
        <w:widowControl/>
        <w:ind w:firstLine="708"/>
        <w:jc w:val="both"/>
        <w:rPr>
          <w:rFonts w:ascii="Times New Roman" w:hAnsi="Times New Roman" w:cs="Times New Roman"/>
          <w:sz w:val="24"/>
          <w:szCs w:val="24"/>
        </w:rPr>
      </w:pPr>
      <w:r w:rsidRPr="00181989">
        <w:rPr>
          <w:rFonts w:ascii="Times New Roman" w:hAnsi="Times New Roman" w:cs="Times New Roman"/>
          <w:sz w:val="24"/>
          <w:szCs w:val="24"/>
        </w:rPr>
        <w:t>4.2.14.</w:t>
      </w:r>
      <w:r w:rsidR="00D62529">
        <w:rPr>
          <w:rFonts w:ascii="Times New Roman" w:hAnsi="Times New Roman" w:cs="Times New Roman"/>
          <w:sz w:val="24"/>
          <w:szCs w:val="24"/>
        </w:rPr>
        <w:t xml:space="preserve"> </w:t>
      </w:r>
      <w:r w:rsidRPr="00181989">
        <w:rPr>
          <w:rFonts w:ascii="Times New Roman" w:hAnsi="Times New Roman" w:cs="Times New Roman"/>
          <w:sz w:val="24"/>
          <w:szCs w:val="24"/>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квадратных метров на 1 человека или не менее 25 процентов площади территории микрорайона (квартала).</w:t>
      </w: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Озеленение деревьями в грунте должно составлять не менее 50 процентов от нормы озеленения на территории городских округов и поселений, в том числе:</w:t>
      </w: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 для центральной реконструируемой части - не менее 75 процентов;</w:t>
      </w: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 для периферийных районов - 125 процентов.</w:t>
      </w: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установленной в процессе проектирования, и не суммируются по элементам территории.</w:t>
      </w:r>
    </w:p>
    <w:p w:rsidR="0024326E" w:rsidRPr="00181989" w:rsidRDefault="0024326E" w:rsidP="0024326E">
      <w:pPr>
        <w:pStyle w:val="ConsPlusNormal"/>
        <w:widowControl/>
        <w:ind w:firstLine="540"/>
        <w:jc w:val="both"/>
        <w:rPr>
          <w:rFonts w:ascii="Times New Roman" w:hAnsi="Times New Roman" w:cs="Times New Roman"/>
          <w:sz w:val="24"/>
          <w:szCs w:val="24"/>
        </w:rPr>
      </w:pPr>
      <w:r w:rsidRPr="00181989">
        <w:rPr>
          <w:rFonts w:ascii="Times New Roman" w:hAnsi="Times New Roman" w:cs="Times New Roman"/>
          <w:sz w:val="24"/>
          <w:szCs w:val="24"/>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следует принимать не менее </w:t>
      </w:r>
      <w:smartTag w:uri="urn:schemas-microsoft-com:office:smarttags" w:element="metricconverter">
        <w:smartTagPr>
          <w:attr w:name="ProductID" w:val="30 метров"/>
        </w:smartTagPr>
        <w:r w:rsidRPr="00181989">
          <w:rPr>
            <w:rFonts w:ascii="Times New Roman" w:hAnsi="Times New Roman" w:cs="Times New Roman"/>
            <w:sz w:val="24"/>
            <w:szCs w:val="24"/>
          </w:rPr>
          <w:t>30 метров</w:t>
        </w:r>
      </w:smartTag>
      <w:r w:rsidRPr="00181989">
        <w:rPr>
          <w:rFonts w:ascii="Times New Roman" w:hAnsi="Times New Roman" w:cs="Times New Roman"/>
          <w:sz w:val="24"/>
          <w:szCs w:val="24"/>
        </w:rPr>
        <w:t>.</w:t>
      </w:r>
    </w:p>
    <w:p w:rsidR="0024326E" w:rsidRPr="00D8758A" w:rsidRDefault="0024326E" w:rsidP="00D8758A">
      <w:pPr>
        <w:pStyle w:val="ConsPlusNormal"/>
        <w:widowControl/>
        <w:ind w:firstLine="540"/>
        <w:jc w:val="both"/>
        <w:rPr>
          <w:rFonts w:ascii="Times New Roman" w:hAnsi="Times New Roman" w:cs="Times New Roman"/>
          <w:sz w:val="24"/>
          <w:szCs w:val="24"/>
        </w:rPr>
      </w:pPr>
      <w:r w:rsidRPr="00D8758A">
        <w:rPr>
          <w:rFonts w:ascii="Times New Roman" w:hAnsi="Times New Roman" w:cs="Times New Roman"/>
          <w:sz w:val="24"/>
          <w:szCs w:val="24"/>
        </w:rPr>
        <w:t>4.2.15.</w:t>
      </w:r>
      <w:r w:rsidR="00D8758A">
        <w:rPr>
          <w:rFonts w:ascii="Times New Roman" w:hAnsi="Times New Roman" w:cs="Times New Roman"/>
          <w:sz w:val="24"/>
          <w:szCs w:val="24"/>
        </w:rPr>
        <w:t xml:space="preserve"> </w:t>
      </w:r>
      <w:r w:rsidRPr="00D8758A">
        <w:rPr>
          <w:rFonts w:ascii="Times New Roman" w:hAnsi="Times New Roman" w:cs="Times New Roman"/>
          <w:sz w:val="24"/>
          <w:szCs w:val="24"/>
        </w:rPr>
        <w:t xml:space="preserve">Характер ограждения земельных участков со стороны улицы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1,5 - </w:t>
      </w:r>
      <w:smartTag w:uri="urn:schemas-microsoft-com:office:smarttags" w:element="metricconverter">
        <w:smartTagPr>
          <w:attr w:name="ProductID" w:val="2 метра"/>
        </w:smartTagPr>
        <w:r w:rsidRPr="00D8758A">
          <w:rPr>
            <w:rFonts w:ascii="Times New Roman" w:hAnsi="Times New Roman" w:cs="Times New Roman"/>
            <w:sz w:val="24"/>
            <w:szCs w:val="24"/>
          </w:rPr>
          <w:t>2 метра</w:t>
        </w:r>
      </w:smartTag>
      <w:r w:rsidRPr="00D8758A">
        <w:rPr>
          <w:rFonts w:ascii="Times New Roman" w:hAnsi="Times New Roman" w:cs="Times New Roman"/>
          <w:sz w:val="24"/>
          <w:szCs w:val="24"/>
        </w:rPr>
        <w:t>.</w:t>
      </w:r>
    </w:p>
    <w:p w:rsidR="0024326E" w:rsidRPr="00D8758A" w:rsidRDefault="0024326E" w:rsidP="00D8758A">
      <w:pPr>
        <w:pStyle w:val="ConsPlusNormal"/>
        <w:widowControl/>
        <w:ind w:firstLine="540"/>
        <w:jc w:val="both"/>
        <w:rPr>
          <w:rFonts w:ascii="Times New Roman" w:hAnsi="Times New Roman" w:cs="Times New Roman"/>
          <w:sz w:val="24"/>
          <w:szCs w:val="24"/>
        </w:rPr>
      </w:pPr>
      <w:r w:rsidRPr="00D8758A">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решётчатыми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 метров"/>
        </w:smartTagPr>
        <w:r w:rsidRPr="00D8758A">
          <w:rPr>
            <w:rFonts w:ascii="Times New Roman" w:hAnsi="Times New Roman" w:cs="Times New Roman"/>
            <w:sz w:val="24"/>
            <w:szCs w:val="24"/>
          </w:rPr>
          <w:t>2 метров</w:t>
        </w:r>
      </w:smartTag>
      <w:r w:rsidRPr="00D8758A">
        <w:rPr>
          <w:rFonts w:ascii="Times New Roman" w:hAnsi="Times New Roman" w:cs="Times New Roman"/>
          <w:sz w:val="24"/>
          <w:szCs w:val="24"/>
        </w:rPr>
        <w:t>.</w:t>
      </w:r>
    </w:p>
    <w:p w:rsidR="0024326E" w:rsidRPr="00D8758A" w:rsidRDefault="0024326E" w:rsidP="00D8758A">
      <w:pPr>
        <w:pStyle w:val="ConsPlusNormal"/>
        <w:widowControl/>
        <w:ind w:firstLine="540"/>
        <w:jc w:val="both"/>
        <w:rPr>
          <w:rFonts w:ascii="Times New Roman" w:hAnsi="Times New Roman" w:cs="Times New Roman"/>
          <w:sz w:val="24"/>
          <w:szCs w:val="24"/>
        </w:rPr>
      </w:pPr>
    </w:p>
    <w:p w:rsidR="0024326E" w:rsidRPr="00D8758A" w:rsidRDefault="0024326E" w:rsidP="00D8758A">
      <w:pPr>
        <w:ind w:firstLine="708"/>
        <w:jc w:val="both"/>
        <w:rPr>
          <w:smallCaps w:val="0"/>
        </w:rPr>
      </w:pPr>
      <w:r w:rsidRPr="00D8758A">
        <w:rPr>
          <w:smallCaps w:val="0"/>
        </w:rPr>
        <w:t>4.2.16.</w:t>
      </w:r>
      <w:r w:rsidR="00D8758A">
        <w:rPr>
          <w:smallCaps w:val="0"/>
        </w:rPr>
        <w:t xml:space="preserve"> </w:t>
      </w:r>
      <w:r w:rsidRPr="00D8758A">
        <w:rPr>
          <w:smallCaps w:val="0"/>
        </w:rPr>
        <w:t>Место расположения водозаборных сооружений нецентрализованного водоснабжения:</w:t>
      </w:r>
    </w:p>
    <w:p w:rsidR="0024326E" w:rsidRPr="00181989" w:rsidRDefault="0024326E" w:rsidP="00D8758A">
      <w:pPr>
        <w:ind w:firstLine="708"/>
        <w:jc w:val="right"/>
        <w:rPr>
          <w:smallCaps w:val="0"/>
        </w:rPr>
      </w:pPr>
      <w:r w:rsidRPr="00181989">
        <w:rPr>
          <w:smallCaps w:val="0"/>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18"/>
        <w:gridCol w:w="2902"/>
      </w:tblGrid>
      <w:tr w:rsidR="0024326E" w:rsidRPr="00D8758A" w:rsidTr="008A4073">
        <w:tc>
          <w:tcPr>
            <w:tcW w:w="5148"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708"/>
              <w:jc w:val="both"/>
              <w:rPr>
                <w:smallCaps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62529">
            <w:pPr>
              <w:jc w:val="center"/>
              <w:rPr>
                <w:smallCaps w:val="0"/>
                <w:sz w:val="22"/>
                <w:szCs w:val="22"/>
              </w:rPr>
            </w:pPr>
            <w:r w:rsidRPr="007F11FD">
              <w:rPr>
                <w:smallCaps w:val="0"/>
                <w:sz w:val="22"/>
                <w:szCs w:val="22"/>
              </w:rPr>
              <w:t>Единица измерения</w:t>
            </w:r>
          </w:p>
        </w:tc>
        <w:tc>
          <w:tcPr>
            <w:tcW w:w="2902"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center"/>
              <w:rPr>
                <w:smallCaps w:val="0"/>
                <w:sz w:val="22"/>
                <w:szCs w:val="22"/>
              </w:rPr>
            </w:pPr>
            <w:r w:rsidRPr="007F11FD">
              <w:rPr>
                <w:smallCaps w:val="0"/>
                <w:sz w:val="22"/>
                <w:szCs w:val="22"/>
              </w:rPr>
              <w:t>Расстояние до водозаборных сооружений (не менее)</w:t>
            </w:r>
          </w:p>
        </w:tc>
      </w:tr>
      <w:tr w:rsidR="0024326E" w:rsidRPr="00D8758A" w:rsidTr="008A4073">
        <w:tc>
          <w:tcPr>
            <w:tcW w:w="5148"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both"/>
              <w:rPr>
                <w:smallCaps w:val="0"/>
                <w:sz w:val="22"/>
                <w:szCs w:val="22"/>
              </w:rPr>
            </w:pPr>
            <w:r w:rsidRPr="007F11FD">
              <w:rPr>
                <w:smallCaps w:val="0"/>
                <w:sz w:val="22"/>
                <w:szCs w:val="22"/>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708"/>
              <w:jc w:val="both"/>
              <w:rPr>
                <w:smallCaps w:val="0"/>
                <w:sz w:val="22"/>
                <w:szCs w:val="22"/>
              </w:rPr>
            </w:pPr>
            <w:r w:rsidRPr="007F11FD">
              <w:rPr>
                <w:smallCaps w:val="0"/>
                <w:sz w:val="22"/>
                <w:szCs w:val="22"/>
              </w:rPr>
              <w:t>м</w:t>
            </w:r>
          </w:p>
        </w:tc>
        <w:tc>
          <w:tcPr>
            <w:tcW w:w="290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708"/>
              <w:jc w:val="both"/>
              <w:rPr>
                <w:smallCaps w:val="0"/>
                <w:sz w:val="22"/>
                <w:szCs w:val="22"/>
              </w:rPr>
            </w:pPr>
            <w:r w:rsidRPr="007F11FD">
              <w:rPr>
                <w:smallCaps w:val="0"/>
                <w:sz w:val="22"/>
                <w:szCs w:val="22"/>
              </w:rPr>
              <w:t>50</w:t>
            </w:r>
          </w:p>
        </w:tc>
      </w:tr>
      <w:tr w:rsidR="0024326E" w:rsidRPr="00D8758A" w:rsidTr="008A4073">
        <w:tc>
          <w:tcPr>
            <w:tcW w:w="5148"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both"/>
              <w:rPr>
                <w:smallCaps w:val="0"/>
                <w:sz w:val="22"/>
                <w:szCs w:val="22"/>
              </w:rPr>
            </w:pPr>
            <w:r w:rsidRPr="007F11FD">
              <w:rPr>
                <w:smallCaps w:val="0"/>
                <w:sz w:val="22"/>
                <w:szCs w:val="22"/>
              </w:rPr>
              <w:t>от магистралей с интенсивным движением транспорта</w:t>
            </w: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708"/>
              <w:jc w:val="both"/>
              <w:rPr>
                <w:smallCaps w:val="0"/>
                <w:sz w:val="22"/>
                <w:szCs w:val="22"/>
              </w:rPr>
            </w:pPr>
            <w:r w:rsidRPr="007F11FD">
              <w:rPr>
                <w:smallCaps w:val="0"/>
                <w:sz w:val="22"/>
                <w:szCs w:val="22"/>
              </w:rPr>
              <w:t>м</w:t>
            </w:r>
          </w:p>
        </w:tc>
        <w:tc>
          <w:tcPr>
            <w:tcW w:w="290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708"/>
              <w:jc w:val="both"/>
              <w:rPr>
                <w:smallCaps w:val="0"/>
                <w:sz w:val="22"/>
                <w:szCs w:val="22"/>
              </w:rPr>
            </w:pPr>
            <w:r w:rsidRPr="007F11FD">
              <w:rPr>
                <w:smallCaps w:val="0"/>
                <w:sz w:val="22"/>
                <w:szCs w:val="22"/>
              </w:rPr>
              <w:t>30</w:t>
            </w:r>
          </w:p>
        </w:tc>
      </w:tr>
    </w:tbl>
    <w:p w:rsidR="0024326E" w:rsidRPr="00181989" w:rsidRDefault="0024326E" w:rsidP="00D8758A">
      <w:pPr>
        <w:ind w:firstLine="708"/>
        <w:jc w:val="both"/>
        <w:rPr>
          <w:smallCaps w:val="0"/>
        </w:rPr>
      </w:pPr>
      <w:r w:rsidRPr="00181989">
        <w:rPr>
          <w:smallCaps w:val="0"/>
        </w:rPr>
        <w:t>Примечания:</w:t>
      </w:r>
    </w:p>
    <w:p w:rsidR="0024326E" w:rsidRPr="00181989" w:rsidRDefault="0024326E" w:rsidP="00D8758A">
      <w:pPr>
        <w:ind w:firstLine="708"/>
        <w:jc w:val="both"/>
        <w:rPr>
          <w:smallCaps w:val="0"/>
        </w:rPr>
      </w:pPr>
      <w:r w:rsidRPr="00181989">
        <w:rPr>
          <w:smallCaps w:val="0"/>
        </w:rPr>
        <w:t>1. водозаборные сооружения следует размещать выше по потоку грунтовых вод;</w:t>
      </w:r>
    </w:p>
    <w:p w:rsidR="0024326E" w:rsidRPr="00181989" w:rsidRDefault="0024326E" w:rsidP="00D8758A">
      <w:pPr>
        <w:ind w:firstLine="708"/>
        <w:jc w:val="both"/>
        <w:rPr>
          <w:smallCaps w:val="0"/>
        </w:rPr>
      </w:pPr>
      <w:r w:rsidRPr="00181989">
        <w:rPr>
          <w:smallCaps w:val="0"/>
        </w:rPr>
        <w:t>2.водозаборные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24326E" w:rsidRPr="00D8758A" w:rsidRDefault="0024326E" w:rsidP="00D8758A">
      <w:pPr>
        <w:ind w:firstLine="567"/>
        <w:jc w:val="both"/>
        <w:rPr>
          <w:smallCaps w:val="0"/>
        </w:rPr>
      </w:pPr>
    </w:p>
    <w:p w:rsidR="0024326E" w:rsidRPr="00181989" w:rsidRDefault="0024326E" w:rsidP="00D8758A">
      <w:pPr>
        <w:ind w:firstLine="567"/>
        <w:jc w:val="both"/>
        <w:rPr>
          <w:smallCaps w:val="0"/>
        </w:rPr>
      </w:pPr>
      <w:r w:rsidRPr="00181989">
        <w:rPr>
          <w:smallCaps w:val="0"/>
        </w:rPr>
        <w:lastRenderedPageBreak/>
        <w:t>4.2.17. Уровень накопления твердых бытовых отходов (ТБО) для населения (объем отходов в год на 1 человека)</w:t>
      </w:r>
    </w:p>
    <w:p w:rsidR="0024326E" w:rsidRPr="00D8758A" w:rsidRDefault="0024326E" w:rsidP="00D8758A">
      <w:pPr>
        <w:pStyle w:val="a5"/>
        <w:numPr>
          <w:ilvl w:val="0"/>
          <w:numId w:val="10"/>
        </w:numPr>
        <w:ind w:left="851" w:hanging="284"/>
        <w:jc w:val="both"/>
        <w:rPr>
          <w:smallCaps w:val="0"/>
        </w:rPr>
      </w:pPr>
      <w:r w:rsidRPr="00D8758A">
        <w:rPr>
          <w:smallCaps w:val="0"/>
        </w:rPr>
        <w:t>проживающее в муниципальном жилом фонде – 0,9-1,0 м3/чел;</w:t>
      </w:r>
    </w:p>
    <w:p w:rsidR="0024326E" w:rsidRPr="00D8758A" w:rsidRDefault="0024326E" w:rsidP="00D8758A">
      <w:pPr>
        <w:pStyle w:val="a5"/>
        <w:numPr>
          <w:ilvl w:val="0"/>
          <w:numId w:val="10"/>
        </w:numPr>
        <w:ind w:left="851" w:hanging="284"/>
        <w:jc w:val="both"/>
        <w:rPr>
          <w:smallCaps w:val="0"/>
        </w:rPr>
      </w:pPr>
      <w:r w:rsidRPr="00D8758A">
        <w:rPr>
          <w:smallCaps w:val="0"/>
        </w:rPr>
        <w:t>проживающее в индивидуальном жилом фонде – 1,1-1,5 м3/чел;</w:t>
      </w:r>
    </w:p>
    <w:p w:rsidR="0024326E" w:rsidRPr="00D8758A" w:rsidRDefault="0024326E" w:rsidP="00D8758A">
      <w:pPr>
        <w:pStyle w:val="a5"/>
        <w:numPr>
          <w:ilvl w:val="0"/>
          <w:numId w:val="10"/>
        </w:numPr>
        <w:ind w:left="851" w:hanging="284"/>
        <w:jc w:val="both"/>
        <w:rPr>
          <w:smallCaps w:val="0"/>
        </w:rPr>
      </w:pPr>
      <w:r w:rsidRPr="00D8758A">
        <w:rPr>
          <w:smallCaps w:val="0"/>
        </w:rPr>
        <w:t>общее количество по поселению с учетом общественных зданий – 1,4-1,5 м3/чел.</w:t>
      </w:r>
    </w:p>
    <w:p w:rsidR="0024326E" w:rsidRPr="00181989" w:rsidRDefault="0024326E" w:rsidP="00D8758A">
      <w:pPr>
        <w:ind w:firstLine="567"/>
        <w:jc w:val="both"/>
        <w:rPr>
          <w:smallCaps w:val="0"/>
        </w:rPr>
      </w:pPr>
    </w:p>
    <w:p w:rsidR="0024326E" w:rsidRPr="00181989" w:rsidRDefault="0024326E" w:rsidP="00D8758A">
      <w:pPr>
        <w:ind w:firstLine="567"/>
        <w:jc w:val="both"/>
        <w:rPr>
          <w:smallCaps w:val="0"/>
        </w:rPr>
      </w:pPr>
      <w:r w:rsidRPr="00181989">
        <w:rPr>
          <w:smallCaps w:val="0"/>
        </w:rPr>
        <w:t xml:space="preserve">4.2.18. Уровень накопления крупногабаритных бытовых отходов (% от нормы </w:t>
      </w:r>
      <w:r w:rsidR="00D8758A">
        <w:rPr>
          <w:smallCaps w:val="0"/>
        </w:rPr>
        <w:t>н</w:t>
      </w:r>
      <w:r w:rsidRPr="00181989">
        <w:rPr>
          <w:smallCaps w:val="0"/>
        </w:rPr>
        <w:t>акопления на 1 чел.) – 5%.</w:t>
      </w:r>
    </w:p>
    <w:p w:rsidR="0024326E" w:rsidRPr="00181989" w:rsidRDefault="0024326E" w:rsidP="0024326E">
      <w:pPr>
        <w:ind w:firstLine="567"/>
        <w:jc w:val="both"/>
        <w:rPr>
          <w:smallCaps w:val="0"/>
        </w:rPr>
      </w:pPr>
      <w:r w:rsidRPr="00181989">
        <w:rPr>
          <w:smallCaps w:val="0"/>
        </w:rPr>
        <w:t>4.2.19. Размеры земельных участков складов, предназначенных для обслуживания населения (м</w:t>
      </w:r>
      <w:r w:rsidRPr="00D8758A">
        <w:rPr>
          <w:smallCaps w:val="0"/>
        </w:rPr>
        <w:t>2</w:t>
      </w:r>
      <w:r w:rsidRPr="00181989">
        <w:rPr>
          <w:smallCaps w:val="0"/>
        </w:rPr>
        <w:t xml:space="preserve"> на 1 чел.) – </w:t>
      </w:r>
      <w:smartTag w:uri="urn:schemas-microsoft-com:office:smarttags" w:element="metricconverter">
        <w:smartTagPr>
          <w:attr w:name="ProductID" w:val="2,5 м2"/>
        </w:smartTagPr>
        <w:r w:rsidRPr="00181989">
          <w:rPr>
            <w:smallCaps w:val="0"/>
          </w:rPr>
          <w:t>2,5 м</w:t>
        </w:r>
        <w:r w:rsidRPr="00D8758A">
          <w:rPr>
            <w:smallCaps w:val="0"/>
          </w:rPr>
          <w:t>2</w:t>
        </w:r>
      </w:smartTag>
      <w:r w:rsidRPr="00181989">
        <w:rPr>
          <w:smallCaps w:val="0"/>
        </w:rPr>
        <w:t>.</w:t>
      </w:r>
    </w:p>
    <w:p w:rsidR="0024326E" w:rsidRPr="00181989" w:rsidRDefault="0024326E" w:rsidP="00D8758A">
      <w:pPr>
        <w:ind w:firstLine="567"/>
        <w:jc w:val="both"/>
        <w:rPr>
          <w:smallCaps w:val="0"/>
        </w:rPr>
      </w:pPr>
      <w:r w:rsidRPr="00181989">
        <w:rPr>
          <w:smallCaps w:val="0"/>
        </w:rPr>
        <w:t>4.2.</w:t>
      </w:r>
      <w:r w:rsidR="00D8758A">
        <w:rPr>
          <w:smallCaps w:val="0"/>
        </w:rPr>
        <w:t>20</w:t>
      </w:r>
      <w:r w:rsidRPr="00181989">
        <w:rPr>
          <w:smallCaps w:val="0"/>
        </w:rPr>
        <w:t>. Уровень обеспеченности общетоварными складами и размер их земельного участка:</w:t>
      </w:r>
    </w:p>
    <w:p w:rsidR="0024326E" w:rsidRPr="00181989" w:rsidRDefault="0024326E" w:rsidP="007F11FD">
      <w:pPr>
        <w:ind w:firstLine="567"/>
        <w:jc w:val="right"/>
        <w:rPr>
          <w:smallCaps w:val="0"/>
        </w:rPr>
      </w:pPr>
      <w:r w:rsidRPr="00181989">
        <w:rPr>
          <w:smallCaps w:val="0"/>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3"/>
        <w:gridCol w:w="2239"/>
        <w:gridCol w:w="2192"/>
        <w:gridCol w:w="2266"/>
      </w:tblGrid>
      <w:tr w:rsidR="0024326E" w:rsidRPr="00D8758A" w:rsidTr="008A4073">
        <w:trPr>
          <w:trHeight w:val="415"/>
        </w:trPr>
        <w:tc>
          <w:tcPr>
            <w:tcW w:w="2873"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567"/>
              <w:jc w:val="both"/>
              <w:rPr>
                <w:smallCaps w:val="0"/>
                <w:sz w:val="22"/>
                <w:szCs w:val="22"/>
              </w:rPr>
            </w:pPr>
            <w:r w:rsidRPr="007F11FD">
              <w:rPr>
                <w:smallCaps w:val="0"/>
                <w:sz w:val="22"/>
                <w:szCs w:val="22"/>
              </w:rPr>
              <w:t>Тип склада</w:t>
            </w:r>
          </w:p>
        </w:tc>
        <w:tc>
          <w:tcPr>
            <w:tcW w:w="223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567"/>
              <w:jc w:val="both"/>
              <w:rPr>
                <w:smallCaps w:val="0"/>
                <w:sz w:val="22"/>
                <w:szCs w:val="22"/>
              </w:rPr>
            </w:pPr>
            <w:r w:rsidRPr="007F11FD">
              <w:rPr>
                <w:smallCaps w:val="0"/>
                <w:sz w:val="22"/>
                <w:szCs w:val="22"/>
              </w:rPr>
              <w:t>Единица измерения</w:t>
            </w:r>
          </w:p>
        </w:tc>
        <w:tc>
          <w:tcPr>
            <w:tcW w:w="219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567"/>
              <w:jc w:val="both"/>
              <w:rPr>
                <w:smallCaps w:val="0"/>
                <w:sz w:val="22"/>
                <w:szCs w:val="22"/>
              </w:rPr>
            </w:pPr>
            <w:r w:rsidRPr="007F11FD">
              <w:rPr>
                <w:smallCaps w:val="0"/>
                <w:sz w:val="22"/>
                <w:szCs w:val="22"/>
              </w:rPr>
              <w:t>Площадь складов</w:t>
            </w:r>
          </w:p>
        </w:tc>
        <w:tc>
          <w:tcPr>
            <w:tcW w:w="226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8758A">
            <w:pPr>
              <w:ind w:firstLine="567"/>
              <w:jc w:val="both"/>
              <w:rPr>
                <w:smallCaps w:val="0"/>
                <w:sz w:val="22"/>
                <w:szCs w:val="22"/>
              </w:rPr>
            </w:pPr>
            <w:r w:rsidRPr="007F11FD">
              <w:rPr>
                <w:smallCaps w:val="0"/>
                <w:sz w:val="22"/>
                <w:szCs w:val="22"/>
              </w:rPr>
              <w:t>Размер земельного участка</w:t>
            </w:r>
          </w:p>
        </w:tc>
      </w:tr>
      <w:tr w:rsidR="0024326E" w:rsidRPr="00D8758A" w:rsidTr="008A4073">
        <w:tc>
          <w:tcPr>
            <w:tcW w:w="2873" w:type="dxa"/>
            <w:tcBorders>
              <w:top w:val="single" w:sz="4" w:space="0" w:color="auto"/>
              <w:left w:val="single" w:sz="4" w:space="0" w:color="auto"/>
              <w:bottom w:val="single" w:sz="4" w:space="0" w:color="auto"/>
              <w:right w:val="single" w:sz="4" w:space="0" w:color="auto"/>
            </w:tcBorders>
          </w:tcPr>
          <w:p w:rsidR="0024326E" w:rsidRPr="007F11FD" w:rsidRDefault="0024326E" w:rsidP="00AC6E84">
            <w:pPr>
              <w:rPr>
                <w:smallCaps w:val="0"/>
                <w:sz w:val="22"/>
                <w:szCs w:val="22"/>
              </w:rPr>
            </w:pPr>
            <w:r w:rsidRPr="007F11FD">
              <w:rPr>
                <w:smallCaps w:val="0"/>
                <w:sz w:val="22"/>
                <w:szCs w:val="22"/>
              </w:rPr>
              <w:t xml:space="preserve">Продовольственных товаров </w:t>
            </w:r>
          </w:p>
        </w:tc>
        <w:tc>
          <w:tcPr>
            <w:tcW w:w="2239"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м2. на 1.тыс.чел.</w:t>
            </w:r>
          </w:p>
        </w:tc>
        <w:tc>
          <w:tcPr>
            <w:tcW w:w="2192"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77</w:t>
            </w:r>
          </w:p>
        </w:tc>
        <w:tc>
          <w:tcPr>
            <w:tcW w:w="2266"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310/210 *</w:t>
            </w:r>
          </w:p>
        </w:tc>
      </w:tr>
      <w:tr w:rsidR="0024326E" w:rsidRPr="00D8758A" w:rsidTr="008A4073">
        <w:tc>
          <w:tcPr>
            <w:tcW w:w="2873" w:type="dxa"/>
            <w:tcBorders>
              <w:top w:val="single" w:sz="4" w:space="0" w:color="auto"/>
              <w:left w:val="single" w:sz="4" w:space="0" w:color="auto"/>
              <w:bottom w:val="single" w:sz="4" w:space="0" w:color="auto"/>
              <w:right w:val="single" w:sz="4" w:space="0" w:color="auto"/>
            </w:tcBorders>
          </w:tcPr>
          <w:p w:rsidR="0024326E" w:rsidRPr="007F11FD" w:rsidRDefault="0024326E" w:rsidP="00AC6E84">
            <w:pPr>
              <w:jc w:val="both"/>
              <w:rPr>
                <w:smallCaps w:val="0"/>
                <w:sz w:val="22"/>
                <w:szCs w:val="22"/>
              </w:rPr>
            </w:pPr>
            <w:r w:rsidRPr="007F11FD">
              <w:rPr>
                <w:smallCaps w:val="0"/>
                <w:sz w:val="22"/>
                <w:szCs w:val="22"/>
              </w:rPr>
              <w:t>Непродовольственных товаров</w:t>
            </w:r>
          </w:p>
        </w:tc>
        <w:tc>
          <w:tcPr>
            <w:tcW w:w="2239"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м2. на 1.тыс.чел.</w:t>
            </w:r>
          </w:p>
        </w:tc>
        <w:tc>
          <w:tcPr>
            <w:tcW w:w="2192"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217</w:t>
            </w:r>
          </w:p>
        </w:tc>
        <w:tc>
          <w:tcPr>
            <w:tcW w:w="2266" w:type="dxa"/>
            <w:tcBorders>
              <w:top w:val="single" w:sz="4" w:space="0" w:color="auto"/>
              <w:left w:val="single" w:sz="4" w:space="0" w:color="auto"/>
              <w:bottom w:val="single" w:sz="4" w:space="0" w:color="auto"/>
              <w:right w:val="single" w:sz="4" w:space="0" w:color="auto"/>
            </w:tcBorders>
          </w:tcPr>
          <w:p w:rsidR="0024326E" w:rsidRPr="007F11FD" w:rsidRDefault="0024326E" w:rsidP="00D8758A">
            <w:pPr>
              <w:ind w:firstLine="567"/>
              <w:jc w:val="both"/>
              <w:rPr>
                <w:smallCaps w:val="0"/>
                <w:sz w:val="22"/>
                <w:szCs w:val="22"/>
              </w:rPr>
            </w:pPr>
            <w:r w:rsidRPr="007F11FD">
              <w:rPr>
                <w:smallCaps w:val="0"/>
                <w:sz w:val="22"/>
                <w:szCs w:val="22"/>
              </w:rPr>
              <w:t>740/490 *</w:t>
            </w:r>
          </w:p>
        </w:tc>
      </w:tr>
    </w:tbl>
    <w:p w:rsidR="0024326E" w:rsidRPr="00D8758A" w:rsidRDefault="0024326E" w:rsidP="00D8758A">
      <w:pPr>
        <w:ind w:firstLine="567"/>
        <w:jc w:val="both"/>
        <w:rPr>
          <w:smallCaps w:val="0"/>
        </w:rPr>
      </w:pPr>
      <w:r w:rsidRPr="00D8758A">
        <w:rPr>
          <w:smallCaps w:val="0"/>
        </w:rPr>
        <w:t xml:space="preserve">*в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етров"/>
        </w:smartTagPr>
        <w:r w:rsidRPr="00D8758A">
          <w:rPr>
            <w:smallCaps w:val="0"/>
          </w:rPr>
          <w:t>6 метров</w:t>
        </w:r>
      </w:smartTag>
      <w:r w:rsidRPr="00D8758A">
        <w:rPr>
          <w:smallCaps w:val="0"/>
        </w:rPr>
        <w:t>).</w:t>
      </w:r>
    </w:p>
    <w:p w:rsidR="0024326E" w:rsidRPr="00181989" w:rsidRDefault="0024326E" w:rsidP="00D8758A">
      <w:pPr>
        <w:ind w:firstLine="567"/>
        <w:jc w:val="both"/>
        <w:rPr>
          <w:smallCaps w:val="0"/>
        </w:rPr>
      </w:pPr>
      <w:r w:rsidRPr="00181989">
        <w:rPr>
          <w:smallCaps w:val="0"/>
        </w:rPr>
        <w:t>Примечание:</w:t>
      </w:r>
    </w:p>
    <w:p w:rsidR="0024326E" w:rsidRPr="00181989" w:rsidRDefault="0024326E" w:rsidP="0024326E">
      <w:pPr>
        <w:jc w:val="both"/>
        <w:rPr>
          <w:smallCaps w:val="0"/>
        </w:rPr>
      </w:pPr>
      <w:r w:rsidRPr="00181989">
        <w:rPr>
          <w:smallCaps w:val="0"/>
        </w:rPr>
        <w:t>При размещении общетоварных складов в составе специализированных групп размеры земельных участков рекомендуется сокращать до 30%.</w:t>
      </w:r>
    </w:p>
    <w:p w:rsidR="0024326E" w:rsidRPr="00181989" w:rsidRDefault="0024326E" w:rsidP="0024326E">
      <w:pPr>
        <w:jc w:val="both"/>
        <w:rPr>
          <w:smallCaps w:val="0"/>
        </w:rPr>
      </w:pPr>
    </w:p>
    <w:p w:rsidR="0024326E" w:rsidRPr="00181989" w:rsidRDefault="0024326E" w:rsidP="005208B4">
      <w:pPr>
        <w:ind w:firstLine="708"/>
        <w:jc w:val="both"/>
        <w:rPr>
          <w:smallCaps w:val="0"/>
        </w:rPr>
      </w:pPr>
      <w:r w:rsidRPr="00181989">
        <w:rPr>
          <w:smallCaps w:val="0"/>
        </w:rPr>
        <w:t xml:space="preserve">4.2.20. Уровень обеспеченности специализированными складами и размер их земельного участка: </w:t>
      </w:r>
    </w:p>
    <w:p w:rsidR="0024326E" w:rsidRPr="00181989" w:rsidRDefault="0024326E" w:rsidP="00D62529">
      <w:pPr>
        <w:jc w:val="right"/>
        <w:rPr>
          <w:smallCaps w:val="0"/>
        </w:rPr>
      </w:pPr>
      <w:r w:rsidRPr="00181989">
        <w:rPr>
          <w:smallCaps w:val="0"/>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6"/>
        <w:gridCol w:w="2595"/>
        <w:gridCol w:w="2409"/>
      </w:tblGrid>
      <w:tr w:rsidR="0024326E" w:rsidRPr="00181989" w:rsidTr="00D62529">
        <w:tc>
          <w:tcPr>
            <w:tcW w:w="417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Тип склада</w:t>
            </w:r>
          </w:p>
        </w:tc>
        <w:tc>
          <w:tcPr>
            <w:tcW w:w="2595"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Норма обеспеченности, т</w:t>
            </w:r>
          </w:p>
        </w:tc>
        <w:tc>
          <w:tcPr>
            <w:tcW w:w="240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Размер земельного участка, кв. м. на 1000 чел.</w:t>
            </w:r>
          </w:p>
        </w:tc>
      </w:tr>
      <w:tr w:rsidR="0024326E" w:rsidRPr="00181989" w:rsidTr="00D62529">
        <w:tc>
          <w:tcPr>
            <w:tcW w:w="4176"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Холодильники распределительные (хранение мяса и мясных продуктов, рыбы и рыбопродуктов, молочных продуктов и яиц) </w:t>
            </w:r>
          </w:p>
        </w:tc>
        <w:tc>
          <w:tcPr>
            <w:tcW w:w="2595"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27</w:t>
            </w:r>
          </w:p>
        </w:tc>
        <w:tc>
          <w:tcPr>
            <w:tcW w:w="240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190/70</w:t>
            </w:r>
          </w:p>
        </w:tc>
      </w:tr>
      <w:tr w:rsidR="0024326E" w:rsidRPr="00181989" w:rsidTr="00D62529">
        <w:tc>
          <w:tcPr>
            <w:tcW w:w="4176"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Фруктохранилища </w:t>
            </w:r>
          </w:p>
        </w:tc>
        <w:tc>
          <w:tcPr>
            <w:tcW w:w="2595"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17</w:t>
            </w:r>
          </w:p>
        </w:tc>
        <w:tc>
          <w:tcPr>
            <w:tcW w:w="240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w:t>
            </w:r>
          </w:p>
        </w:tc>
      </w:tr>
      <w:tr w:rsidR="0024326E" w:rsidRPr="00181989" w:rsidTr="00D62529">
        <w:tc>
          <w:tcPr>
            <w:tcW w:w="4176"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Овощехранилища </w:t>
            </w:r>
          </w:p>
        </w:tc>
        <w:tc>
          <w:tcPr>
            <w:tcW w:w="2595"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54</w:t>
            </w:r>
          </w:p>
        </w:tc>
        <w:tc>
          <w:tcPr>
            <w:tcW w:w="240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1300/610</w:t>
            </w:r>
          </w:p>
        </w:tc>
      </w:tr>
      <w:tr w:rsidR="0024326E" w:rsidRPr="00181989" w:rsidTr="00D62529">
        <w:tc>
          <w:tcPr>
            <w:tcW w:w="4176"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Картофелехранилища</w:t>
            </w:r>
          </w:p>
        </w:tc>
        <w:tc>
          <w:tcPr>
            <w:tcW w:w="2595"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lang w:val="en-US"/>
              </w:rPr>
            </w:pPr>
            <w:r w:rsidRPr="007F11FD">
              <w:rPr>
                <w:smallCaps w:val="0"/>
                <w:sz w:val="22"/>
                <w:szCs w:val="22"/>
                <w:lang w:val="en-US"/>
              </w:rPr>
              <w:t>57</w:t>
            </w:r>
          </w:p>
        </w:tc>
        <w:tc>
          <w:tcPr>
            <w:tcW w:w="240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w:t>
            </w:r>
          </w:p>
        </w:tc>
      </w:tr>
    </w:tbl>
    <w:p w:rsidR="0024326E" w:rsidRPr="00181989" w:rsidRDefault="0024326E" w:rsidP="0024326E">
      <w:pPr>
        <w:rPr>
          <w:smallCaps w:val="0"/>
        </w:rPr>
      </w:pPr>
      <w:r w:rsidRPr="00181989">
        <w:rPr>
          <w:smallCaps w:val="0"/>
        </w:rPr>
        <w:t>* В числителе приведены нормы для одноэтажных складов, в знаменателе - для многоэтажных.</w:t>
      </w:r>
    </w:p>
    <w:p w:rsidR="0024326E" w:rsidRPr="00181989" w:rsidRDefault="0024326E" w:rsidP="0024326E">
      <w:pPr>
        <w:rPr>
          <w:smallCaps w:val="0"/>
        </w:rPr>
      </w:pPr>
    </w:p>
    <w:p w:rsidR="0024326E" w:rsidRPr="00181989" w:rsidRDefault="0024326E" w:rsidP="005208B4">
      <w:pPr>
        <w:ind w:firstLine="708"/>
        <w:rPr>
          <w:smallCaps w:val="0"/>
        </w:rPr>
      </w:pPr>
      <w:r w:rsidRPr="00181989">
        <w:rPr>
          <w:smallCaps w:val="0"/>
        </w:rPr>
        <w:t>4.2.21. Размеры земельных участков складов строительных материалов и твердого топлива:</w:t>
      </w:r>
    </w:p>
    <w:p w:rsidR="0024326E" w:rsidRPr="00181989" w:rsidRDefault="0024326E" w:rsidP="00D62529">
      <w:pPr>
        <w:jc w:val="right"/>
        <w:rPr>
          <w:smallCaps w:val="0"/>
        </w:rPr>
      </w:pPr>
      <w:r w:rsidRPr="00181989">
        <w:rPr>
          <w:smallCaps w:val="0"/>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9"/>
        <w:gridCol w:w="3173"/>
        <w:gridCol w:w="3179"/>
      </w:tblGrid>
      <w:tr w:rsidR="0024326E" w:rsidRPr="00181989" w:rsidTr="008A4073">
        <w:tc>
          <w:tcPr>
            <w:tcW w:w="330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 xml:space="preserve">Склады </w:t>
            </w:r>
          </w:p>
        </w:tc>
        <w:tc>
          <w:tcPr>
            <w:tcW w:w="330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Единица измерения</w:t>
            </w:r>
          </w:p>
        </w:tc>
        <w:tc>
          <w:tcPr>
            <w:tcW w:w="330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Размер земельного участка</w:t>
            </w:r>
          </w:p>
        </w:tc>
      </w:tr>
      <w:tr w:rsidR="0024326E" w:rsidRPr="00D62529" w:rsidTr="008A4073">
        <w:tc>
          <w:tcPr>
            <w:tcW w:w="3301"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Слады строительных материалов (потребительские)</w:t>
            </w:r>
          </w:p>
        </w:tc>
        <w:tc>
          <w:tcPr>
            <w:tcW w:w="330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62529">
            <w:pPr>
              <w:pStyle w:val="ConsPlusNormal"/>
              <w:widowControl/>
              <w:ind w:firstLine="708"/>
              <w:jc w:val="both"/>
              <w:rPr>
                <w:rFonts w:ascii="Times New Roman" w:hAnsi="Times New Roman" w:cs="Times New Roman"/>
                <w:sz w:val="22"/>
                <w:szCs w:val="22"/>
              </w:rPr>
            </w:pPr>
            <w:r w:rsidRPr="007F11FD">
              <w:rPr>
                <w:rFonts w:ascii="Times New Roman" w:hAnsi="Times New Roman" w:cs="Times New Roman"/>
                <w:sz w:val="22"/>
                <w:szCs w:val="22"/>
              </w:rPr>
              <w:t>м2. на 1.тыс.чел.</w:t>
            </w:r>
          </w:p>
        </w:tc>
        <w:tc>
          <w:tcPr>
            <w:tcW w:w="330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62529">
            <w:pPr>
              <w:pStyle w:val="ConsPlusNormal"/>
              <w:widowControl/>
              <w:ind w:firstLine="708"/>
              <w:jc w:val="both"/>
              <w:rPr>
                <w:rFonts w:ascii="Times New Roman" w:hAnsi="Times New Roman" w:cs="Times New Roman"/>
                <w:sz w:val="22"/>
                <w:szCs w:val="22"/>
              </w:rPr>
            </w:pPr>
            <w:r w:rsidRPr="007F11FD">
              <w:rPr>
                <w:rFonts w:ascii="Times New Roman" w:hAnsi="Times New Roman" w:cs="Times New Roman"/>
                <w:sz w:val="22"/>
                <w:szCs w:val="22"/>
              </w:rPr>
              <w:t>300</w:t>
            </w:r>
          </w:p>
        </w:tc>
      </w:tr>
      <w:tr w:rsidR="0024326E" w:rsidRPr="00D62529" w:rsidTr="008A4073">
        <w:tc>
          <w:tcPr>
            <w:tcW w:w="3301"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 xml:space="preserve">Склады твердого топлива </w:t>
            </w:r>
          </w:p>
          <w:p w:rsidR="0024326E" w:rsidRPr="007F11FD" w:rsidRDefault="0024326E" w:rsidP="00D62529">
            <w:pPr>
              <w:pStyle w:val="ConsPlusNormal"/>
              <w:widowControl/>
              <w:ind w:firstLine="0"/>
              <w:rPr>
                <w:rFonts w:ascii="Times New Roman" w:hAnsi="Times New Roman" w:cs="Times New Roman"/>
                <w:sz w:val="22"/>
                <w:szCs w:val="22"/>
              </w:rPr>
            </w:pPr>
            <w:r w:rsidRPr="007F11FD">
              <w:rPr>
                <w:rFonts w:ascii="Times New Roman" w:hAnsi="Times New Roman" w:cs="Times New Roman"/>
                <w:sz w:val="22"/>
                <w:szCs w:val="22"/>
              </w:rPr>
              <w:t>(уголь, дрова)</w:t>
            </w:r>
          </w:p>
        </w:tc>
        <w:tc>
          <w:tcPr>
            <w:tcW w:w="3301"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62529">
            <w:pPr>
              <w:pStyle w:val="ConsPlusNormal"/>
              <w:widowControl/>
              <w:ind w:firstLine="708"/>
              <w:jc w:val="both"/>
              <w:rPr>
                <w:rFonts w:ascii="Times New Roman" w:hAnsi="Times New Roman" w:cs="Times New Roman"/>
                <w:sz w:val="22"/>
                <w:szCs w:val="22"/>
              </w:rPr>
            </w:pPr>
            <w:r w:rsidRPr="007F11FD">
              <w:rPr>
                <w:rFonts w:ascii="Times New Roman" w:hAnsi="Times New Roman" w:cs="Times New Roman"/>
                <w:sz w:val="22"/>
                <w:szCs w:val="22"/>
              </w:rPr>
              <w:t>м2. на 1.тыс.чел.</w:t>
            </w:r>
          </w:p>
        </w:tc>
        <w:tc>
          <w:tcPr>
            <w:tcW w:w="330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D62529">
            <w:pPr>
              <w:pStyle w:val="ConsPlusNormal"/>
              <w:widowControl/>
              <w:ind w:firstLine="708"/>
              <w:jc w:val="both"/>
              <w:rPr>
                <w:rFonts w:ascii="Times New Roman" w:hAnsi="Times New Roman" w:cs="Times New Roman"/>
                <w:sz w:val="22"/>
                <w:szCs w:val="22"/>
              </w:rPr>
            </w:pPr>
            <w:r w:rsidRPr="007F11FD">
              <w:rPr>
                <w:rFonts w:ascii="Times New Roman" w:hAnsi="Times New Roman" w:cs="Times New Roman"/>
                <w:sz w:val="22"/>
                <w:szCs w:val="22"/>
              </w:rPr>
              <w:t>300</w:t>
            </w:r>
          </w:p>
        </w:tc>
      </w:tr>
    </w:tbl>
    <w:p w:rsidR="0024326E" w:rsidRPr="00D62529" w:rsidRDefault="0024326E" w:rsidP="00D62529">
      <w:pPr>
        <w:jc w:val="both"/>
        <w:rPr>
          <w:smallCaps w:val="0"/>
        </w:rPr>
      </w:pPr>
    </w:p>
    <w:p w:rsidR="0024326E" w:rsidRPr="00D62529" w:rsidRDefault="0024326E" w:rsidP="00D62529">
      <w:pPr>
        <w:ind w:firstLine="708"/>
        <w:jc w:val="both"/>
        <w:rPr>
          <w:smallCaps w:val="0"/>
        </w:rPr>
      </w:pPr>
      <w:r w:rsidRPr="00D62529">
        <w:rPr>
          <w:smallCaps w:val="0"/>
        </w:rPr>
        <w:t xml:space="preserve">4.2.22. 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w:t>
      </w:r>
      <w:r w:rsidRPr="00D62529">
        <w:rPr>
          <w:smallCaps w:val="0"/>
        </w:rPr>
        <w:lastRenderedPageBreak/>
        <w:t xml:space="preserve">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етров"/>
        </w:smartTagPr>
        <w:r w:rsidRPr="00D62529">
          <w:rPr>
            <w:smallCaps w:val="0"/>
          </w:rPr>
          <w:t>50 метров</w:t>
        </w:r>
      </w:smartTag>
      <w:r w:rsidRPr="00D62529">
        <w:rPr>
          <w:smallCaps w:val="0"/>
        </w:rPr>
        <w:t>.</w:t>
      </w:r>
    </w:p>
    <w:p w:rsidR="0024326E" w:rsidRPr="00D62529" w:rsidRDefault="0024326E" w:rsidP="00D62529">
      <w:pPr>
        <w:jc w:val="both"/>
        <w:rPr>
          <w:smallCaps w:val="0"/>
        </w:rPr>
      </w:pPr>
      <w:r w:rsidRPr="00D62529">
        <w:rPr>
          <w:smallCaps w:val="0"/>
        </w:rPr>
        <w:t xml:space="preserve"> </w:t>
      </w:r>
    </w:p>
    <w:p w:rsidR="0024326E" w:rsidRPr="00D62529" w:rsidRDefault="0024326E" w:rsidP="00D62529">
      <w:pPr>
        <w:jc w:val="center"/>
        <w:rPr>
          <w:b/>
          <w:smallCaps w:val="0"/>
        </w:rPr>
      </w:pPr>
      <w:r w:rsidRPr="00D62529">
        <w:rPr>
          <w:b/>
          <w:smallCaps w:val="0"/>
        </w:rPr>
        <w:t>4.3. Участки детских садов и школ</w:t>
      </w:r>
    </w:p>
    <w:p w:rsidR="0024326E" w:rsidRPr="00D62529" w:rsidRDefault="0024326E" w:rsidP="00D62529">
      <w:pPr>
        <w:ind w:firstLine="708"/>
        <w:jc w:val="both"/>
        <w:rPr>
          <w:smallCaps w:val="0"/>
        </w:rPr>
      </w:pPr>
      <w:r w:rsidRPr="00D62529">
        <w:rPr>
          <w:smallCaps w:val="0"/>
        </w:rPr>
        <w:t>4.3.1. Уровень обеспеченности детскими дошкольными учреждениями и размер их земельного участка (кол. мест на 1000 жителей) –  47-57 мест.</w:t>
      </w:r>
    </w:p>
    <w:p w:rsidR="0024326E" w:rsidRPr="00181989" w:rsidRDefault="0024326E" w:rsidP="00D62529">
      <w:pPr>
        <w:jc w:val="right"/>
        <w:rPr>
          <w:smallCaps w:val="0"/>
        </w:rPr>
      </w:pPr>
      <w:r w:rsidRPr="00181989">
        <w:rPr>
          <w:smallCaps w:val="0"/>
        </w:rPr>
        <w:t>Таблица 14</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7"/>
        <w:gridCol w:w="2699"/>
        <w:gridCol w:w="3059"/>
      </w:tblGrid>
      <w:tr w:rsidR="0024326E" w:rsidRPr="00D62529" w:rsidTr="008A4073">
        <w:tc>
          <w:tcPr>
            <w:tcW w:w="3708"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center"/>
              <w:rPr>
                <w:smallCaps w:val="0"/>
                <w:sz w:val="22"/>
                <w:szCs w:val="22"/>
              </w:rPr>
            </w:pPr>
            <w:r w:rsidRPr="007F11FD">
              <w:rPr>
                <w:smallCaps w:val="0"/>
                <w:sz w:val="22"/>
                <w:szCs w:val="22"/>
              </w:rPr>
              <w:t>Уровень обеспеченности</w:t>
            </w:r>
          </w:p>
        </w:tc>
        <w:tc>
          <w:tcPr>
            <w:tcW w:w="2700"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center"/>
              <w:rPr>
                <w:smallCaps w:val="0"/>
                <w:sz w:val="22"/>
                <w:szCs w:val="22"/>
              </w:rPr>
            </w:pPr>
            <w:r w:rsidRPr="007F11FD">
              <w:rPr>
                <w:smallCaps w:val="0"/>
                <w:sz w:val="22"/>
                <w:szCs w:val="22"/>
              </w:rPr>
              <w:t>Размер земельного участка, м2/ед.изм</w:t>
            </w:r>
          </w:p>
        </w:tc>
        <w:tc>
          <w:tcPr>
            <w:tcW w:w="3060"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center"/>
              <w:rPr>
                <w:smallCaps w:val="0"/>
                <w:sz w:val="22"/>
                <w:szCs w:val="22"/>
              </w:rPr>
            </w:pPr>
            <w:r w:rsidRPr="007F11FD">
              <w:rPr>
                <w:smallCaps w:val="0"/>
                <w:sz w:val="22"/>
                <w:szCs w:val="22"/>
              </w:rPr>
              <w:t>Примечание</w:t>
            </w:r>
          </w:p>
        </w:tc>
      </w:tr>
      <w:tr w:rsidR="0024326E" w:rsidRPr="00D62529" w:rsidTr="008A4073">
        <w:tc>
          <w:tcPr>
            <w:tcW w:w="3708"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jc w:val="both"/>
              <w:rPr>
                <w:smallCaps w:val="0"/>
                <w:sz w:val="22"/>
                <w:szCs w:val="22"/>
              </w:rPr>
            </w:pPr>
            <w:r w:rsidRPr="007F11FD">
              <w:rPr>
                <w:smallCaps w:val="0"/>
                <w:sz w:val="22"/>
                <w:szCs w:val="22"/>
              </w:rPr>
              <w:t xml:space="preserve">детей (1 - 6 лет)  </w:t>
            </w:r>
          </w:p>
          <w:p w:rsidR="0024326E" w:rsidRPr="007F11FD" w:rsidRDefault="0024326E" w:rsidP="00D62529">
            <w:pPr>
              <w:jc w:val="both"/>
              <w:rPr>
                <w:smallCaps w:val="0"/>
                <w:sz w:val="22"/>
                <w:szCs w:val="22"/>
              </w:rPr>
            </w:pPr>
            <w:r w:rsidRPr="007F11FD">
              <w:rPr>
                <w:smallCaps w:val="0"/>
                <w:sz w:val="22"/>
                <w:szCs w:val="22"/>
              </w:rPr>
              <w:t xml:space="preserve">- до 70 - 85%      </w:t>
            </w:r>
          </w:p>
        </w:tc>
        <w:tc>
          <w:tcPr>
            <w:tcW w:w="2700"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rPr>
                <w:smallCaps w:val="0"/>
                <w:sz w:val="22"/>
                <w:szCs w:val="22"/>
              </w:rPr>
            </w:pPr>
            <w:r w:rsidRPr="007F11FD">
              <w:rPr>
                <w:smallCaps w:val="0"/>
                <w:sz w:val="22"/>
                <w:szCs w:val="22"/>
              </w:rPr>
              <w:t>для отдельно</w:t>
            </w:r>
          </w:p>
          <w:p w:rsidR="0024326E" w:rsidRPr="007F11FD" w:rsidRDefault="0024326E" w:rsidP="00D62529">
            <w:pPr>
              <w:rPr>
                <w:smallCaps w:val="0"/>
                <w:sz w:val="22"/>
                <w:szCs w:val="22"/>
              </w:rPr>
            </w:pPr>
            <w:r w:rsidRPr="007F11FD">
              <w:rPr>
                <w:smallCaps w:val="0"/>
                <w:sz w:val="22"/>
                <w:szCs w:val="22"/>
              </w:rPr>
              <w:t>стоящих зданий - 40</w:t>
            </w:r>
          </w:p>
          <w:p w:rsidR="0024326E" w:rsidRPr="007F11FD" w:rsidRDefault="0024326E" w:rsidP="00D62529">
            <w:pPr>
              <w:rPr>
                <w:smallCaps w:val="0"/>
                <w:sz w:val="22"/>
                <w:szCs w:val="22"/>
              </w:rPr>
            </w:pPr>
            <w:r w:rsidRPr="007F11FD">
              <w:rPr>
                <w:smallCaps w:val="0"/>
                <w:sz w:val="22"/>
                <w:szCs w:val="22"/>
              </w:rPr>
              <w:t>при вместимости  до 100 мест - 35.</w:t>
            </w:r>
          </w:p>
          <w:p w:rsidR="0024326E" w:rsidRPr="007F11FD" w:rsidRDefault="0024326E" w:rsidP="00D62529">
            <w:pPr>
              <w:rPr>
                <w:smallCaps w:val="0"/>
                <w:sz w:val="22"/>
                <w:szCs w:val="22"/>
              </w:rPr>
            </w:pPr>
            <w:r w:rsidRPr="007F11FD">
              <w:rPr>
                <w:smallCaps w:val="0"/>
                <w:sz w:val="22"/>
                <w:szCs w:val="22"/>
              </w:rPr>
              <w:t>Для встроенных</w:t>
            </w:r>
          </w:p>
          <w:p w:rsidR="0024326E" w:rsidRPr="007F11FD" w:rsidRDefault="0024326E" w:rsidP="00D62529">
            <w:pPr>
              <w:rPr>
                <w:smallCaps w:val="0"/>
                <w:sz w:val="22"/>
                <w:szCs w:val="22"/>
              </w:rPr>
            </w:pPr>
            <w:r w:rsidRPr="007F11FD">
              <w:rPr>
                <w:smallCaps w:val="0"/>
                <w:sz w:val="22"/>
                <w:szCs w:val="22"/>
              </w:rPr>
              <w:t>при вместимости</w:t>
            </w:r>
          </w:p>
          <w:p w:rsidR="0024326E" w:rsidRPr="007F11FD" w:rsidRDefault="0024326E" w:rsidP="00D62529">
            <w:pPr>
              <w:rPr>
                <w:smallCaps w:val="0"/>
                <w:sz w:val="22"/>
                <w:szCs w:val="22"/>
              </w:rPr>
            </w:pPr>
            <w:r w:rsidRPr="007F11FD">
              <w:rPr>
                <w:smallCaps w:val="0"/>
                <w:sz w:val="22"/>
                <w:szCs w:val="22"/>
              </w:rPr>
              <w:t>более 100 мест – 29.</w:t>
            </w:r>
          </w:p>
          <w:p w:rsidR="0024326E" w:rsidRPr="007F11FD" w:rsidRDefault="0024326E" w:rsidP="00D62529">
            <w:pPr>
              <w:rPr>
                <w:smallCaps w:val="0"/>
                <w:sz w:val="22"/>
                <w:szCs w:val="22"/>
              </w:rPr>
            </w:pPr>
          </w:p>
        </w:tc>
        <w:tc>
          <w:tcPr>
            <w:tcW w:w="3060" w:type="dxa"/>
            <w:tcBorders>
              <w:top w:val="single" w:sz="4" w:space="0" w:color="auto"/>
              <w:left w:val="single" w:sz="4" w:space="0" w:color="auto"/>
              <w:bottom w:val="single" w:sz="4" w:space="0" w:color="auto"/>
              <w:right w:val="single" w:sz="4" w:space="0" w:color="auto"/>
            </w:tcBorders>
          </w:tcPr>
          <w:p w:rsidR="0024326E" w:rsidRPr="007F11FD" w:rsidRDefault="0024326E" w:rsidP="00D62529">
            <w:pPr>
              <w:rPr>
                <w:smallCaps w:val="0"/>
                <w:sz w:val="22"/>
                <w:szCs w:val="22"/>
              </w:rPr>
            </w:pPr>
            <w:r w:rsidRPr="007F11FD">
              <w:rPr>
                <w:smallCaps w:val="0"/>
                <w:sz w:val="22"/>
                <w:szCs w:val="22"/>
              </w:rPr>
              <w:t>Размер групповой площадки на 1 место следует принимать(не менее):</w:t>
            </w:r>
          </w:p>
          <w:p w:rsidR="0024326E" w:rsidRPr="007F11FD" w:rsidRDefault="0024326E" w:rsidP="00D62529">
            <w:pPr>
              <w:rPr>
                <w:smallCaps w:val="0"/>
                <w:sz w:val="22"/>
                <w:szCs w:val="22"/>
              </w:rPr>
            </w:pPr>
            <w:r w:rsidRPr="007F11FD">
              <w:rPr>
                <w:smallCaps w:val="0"/>
                <w:sz w:val="22"/>
                <w:szCs w:val="22"/>
              </w:rPr>
              <w:t xml:space="preserve">для детей ясельного возраста  –  </w:t>
            </w:r>
            <w:smartTag w:uri="urn:schemas-microsoft-com:office:smarttags" w:element="metricconverter">
              <w:smartTagPr>
                <w:attr w:name="ProductID" w:val="7,2 м2"/>
              </w:smartTagPr>
              <w:r w:rsidRPr="007F11FD">
                <w:rPr>
                  <w:smallCaps w:val="0"/>
                  <w:sz w:val="22"/>
                  <w:szCs w:val="22"/>
                </w:rPr>
                <w:t>7,2 м2</w:t>
              </w:r>
            </w:smartTag>
            <w:r w:rsidRPr="007F11FD">
              <w:rPr>
                <w:smallCaps w:val="0"/>
                <w:sz w:val="22"/>
                <w:szCs w:val="22"/>
              </w:rPr>
              <w:t>;</w:t>
            </w:r>
          </w:p>
          <w:p w:rsidR="0024326E" w:rsidRPr="007F11FD" w:rsidRDefault="0024326E" w:rsidP="00D62529">
            <w:pPr>
              <w:rPr>
                <w:smallCaps w:val="0"/>
                <w:sz w:val="22"/>
                <w:szCs w:val="22"/>
              </w:rPr>
            </w:pPr>
            <w:r w:rsidRPr="007F11FD">
              <w:rPr>
                <w:smallCaps w:val="0"/>
                <w:sz w:val="22"/>
                <w:szCs w:val="22"/>
              </w:rPr>
              <w:t xml:space="preserve">для детей дошкольного возраста –  </w:t>
            </w:r>
            <w:smartTag w:uri="urn:schemas-microsoft-com:office:smarttags" w:element="metricconverter">
              <w:smartTagPr>
                <w:attr w:name="ProductID" w:val="9,0 м2"/>
              </w:smartTagPr>
              <w:r w:rsidRPr="007F11FD">
                <w:rPr>
                  <w:smallCaps w:val="0"/>
                  <w:sz w:val="22"/>
                  <w:szCs w:val="22"/>
                </w:rPr>
                <w:t>9,0 м2</w:t>
              </w:r>
            </w:smartTag>
            <w:r w:rsidRPr="007F11FD">
              <w:rPr>
                <w:smallCaps w:val="0"/>
                <w:sz w:val="22"/>
                <w:szCs w:val="22"/>
              </w:rPr>
              <w:t>.</w:t>
            </w:r>
          </w:p>
        </w:tc>
      </w:tr>
    </w:tbl>
    <w:p w:rsidR="0024326E" w:rsidRPr="00181989" w:rsidRDefault="0024326E" w:rsidP="00D62529">
      <w:pPr>
        <w:jc w:val="both"/>
        <w:rPr>
          <w:smallCaps w:val="0"/>
        </w:rPr>
      </w:pPr>
      <w:r w:rsidRPr="00181989">
        <w:rPr>
          <w:smallCaps w:val="0"/>
        </w:rPr>
        <w:t>Примечания:</w:t>
      </w:r>
    </w:p>
    <w:p w:rsidR="0024326E" w:rsidRPr="00181989" w:rsidRDefault="0024326E" w:rsidP="00D62529">
      <w:pPr>
        <w:jc w:val="both"/>
        <w:rPr>
          <w:smallCaps w:val="0"/>
        </w:rPr>
      </w:pPr>
      <w:r w:rsidRPr="00181989">
        <w:rPr>
          <w:smallCaps w:val="0"/>
        </w:rPr>
        <w:t xml:space="preserve">1. </w:t>
      </w:r>
      <w:r w:rsidR="00AC6E84">
        <w:rPr>
          <w:smallCaps w:val="0"/>
        </w:rPr>
        <w:t xml:space="preserve"> </w:t>
      </w:r>
      <w:r w:rsidRPr="00181989">
        <w:rPr>
          <w:smallCaps w:val="0"/>
        </w:rPr>
        <w:t>При проектировании ДОУ их вместимость не должна превышать 350 мест</w:t>
      </w:r>
    </w:p>
    <w:p w:rsidR="0024326E" w:rsidRPr="00181989" w:rsidRDefault="0024326E" w:rsidP="00D62529">
      <w:pPr>
        <w:jc w:val="both"/>
        <w:rPr>
          <w:smallCaps w:val="0"/>
        </w:rPr>
      </w:pPr>
      <w:r w:rsidRPr="00181989">
        <w:rPr>
          <w:smallCaps w:val="0"/>
        </w:rPr>
        <w:t>2.</w:t>
      </w:r>
      <w:r w:rsidR="00AC6E84">
        <w:rPr>
          <w:smallCaps w:val="0"/>
        </w:rPr>
        <w:t xml:space="preserve"> </w:t>
      </w:r>
      <w:r w:rsidRPr="00181989">
        <w:rPr>
          <w:smallCaps w:val="0"/>
        </w:rPr>
        <w:t xml:space="preserve">Радиус обслуживания детскими дошкольными учреждениями территории городского поселения– </w:t>
      </w:r>
      <w:smartTag w:uri="urn:schemas-microsoft-com:office:smarttags" w:element="metricconverter">
        <w:smartTagPr>
          <w:attr w:name="ProductID" w:val="300 м"/>
        </w:smartTagPr>
        <w:r w:rsidRPr="00181989">
          <w:rPr>
            <w:smallCaps w:val="0"/>
          </w:rPr>
          <w:t>300 м</w:t>
        </w:r>
      </w:smartTag>
      <w:r w:rsidRPr="00181989">
        <w:rPr>
          <w:smallCaps w:val="0"/>
        </w:rPr>
        <w:t>.</w:t>
      </w:r>
    </w:p>
    <w:p w:rsidR="0024326E" w:rsidRPr="00181989" w:rsidRDefault="009950B8" w:rsidP="00D62529">
      <w:pPr>
        <w:jc w:val="both"/>
        <w:rPr>
          <w:smallCaps w:val="0"/>
        </w:rPr>
      </w:pPr>
      <w:r>
        <w:rPr>
          <w:smallCaps w:val="0"/>
        </w:rPr>
        <w:pict>
          <v:line id="_x0000_s1026" style="position:absolute;left:0;text-align:left;z-index:251660288" from="9pt,4.75pt" to="369pt,4.75pt"/>
        </w:pict>
      </w:r>
    </w:p>
    <w:p w:rsidR="0024326E" w:rsidRPr="00D62529" w:rsidRDefault="0024326E" w:rsidP="00D62529">
      <w:pPr>
        <w:jc w:val="both"/>
        <w:rPr>
          <w:smallCaps w:val="0"/>
          <w:sz w:val="22"/>
          <w:szCs w:val="22"/>
        </w:rPr>
      </w:pPr>
      <w:r w:rsidRPr="00D62529">
        <w:rPr>
          <w:smallCaps w:val="0"/>
          <w:sz w:val="22"/>
          <w:szCs w:val="22"/>
        </w:rPr>
        <w:t xml:space="preserve">- Указанный радиус обслуживания не распространяется на специализированные и оздоровительные детские дошкольные учреждения. </w:t>
      </w:r>
    </w:p>
    <w:p w:rsidR="0024326E" w:rsidRPr="00D62529" w:rsidRDefault="0024326E" w:rsidP="00D62529">
      <w:pPr>
        <w:jc w:val="both"/>
        <w:rPr>
          <w:smallCaps w:val="0"/>
          <w:sz w:val="22"/>
          <w:szCs w:val="22"/>
        </w:rPr>
      </w:pPr>
    </w:p>
    <w:p w:rsidR="0024326E" w:rsidRPr="00D62529" w:rsidRDefault="0024326E" w:rsidP="00D62529">
      <w:pPr>
        <w:ind w:firstLine="708"/>
        <w:jc w:val="both"/>
        <w:rPr>
          <w:smallCaps w:val="0"/>
        </w:rPr>
      </w:pPr>
      <w:r w:rsidRPr="00D62529">
        <w:rPr>
          <w:smallCaps w:val="0"/>
        </w:rPr>
        <w:t>4.3.2.</w:t>
      </w:r>
      <w:r w:rsidR="00D62529">
        <w:rPr>
          <w:smallCaps w:val="0"/>
        </w:rPr>
        <w:t xml:space="preserve"> </w:t>
      </w:r>
      <w:r w:rsidRPr="00D62529">
        <w:rPr>
          <w:smallCaps w:val="0"/>
        </w:rPr>
        <w:t xml:space="preserve">Уровень обеспеченности общеобразовательными учреждениями и размер их земельного участка (кол. мест на 1 тыс. чел.) – 99 места, в том числе, для 10-11 классов - 18 мест. </w:t>
      </w:r>
    </w:p>
    <w:p w:rsidR="0024326E" w:rsidRPr="00181989" w:rsidRDefault="0024326E" w:rsidP="0024326E">
      <w:pPr>
        <w:jc w:val="right"/>
        <w:rPr>
          <w:smallCaps w:val="0"/>
        </w:rPr>
      </w:pPr>
      <w:r w:rsidRPr="00181989">
        <w:rPr>
          <w:smallCaps w:val="0"/>
        </w:rPr>
        <w:t>Таблица 15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7"/>
        <w:gridCol w:w="2699"/>
        <w:gridCol w:w="3419"/>
      </w:tblGrid>
      <w:tr w:rsidR="0024326E" w:rsidRPr="00181989" w:rsidTr="008A4073">
        <w:tc>
          <w:tcPr>
            <w:tcW w:w="334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smallCaps w:val="0"/>
                <w:sz w:val="22"/>
                <w:szCs w:val="22"/>
              </w:rPr>
            </w:pPr>
            <w:r w:rsidRPr="007F11FD">
              <w:rPr>
                <w:smallCaps w:val="0"/>
                <w:sz w:val="22"/>
                <w:szCs w:val="22"/>
              </w:rPr>
              <w:t>Уровень обеспеченности</w:t>
            </w:r>
          </w:p>
        </w:tc>
        <w:tc>
          <w:tcPr>
            <w:tcW w:w="270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smallCaps w:val="0"/>
                <w:sz w:val="22"/>
                <w:szCs w:val="22"/>
              </w:rPr>
            </w:pPr>
            <w:r w:rsidRPr="007F11FD">
              <w:rPr>
                <w:smallCaps w:val="0"/>
                <w:sz w:val="22"/>
                <w:szCs w:val="22"/>
              </w:rPr>
              <w:t>Размер земельного участка</w:t>
            </w:r>
          </w:p>
        </w:tc>
        <w:tc>
          <w:tcPr>
            <w:tcW w:w="342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smallCaps w:val="0"/>
                <w:sz w:val="22"/>
                <w:szCs w:val="22"/>
              </w:rPr>
            </w:pPr>
            <w:r w:rsidRPr="007F11FD">
              <w:rPr>
                <w:smallCaps w:val="0"/>
                <w:sz w:val="22"/>
                <w:szCs w:val="22"/>
              </w:rPr>
              <w:t>Примечание</w:t>
            </w:r>
          </w:p>
        </w:tc>
      </w:tr>
      <w:tr w:rsidR="0024326E" w:rsidRPr="00181989" w:rsidTr="008A4073">
        <w:tc>
          <w:tcPr>
            <w:tcW w:w="3348"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 xml:space="preserve">уровень охвата     </w:t>
            </w:r>
          </w:p>
          <w:p w:rsidR="0024326E" w:rsidRPr="007F11FD" w:rsidRDefault="0024326E" w:rsidP="008A4073">
            <w:pPr>
              <w:rPr>
                <w:smallCaps w:val="0"/>
                <w:sz w:val="22"/>
                <w:szCs w:val="22"/>
              </w:rPr>
            </w:pPr>
            <w:r w:rsidRPr="007F11FD">
              <w:rPr>
                <w:smallCaps w:val="0"/>
                <w:sz w:val="22"/>
                <w:szCs w:val="22"/>
              </w:rPr>
              <w:t xml:space="preserve">школьников I - XI  </w:t>
            </w:r>
          </w:p>
          <w:p w:rsidR="0024326E" w:rsidRPr="007F11FD" w:rsidRDefault="0024326E" w:rsidP="008A4073">
            <w:pPr>
              <w:rPr>
                <w:smallCaps w:val="0"/>
                <w:sz w:val="22"/>
                <w:szCs w:val="22"/>
              </w:rPr>
            </w:pPr>
            <w:r w:rsidRPr="007F11FD">
              <w:rPr>
                <w:smallCaps w:val="0"/>
                <w:sz w:val="22"/>
                <w:szCs w:val="22"/>
              </w:rPr>
              <w:t xml:space="preserve">классов - 100%.    </w:t>
            </w:r>
          </w:p>
          <w:p w:rsidR="0024326E" w:rsidRPr="007F11FD" w:rsidRDefault="0024326E" w:rsidP="008A4073">
            <w:pPr>
              <w:rPr>
                <w:smallCap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На одно место при вместимости учреждений:</w:t>
            </w:r>
          </w:p>
          <w:p w:rsidR="0024326E" w:rsidRPr="007F11FD" w:rsidRDefault="0024326E" w:rsidP="008A4073">
            <w:pPr>
              <w:rPr>
                <w:smallCaps w:val="0"/>
                <w:sz w:val="22"/>
                <w:szCs w:val="22"/>
              </w:rPr>
            </w:pPr>
            <w:r w:rsidRPr="007F11FD">
              <w:rPr>
                <w:smallCaps w:val="0"/>
                <w:sz w:val="22"/>
                <w:szCs w:val="22"/>
              </w:rPr>
              <w:t xml:space="preserve">до 400 - </w:t>
            </w:r>
            <w:smartTag w:uri="urn:schemas-microsoft-com:office:smarttags" w:element="metricconverter">
              <w:smartTagPr>
                <w:attr w:name="ProductID" w:val="50 м2"/>
              </w:smartTagPr>
              <w:r w:rsidRPr="007F11FD">
                <w:rPr>
                  <w:smallCaps w:val="0"/>
                  <w:sz w:val="22"/>
                  <w:szCs w:val="22"/>
                </w:rPr>
                <w:t>50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 xml:space="preserve">от 400 до 500 - </w:t>
            </w:r>
            <w:smartTag w:uri="urn:schemas-microsoft-com:office:smarttags" w:element="metricconverter">
              <w:smartTagPr>
                <w:attr w:name="ProductID" w:val="60 м2"/>
              </w:smartTagPr>
              <w:r w:rsidRPr="007F11FD">
                <w:rPr>
                  <w:smallCaps w:val="0"/>
                  <w:sz w:val="22"/>
                  <w:szCs w:val="22"/>
                </w:rPr>
                <w:t>60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 xml:space="preserve">от 500 до 600 - </w:t>
            </w:r>
            <w:smartTag w:uri="urn:schemas-microsoft-com:office:smarttags" w:element="metricconverter">
              <w:smartTagPr>
                <w:attr w:name="ProductID" w:val="50 м2"/>
              </w:smartTagPr>
              <w:r w:rsidRPr="007F11FD">
                <w:rPr>
                  <w:smallCaps w:val="0"/>
                  <w:sz w:val="22"/>
                  <w:szCs w:val="22"/>
                </w:rPr>
                <w:t>50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 xml:space="preserve">от 600 до 800 - </w:t>
            </w:r>
            <w:smartTag w:uri="urn:schemas-microsoft-com:office:smarttags" w:element="metricconverter">
              <w:smartTagPr>
                <w:attr w:name="ProductID" w:val="40 м2"/>
              </w:smartTagPr>
              <w:r w:rsidRPr="007F11FD">
                <w:rPr>
                  <w:smallCaps w:val="0"/>
                  <w:sz w:val="22"/>
                  <w:szCs w:val="22"/>
                </w:rPr>
                <w:t>40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 xml:space="preserve">от 800 до 1100 - </w:t>
            </w:r>
            <w:smartTag w:uri="urn:schemas-microsoft-com:office:smarttags" w:element="metricconverter">
              <w:smartTagPr>
                <w:attr w:name="ProductID" w:val="33 м2"/>
              </w:smartTagPr>
              <w:r w:rsidRPr="007F11FD">
                <w:rPr>
                  <w:smallCaps w:val="0"/>
                  <w:sz w:val="22"/>
                  <w:szCs w:val="22"/>
                </w:rPr>
                <w:t>33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 xml:space="preserve">от 1100 до 1500 - </w:t>
            </w:r>
            <w:smartTag w:uri="urn:schemas-microsoft-com:office:smarttags" w:element="metricconverter">
              <w:smartTagPr>
                <w:attr w:name="ProductID" w:val="17 М2"/>
              </w:smartTagPr>
              <w:r w:rsidRPr="007F11FD">
                <w:rPr>
                  <w:smallCaps w:val="0"/>
                  <w:sz w:val="22"/>
                  <w:szCs w:val="22"/>
                </w:rPr>
                <w:t>17 м</w:t>
              </w:r>
              <w:r w:rsidRPr="007F11FD">
                <w:rPr>
                  <w:smallCaps w:val="0"/>
                  <w:sz w:val="22"/>
                  <w:szCs w:val="22"/>
                  <w:vertAlign w:val="superscript"/>
                </w:rPr>
                <w:t>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(в условиях реконструкции возможно уменьшение на 20 %)</w:t>
            </w:r>
          </w:p>
        </w:tc>
        <w:tc>
          <w:tcPr>
            <w:tcW w:w="3420"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На земельном участке выделяются следующие зоны: учебно-опытная, физкультурно-спортивная, отдыха, хозяйственная.</w:t>
            </w:r>
          </w:p>
          <w:p w:rsidR="0024326E" w:rsidRPr="007F11FD" w:rsidRDefault="0024326E" w:rsidP="008A4073">
            <w:pPr>
              <w:rPr>
                <w:smallCaps w:val="0"/>
                <w:sz w:val="22"/>
                <w:szCs w:val="22"/>
              </w:rPr>
            </w:pPr>
            <w:r w:rsidRPr="007F11FD">
              <w:rPr>
                <w:smallCaps w:val="0"/>
                <w:sz w:val="22"/>
                <w:szCs w:val="22"/>
              </w:rPr>
              <w:t>Спортивная зона школы может быть объединена с физкультурно-оздоровительным комплексом для населения ближайших кварталов.</w:t>
            </w:r>
          </w:p>
          <w:p w:rsidR="0024326E" w:rsidRPr="007F11FD" w:rsidRDefault="0024326E" w:rsidP="008A4073">
            <w:pPr>
              <w:rPr>
                <w:smallCaps w:val="0"/>
                <w:sz w:val="22"/>
                <w:szCs w:val="22"/>
              </w:rPr>
            </w:pPr>
          </w:p>
        </w:tc>
      </w:tr>
    </w:tbl>
    <w:p w:rsidR="0024326E" w:rsidRPr="00D62529" w:rsidRDefault="0024326E" w:rsidP="00D62529">
      <w:pPr>
        <w:ind w:firstLine="708"/>
        <w:jc w:val="both"/>
        <w:rPr>
          <w:smallCaps w:val="0"/>
        </w:rPr>
      </w:pPr>
    </w:p>
    <w:p w:rsidR="0024326E" w:rsidRPr="00D62529" w:rsidRDefault="0024326E" w:rsidP="00D62529">
      <w:pPr>
        <w:ind w:firstLine="708"/>
        <w:jc w:val="both"/>
        <w:rPr>
          <w:smallCaps w:val="0"/>
        </w:rPr>
      </w:pPr>
      <w:r w:rsidRPr="00D62529">
        <w:rPr>
          <w:smallCaps w:val="0"/>
        </w:rPr>
        <w:t>4.3.3.</w:t>
      </w:r>
      <w:r w:rsidR="00D62529">
        <w:rPr>
          <w:smallCaps w:val="0"/>
        </w:rPr>
        <w:t xml:space="preserve"> </w:t>
      </w:r>
      <w:r w:rsidRPr="00D62529">
        <w:rPr>
          <w:smallCaps w:val="0"/>
        </w:rPr>
        <w:t xml:space="preserve">Радиус обслуживания общеобразовательными учреждениями территории городских населенных пунктов  – </w:t>
      </w:r>
      <w:smartTag w:uri="urn:schemas-microsoft-com:office:smarttags" w:element="metricconverter">
        <w:smartTagPr>
          <w:attr w:name="ProductID" w:val="750 м"/>
        </w:smartTagPr>
        <w:r w:rsidRPr="00D62529">
          <w:rPr>
            <w:smallCaps w:val="0"/>
          </w:rPr>
          <w:t>750 м</w:t>
        </w:r>
      </w:smartTag>
      <w:r w:rsidRPr="00D62529">
        <w:rPr>
          <w:smallCaps w:val="0"/>
        </w:rPr>
        <w:t xml:space="preserve">, для начальных классов - </w:t>
      </w:r>
      <w:smartTag w:uri="urn:schemas-microsoft-com:office:smarttags" w:element="metricconverter">
        <w:smartTagPr>
          <w:attr w:name="ProductID" w:val="500 м"/>
        </w:smartTagPr>
        <w:r w:rsidRPr="00D62529">
          <w:rPr>
            <w:smallCaps w:val="0"/>
          </w:rPr>
          <w:t>500 м</w:t>
        </w:r>
      </w:smartTag>
      <w:r w:rsidRPr="00D62529">
        <w:rPr>
          <w:smallCaps w:val="0"/>
        </w:rPr>
        <w:t>.</w:t>
      </w:r>
    </w:p>
    <w:p w:rsidR="0024326E" w:rsidRPr="00D62529" w:rsidRDefault="009950B8" w:rsidP="00D62529">
      <w:pPr>
        <w:ind w:firstLine="708"/>
        <w:jc w:val="both"/>
        <w:rPr>
          <w:smallCaps w:val="0"/>
        </w:rPr>
      </w:pPr>
      <w:r>
        <w:rPr>
          <w:smallCaps w:val="0"/>
        </w:rPr>
        <w:pict>
          <v:line id="_x0000_s1027" style="position:absolute;left:0;text-align:left;z-index:251661312" from="9pt,4.75pt" to="369pt,4.75pt"/>
        </w:pict>
      </w:r>
    </w:p>
    <w:p w:rsidR="0024326E" w:rsidRPr="00D62529" w:rsidRDefault="0024326E" w:rsidP="00D62529">
      <w:pPr>
        <w:ind w:firstLine="708"/>
        <w:jc w:val="both"/>
        <w:rPr>
          <w:smallCaps w:val="0"/>
          <w:sz w:val="22"/>
          <w:szCs w:val="22"/>
        </w:rPr>
      </w:pPr>
      <w:r w:rsidRPr="00D62529">
        <w:rPr>
          <w:smallCaps w:val="0"/>
          <w:sz w:val="22"/>
          <w:szCs w:val="22"/>
        </w:rPr>
        <w:t>- Указанный радиус обслуживания не распространяется на специализированные общеобразовательные учреждения.</w:t>
      </w:r>
    </w:p>
    <w:p w:rsidR="0024326E" w:rsidRPr="00D62529" w:rsidRDefault="0024326E" w:rsidP="00D62529">
      <w:pPr>
        <w:ind w:firstLine="708"/>
        <w:jc w:val="both"/>
        <w:rPr>
          <w:smallCaps w:val="0"/>
          <w:sz w:val="22"/>
          <w:szCs w:val="22"/>
        </w:rPr>
      </w:pPr>
    </w:p>
    <w:p w:rsidR="0024326E" w:rsidRPr="00181989" w:rsidRDefault="0024326E" w:rsidP="00D62529">
      <w:pPr>
        <w:ind w:firstLine="708"/>
        <w:jc w:val="both"/>
        <w:rPr>
          <w:smallCaps w:val="0"/>
        </w:rPr>
      </w:pPr>
      <w:r w:rsidRPr="00181989">
        <w:rPr>
          <w:smallCaps w:val="0"/>
        </w:rPr>
        <w:lastRenderedPageBreak/>
        <w:t xml:space="preserve">Минимальное расстояние от стен зданий общеобразовательных школ и границ земельных участков детских дошкольных учреждений до красной линии в сельских поселениях – не менее </w:t>
      </w:r>
      <w:smartTag w:uri="urn:schemas-microsoft-com:office:smarttags" w:element="metricconverter">
        <w:smartTagPr>
          <w:attr w:name="ProductID" w:val="10 м"/>
        </w:smartTagPr>
        <w:r w:rsidRPr="00181989">
          <w:rPr>
            <w:smallCaps w:val="0"/>
          </w:rPr>
          <w:t>10 м</w:t>
        </w:r>
      </w:smartTag>
      <w:r w:rsidRPr="00181989">
        <w:rPr>
          <w:smallCaps w:val="0"/>
        </w:rPr>
        <w:t xml:space="preserve">, до стен жилых зданий, зданий общеобразовательных школ, дошкольных образовательных и лечебных учреждений указанное расстояние принимается по нормам инсоляции, освещенности и противопожарным требованиям </w:t>
      </w:r>
    </w:p>
    <w:p w:rsidR="0024326E" w:rsidRPr="00181989" w:rsidRDefault="0024326E" w:rsidP="00D62529">
      <w:pPr>
        <w:ind w:firstLine="708"/>
        <w:jc w:val="both"/>
        <w:rPr>
          <w:smallCaps w:val="0"/>
        </w:rPr>
      </w:pPr>
    </w:p>
    <w:p w:rsidR="0024326E" w:rsidRPr="00D62529" w:rsidRDefault="0024326E" w:rsidP="00D62529">
      <w:pPr>
        <w:ind w:firstLine="708"/>
        <w:jc w:val="both"/>
        <w:rPr>
          <w:smallCaps w:val="0"/>
        </w:rPr>
      </w:pPr>
      <w:r w:rsidRPr="00D62529">
        <w:rPr>
          <w:smallCaps w:val="0"/>
        </w:rPr>
        <w:t>4.3.4.</w:t>
      </w:r>
      <w:r w:rsidR="005208B4">
        <w:rPr>
          <w:smallCaps w:val="0"/>
        </w:rPr>
        <w:t xml:space="preserve"> </w:t>
      </w:r>
      <w:r w:rsidRPr="00D62529">
        <w:rPr>
          <w:smallCaps w:val="0"/>
        </w:rPr>
        <w:t>Уровень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24326E" w:rsidRPr="00181989" w:rsidRDefault="0024326E" w:rsidP="0024326E">
      <w:pPr>
        <w:jc w:val="right"/>
        <w:rPr>
          <w:smallCaps w:val="0"/>
        </w:rPr>
      </w:pPr>
      <w:r w:rsidRPr="00181989">
        <w:rPr>
          <w:smallCaps w:val="0"/>
        </w:rPr>
        <w:t>Таблица 16</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6"/>
        <w:gridCol w:w="3417"/>
        <w:gridCol w:w="1923"/>
        <w:gridCol w:w="1979"/>
      </w:tblGrid>
      <w:tr w:rsidR="0024326E" w:rsidRPr="00181989" w:rsidTr="00D62529">
        <w:tc>
          <w:tcPr>
            <w:tcW w:w="2266"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Учреждение</w:t>
            </w:r>
          </w:p>
        </w:tc>
        <w:tc>
          <w:tcPr>
            <w:tcW w:w="341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Уровень обеспеченности</w:t>
            </w:r>
          </w:p>
        </w:tc>
        <w:tc>
          <w:tcPr>
            <w:tcW w:w="1923"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center"/>
              <w:rPr>
                <w:smallCaps w:val="0"/>
                <w:sz w:val="22"/>
                <w:szCs w:val="22"/>
              </w:rPr>
            </w:pPr>
            <w:r w:rsidRPr="007F11FD">
              <w:rPr>
                <w:smallCaps w:val="0"/>
                <w:sz w:val="22"/>
                <w:szCs w:val="22"/>
              </w:rPr>
              <w:t>Единица измерения</w:t>
            </w:r>
          </w:p>
        </w:tc>
        <w:tc>
          <w:tcPr>
            <w:tcW w:w="197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Размер земельного участка</w:t>
            </w:r>
          </w:p>
        </w:tc>
      </w:tr>
      <w:tr w:rsidR="0024326E" w:rsidRPr="00181989" w:rsidTr="00D62529">
        <w:tc>
          <w:tcPr>
            <w:tcW w:w="2266"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Учреждения внешкольного образования</w:t>
            </w:r>
          </w:p>
        </w:tc>
        <w:tc>
          <w:tcPr>
            <w:tcW w:w="3417"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10%, в том числе по видам:</w:t>
            </w:r>
          </w:p>
          <w:p w:rsidR="0024326E" w:rsidRPr="007F11FD" w:rsidRDefault="0024326E" w:rsidP="008A4073">
            <w:pPr>
              <w:rPr>
                <w:smallCaps w:val="0"/>
                <w:sz w:val="22"/>
                <w:szCs w:val="22"/>
              </w:rPr>
            </w:pPr>
            <w:r w:rsidRPr="007F11FD">
              <w:rPr>
                <w:smallCaps w:val="0"/>
                <w:sz w:val="22"/>
                <w:szCs w:val="22"/>
              </w:rPr>
              <w:t>дворец культуры – 3%</w:t>
            </w:r>
          </w:p>
          <w:p w:rsidR="0024326E" w:rsidRPr="007F11FD" w:rsidRDefault="0024326E" w:rsidP="008A4073">
            <w:pPr>
              <w:rPr>
                <w:smallCaps w:val="0"/>
                <w:sz w:val="22"/>
                <w:szCs w:val="22"/>
              </w:rPr>
            </w:pPr>
            <w:r w:rsidRPr="007F11FD">
              <w:rPr>
                <w:smallCaps w:val="0"/>
                <w:sz w:val="22"/>
                <w:szCs w:val="22"/>
              </w:rPr>
              <w:t>детская спортивная школа – 4%;</w:t>
            </w:r>
          </w:p>
          <w:p w:rsidR="0024326E" w:rsidRPr="007F11FD" w:rsidRDefault="0024326E" w:rsidP="008A4073">
            <w:pPr>
              <w:rPr>
                <w:smallCaps w:val="0"/>
                <w:sz w:val="22"/>
                <w:szCs w:val="22"/>
              </w:rPr>
            </w:pPr>
            <w:r w:rsidRPr="007F11FD">
              <w:rPr>
                <w:smallCaps w:val="0"/>
                <w:sz w:val="22"/>
                <w:szCs w:val="22"/>
              </w:rPr>
              <w:t>детская школа искусств (музыкальная, хореографическая, художественная) – 3%.</w:t>
            </w:r>
          </w:p>
        </w:tc>
        <w:tc>
          <w:tcPr>
            <w:tcW w:w="1923"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 xml:space="preserve">% от общего числа школьников </w:t>
            </w:r>
          </w:p>
        </w:tc>
        <w:tc>
          <w:tcPr>
            <w:tcW w:w="1979"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В соответствии с техническими регламентами</w:t>
            </w:r>
          </w:p>
        </w:tc>
      </w:tr>
    </w:tbl>
    <w:p w:rsidR="0024326E" w:rsidRPr="00181989" w:rsidRDefault="0024326E" w:rsidP="0024326E"/>
    <w:p w:rsidR="0024326E" w:rsidRPr="00181989" w:rsidRDefault="0024326E" w:rsidP="00D62529">
      <w:pPr>
        <w:ind w:firstLine="708"/>
        <w:jc w:val="both"/>
        <w:rPr>
          <w:smallCaps w:val="0"/>
        </w:rPr>
      </w:pPr>
      <w:r w:rsidRPr="00181989">
        <w:rPr>
          <w:smallCaps w:val="0"/>
        </w:rPr>
        <w:t>4.3.5. Радиус обслуживания учреждений внешкольного образования:</w:t>
      </w:r>
    </w:p>
    <w:p w:rsidR="0024326E" w:rsidRPr="00181989" w:rsidRDefault="0024326E" w:rsidP="00D62529">
      <w:pPr>
        <w:numPr>
          <w:ilvl w:val="0"/>
          <w:numId w:val="5"/>
        </w:numPr>
        <w:ind w:left="0" w:firstLine="284"/>
        <w:jc w:val="both"/>
        <w:rPr>
          <w:smallCaps w:val="0"/>
        </w:rPr>
      </w:pPr>
      <w:r w:rsidRPr="00181989">
        <w:rPr>
          <w:smallCaps w:val="0"/>
        </w:rPr>
        <w:t xml:space="preserve">зона многоквартирной и малоэтажной жилой застройки – </w:t>
      </w:r>
      <w:smartTag w:uri="urn:schemas-microsoft-com:office:smarttags" w:element="metricconverter">
        <w:smartTagPr>
          <w:attr w:name="ProductID" w:val="500 м"/>
        </w:smartTagPr>
        <w:r w:rsidRPr="00181989">
          <w:rPr>
            <w:smallCaps w:val="0"/>
          </w:rPr>
          <w:t>500 м</w:t>
        </w:r>
      </w:smartTag>
      <w:r w:rsidRPr="00181989">
        <w:rPr>
          <w:smallCaps w:val="0"/>
        </w:rPr>
        <w:t>;</w:t>
      </w:r>
    </w:p>
    <w:p w:rsidR="0024326E" w:rsidRPr="00181989" w:rsidRDefault="00D62529" w:rsidP="00D62529">
      <w:pPr>
        <w:numPr>
          <w:ilvl w:val="0"/>
          <w:numId w:val="5"/>
        </w:numPr>
        <w:ind w:left="0" w:firstLine="284"/>
        <w:jc w:val="both"/>
        <w:rPr>
          <w:smallCaps w:val="0"/>
        </w:rPr>
      </w:pPr>
      <w:r>
        <w:rPr>
          <w:smallCaps w:val="0"/>
        </w:rPr>
        <w:t xml:space="preserve"> </w:t>
      </w:r>
      <w:r w:rsidR="0024326E" w:rsidRPr="00181989">
        <w:rPr>
          <w:smallCaps w:val="0"/>
        </w:rPr>
        <w:t xml:space="preserve">зона индивидуальной жилой застройки – </w:t>
      </w:r>
      <w:smartTag w:uri="urn:schemas-microsoft-com:office:smarttags" w:element="metricconverter">
        <w:smartTagPr>
          <w:attr w:name="ProductID" w:val="700 м"/>
        </w:smartTagPr>
        <w:r w:rsidR="0024326E" w:rsidRPr="00181989">
          <w:rPr>
            <w:smallCaps w:val="0"/>
          </w:rPr>
          <w:t>700 м</w:t>
        </w:r>
      </w:smartTag>
      <w:r w:rsidR="0024326E" w:rsidRPr="00181989">
        <w:rPr>
          <w:smallCaps w:val="0"/>
        </w:rPr>
        <w:t>.</w:t>
      </w:r>
    </w:p>
    <w:p w:rsidR="0024326E" w:rsidRPr="00181989" w:rsidRDefault="0024326E" w:rsidP="00D62529">
      <w:pPr>
        <w:jc w:val="both"/>
        <w:rPr>
          <w:smallCaps w:val="0"/>
        </w:rPr>
      </w:pPr>
    </w:p>
    <w:p w:rsidR="0024326E" w:rsidRPr="00181989" w:rsidRDefault="0024326E" w:rsidP="007F11FD">
      <w:pPr>
        <w:ind w:firstLine="708"/>
        <w:jc w:val="both"/>
        <w:rPr>
          <w:smallCaps w:val="0"/>
        </w:rPr>
      </w:pPr>
      <w:r w:rsidRPr="00181989">
        <w:rPr>
          <w:smallCaps w:val="0"/>
        </w:rPr>
        <w:t>4.3.6. Уровень обеспеченности средними специальными, профессионально-техническими и высшими учебными заведениями:</w:t>
      </w:r>
    </w:p>
    <w:p w:rsidR="0024326E" w:rsidRPr="00181989" w:rsidRDefault="0024326E" w:rsidP="0024326E">
      <w:pPr>
        <w:jc w:val="right"/>
        <w:rPr>
          <w:smallCaps w:val="0"/>
        </w:rPr>
      </w:pPr>
      <w:r w:rsidRPr="00181989">
        <w:rPr>
          <w:smallCaps w:val="0"/>
        </w:rPr>
        <w:t>Таблица 17</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7"/>
        <w:gridCol w:w="1887"/>
        <w:gridCol w:w="2612"/>
        <w:gridCol w:w="3239"/>
      </w:tblGrid>
      <w:tr w:rsidR="0024326E" w:rsidRPr="00181989" w:rsidTr="00D62529">
        <w:trPr>
          <w:trHeight w:val="471"/>
        </w:trPr>
        <w:tc>
          <w:tcPr>
            <w:tcW w:w="190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Учреждение</w:t>
            </w:r>
          </w:p>
        </w:tc>
        <w:tc>
          <w:tcPr>
            <w:tcW w:w="1887"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Уровень обеспеченности</w:t>
            </w:r>
          </w:p>
        </w:tc>
        <w:tc>
          <w:tcPr>
            <w:tcW w:w="2612"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Размер земельного участка</w:t>
            </w:r>
          </w:p>
        </w:tc>
        <w:tc>
          <w:tcPr>
            <w:tcW w:w="3239" w:type="dxa"/>
            <w:tcBorders>
              <w:top w:val="single" w:sz="4" w:space="0" w:color="auto"/>
              <w:left w:val="single" w:sz="4" w:space="0" w:color="auto"/>
              <w:bottom w:val="single" w:sz="4" w:space="0" w:color="auto"/>
              <w:right w:val="single" w:sz="4" w:space="0" w:color="auto"/>
            </w:tcBorders>
            <w:vAlign w:val="center"/>
          </w:tcPr>
          <w:p w:rsidR="0024326E" w:rsidRPr="007F11FD" w:rsidRDefault="0024326E" w:rsidP="008A4073">
            <w:pPr>
              <w:jc w:val="center"/>
              <w:rPr>
                <w:smallCaps w:val="0"/>
                <w:sz w:val="22"/>
                <w:szCs w:val="22"/>
              </w:rPr>
            </w:pPr>
            <w:r w:rsidRPr="007F11FD">
              <w:rPr>
                <w:smallCaps w:val="0"/>
                <w:sz w:val="22"/>
                <w:szCs w:val="22"/>
              </w:rPr>
              <w:t>Примечание</w:t>
            </w:r>
          </w:p>
        </w:tc>
      </w:tr>
      <w:tr w:rsidR="0024326E" w:rsidRPr="00181989" w:rsidTr="00D62529">
        <w:trPr>
          <w:trHeight w:val="1209"/>
        </w:trPr>
        <w:tc>
          <w:tcPr>
            <w:tcW w:w="1907"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Средние специальные и профессионально-техническими</w:t>
            </w:r>
          </w:p>
        </w:tc>
        <w:tc>
          <w:tcPr>
            <w:tcW w:w="1887"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jc w:val="both"/>
              <w:rPr>
                <w:smallCaps w:val="0"/>
                <w:sz w:val="22"/>
                <w:szCs w:val="22"/>
              </w:rPr>
            </w:pPr>
            <w:r w:rsidRPr="007F11FD">
              <w:rPr>
                <w:smallCaps w:val="0"/>
                <w:sz w:val="22"/>
                <w:szCs w:val="22"/>
              </w:rPr>
              <w:t>В соответствии с техническими регламентами</w:t>
            </w:r>
          </w:p>
        </w:tc>
        <w:tc>
          <w:tcPr>
            <w:tcW w:w="2612"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На одно место при вместимости учреждений:</w:t>
            </w:r>
          </w:p>
          <w:p w:rsidR="0024326E" w:rsidRPr="007F11FD" w:rsidRDefault="0024326E" w:rsidP="008A4073">
            <w:pPr>
              <w:rPr>
                <w:smallCaps w:val="0"/>
                <w:sz w:val="22"/>
                <w:szCs w:val="22"/>
              </w:rPr>
            </w:pPr>
            <w:r w:rsidRPr="007F11FD">
              <w:rPr>
                <w:smallCaps w:val="0"/>
                <w:sz w:val="22"/>
                <w:szCs w:val="22"/>
              </w:rPr>
              <w:t xml:space="preserve">до 300 - </w:t>
            </w:r>
            <w:smartTag w:uri="urn:schemas-microsoft-com:office:smarttags" w:element="metricconverter">
              <w:smartTagPr>
                <w:attr w:name="ProductID" w:val="75 м2"/>
              </w:smartTagPr>
              <w:r w:rsidRPr="007F11FD">
                <w:rPr>
                  <w:smallCaps w:val="0"/>
                  <w:sz w:val="22"/>
                  <w:szCs w:val="22"/>
                </w:rPr>
                <w:t>75 м2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св. 300 до 900 – 50-</w:t>
            </w:r>
            <w:smartTag w:uri="urn:schemas-microsoft-com:office:smarttags" w:element="metricconverter">
              <w:smartTagPr>
                <w:attr w:name="ProductID" w:val="65 м2"/>
              </w:smartTagPr>
              <w:r w:rsidRPr="007F11FD">
                <w:rPr>
                  <w:smallCaps w:val="0"/>
                  <w:sz w:val="22"/>
                  <w:szCs w:val="22"/>
                </w:rPr>
                <w:t>65 м2</w:t>
              </w:r>
            </w:smartTag>
            <w:r w:rsidRPr="007F11FD">
              <w:rPr>
                <w:smallCaps w:val="0"/>
                <w:sz w:val="22"/>
                <w:szCs w:val="22"/>
              </w:rPr>
              <w:t>;</w:t>
            </w:r>
          </w:p>
          <w:p w:rsidR="0024326E" w:rsidRPr="007F11FD" w:rsidRDefault="0024326E" w:rsidP="008A4073">
            <w:pPr>
              <w:rPr>
                <w:smallCaps w:val="0"/>
                <w:sz w:val="22"/>
                <w:szCs w:val="22"/>
              </w:rPr>
            </w:pPr>
            <w:r w:rsidRPr="007F11FD">
              <w:rPr>
                <w:smallCaps w:val="0"/>
                <w:sz w:val="22"/>
                <w:szCs w:val="22"/>
              </w:rPr>
              <w:t>св. 900 до 1600 – 30-</w:t>
            </w:r>
            <w:smartTag w:uri="urn:schemas-microsoft-com:office:smarttags" w:element="metricconverter">
              <w:smartTagPr>
                <w:attr w:name="ProductID" w:val="40 м2"/>
              </w:smartTagPr>
              <w:r w:rsidRPr="007F11FD">
                <w:rPr>
                  <w:smallCaps w:val="0"/>
                  <w:sz w:val="22"/>
                  <w:szCs w:val="22"/>
                </w:rPr>
                <w:t>40 м2</w:t>
              </w:r>
            </w:smartTag>
            <w:r w:rsidRPr="007F11FD">
              <w:rPr>
                <w:smallCaps w:val="0"/>
                <w:sz w:val="22"/>
                <w:szCs w:val="22"/>
              </w:rPr>
              <w:t>.</w:t>
            </w:r>
          </w:p>
        </w:tc>
        <w:tc>
          <w:tcPr>
            <w:tcW w:w="3239" w:type="dxa"/>
            <w:tcBorders>
              <w:top w:val="single" w:sz="4" w:space="0" w:color="auto"/>
              <w:left w:val="single" w:sz="4" w:space="0" w:color="auto"/>
              <w:bottom w:val="single" w:sz="4" w:space="0" w:color="auto"/>
              <w:right w:val="single" w:sz="4" w:space="0" w:color="auto"/>
            </w:tcBorders>
          </w:tcPr>
          <w:p w:rsidR="0024326E" w:rsidRPr="007F11FD" w:rsidRDefault="0024326E" w:rsidP="008A4073">
            <w:pPr>
              <w:rPr>
                <w:smallCaps w:val="0"/>
                <w:sz w:val="22"/>
                <w:szCs w:val="22"/>
              </w:rPr>
            </w:pPr>
            <w:r w:rsidRPr="007F11FD">
              <w:rPr>
                <w:smallCaps w:val="0"/>
                <w:sz w:val="22"/>
                <w:szCs w:val="22"/>
              </w:rPr>
              <w:t>При создании учебных центров размеры земельных участков рекомендуется  уменьшать в зависимости от вместимости учебных центров, учащихся:</w:t>
            </w:r>
          </w:p>
          <w:p w:rsidR="0024326E" w:rsidRPr="007F11FD" w:rsidRDefault="0024326E" w:rsidP="008A4073">
            <w:pPr>
              <w:rPr>
                <w:smallCaps w:val="0"/>
                <w:sz w:val="22"/>
                <w:szCs w:val="22"/>
              </w:rPr>
            </w:pPr>
            <w:r w:rsidRPr="007F11FD">
              <w:rPr>
                <w:smallCaps w:val="0"/>
                <w:sz w:val="22"/>
                <w:szCs w:val="22"/>
              </w:rPr>
              <w:t>от 1500 до 2000 – на 10%;</w:t>
            </w:r>
          </w:p>
          <w:p w:rsidR="0024326E" w:rsidRPr="007F11FD" w:rsidRDefault="0024326E" w:rsidP="008A4073">
            <w:pPr>
              <w:rPr>
                <w:smallCaps w:val="0"/>
                <w:sz w:val="22"/>
                <w:szCs w:val="22"/>
              </w:rPr>
            </w:pPr>
            <w:r w:rsidRPr="007F11FD">
              <w:rPr>
                <w:smallCaps w:val="0"/>
                <w:sz w:val="22"/>
                <w:szCs w:val="22"/>
              </w:rPr>
              <w:t>св. 2000 до 3000 – на 20%;</w:t>
            </w:r>
          </w:p>
          <w:p w:rsidR="0024326E" w:rsidRPr="007F11FD" w:rsidRDefault="0024326E" w:rsidP="008A4073">
            <w:pPr>
              <w:rPr>
                <w:smallCaps w:val="0"/>
                <w:sz w:val="22"/>
                <w:szCs w:val="22"/>
              </w:rPr>
            </w:pPr>
            <w:r w:rsidRPr="007F11FD">
              <w:rPr>
                <w:smallCaps w:val="0"/>
                <w:sz w:val="22"/>
                <w:szCs w:val="22"/>
              </w:rPr>
              <w:t>св. 3000 – на 30%.</w:t>
            </w:r>
          </w:p>
          <w:p w:rsidR="0024326E" w:rsidRPr="007F11FD" w:rsidRDefault="0024326E" w:rsidP="008A4073">
            <w:pPr>
              <w:rPr>
                <w:smallCaps w:val="0"/>
                <w:sz w:val="22"/>
                <w:szCs w:val="22"/>
              </w:rPr>
            </w:pPr>
            <w:r w:rsidRPr="007F11FD">
              <w:rPr>
                <w:smallCaps w:val="0"/>
                <w:sz w:val="22"/>
                <w:szCs w:val="22"/>
              </w:rPr>
              <w:t>Размеры жилой зоны, учебных и вспомогательных хозяйств, полигонов и автодромов в указанные размеры не входят.</w:t>
            </w:r>
          </w:p>
        </w:tc>
      </w:tr>
    </w:tbl>
    <w:p w:rsidR="0024326E" w:rsidRPr="00181989" w:rsidRDefault="0024326E" w:rsidP="0024326E">
      <w:pPr>
        <w:tabs>
          <w:tab w:val="center" w:pos="5215"/>
        </w:tabs>
        <w:spacing w:before="75" w:after="75" w:line="240" w:lineRule="atLeast"/>
        <w:ind w:firstLine="225"/>
        <w:jc w:val="both"/>
        <w:rPr>
          <w:smallCaps w:val="0"/>
          <w:sz w:val="28"/>
          <w:szCs w:val="28"/>
        </w:rPr>
      </w:pPr>
      <w:r w:rsidRPr="00181989">
        <w:rPr>
          <w:smallCaps w:val="0"/>
          <w:sz w:val="28"/>
          <w:szCs w:val="28"/>
        </w:rPr>
        <w:t xml:space="preserve"> </w:t>
      </w:r>
      <w:r w:rsidRPr="00181989">
        <w:rPr>
          <w:smallCaps w:val="0"/>
          <w:sz w:val="28"/>
          <w:szCs w:val="28"/>
        </w:rPr>
        <w:tab/>
      </w:r>
      <w:r w:rsidRPr="00181989">
        <w:rPr>
          <w:rFonts w:ascii="Verdana" w:hAnsi="Verdana"/>
          <w:smallCaps w:val="0"/>
          <w:sz w:val="28"/>
          <w:szCs w:val="28"/>
        </w:rPr>
        <w:t> </w:t>
      </w:r>
    </w:p>
    <w:p w:rsidR="0024326E" w:rsidRPr="00D62529" w:rsidRDefault="0024326E" w:rsidP="0024326E">
      <w:pPr>
        <w:jc w:val="both"/>
        <w:rPr>
          <w:b/>
          <w:smallCaps w:val="0"/>
        </w:rPr>
      </w:pPr>
      <w:r w:rsidRPr="00D62529">
        <w:rPr>
          <w:b/>
          <w:smallCaps w:val="0"/>
        </w:rPr>
        <w:t xml:space="preserve">                           Раздел 5. БЛАГОУСТРОЙСТВО НА ТЕРРИТОРИЯХ </w:t>
      </w:r>
    </w:p>
    <w:p w:rsidR="0024326E" w:rsidRPr="005C716C" w:rsidRDefault="0024326E" w:rsidP="0024326E">
      <w:pPr>
        <w:jc w:val="both"/>
        <w:rPr>
          <w:b/>
          <w:smallCaps w:val="0"/>
          <w:color w:val="444444"/>
        </w:rPr>
      </w:pPr>
      <w:r w:rsidRPr="00D62529">
        <w:rPr>
          <w:b/>
          <w:smallCaps w:val="0"/>
        </w:rPr>
        <w:t xml:space="preserve">                                            РЕКРЕАЦИОННОГО   НАЗНАЧЕНИЯ</w:t>
      </w:r>
      <w:r w:rsidRPr="005C716C">
        <w:rPr>
          <w:b/>
          <w:smallCaps w:val="0"/>
          <w:color w:val="444444"/>
        </w:rPr>
        <w:t xml:space="preserve"> </w:t>
      </w:r>
    </w:p>
    <w:p w:rsidR="0024326E" w:rsidRPr="00D615A5" w:rsidRDefault="0024326E" w:rsidP="0024326E">
      <w:pPr>
        <w:jc w:val="both"/>
        <w:rPr>
          <w:b/>
          <w:i/>
        </w:rPr>
      </w:pPr>
    </w:p>
    <w:p w:rsidR="0024326E" w:rsidRPr="0084304D" w:rsidRDefault="0024326E" w:rsidP="0024326E">
      <w:pPr>
        <w:jc w:val="center"/>
        <w:rPr>
          <w:b/>
          <w:smallCaps w:val="0"/>
        </w:rPr>
      </w:pPr>
      <w:r w:rsidRPr="0084304D">
        <w:rPr>
          <w:b/>
          <w:smallCaps w:val="0"/>
        </w:rPr>
        <w:t>5.1. Общие положения</w:t>
      </w:r>
    </w:p>
    <w:p w:rsidR="0024326E" w:rsidRPr="00D62529" w:rsidRDefault="0024326E" w:rsidP="00D62529">
      <w:pPr>
        <w:ind w:firstLine="708"/>
        <w:jc w:val="both"/>
        <w:rPr>
          <w:smallCaps w:val="0"/>
        </w:rPr>
      </w:pPr>
      <w:r w:rsidRPr="00D62529">
        <w:rPr>
          <w:smallCaps w:val="0"/>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84304D" w:rsidRDefault="0084304D" w:rsidP="0024326E">
      <w:pPr>
        <w:spacing w:before="75" w:after="75" w:line="240" w:lineRule="atLeast"/>
        <w:ind w:firstLine="225"/>
        <w:jc w:val="center"/>
        <w:rPr>
          <w:b/>
          <w:smallCaps w:val="0"/>
        </w:rPr>
      </w:pPr>
    </w:p>
    <w:p w:rsidR="0024326E" w:rsidRPr="00D62529" w:rsidRDefault="0024326E" w:rsidP="0024326E">
      <w:pPr>
        <w:spacing w:before="75" w:after="75" w:line="240" w:lineRule="atLeast"/>
        <w:ind w:firstLine="225"/>
        <w:jc w:val="center"/>
        <w:rPr>
          <w:b/>
          <w:smallCaps w:val="0"/>
        </w:rPr>
      </w:pPr>
      <w:r w:rsidRPr="00D62529">
        <w:rPr>
          <w:b/>
          <w:smallCaps w:val="0"/>
        </w:rPr>
        <w:lastRenderedPageBreak/>
        <w:t>5.2. Зоны отдыха</w:t>
      </w:r>
    </w:p>
    <w:p w:rsidR="0024326E" w:rsidRPr="0068442C" w:rsidRDefault="0024326E" w:rsidP="0084304D">
      <w:pPr>
        <w:ind w:firstLine="708"/>
        <w:jc w:val="both"/>
        <w:rPr>
          <w:smallCaps w:val="0"/>
        </w:rPr>
      </w:pPr>
      <w:r w:rsidRPr="0068442C">
        <w:rPr>
          <w:smallCaps w:val="0"/>
        </w:rPr>
        <w:t>5.2.1. Норма обеспеченности территории населенного пункта зелеными насаждениями общего пользования (м</w:t>
      </w:r>
      <w:r w:rsidRPr="0068442C">
        <w:rPr>
          <w:smallCaps w:val="0"/>
          <w:vertAlign w:val="superscript"/>
        </w:rPr>
        <w:t>2</w:t>
      </w:r>
      <w:r w:rsidRPr="0068442C">
        <w:rPr>
          <w:smallCaps w:val="0"/>
        </w:rPr>
        <w:t xml:space="preserve"> на 1 чел.) – </w:t>
      </w:r>
      <w:smartTag w:uri="urn:schemas-microsoft-com:office:smarttags" w:element="metricconverter">
        <w:smartTagPr>
          <w:attr w:name="ProductID" w:val="10 М2"/>
        </w:smartTagPr>
        <w:r w:rsidRPr="0068442C">
          <w:rPr>
            <w:smallCaps w:val="0"/>
          </w:rPr>
          <w:t>10 м</w:t>
        </w:r>
        <w:r w:rsidRPr="0068442C">
          <w:rPr>
            <w:smallCaps w:val="0"/>
            <w:vertAlign w:val="superscript"/>
          </w:rPr>
          <w:t>2</w:t>
        </w:r>
      </w:smartTag>
      <w:r w:rsidRPr="0068442C">
        <w:rPr>
          <w:smallCaps w:val="0"/>
        </w:rPr>
        <w:t>.</w:t>
      </w:r>
    </w:p>
    <w:p w:rsidR="0024326E" w:rsidRPr="0068442C" w:rsidRDefault="0024326E" w:rsidP="0084304D">
      <w:pPr>
        <w:ind w:firstLine="708"/>
        <w:jc w:val="both"/>
        <w:rPr>
          <w:smallCaps w:val="0"/>
        </w:rPr>
      </w:pPr>
      <w:r w:rsidRPr="0068442C">
        <w:rPr>
          <w:smallCaps w:val="0"/>
        </w:rPr>
        <w:t>5.2.2. Минимальная площадь территорий общего пользования (парки, скверы, сады):</w:t>
      </w:r>
    </w:p>
    <w:p w:rsidR="0024326E" w:rsidRPr="0068442C" w:rsidRDefault="0024326E" w:rsidP="0024326E">
      <w:pPr>
        <w:numPr>
          <w:ilvl w:val="0"/>
          <w:numId w:val="6"/>
        </w:numPr>
        <w:jc w:val="both"/>
        <w:rPr>
          <w:smallCaps w:val="0"/>
        </w:rPr>
      </w:pPr>
      <w:r w:rsidRPr="0068442C">
        <w:rPr>
          <w:smallCaps w:val="0"/>
        </w:rPr>
        <w:t xml:space="preserve">Общегородские парки – </w:t>
      </w:r>
      <w:smartTag w:uri="urn:schemas-microsoft-com:office:smarttags" w:element="metricconverter">
        <w:smartTagPr>
          <w:attr w:name="ProductID" w:val="15 ГА"/>
        </w:smartTagPr>
        <w:r w:rsidRPr="0068442C">
          <w:rPr>
            <w:smallCaps w:val="0"/>
          </w:rPr>
          <w:t>15 га</w:t>
        </w:r>
      </w:smartTag>
      <w:r w:rsidRPr="0068442C">
        <w:rPr>
          <w:smallCaps w:val="0"/>
        </w:rPr>
        <w:t>;</w:t>
      </w:r>
    </w:p>
    <w:p w:rsidR="0024326E" w:rsidRPr="0068442C" w:rsidRDefault="0024326E" w:rsidP="0024326E">
      <w:pPr>
        <w:numPr>
          <w:ilvl w:val="0"/>
          <w:numId w:val="6"/>
        </w:numPr>
        <w:jc w:val="both"/>
        <w:rPr>
          <w:smallCaps w:val="0"/>
        </w:rPr>
      </w:pPr>
      <w:r w:rsidRPr="0068442C">
        <w:rPr>
          <w:smallCaps w:val="0"/>
        </w:rPr>
        <w:t xml:space="preserve">Сады – </w:t>
      </w:r>
      <w:smartTag w:uri="urn:schemas-microsoft-com:office:smarttags" w:element="metricconverter">
        <w:smartTagPr>
          <w:attr w:name="ProductID" w:val="3 ГА"/>
        </w:smartTagPr>
        <w:r w:rsidRPr="0068442C">
          <w:rPr>
            <w:smallCaps w:val="0"/>
          </w:rPr>
          <w:t>3 га</w:t>
        </w:r>
      </w:smartTag>
      <w:r w:rsidRPr="0068442C">
        <w:rPr>
          <w:smallCaps w:val="0"/>
        </w:rPr>
        <w:t>;</w:t>
      </w:r>
    </w:p>
    <w:p w:rsidR="0024326E" w:rsidRPr="0068442C" w:rsidRDefault="0024326E" w:rsidP="0024326E">
      <w:pPr>
        <w:numPr>
          <w:ilvl w:val="0"/>
          <w:numId w:val="6"/>
        </w:numPr>
        <w:jc w:val="both"/>
        <w:rPr>
          <w:smallCaps w:val="0"/>
        </w:rPr>
      </w:pPr>
      <w:r w:rsidRPr="0068442C">
        <w:rPr>
          <w:smallCaps w:val="0"/>
        </w:rPr>
        <w:t xml:space="preserve">Скверы – </w:t>
      </w:r>
      <w:smartTag w:uri="urn:schemas-microsoft-com:office:smarttags" w:element="metricconverter">
        <w:smartTagPr>
          <w:attr w:name="ProductID" w:val="0,5 га"/>
        </w:smartTagPr>
        <w:r w:rsidRPr="0068442C">
          <w:rPr>
            <w:smallCaps w:val="0"/>
          </w:rPr>
          <w:t>0,5 га</w:t>
        </w:r>
      </w:smartTag>
      <w:r w:rsidRPr="0068442C">
        <w:rPr>
          <w:smallCaps w:val="0"/>
        </w:rPr>
        <w:t>.</w:t>
      </w:r>
    </w:p>
    <w:p w:rsidR="0024326E" w:rsidRPr="0068442C" w:rsidRDefault="0024326E" w:rsidP="0024326E">
      <w:pPr>
        <w:rPr>
          <w:smallCaps w:val="0"/>
        </w:rPr>
      </w:pPr>
    </w:p>
    <w:p w:rsidR="0024326E" w:rsidRPr="0068442C" w:rsidRDefault="0024326E" w:rsidP="0084304D">
      <w:pPr>
        <w:ind w:firstLine="708"/>
        <w:jc w:val="both"/>
        <w:rPr>
          <w:smallCaps w:val="0"/>
        </w:rPr>
      </w:pPr>
      <w:r w:rsidRPr="0068442C">
        <w:rPr>
          <w:smallCaps w:val="0"/>
        </w:rPr>
        <w:t>5.2.3. Процент озелененности территории парков и садов (не менее) (% от общей площади парка, сада) – 70 %.</w:t>
      </w:r>
    </w:p>
    <w:p w:rsidR="0024326E" w:rsidRPr="0068442C" w:rsidRDefault="0024326E" w:rsidP="0084304D">
      <w:pPr>
        <w:ind w:firstLine="708"/>
        <w:jc w:val="both"/>
        <w:rPr>
          <w:smallCaps w:val="0"/>
        </w:rPr>
      </w:pPr>
      <w:r w:rsidRPr="0068442C">
        <w:rPr>
          <w:smallCaps w:val="0"/>
        </w:rPr>
        <w:t xml:space="preserve">5.2.4.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68442C">
          <w:rPr>
            <w:smallCaps w:val="0"/>
          </w:rPr>
          <w:t>1 га</w:t>
        </w:r>
      </w:smartTag>
      <w:r w:rsidRPr="0068442C">
        <w:rPr>
          <w:smallCaps w:val="0"/>
        </w:rPr>
        <w:t xml:space="preserve"> парка) – 100 чел.</w:t>
      </w:r>
    </w:p>
    <w:p w:rsidR="0024326E" w:rsidRPr="0068442C" w:rsidRDefault="0024326E" w:rsidP="0084304D">
      <w:pPr>
        <w:ind w:firstLine="708"/>
        <w:jc w:val="both"/>
        <w:rPr>
          <w:smallCaps w:val="0"/>
        </w:rPr>
      </w:pPr>
      <w:r w:rsidRPr="0068442C">
        <w:rPr>
          <w:smallCaps w:val="0"/>
        </w:rPr>
        <w:t>5.2.5. Расстояние от зданий, сооружений и объектов инженерного благоустройства до деревьев и кустарников принимается по таблице 1:</w:t>
      </w:r>
    </w:p>
    <w:p w:rsidR="0024326E" w:rsidRPr="0068442C" w:rsidRDefault="0024326E" w:rsidP="0024326E">
      <w:pPr>
        <w:jc w:val="both"/>
        <w:rPr>
          <w:smallCaps w:val="0"/>
        </w:rPr>
      </w:pPr>
    </w:p>
    <w:p w:rsidR="0024326E" w:rsidRPr="0068442C" w:rsidRDefault="0024326E" w:rsidP="0084304D">
      <w:pPr>
        <w:jc w:val="right"/>
        <w:rPr>
          <w:smallCaps w:val="0"/>
        </w:rPr>
      </w:pPr>
      <w:r w:rsidRPr="0068442C">
        <w:rPr>
          <w:smallCaps w:val="0"/>
        </w:rPr>
        <w:t>Таблица 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268"/>
        <w:gridCol w:w="2552"/>
      </w:tblGrid>
      <w:tr w:rsidR="0024326E" w:rsidRPr="0068442C" w:rsidTr="0084304D">
        <w:tc>
          <w:tcPr>
            <w:tcW w:w="4219" w:type="dxa"/>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Здания, сооружения и объекты инженерного благоустройства</w:t>
            </w:r>
          </w:p>
        </w:tc>
        <w:tc>
          <w:tcPr>
            <w:tcW w:w="4820" w:type="dxa"/>
            <w:gridSpan w:val="2"/>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Расстояние, м от зданий, сооружений и объектов инженерного благоустройства до оси</w:t>
            </w:r>
          </w:p>
        </w:tc>
      </w:tr>
      <w:tr w:rsidR="0024326E" w:rsidRPr="0068442C" w:rsidTr="0084304D">
        <w:tc>
          <w:tcPr>
            <w:tcW w:w="4219" w:type="dxa"/>
            <w:vMerge/>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rPr>
                <w:smallCaps w:val="0"/>
                <w:sz w:val="22"/>
                <w:szCs w:val="22"/>
              </w:rPr>
            </w:pPr>
          </w:p>
        </w:tc>
        <w:tc>
          <w:tcPr>
            <w:tcW w:w="226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ствола дерева</w:t>
            </w:r>
          </w:p>
        </w:tc>
        <w:tc>
          <w:tcPr>
            <w:tcW w:w="2552"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кустарника</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Наружная стена здания и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Край трамвайного полотна</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3,0</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Край тротуара и садовой дорожки</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0,7</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0,5</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Край проезжей части улиц, кромка укрепленной полосы обочины дороги или бровки канавы</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Мачта и опора осветительной сети, мостовая опора и эстакада</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4</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Подошва откоса, террасы и др.</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0,5</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Подошва или внутренняя грань подпорной стенки</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Подземной сети газопровода,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Подземной тепловой сети (стенка канала, тоннеля или оболочки при бесканальной прокладке)</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Подземные сети водопровода, дренажа</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Подземный силовой кабель, кабель связи</w:t>
            </w:r>
          </w:p>
        </w:tc>
        <w:tc>
          <w:tcPr>
            <w:tcW w:w="226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0,7</w:t>
            </w:r>
          </w:p>
        </w:tc>
      </w:tr>
    </w:tbl>
    <w:p w:rsidR="0024326E" w:rsidRPr="0068442C" w:rsidRDefault="0024326E" w:rsidP="0024326E">
      <w:pPr>
        <w:pStyle w:val="ConsPlusNormal"/>
        <w:widowControl/>
        <w:ind w:firstLine="540"/>
        <w:jc w:val="both"/>
        <w:rPr>
          <w:rFonts w:ascii="Times New Roman" w:hAnsi="Times New Roman" w:cs="Times New Roman"/>
          <w:sz w:val="24"/>
          <w:szCs w:val="24"/>
        </w:rPr>
      </w:pP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Примечания:</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 xml:space="preserve">1. Приведенные нормы относятся к деревьям с диаметром кроны не более </w:t>
      </w:r>
      <w:smartTag w:uri="urn:schemas-microsoft-com:office:smarttags" w:element="metricconverter">
        <w:smartTagPr>
          <w:attr w:name="ProductID" w:val="5 метров"/>
        </w:smartTagPr>
        <w:r w:rsidRPr="0068442C">
          <w:rPr>
            <w:rFonts w:ascii="Times New Roman" w:hAnsi="Times New Roman" w:cs="Times New Roman"/>
            <w:sz w:val="24"/>
            <w:szCs w:val="24"/>
          </w:rPr>
          <w:t>5 метров</w:t>
        </w:r>
      </w:smartTag>
      <w:r w:rsidRPr="0068442C">
        <w:rPr>
          <w:rFonts w:ascii="Times New Roman" w:hAnsi="Times New Roman" w:cs="Times New Roman"/>
          <w:sz w:val="24"/>
          <w:szCs w:val="24"/>
        </w:rPr>
        <w:t xml:space="preserve"> и должны быть увеличены для деревьев с кроной большего диаметра.</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2. Деревья, высаживаемые у зданий, не должны препятствовать инсоляции и освещенности жилых и общественных помещений.</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24326E" w:rsidRPr="0068442C" w:rsidRDefault="0024326E" w:rsidP="0024326E">
      <w:pPr>
        <w:jc w:val="both"/>
      </w:pPr>
    </w:p>
    <w:p w:rsidR="0024326E" w:rsidRPr="0068442C" w:rsidRDefault="0024326E" w:rsidP="0084304D">
      <w:pPr>
        <w:ind w:firstLine="709"/>
        <w:jc w:val="both"/>
        <w:rPr>
          <w:smallCaps w:val="0"/>
        </w:rPr>
      </w:pPr>
      <w:r w:rsidRPr="0068442C">
        <w:rPr>
          <w:smallCaps w:val="0"/>
        </w:rPr>
        <w:t xml:space="preserve">5.2.6. Время доступности для парков должно составлять не более 20 минут. </w:t>
      </w:r>
    </w:p>
    <w:p w:rsidR="0024326E" w:rsidRPr="0068442C" w:rsidRDefault="0024326E" w:rsidP="0084304D">
      <w:pPr>
        <w:pStyle w:val="ConsPlusNormal"/>
        <w:widowControl/>
        <w:ind w:firstLine="709"/>
        <w:jc w:val="both"/>
        <w:rPr>
          <w:rFonts w:ascii="Times New Roman" w:hAnsi="Times New Roman" w:cs="Times New Roman"/>
          <w:sz w:val="24"/>
          <w:szCs w:val="24"/>
        </w:rPr>
      </w:pPr>
      <w:r w:rsidRPr="0068442C">
        <w:rPr>
          <w:rFonts w:ascii="Times New Roman" w:hAnsi="Times New Roman" w:cs="Times New Roman"/>
          <w:sz w:val="24"/>
          <w:szCs w:val="24"/>
        </w:rPr>
        <w:t xml:space="preserve">5.2.7. 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68442C">
          <w:rPr>
            <w:rFonts w:ascii="Times New Roman" w:hAnsi="Times New Roman" w:cs="Times New Roman"/>
            <w:sz w:val="24"/>
            <w:szCs w:val="24"/>
          </w:rPr>
          <w:t>400 метров</w:t>
        </w:r>
      </w:smartTag>
      <w:r w:rsidRPr="0068442C">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lastRenderedPageBreak/>
        <w:t>- для легковых автомобилей - 25 квадратных метров;</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 автобусов - 40 квадратных метров;</w:t>
      </w:r>
    </w:p>
    <w:p w:rsidR="0024326E" w:rsidRPr="0068442C" w:rsidRDefault="0024326E" w:rsidP="0024326E">
      <w:pPr>
        <w:pStyle w:val="ConsPlusNormal"/>
        <w:widowControl/>
        <w:ind w:firstLine="540"/>
        <w:jc w:val="both"/>
        <w:rPr>
          <w:rFonts w:ascii="Times New Roman" w:hAnsi="Times New Roman" w:cs="Times New Roman"/>
          <w:sz w:val="24"/>
          <w:szCs w:val="24"/>
        </w:rPr>
      </w:pPr>
      <w:r w:rsidRPr="0068442C">
        <w:rPr>
          <w:rFonts w:ascii="Times New Roman" w:hAnsi="Times New Roman" w:cs="Times New Roman"/>
          <w:sz w:val="24"/>
          <w:szCs w:val="24"/>
        </w:rPr>
        <w:t>- для велосипедов - 0,9 квадратного метра.</w:t>
      </w:r>
    </w:p>
    <w:p w:rsidR="0024326E" w:rsidRPr="0068442C" w:rsidRDefault="0024326E" w:rsidP="0024326E">
      <w:pPr>
        <w:jc w:val="both"/>
        <w:rPr>
          <w:smallCaps w:val="0"/>
        </w:rPr>
      </w:pPr>
      <w:r w:rsidRPr="0068442C">
        <w:rPr>
          <w:smallCaps w:val="0"/>
        </w:rPr>
        <w:t>В указанные размеры не входит площадь подъездов и разделительных полос зеленых насаждений.</w:t>
      </w:r>
    </w:p>
    <w:p w:rsidR="0024326E" w:rsidRPr="0068442C" w:rsidRDefault="0024326E" w:rsidP="0084304D">
      <w:pPr>
        <w:ind w:firstLine="708"/>
        <w:jc w:val="both"/>
        <w:rPr>
          <w:smallCaps w:val="0"/>
        </w:rPr>
      </w:pPr>
      <w:r w:rsidRPr="0068442C">
        <w:rPr>
          <w:smallCaps w:val="0"/>
        </w:rPr>
        <w:t>5.2.8. Доступность зон массового кратковременного отдыха на общественном транспорте – не более 1,5 часа.</w:t>
      </w:r>
    </w:p>
    <w:p w:rsidR="0024326E" w:rsidRPr="0068442C" w:rsidRDefault="0024326E" w:rsidP="0084304D">
      <w:pPr>
        <w:ind w:firstLine="708"/>
        <w:jc w:val="both"/>
        <w:rPr>
          <w:smallCaps w:val="0"/>
        </w:rPr>
      </w:pPr>
      <w:r w:rsidRPr="0068442C">
        <w:rPr>
          <w:smallCaps w:val="0"/>
        </w:rPr>
        <w:t xml:space="preserve">5.2.9. Площадь территории зон массового кратковременного отдыха – не менее </w:t>
      </w:r>
      <w:smartTag w:uri="urn:schemas-microsoft-com:office:smarttags" w:element="metricconverter">
        <w:smartTagPr>
          <w:attr w:name="ProductID" w:val="50 га"/>
        </w:smartTagPr>
        <w:r w:rsidRPr="0068442C">
          <w:rPr>
            <w:smallCaps w:val="0"/>
          </w:rPr>
          <w:t>50 га</w:t>
        </w:r>
      </w:smartTag>
      <w:r w:rsidRPr="0068442C">
        <w:rPr>
          <w:smallCaps w:val="0"/>
        </w:rPr>
        <w:t>.</w:t>
      </w:r>
    </w:p>
    <w:p w:rsidR="0024326E" w:rsidRPr="00D615A5" w:rsidRDefault="0024326E" w:rsidP="0084304D">
      <w:pPr>
        <w:ind w:firstLine="708"/>
        <w:jc w:val="both"/>
        <w:rPr>
          <w:smallCaps w:val="0"/>
          <w:color w:val="0000FF"/>
        </w:rPr>
      </w:pPr>
      <w:r w:rsidRPr="0068442C">
        <w:rPr>
          <w:smallCaps w:val="0"/>
        </w:rPr>
        <w:t>5.2.10. Размеры зон на территории массового кратковременного отдыха</w:t>
      </w:r>
      <w:r w:rsidRPr="00D615A5">
        <w:rPr>
          <w:smallCaps w:val="0"/>
          <w:color w:val="0000FF"/>
        </w:rPr>
        <w:t>:</w:t>
      </w:r>
    </w:p>
    <w:p w:rsidR="0024326E" w:rsidRPr="00D615A5" w:rsidRDefault="0024326E" w:rsidP="0024326E">
      <w:pPr>
        <w:jc w:val="both"/>
        <w:rPr>
          <w:smallCaps w:val="0"/>
          <w:color w:val="0000FF"/>
        </w:rPr>
      </w:pPr>
    </w:p>
    <w:p w:rsidR="0024326E" w:rsidRPr="0068442C" w:rsidRDefault="0024326E" w:rsidP="0084304D">
      <w:pPr>
        <w:jc w:val="right"/>
        <w:rPr>
          <w:smallCaps w:val="0"/>
        </w:rPr>
      </w:pPr>
      <w:r w:rsidRPr="0068442C">
        <w:rPr>
          <w:smallCaps w:val="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4326E" w:rsidRPr="0084304D" w:rsidTr="008A4073">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Интенсивность использования</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Норма обеспеченности</w:t>
            </w:r>
          </w:p>
        </w:tc>
        <w:tc>
          <w:tcPr>
            <w:tcW w:w="3190"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Единица измерения</w:t>
            </w:r>
          </w:p>
        </w:tc>
      </w:tr>
      <w:tr w:rsidR="0024326E" w:rsidRPr="0084304D" w:rsidTr="008A4073">
        <w:tc>
          <w:tcPr>
            <w:tcW w:w="3190"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Зона активного отдыха</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100</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м</w:t>
            </w:r>
            <w:r w:rsidRPr="0084304D">
              <w:rPr>
                <w:smallCaps w:val="0"/>
                <w:sz w:val="22"/>
                <w:szCs w:val="22"/>
                <w:vertAlign w:val="superscript"/>
              </w:rPr>
              <w:t>2</w:t>
            </w:r>
            <w:r w:rsidRPr="0084304D">
              <w:rPr>
                <w:smallCaps w:val="0"/>
                <w:sz w:val="22"/>
                <w:szCs w:val="22"/>
              </w:rPr>
              <w:t xml:space="preserve"> на 1 посетителя</w:t>
            </w:r>
          </w:p>
        </w:tc>
      </w:tr>
      <w:tr w:rsidR="0024326E" w:rsidRPr="0084304D" w:rsidTr="008A4073">
        <w:tc>
          <w:tcPr>
            <w:tcW w:w="3190"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Зона средней и низкой активности</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500-1000</w:t>
            </w:r>
          </w:p>
        </w:tc>
        <w:tc>
          <w:tcPr>
            <w:tcW w:w="0" w:type="auto"/>
            <w:vMerge/>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rPr>
                <w:smallCaps w:val="0"/>
                <w:sz w:val="22"/>
                <w:szCs w:val="22"/>
              </w:rPr>
            </w:pPr>
          </w:p>
        </w:tc>
      </w:tr>
    </w:tbl>
    <w:p w:rsidR="0024326E" w:rsidRPr="0084304D" w:rsidRDefault="0024326E" w:rsidP="0024326E">
      <w:pPr>
        <w:jc w:val="both"/>
        <w:rPr>
          <w:sz w:val="22"/>
          <w:szCs w:val="22"/>
        </w:rPr>
      </w:pPr>
    </w:p>
    <w:p w:rsidR="0024326E" w:rsidRPr="0068442C" w:rsidRDefault="0024326E" w:rsidP="0084304D">
      <w:pPr>
        <w:ind w:firstLine="708"/>
        <w:jc w:val="both"/>
        <w:rPr>
          <w:smallCaps w:val="0"/>
        </w:rPr>
      </w:pPr>
      <w:r w:rsidRPr="0068442C">
        <w:rPr>
          <w:smallCaps w:val="0"/>
        </w:rPr>
        <w:t>5.2.11. Норма обеспеченности учреждениями отдыха и размер их земельного участка:</w:t>
      </w:r>
    </w:p>
    <w:p w:rsidR="0024326E" w:rsidRPr="0068442C" w:rsidRDefault="0024326E" w:rsidP="0024326E">
      <w:pPr>
        <w:jc w:val="both"/>
        <w:rPr>
          <w:smallCaps w:val="0"/>
        </w:rPr>
      </w:pPr>
    </w:p>
    <w:p w:rsidR="0024326E" w:rsidRPr="0068442C" w:rsidRDefault="0024326E" w:rsidP="0084304D">
      <w:pPr>
        <w:jc w:val="right"/>
        <w:rPr>
          <w:smallCaps w:val="0"/>
        </w:rPr>
      </w:pPr>
      <w:r w:rsidRPr="0068442C">
        <w:rPr>
          <w:smallCaps w:val="0"/>
        </w:rPr>
        <w:t>Таблица 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2017"/>
        <w:gridCol w:w="1418"/>
        <w:gridCol w:w="2835"/>
      </w:tblGrid>
      <w:tr w:rsidR="0024326E" w:rsidRPr="0068442C" w:rsidTr="0084304D">
        <w:tc>
          <w:tcPr>
            <w:tcW w:w="2627"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Учреждение</w:t>
            </w:r>
          </w:p>
        </w:tc>
        <w:tc>
          <w:tcPr>
            <w:tcW w:w="2017"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Норма обеспеченности</w:t>
            </w:r>
          </w:p>
        </w:tc>
        <w:tc>
          <w:tcPr>
            <w:tcW w:w="141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Размер земельного участка, м2</w:t>
            </w:r>
          </w:p>
        </w:tc>
      </w:tr>
      <w:tr w:rsidR="0024326E" w:rsidRPr="0068442C" w:rsidTr="0084304D">
        <w:tc>
          <w:tcPr>
            <w:tcW w:w="262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Базы отдыха, санатории</w:t>
            </w:r>
          </w:p>
        </w:tc>
        <w:tc>
          <w:tcPr>
            <w:tcW w:w="201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 xml:space="preserve">по заданию на проектирование </w:t>
            </w: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место</w:t>
            </w:r>
          </w:p>
        </w:tc>
        <w:tc>
          <w:tcPr>
            <w:tcW w:w="2835"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на 1 место 140-160</w:t>
            </w:r>
          </w:p>
        </w:tc>
      </w:tr>
      <w:tr w:rsidR="0024326E" w:rsidRPr="0068442C" w:rsidTr="0084304D">
        <w:tc>
          <w:tcPr>
            <w:tcW w:w="262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 xml:space="preserve">Туристские базы </w:t>
            </w:r>
          </w:p>
        </w:tc>
        <w:tc>
          <w:tcPr>
            <w:tcW w:w="201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 xml:space="preserve">по заданию на проектирование </w:t>
            </w: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место</w:t>
            </w:r>
          </w:p>
        </w:tc>
        <w:tc>
          <w:tcPr>
            <w:tcW w:w="2835"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на 1 место 65-80</w:t>
            </w:r>
          </w:p>
        </w:tc>
      </w:tr>
      <w:tr w:rsidR="0024326E" w:rsidRPr="0068442C" w:rsidTr="0084304D">
        <w:tc>
          <w:tcPr>
            <w:tcW w:w="262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Туристские базы для семей с детьми</w:t>
            </w:r>
          </w:p>
        </w:tc>
        <w:tc>
          <w:tcPr>
            <w:tcW w:w="2017"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 xml:space="preserve">по заданию на проектирование </w:t>
            </w:r>
          </w:p>
        </w:tc>
        <w:tc>
          <w:tcPr>
            <w:tcW w:w="141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место</w:t>
            </w:r>
          </w:p>
        </w:tc>
        <w:tc>
          <w:tcPr>
            <w:tcW w:w="2835"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на 1 место 95-120</w:t>
            </w:r>
          </w:p>
        </w:tc>
      </w:tr>
    </w:tbl>
    <w:p w:rsidR="0024326E" w:rsidRPr="0068442C" w:rsidRDefault="0024326E" w:rsidP="0024326E">
      <w:pPr>
        <w:jc w:val="both"/>
        <w:rPr>
          <w:smallCaps w:val="0"/>
        </w:rPr>
      </w:pPr>
      <w:r w:rsidRPr="0068442C">
        <w:rPr>
          <w:smallCaps w:val="0"/>
        </w:rPr>
        <w:t xml:space="preserve"> </w:t>
      </w:r>
    </w:p>
    <w:p w:rsidR="0024326E" w:rsidRPr="0068442C" w:rsidRDefault="0024326E" w:rsidP="0084304D">
      <w:pPr>
        <w:ind w:firstLine="708"/>
        <w:jc w:val="both"/>
        <w:rPr>
          <w:smallCaps w:val="0"/>
        </w:rPr>
      </w:pPr>
      <w:r w:rsidRPr="0068442C">
        <w:rPr>
          <w:smallCaps w:val="0"/>
        </w:rPr>
        <w:t xml:space="preserve">5.2.12.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и железных дорог – не менее </w:t>
      </w:r>
      <w:smartTag w:uri="urn:schemas-microsoft-com:office:smarttags" w:element="metricconverter">
        <w:smartTagPr>
          <w:attr w:name="ProductID" w:val="500 м"/>
        </w:smartTagPr>
        <w:r w:rsidRPr="0068442C">
          <w:rPr>
            <w:smallCaps w:val="0"/>
          </w:rPr>
          <w:t>500 м</w:t>
        </w:r>
      </w:smartTag>
      <w:r w:rsidRPr="0068442C">
        <w:rPr>
          <w:smallCaps w:val="0"/>
        </w:rPr>
        <w:t xml:space="preserve">, от домов отдыха – не  менее </w:t>
      </w:r>
      <w:smartTag w:uri="urn:schemas-microsoft-com:office:smarttags" w:element="metricconverter">
        <w:smartTagPr>
          <w:attr w:name="ProductID" w:val="300 м"/>
        </w:smartTagPr>
        <w:r w:rsidRPr="0068442C">
          <w:rPr>
            <w:smallCaps w:val="0"/>
          </w:rPr>
          <w:t>300 м</w:t>
        </w:r>
      </w:smartTag>
      <w:r w:rsidRPr="0068442C">
        <w:rPr>
          <w:smallCaps w:val="0"/>
        </w:rPr>
        <w:t>.</w:t>
      </w:r>
    </w:p>
    <w:p w:rsidR="0024326E" w:rsidRPr="0068442C" w:rsidRDefault="0024326E" w:rsidP="0024326E">
      <w:pPr>
        <w:jc w:val="both"/>
      </w:pPr>
    </w:p>
    <w:p w:rsidR="0024326E" w:rsidRPr="0084304D" w:rsidRDefault="0024326E" w:rsidP="0084304D">
      <w:pPr>
        <w:tabs>
          <w:tab w:val="left" w:pos="2130"/>
          <w:tab w:val="left" w:pos="3330"/>
        </w:tabs>
        <w:jc w:val="center"/>
        <w:rPr>
          <w:b/>
          <w:smallCaps w:val="0"/>
        </w:rPr>
      </w:pPr>
      <w:r w:rsidRPr="0084304D">
        <w:rPr>
          <w:b/>
          <w:smallCaps w:val="0"/>
        </w:rPr>
        <w:t>5.3.Садоводческие и огороднические</w:t>
      </w:r>
      <w:r w:rsidR="0084304D">
        <w:rPr>
          <w:b/>
          <w:smallCaps w:val="0"/>
        </w:rPr>
        <w:t xml:space="preserve"> </w:t>
      </w:r>
      <w:r w:rsidRPr="0084304D">
        <w:rPr>
          <w:b/>
          <w:smallCaps w:val="0"/>
        </w:rPr>
        <w:t>объединения</w:t>
      </w:r>
    </w:p>
    <w:p w:rsidR="0024326E" w:rsidRPr="0068442C" w:rsidRDefault="0024326E" w:rsidP="0084304D">
      <w:pPr>
        <w:ind w:firstLine="708"/>
        <w:jc w:val="both"/>
        <w:rPr>
          <w:smallCaps w:val="0"/>
        </w:rPr>
      </w:pPr>
      <w:r w:rsidRPr="0068442C">
        <w:rPr>
          <w:smallCaps w:val="0"/>
        </w:rPr>
        <w:t>5.3.1. Классификация садоводческих и огороднических объединений производится в соответствии с таблицей 3:</w:t>
      </w:r>
    </w:p>
    <w:p w:rsidR="0024326E" w:rsidRPr="0068442C" w:rsidRDefault="0024326E" w:rsidP="0084304D">
      <w:pPr>
        <w:jc w:val="right"/>
        <w:rPr>
          <w:smallCaps w:val="0"/>
        </w:rPr>
      </w:pPr>
      <w:r w:rsidRPr="0068442C">
        <w:rPr>
          <w:smallCaps w:val="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536"/>
      </w:tblGrid>
      <w:tr w:rsidR="0024326E" w:rsidRPr="0068442C" w:rsidTr="0084304D">
        <w:tc>
          <w:tcPr>
            <w:tcW w:w="4361"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Тип садоводческого и огороднического объединения</w:t>
            </w:r>
          </w:p>
        </w:tc>
        <w:tc>
          <w:tcPr>
            <w:tcW w:w="4536"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Количество садовых участков</w:t>
            </w:r>
          </w:p>
        </w:tc>
      </w:tr>
      <w:tr w:rsidR="0024326E" w:rsidRPr="0068442C" w:rsidTr="0084304D">
        <w:tc>
          <w:tcPr>
            <w:tcW w:w="4361"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Малые</w:t>
            </w:r>
          </w:p>
        </w:tc>
        <w:tc>
          <w:tcPr>
            <w:tcW w:w="4536"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15 - 100</w:t>
            </w:r>
          </w:p>
        </w:tc>
      </w:tr>
      <w:tr w:rsidR="0024326E" w:rsidRPr="0068442C" w:rsidTr="0084304D">
        <w:tc>
          <w:tcPr>
            <w:tcW w:w="4361"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 xml:space="preserve">Средние </w:t>
            </w:r>
          </w:p>
        </w:tc>
        <w:tc>
          <w:tcPr>
            <w:tcW w:w="4536"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101 – 300</w:t>
            </w:r>
          </w:p>
        </w:tc>
      </w:tr>
      <w:tr w:rsidR="0024326E" w:rsidRPr="0068442C" w:rsidTr="0084304D">
        <w:tc>
          <w:tcPr>
            <w:tcW w:w="4361"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Крупные</w:t>
            </w:r>
          </w:p>
        </w:tc>
        <w:tc>
          <w:tcPr>
            <w:tcW w:w="4536"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301 и более</w:t>
            </w:r>
          </w:p>
        </w:tc>
      </w:tr>
    </w:tbl>
    <w:p w:rsidR="0024326E" w:rsidRPr="0068442C" w:rsidRDefault="0024326E" w:rsidP="0024326E">
      <w:pPr>
        <w:jc w:val="both"/>
        <w:rPr>
          <w:b/>
        </w:rPr>
      </w:pPr>
    </w:p>
    <w:p w:rsidR="0024326E" w:rsidRPr="0068442C" w:rsidRDefault="0084304D" w:rsidP="0084304D">
      <w:pPr>
        <w:jc w:val="both"/>
        <w:rPr>
          <w:smallCaps w:val="0"/>
        </w:rPr>
      </w:pPr>
      <w:r>
        <w:rPr>
          <w:smallCaps w:val="0"/>
        </w:rPr>
        <w:tab/>
      </w:r>
      <w:r w:rsidR="0024326E" w:rsidRPr="0068442C">
        <w:rPr>
          <w:smallCaps w:val="0"/>
        </w:rPr>
        <w:t>5.3.2. Предельные размеры земельных участков для ведения:</w:t>
      </w:r>
    </w:p>
    <w:p w:rsidR="0024326E" w:rsidRPr="0068442C" w:rsidRDefault="0024326E" w:rsidP="0084304D">
      <w:pPr>
        <w:jc w:val="right"/>
        <w:rPr>
          <w:smallCaps w:val="0"/>
        </w:rPr>
      </w:pPr>
      <w:r w:rsidRPr="0068442C">
        <w:rPr>
          <w:smallCaps w:val="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701"/>
        <w:gridCol w:w="2552"/>
      </w:tblGrid>
      <w:tr w:rsidR="0024326E" w:rsidRPr="0068442C" w:rsidTr="0084304D">
        <w:tc>
          <w:tcPr>
            <w:tcW w:w="4219" w:type="dxa"/>
            <w:vMerge w:val="restart"/>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Цель предоставления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Размеры земельных участков, га</w:t>
            </w:r>
          </w:p>
        </w:tc>
      </w:tr>
      <w:tr w:rsidR="0024326E" w:rsidRPr="0068442C" w:rsidTr="0084304D">
        <w:tc>
          <w:tcPr>
            <w:tcW w:w="4219" w:type="dxa"/>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rPr>
                <w:smallCaps w:val="0"/>
              </w:rPr>
            </w:pPr>
          </w:p>
        </w:tc>
        <w:tc>
          <w:tcPr>
            <w:tcW w:w="1701"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минимальные</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максимальные</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68442C" w:rsidRDefault="00A2498A" w:rsidP="00A2498A">
            <w:pPr>
              <w:rPr>
                <w:smallCaps w:val="0"/>
              </w:rPr>
            </w:pPr>
            <w:r>
              <w:rPr>
                <w:smallCaps w:val="0"/>
              </w:rPr>
              <w:t>садоводство</w:t>
            </w:r>
            <w:r w:rsidR="0024326E" w:rsidRPr="0068442C">
              <w:rPr>
                <w:smallCaps w:val="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A2498A">
            <w:pPr>
              <w:jc w:val="center"/>
              <w:rPr>
                <w:smallCaps w:val="0"/>
              </w:rPr>
            </w:pPr>
            <w:r w:rsidRPr="0068442C">
              <w:rPr>
                <w:smallCaps w:val="0"/>
              </w:rPr>
              <w:t>0,0</w:t>
            </w:r>
            <w:r w:rsidR="00A2498A">
              <w:rPr>
                <w:smallCaps w:val="0"/>
              </w:rPr>
              <w:t>1</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A2498A">
            <w:pPr>
              <w:jc w:val="center"/>
              <w:rPr>
                <w:smallCaps w:val="0"/>
              </w:rPr>
            </w:pPr>
            <w:r w:rsidRPr="0068442C">
              <w:rPr>
                <w:smallCaps w:val="0"/>
              </w:rPr>
              <w:t>0,</w:t>
            </w:r>
            <w:r w:rsidR="00A2498A">
              <w:rPr>
                <w:smallCaps w:val="0"/>
              </w:rPr>
              <w:t>08</w:t>
            </w:r>
          </w:p>
        </w:tc>
      </w:tr>
      <w:tr w:rsidR="0024326E" w:rsidRPr="0068442C" w:rsidTr="0084304D">
        <w:tc>
          <w:tcPr>
            <w:tcW w:w="4219" w:type="dxa"/>
            <w:tcBorders>
              <w:top w:val="single" w:sz="4" w:space="0" w:color="auto"/>
              <w:left w:val="single" w:sz="4" w:space="0" w:color="auto"/>
              <w:bottom w:val="single" w:sz="4" w:space="0" w:color="auto"/>
              <w:right w:val="single" w:sz="4" w:space="0" w:color="auto"/>
            </w:tcBorders>
          </w:tcPr>
          <w:p w:rsidR="0024326E" w:rsidRPr="0068442C" w:rsidRDefault="00A2498A" w:rsidP="008A4073">
            <w:pPr>
              <w:rPr>
                <w:smallCaps w:val="0"/>
              </w:rPr>
            </w:pPr>
            <w:r>
              <w:rPr>
                <w:smallCaps w:val="0"/>
              </w:rPr>
              <w:t>огородничество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24326E" w:rsidRPr="0068442C" w:rsidRDefault="00A2498A" w:rsidP="00A2498A">
            <w:pPr>
              <w:jc w:val="center"/>
              <w:rPr>
                <w:smallCaps w:val="0"/>
              </w:rPr>
            </w:pPr>
            <w:r>
              <w:rPr>
                <w:smallCaps w:val="0"/>
              </w:rPr>
              <w:t>0</w:t>
            </w:r>
            <w:r w:rsidR="0024326E" w:rsidRPr="0068442C">
              <w:rPr>
                <w:smallCaps w:val="0"/>
              </w:rPr>
              <w:t>,0</w:t>
            </w:r>
            <w:r>
              <w:rPr>
                <w:smallCaps w:val="0"/>
              </w:rPr>
              <w:t>25</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68442C" w:rsidRDefault="00A2498A" w:rsidP="00A2498A">
            <w:pPr>
              <w:jc w:val="center"/>
              <w:rPr>
                <w:smallCaps w:val="0"/>
              </w:rPr>
            </w:pPr>
            <w:r>
              <w:rPr>
                <w:smallCaps w:val="0"/>
              </w:rPr>
              <w:t>0</w:t>
            </w:r>
            <w:r w:rsidR="0024326E" w:rsidRPr="0068442C">
              <w:rPr>
                <w:smallCaps w:val="0"/>
              </w:rPr>
              <w:t>,0</w:t>
            </w:r>
            <w:r>
              <w:rPr>
                <w:smallCaps w:val="0"/>
              </w:rPr>
              <w:t>6</w:t>
            </w:r>
          </w:p>
        </w:tc>
      </w:tr>
    </w:tbl>
    <w:p w:rsidR="0024326E" w:rsidRPr="0068442C" w:rsidRDefault="0024326E" w:rsidP="0024326E">
      <w:pPr>
        <w:jc w:val="both"/>
        <w:rPr>
          <w:smallCaps w:val="0"/>
        </w:rPr>
      </w:pPr>
    </w:p>
    <w:p w:rsidR="0024326E" w:rsidRPr="0068442C" w:rsidRDefault="0024326E" w:rsidP="0084304D">
      <w:pPr>
        <w:ind w:firstLine="708"/>
        <w:jc w:val="both"/>
        <w:rPr>
          <w:smallCaps w:val="0"/>
        </w:rPr>
      </w:pPr>
      <w:r w:rsidRPr="0068442C">
        <w:rPr>
          <w:smallCaps w:val="0"/>
        </w:rPr>
        <w:lastRenderedPageBreak/>
        <w:t>5.3.3. Расстояние от автомобильных  дорог до садоводческих и огороднических объединений:</w:t>
      </w:r>
    </w:p>
    <w:p w:rsidR="0024326E" w:rsidRPr="0068442C" w:rsidRDefault="0024326E" w:rsidP="0024326E"/>
    <w:p w:rsidR="0024326E" w:rsidRPr="0068442C" w:rsidRDefault="0024326E" w:rsidP="0084304D">
      <w:pPr>
        <w:jc w:val="right"/>
        <w:rPr>
          <w:smallCaps w:val="0"/>
        </w:rPr>
      </w:pPr>
      <w:r w:rsidRPr="0068442C">
        <w:rPr>
          <w:smallCaps w:val="0"/>
        </w:rPr>
        <w:t>Таблица 5</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1"/>
        <w:gridCol w:w="2180"/>
        <w:gridCol w:w="1442"/>
        <w:gridCol w:w="3099"/>
      </w:tblGrid>
      <w:tr w:rsidR="0024326E" w:rsidRPr="0068442C" w:rsidTr="008A4073">
        <w:tc>
          <w:tcPr>
            <w:tcW w:w="3708"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p>
        </w:tc>
        <w:tc>
          <w:tcPr>
            <w:tcW w:w="25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Расстояние (не менее), м</w:t>
            </w:r>
          </w:p>
        </w:tc>
        <w:tc>
          <w:tcPr>
            <w:tcW w:w="1550"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center"/>
              <w:rPr>
                <w:smallCaps w:val="0"/>
                <w:sz w:val="22"/>
                <w:szCs w:val="22"/>
              </w:rPr>
            </w:pPr>
            <w:r w:rsidRPr="0084304D">
              <w:rPr>
                <w:smallCaps w:val="0"/>
                <w:sz w:val="22"/>
                <w:szCs w:val="22"/>
              </w:rPr>
              <w:t>Единица измерения</w:t>
            </w:r>
          </w:p>
        </w:tc>
        <w:tc>
          <w:tcPr>
            <w:tcW w:w="187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Примечание</w:t>
            </w:r>
          </w:p>
        </w:tc>
      </w:tr>
      <w:tr w:rsidR="0024326E" w:rsidRPr="0068442C" w:rsidTr="008A4073">
        <w:tc>
          <w:tcPr>
            <w:tcW w:w="370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 xml:space="preserve">Автодороги </w:t>
            </w:r>
            <w:r w:rsidRPr="0084304D">
              <w:rPr>
                <w:smallCaps w:val="0"/>
                <w:sz w:val="22"/>
                <w:szCs w:val="22"/>
                <w:lang w:val="en-US"/>
              </w:rPr>
              <w:t>I</w:t>
            </w:r>
            <w:r w:rsidRPr="0084304D">
              <w:rPr>
                <w:smallCaps w:val="0"/>
                <w:sz w:val="22"/>
                <w:szCs w:val="22"/>
              </w:rPr>
              <w:t xml:space="preserve">, </w:t>
            </w:r>
            <w:r w:rsidRPr="0084304D">
              <w:rPr>
                <w:smallCaps w:val="0"/>
                <w:sz w:val="22"/>
                <w:szCs w:val="22"/>
                <w:lang w:val="en-US"/>
              </w:rPr>
              <w:t>II</w:t>
            </w:r>
            <w:r w:rsidRPr="0084304D">
              <w:rPr>
                <w:smallCaps w:val="0"/>
                <w:sz w:val="22"/>
                <w:szCs w:val="22"/>
              </w:rPr>
              <w:t xml:space="preserve">, </w:t>
            </w:r>
            <w:r w:rsidRPr="0084304D">
              <w:rPr>
                <w:smallCaps w:val="0"/>
                <w:sz w:val="22"/>
                <w:szCs w:val="22"/>
                <w:lang w:val="en-US"/>
              </w:rPr>
              <w:t>III</w:t>
            </w:r>
            <w:r w:rsidRPr="0084304D">
              <w:rPr>
                <w:smallCaps w:val="0"/>
                <w:sz w:val="22"/>
                <w:szCs w:val="22"/>
              </w:rPr>
              <w:t xml:space="preserve"> категории</w:t>
            </w:r>
          </w:p>
        </w:tc>
        <w:tc>
          <w:tcPr>
            <w:tcW w:w="25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50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rPr>
                <w:smallCaps w:val="0"/>
                <w:sz w:val="22"/>
                <w:szCs w:val="22"/>
              </w:rPr>
            </w:pPr>
            <w:r w:rsidRPr="0084304D">
              <w:rPr>
                <w:smallCaps w:val="0"/>
                <w:sz w:val="22"/>
                <w:szCs w:val="22"/>
              </w:rPr>
              <w:t xml:space="preserve">             м</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rPr>
                <w:smallCaps w:val="0"/>
                <w:sz w:val="22"/>
                <w:szCs w:val="22"/>
              </w:rPr>
            </w:pPr>
            <w:r w:rsidRPr="0084304D">
              <w:rPr>
                <w:smallCaps w:val="0"/>
                <w:sz w:val="22"/>
                <w:szCs w:val="22"/>
              </w:rPr>
              <w:t xml:space="preserve">Устройство лесополосы не менее </w:t>
            </w:r>
            <w:smartTag w:uri="urn:schemas-microsoft-com:office:smarttags" w:element="metricconverter">
              <w:smartTagPr>
                <w:attr w:name="ProductID" w:val="10 м"/>
              </w:smartTagPr>
              <w:r w:rsidRPr="0084304D">
                <w:rPr>
                  <w:smallCaps w:val="0"/>
                  <w:sz w:val="22"/>
                  <w:szCs w:val="22"/>
                </w:rPr>
                <w:t>10 м</w:t>
              </w:r>
            </w:smartTag>
            <w:r w:rsidRPr="0084304D">
              <w:rPr>
                <w:smallCaps w:val="0"/>
                <w:sz w:val="22"/>
                <w:szCs w:val="22"/>
              </w:rPr>
              <w:t>.</w:t>
            </w:r>
          </w:p>
        </w:tc>
      </w:tr>
      <w:tr w:rsidR="0024326E" w:rsidRPr="0068442C" w:rsidTr="008A4073">
        <w:tc>
          <w:tcPr>
            <w:tcW w:w="3708" w:type="dxa"/>
            <w:tcBorders>
              <w:top w:val="single" w:sz="4" w:space="0" w:color="auto"/>
              <w:left w:val="single" w:sz="4" w:space="0" w:color="auto"/>
              <w:bottom w:val="single" w:sz="4" w:space="0" w:color="auto"/>
              <w:right w:val="single" w:sz="4" w:space="0" w:color="auto"/>
            </w:tcBorders>
          </w:tcPr>
          <w:p w:rsidR="0024326E" w:rsidRPr="0068442C" w:rsidRDefault="0024326E" w:rsidP="008A4073">
            <w:pPr>
              <w:rPr>
                <w:smallCaps w:val="0"/>
              </w:rPr>
            </w:pPr>
            <w:r w:rsidRPr="0068442C">
              <w:rPr>
                <w:smallCaps w:val="0"/>
              </w:rPr>
              <w:t xml:space="preserve">Автодороги </w:t>
            </w:r>
            <w:r w:rsidRPr="0068442C">
              <w:rPr>
                <w:smallCaps w:val="0"/>
                <w:lang w:val="en-US"/>
              </w:rPr>
              <w:t>IV</w:t>
            </w:r>
            <w:r w:rsidRPr="0068442C">
              <w:rPr>
                <w:smallCaps w:val="0"/>
              </w:rPr>
              <w:t xml:space="preserve"> категории</w:t>
            </w:r>
          </w:p>
        </w:tc>
        <w:tc>
          <w:tcPr>
            <w:tcW w:w="2590"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rPr>
                <w:smallCaps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rPr>
                <w:smallCaps w:val="0"/>
              </w:rPr>
            </w:pPr>
          </w:p>
        </w:tc>
      </w:tr>
    </w:tbl>
    <w:p w:rsidR="0024326E" w:rsidRPr="0068442C" w:rsidRDefault="0024326E" w:rsidP="0024326E">
      <w:pPr>
        <w:shd w:val="clear" w:color="auto" w:fill="FFFFFF"/>
        <w:rPr>
          <w:smallCaps w:val="0"/>
        </w:rPr>
      </w:pPr>
    </w:p>
    <w:p w:rsidR="0024326E" w:rsidRPr="0068442C" w:rsidRDefault="0024326E" w:rsidP="0084304D">
      <w:pPr>
        <w:ind w:firstLine="708"/>
        <w:jc w:val="both"/>
        <w:rPr>
          <w:smallCaps w:val="0"/>
        </w:rPr>
      </w:pPr>
      <w:r w:rsidRPr="0068442C">
        <w:rPr>
          <w:smallCaps w:val="0"/>
        </w:rPr>
        <w:t xml:space="preserve">5.3.4. Расстояние от застройки на территории садоводческих и огороднических объединений до лесных массивов (не менее) – </w:t>
      </w:r>
      <w:smartTag w:uri="urn:schemas-microsoft-com:office:smarttags" w:element="metricconverter">
        <w:smartTagPr>
          <w:attr w:name="ProductID" w:val="15 м"/>
        </w:smartTagPr>
        <w:r w:rsidRPr="0068442C">
          <w:rPr>
            <w:smallCaps w:val="0"/>
          </w:rPr>
          <w:t>15 м</w:t>
        </w:r>
      </w:smartTag>
      <w:r w:rsidRPr="0068442C">
        <w:rPr>
          <w:smallCaps w:val="0"/>
        </w:rPr>
        <w:t>.</w:t>
      </w:r>
    </w:p>
    <w:p w:rsidR="0024326E" w:rsidRPr="0068442C" w:rsidRDefault="0024326E" w:rsidP="0084304D">
      <w:pPr>
        <w:ind w:firstLine="708"/>
        <w:jc w:val="both"/>
        <w:rPr>
          <w:smallCaps w:val="0"/>
        </w:rPr>
      </w:pPr>
      <w:r w:rsidRPr="0068442C">
        <w:rPr>
          <w:smallCaps w:val="0"/>
        </w:rPr>
        <w:t>5.3.5. Размеры и состав площадок общего пользования на территориях садоводческих и огороднических объединений:</w:t>
      </w:r>
    </w:p>
    <w:p w:rsidR="0024326E" w:rsidRPr="0068442C" w:rsidRDefault="0024326E" w:rsidP="0024326E">
      <w:pPr>
        <w:jc w:val="both"/>
      </w:pPr>
    </w:p>
    <w:p w:rsidR="0024326E" w:rsidRPr="0068442C" w:rsidRDefault="0024326E" w:rsidP="0084304D">
      <w:pPr>
        <w:jc w:val="right"/>
        <w:rPr>
          <w:smallCaps w:val="0"/>
        </w:rPr>
      </w:pPr>
      <w:r w:rsidRPr="0068442C">
        <w:rPr>
          <w:smallCaps w:val="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134"/>
        <w:gridCol w:w="2134"/>
        <w:gridCol w:w="2134"/>
      </w:tblGrid>
      <w:tr w:rsidR="0024326E" w:rsidRPr="0068442C" w:rsidTr="008A4073">
        <w:tc>
          <w:tcPr>
            <w:tcW w:w="3168" w:type="dxa"/>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Наименование объекта</w:t>
            </w:r>
          </w:p>
        </w:tc>
        <w:tc>
          <w:tcPr>
            <w:tcW w:w="6402" w:type="dxa"/>
            <w:gridSpan w:val="3"/>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Размеры земельных участков, м</w:t>
            </w:r>
            <w:r w:rsidRPr="0084304D">
              <w:rPr>
                <w:smallCaps w:val="0"/>
                <w:sz w:val="22"/>
                <w:szCs w:val="22"/>
                <w:vertAlign w:val="superscript"/>
              </w:rPr>
              <w:t>2</w:t>
            </w:r>
            <w:r w:rsidRPr="0084304D">
              <w:rPr>
                <w:smallCaps w:val="0"/>
                <w:sz w:val="22"/>
                <w:szCs w:val="22"/>
              </w:rPr>
              <w:t xml:space="preserve"> на 1 садовый участок</w:t>
            </w:r>
          </w:p>
        </w:tc>
      </w:tr>
      <w:tr w:rsidR="0024326E" w:rsidRPr="0068442C" w:rsidTr="008A4073">
        <w:tc>
          <w:tcPr>
            <w:tcW w:w="0" w:type="auto"/>
            <w:vMerge/>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rPr>
                <w:smallCaps w:val="0"/>
                <w:sz w:val="22"/>
                <w:szCs w:val="22"/>
              </w:rPr>
            </w:pP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15-100 (малые)</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101-300 (средние)</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301 и более (крупные)</w:t>
            </w:r>
          </w:p>
        </w:tc>
      </w:tr>
      <w:tr w:rsidR="0024326E" w:rsidRPr="0068442C" w:rsidTr="008A4073">
        <w:tc>
          <w:tcPr>
            <w:tcW w:w="316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Здания и сооружения для хранения средств пожаротушения</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0,5</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0,4</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0,35</w:t>
            </w:r>
          </w:p>
        </w:tc>
      </w:tr>
      <w:tr w:rsidR="0024326E" w:rsidRPr="0068442C" w:rsidTr="008A4073">
        <w:tc>
          <w:tcPr>
            <w:tcW w:w="316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Площадки для мусоросборников</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0,1</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0,1</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0,1</w:t>
            </w:r>
          </w:p>
        </w:tc>
      </w:tr>
      <w:tr w:rsidR="0024326E" w:rsidRPr="0068442C" w:rsidTr="008A4073">
        <w:tc>
          <w:tcPr>
            <w:tcW w:w="3168"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rPr>
                <w:smallCaps w:val="0"/>
                <w:sz w:val="22"/>
                <w:szCs w:val="22"/>
              </w:rPr>
            </w:pPr>
            <w:r w:rsidRPr="0084304D">
              <w:rPr>
                <w:smallCaps w:val="0"/>
                <w:sz w:val="22"/>
                <w:szCs w:val="22"/>
              </w:rPr>
              <w:t>Площадка для стоянки автомобилей при въезде на территорию садоводческого и огороднического объединения</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1,5-1,0</w:t>
            </w:r>
          </w:p>
        </w:tc>
        <w:tc>
          <w:tcPr>
            <w:tcW w:w="2134"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1,0 и менее</w:t>
            </w:r>
          </w:p>
        </w:tc>
      </w:tr>
    </w:tbl>
    <w:p w:rsidR="0024326E" w:rsidRPr="0068442C" w:rsidRDefault="0024326E" w:rsidP="0024326E">
      <w:pPr>
        <w:shd w:val="clear" w:color="auto" w:fill="FFFFFF"/>
      </w:pPr>
    </w:p>
    <w:p w:rsidR="0024326E" w:rsidRPr="0068442C" w:rsidRDefault="0024326E" w:rsidP="0084304D">
      <w:pPr>
        <w:ind w:firstLine="708"/>
        <w:jc w:val="both"/>
        <w:rPr>
          <w:smallCaps w:val="0"/>
        </w:rPr>
      </w:pPr>
      <w:r w:rsidRPr="0068442C">
        <w:rPr>
          <w:smallCaps w:val="0"/>
        </w:rPr>
        <w:t xml:space="preserve">5.3.6.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68442C">
          <w:rPr>
            <w:smallCaps w:val="0"/>
          </w:rPr>
          <w:t>20 м</w:t>
        </w:r>
      </w:smartTag>
      <w:r w:rsidRPr="0068442C">
        <w:rPr>
          <w:smallCaps w:val="0"/>
        </w:rPr>
        <w:t xml:space="preserve">. и не более </w:t>
      </w:r>
      <w:smartTag w:uri="urn:schemas-microsoft-com:office:smarttags" w:element="metricconverter">
        <w:smartTagPr>
          <w:attr w:name="ProductID" w:val="100 м"/>
        </w:smartTagPr>
        <w:r w:rsidRPr="0068442C">
          <w:rPr>
            <w:smallCaps w:val="0"/>
          </w:rPr>
          <w:t>100 м</w:t>
        </w:r>
      </w:smartTag>
      <w:r w:rsidRPr="0068442C">
        <w:rPr>
          <w:smallCaps w:val="0"/>
        </w:rPr>
        <w:t>.</w:t>
      </w:r>
    </w:p>
    <w:p w:rsidR="0024326E" w:rsidRPr="0068442C" w:rsidRDefault="0024326E" w:rsidP="0084304D">
      <w:pPr>
        <w:ind w:firstLine="708"/>
        <w:jc w:val="both"/>
        <w:rPr>
          <w:smallCaps w:val="0"/>
        </w:rPr>
      </w:pPr>
      <w:r w:rsidRPr="0068442C">
        <w:rPr>
          <w:smallCaps w:val="0"/>
        </w:rPr>
        <w:t xml:space="preserve">5.3.7. Ширина улиц и проездов в красных линиях на территории садоводческих и огороднических объединений: </w:t>
      </w:r>
    </w:p>
    <w:p w:rsidR="0024326E" w:rsidRPr="0068442C" w:rsidRDefault="0024326E" w:rsidP="0024326E">
      <w:pPr>
        <w:jc w:val="both"/>
      </w:pPr>
    </w:p>
    <w:p w:rsidR="0024326E" w:rsidRPr="0068442C" w:rsidRDefault="0024326E" w:rsidP="0084304D">
      <w:pPr>
        <w:jc w:val="right"/>
        <w:rPr>
          <w:smallCaps w:val="0"/>
        </w:rPr>
      </w:pPr>
      <w:r w:rsidRPr="0068442C">
        <w:rPr>
          <w:smallCaps w:val="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4326E" w:rsidRPr="0068442C" w:rsidTr="008A4073">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Ширина улиц и проездов в красных линиях (не менее), м</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Минимальный радиус поворота, м</w:t>
            </w:r>
          </w:p>
        </w:tc>
      </w:tr>
      <w:tr w:rsidR="0024326E" w:rsidRPr="0068442C" w:rsidTr="008A4073">
        <w:tc>
          <w:tcPr>
            <w:tcW w:w="3190" w:type="dxa"/>
            <w:tcBorders>
              <w:top w:val="single" w:sz="4" w:space="0" w:color="auto"/>
              <w:left w:val="single" w:sz="4" w:space="0" w:color="auto"/>
              <w:bottom w:val="single" w:sz="4" w:space="0" w:color="auto"/>
              <w:right w:val="single" w:sz="4" w:space="0" w:color="auto"/>
            </w:tcBorders>
          </w:tcPr>
          <w:p w:rsidR="0024326E" w:rsidRPr="0084304D" w:rsidRDefault="0024326E" w:rsidP="008A4073">
            <w:pPr>
              <w:jc w:val="both"/>
              <w:rPr>
                <w:smallCaps w:val="0"/>
                <w:sz w:val="22"/>
                <w:szCs w:val="22"/>
              </w:rPr>
            </w:pPr>
            <w:r w:rsidRPr="0084304D">
              <w:rPr>
                <w:smallCaps w:val="0"/>
                <w:sz w:val="22"/>
                <w:szCs w:val="22"/>
              </w:rPr>
              <w:t>Улицы</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9</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24326E" w:rsidRPr="0084304D" w:rsidRDefault="0024326E" w:rsidP="008A4073">
            <w:pPr>
              <w:jc w:val="center"/>
              <w:rPr>
                <w:smallCaps w:val="0"/>
                <w:sz w:val="22"/>
                <w:szCs w:val="22"/>
              </w:rPr>
            </w:pPr>
            <w:r w:rsidRPr="0084304D">
              <w:rPr>
                <w:smallCaps w:val="0"/>
                <w:sz w:val="22"/>
                <w:szCs w:val="22"/>
              </w:rPr>
              <w:t>6,5</w:t>
            </w:r>
          </w:p>
        </w:tc>
      </w:tr>
      <w:tr w:rsidR="0024326E" w:rsidRPr="0068442C" w:rsidTr="008A4073">
        <w:tc>
          <w:tcPr>
            <w:tcW w:w="3190" w:type="dxa"/>
            <w:tcBorders>
              <w:top w:val="single" w:sz="4" w:space="0" w:color="auto"/>
              <w:left w:val="single" w:sz="4" w:space="0" w:color="auto"/>
              <w:bottom w:val="single" w:sz="4" w:space="0" w:color="auto"/>
              <w:right w:val="single" w:sz="4" w:space="0" w:color="auto"/>
            </w:tcBorders>
          </w:tcPr>
          <w:p w:rsidR="0024326E" w:rsidRPr="0068442C" w:rsidRDefault="0024326E" w:rsidP="008A4073">
            <w:pPr>
              <w:jc w:val="both"/>
              <w:rPr>
                <w:smallCaps w:val="0"/>
              </w:rPr>
            </w:pPr>
            <w:r w:rsidRPr="0068442C">
              <w:rPr>
                <w:smallCaps w:val="0"/>
              </w:rPr>
              <w:t>Проезды</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center"/>
              <w:rPr>
                <w:smallCaps w:val="0"/>
              </w:rPr>
            </w:pPr>
            <w:r w:rsidRPr="0068442C">
              <w:rPr>
                <w:smallCaps w:val="0"/>
              </w:rPr>
              <w:t>7</w:t>
            </w:r>
          </w:p>
        </w:tc>
        <w:tc>
          <w:tcPr>
            <w:tcW w:w="0" w:type="auto"/>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rPr>
                <w:smallCaps w:val="0"/>
              </w:rPr>
            </w:pPr>
          </w:p>
        </w:tc>
      </w:tr>
    </w:tbl>
    <w:p w:rsidR="0024326E" w:rsidRPr="0068442C" w:rsidRDefault="0024326E" w:rsidP="004E7039">
      <w:pPr>
        <w:rPr>
          <w:smallCaps w:val="0"/>
          <w:sz w:val="28"/>
          <w:szCs w:val="28"/>
        </w:rPr>
      </w:pPr>
    </w:p>
    <w:p w:rsidR="0024326E" w:rsidRDefault="0024326E" w:rsidP="004E7039">
      <w:pPr>
        <w:spacing w:line="240" w:lineRule="atLeast"/>
        <w:ind w:firstLine="225"/>
        <w:jc w:val="center"/>
        <w:rPr>
          <w:b/>
          <w:smallCaps w:val="0"/>
        </w:rPr>
      </w:pPr>
      <w:r w:rsidRPr="0068442C">
        <w:rPr>
          <w:b/>
          <w:smallCaps w:val="0"/>
        </w:rPr>
        <w:t>Раздел 6. БЛАГОУСТРОЙСТВО НА ТЕРРИТОРИЯХ ПРОИЗВОДСТВЕННОГО НАЗНАЧЕНИЯ</w:t>
      </w:r>
    </w:p>
    <w:p w:rsidR="004E7039" w:rsidRPr="0068442C" w:rsidRDefault="004E7039" w:rsidP="004E7039">
      <w:pPr>
        <w:spacing w:line="240" w:lineRule="atLeast"/>
        <w:ind w:firstLine="225"/>
        <w:jc w:val="center"/>
        <w:rPr>
          <w:b/>
          <w:smallCaps w:val="0"/>
        </w:rPr>
      </w:pPr>
    </w:p>
    <w:p w:rsidR="0024326E" w:rsidRPr="0068442C" w:rsidRDefault="0024326E" w:rsidP="004E7039">
      <w:pPr>
        <w:framePr w:w="48" w:hSpace="180" w:wrap="around" w:vAnchor="text" w:hAnchor="page" w:x="955" w:y="261"/>
        <w:rPr>
          <w:b/>
        </w:rPr>
      </w:pPr>
      <w:r w:rsidRPr="0068442C">
        <w:rPr>
          <w:b/>
          <w:i/>
        </w:rPr>
        <w:t xml:space="preserve"> </w:t>
      </w:r>
    </w:p>
    <w:p w:rsidR="0024326E" w:rsidRPr="004E7039" w:rsidRDefault="0024326E" w:rsidP="0024326E">
      <w:pPr>
        <w:jc w:val="center"/>
        <w:rPr>
          <w:b/>
          <w:smallCaps w:val="0"/>
        </w:rPr>
      </w:pPr>
      <w:r w:rsidRPr="004E7039">
        <w:rPr>
          <w:b/>
          <w:smallCaps w:val="0"/>
        </w:rPr>
        <w:t xml:space="preserve">6.1. Общие положения </w:t>
      </w:r>
    </w:p>
    <w:p w:rsidR="0024326E" w:rsidRPr="0068442C" w:rsidRDefault="0024326E" w:rsidP="005208B4">
      <w:pPr>
        <w:tabs>
          <w:tab w:val="left" w:pos="1418"/>
        </w:tabs>
        <w:ind w:firstLine="708"/>
        <w:jc w:val="both"/>
        <w:rPr>
          <w:smallCaps w:val="0"/>
        </w:rPr>
      </w:pPr>
      <w:r w:rsidRPr="0068442C">
        <w:rPr>
          <w:smallCaps w:val="0"/>
        </w:rPr>
        <w:t>6.1.1.</w:t>
      </w:r>
      <w:r w:rsidR="004E7039">
        <w:rPr>
          <w:smallCaps w:val="0"/>
        </w:rPr>
        <w:t xml:space="preserve"> </w:t>
      </w:r>
      <w:r w:rsidRPr="0068442C">
        <w:rPr>
          <w:smallCaps w:val="0"/>
        </w:rPr>
        <w:t>Объектами нормирования благоустройства на территориях производственного</w:t>
      </w:r>
      <w:r w:rsidR="004E7039">
        <w:rPr>
          <w:smallCaps w:val="0"/>
        </w:rPr>
        <w:t xml:space="preserve"> </w:t>
      </w:r>
      <w:r w:rsidRPr="0068442C">
        <w:rPr>
          <w:smallCaps w:val="0"/>
        </w:rPr>
        <w:t xml:space="preserve">назначения,  являются общественные пространства в зонах производственной застройки и озелененные территории санитарно-защитных зон.  </w:t>
      </w:r>
    </w:p>
    <w:p w:rsidR="004E7039" w:rsidRDefault="004E7039" w:rsidP="0024326E">
      <w:pPr>
        <w:jc w:val="center"/>
        <w:rPr>
          <w:smallCaps w:val="0"/>
        </w:rPr>
      </w:pPr>
    </w:p>
    <w:p w:rsidR="0024326E" w:rsidRPr="004E7039" w:rsidRDefault="0024326E" w:rsidP="0024326E">
      <w:pPr>
        <w:jc w:val="center"/>
        <w:rPr>
          <w:b/>
          <w:smallCaps w:val="0"/>
        </w:rPr>
      </w:pPr>
      <w:r w:rsidRPr="004E7039">
        <w:rPr>
          <w:b/>
          <w:smallCaps w:val="0"/>
        </w:rPr>
        <w:t>6.2. Озелененные территории санитарно-защитных зон</w:t>
      </w:r>
    </w:p>
    <w:p w:rsidR="0024326E" w:rsidRPr="0068442C" w:rsidRDefault="0024326E" w:rsidP="004E7039">
      <w:pPr>
        <w:pStyle w:val="ConsPlusNormal"/>
        <w:widowControl/>
        <w:ind w:firstLine="708"/>
        <w:jc w:val="both"/>
        <w:rPr>
          <w:rFonts w:ascii="Times New Roman" w:hAnsi="Times New Roman"/>
          <w:sz w:val="24"/>
          <w:szCs w:val="24"/>
        </w:rPr>
      </w:pPr>
      <w:r w:rsidRPr="0068442C">
        <w:rPr>
          <w:rFonts w:ascii="Times New Roman" w:hAnsi="Times New Roman"/>
          <w:sz w:val="24"/>
          <w:szCs w:val="24"/>
        </w:rPr>
        <w:t>6.2.1.</w:t>
      </w:r>
      <w:r w:rsidR="005208B4">
        <w:rPr>
          <w:rFonts w:ascii="Times New Roman" w:hAnsi="Times New Roman"/>
          <w:sz w:val="24"/>
          <w:szCs w:val="24"/>
        </w:rPr>
        <w:t xml:space="preserve"> </w:t>
      </w:r>
      <w:r w:rsidRPr="0068442C">
        <w:rPr>
          <w:rFonts w:ascii="Times New Roman" w:hAnsi="Times New Roman"/>
          <w:sz w:val="24"/>
          <w:szCs w:val="24"/>
        </w:rPr>
        <w:t>Площадь озеленения санитарно-защитных зон промышленных предприятий:</w:t>
      </w:r>
    </w:p>
    <w:p w:rsidR="0024326E" w:rsidRPr="0068442C" w:rsidRDefault="0024326E" w:rsidP="0024326E">
      <w:pPr>
        <w:jc w:val="both"/>
        <w:rPr>
          <w:smallCaps w:val="0"/>
        </w:rPr>
      </w:pPr>
    </w:p>
    <w:p w:rsidR="004E7039" w:rsidRDefault="004E7039" w:rsidP="0024326E">
      <w:pPr>
        <w:jc w:val="both"/>
        <w:rPr>
          <w:smallCaps w:val="0"/>
        </w:rPr>
      </w:pPr>
    </w:p>
    <w:p w:rsidR="00A2498A" w:rsidRDefault="00A2498A" w:rsidP="004E7039">
      <w:pPr>
        <w:jc w:val="right"/>
        <w:rPr>
          <w:smallCaps w:val="0"/>
        </w:rPr>
      </w:pPr>
    </w:p>
    <w:p w:rsidR="0024326E" w:rsidRPr="0068442C" w:rsidRDefault="0024326E" w:rsidP="004E7039">
      <w:pPr>
        <w:jc w:val="right"/>
        <w:rPr>
          <w:smallCaps w:val="0"/>
        </w:rPr>
      </w:pPr>
      <w:r w:rsidRPr="0068442C">
        <w:rPr>
          <w:smallCaps w:val="0"/>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3625"/>
        <w:gridCol w:w="2004"/>
      </w:tblGrid>
      <w:tr w:rsidR="0024326E" w:rsidRPr="0068442C" w:rsidTr="008A4073">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Ширина санитарно-защитной зоны предприятия</w:t>
            </w:r>
          </w:p>
        </w:tc>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Норма обеспеченности</w:t>
            </w:r>
          </w:p>
        </w:tc>
        <w:tc>
          <w:tcPr>
            <w:tcW w:w="2004"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Единица измерения</w:t>
            </w:r>
          </w:p>
        </w:tc>
      </w:tr>
      <w:tr w:rsidR="0024326E" w:rsidRPr="0068442C" w:rsidTr="008A4073">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до 300</w:t>
            </w:r>
          </w:p>
        </w:tc>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60</w:t>
            </w:r>
          </w:p>
        </w:tc>
        <w:tc>
          <w:tcPr>
            <w:tcW w:w="2004"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w:t>
            </w:r>
          </w:p>
        </w:tc>
      </w:tr>
      <w:tr w:rsidR="0024326E" w:rsidRPr="0068442C" w:rsidTr="008A4073">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св. 300 до 1000</w:t>
            </w:r>
          </w:p>
        </w:tc>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50</w:t>
            </w:r>
          </w:p>
        </w:tc>
        <w:tc>
          <w:tcPr>
            <w:tcW w:w="2004"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w:t>
            </w:r>
          </w:p>
        </w:tc>
      </w:tr>
    </w:tbl>
    <w:p w:rsidR="0024326E" w:rsidRPr="0068442C" w:rsidRDefault="0024326E" w:rsidP="0024326E">
      <w:pPr>
        <w:tabs>
          <w:tab w:val="left" w:pos="3420"/>
        </w:tabs>
        <w:rPr>
          <w:smallCaps w:val="0"/>
        </w:rPr>
      </w:pPr>
    </w:p>
    <w:p w:rsidR="0024326E" w:rsidRPr="0068442C" w:rsidRDefault="0024326E" w:rsidP="004E7039">
      <w:pPr>
        <w:tabs>
          <w:tab w:val="left" w:pos="3420"/>
        </w:tabs>
        <w:ind w:firstLine="709"/>
        <w:jc w:val="both"/>
        <w:rPr>
          <w:smallCaps w:val="0"/>
        </w:rPr>
      </w:pPr>
      <w:r w:rsidRPr="0068442C">
        <w:rPr>
          <w:smallCaps w:val="0"/>
        </w:rPr>
        <w:t>6.2.2.. Ширина полосы древесно-кустарниковых насаждений, со стороны селитебной территории, в составе санитарно-защитной зоны предприятий (не менее):</w:t>
      </w:r>
    </w:p>
    <w:p w:rsidR="0024326E" w:rsidRPr="0068442C" w:rsidRDefault="0024326E" w:rsidP="0024326E">
      <w:pPr>
        <w:tabs>
          <w:tab w:val="left" w:pos="3420"/>
        </w:tabs>
      </w:pPr>
    </w:p>
    <w:p w:rsidR="0024326E" w:rsidRPr="0068442C" w:rsidRDefault="0024326E" w:rsidP="004E7039">
      <w:pPr>
        <w:tabs>
          <w:tab w:val="left" w:pos="3420"/>
        </w:tabs>
        <w:jc w:val="right"/>
        <w:rPr>
          <w:smallCaps w:val="0"/>
        </w:rPr>
      </w:pPr>
      <w:r w:rsidRPr="0068442C">
        <w:rPr>
          <w:smallCaps w:val="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3625"/>
        <w:gridCol w:w="2004"/>
      </w:tblGrid>
      <w:tr w:rsidR="0024326E" w:rsidRPr="004E7039" w:rsidTr="008A4073">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Ширина санитарно-защитной зоны предприятия</w:t>
            </w:r>
          </w:p>
        </w:tc>
        <w:tc>
          <w:tcPr>
            <w:tcW w:w="3625"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Норма обеспеченности</w:t>
            </w:r>
          </w:p>
        </w:tc>
        <w:tc>
          <w:tcPr>
            <w:tcW w:w="2004"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Единица измерения</w:t>
            </w:r>
          </w:p>
        </w:tc>
      </w:tr>
      <w:tr w:rsidR="0024326E" w:rsidRPr="004E7039" w:rsidTr="008A4073">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до 100</w:t>
            </w:r>
          </w:p>
        </w:tc>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jc w:val="center"/>
              <w:rPr>
                <w:smallCaps w:val="0"/>
                <w:sz w:val="22"/>
                <w:szCs w:val="22"/>
              </w:rPr>
            </w:pPr>
            <w:r w:rsidRPr="004E7039">
              <w:rPr>
                <w:smallCaps w:val="0"/>
                <w:sz w:val="22"/>
                <w:szCs w:val="22"/>
              </w:rPr>
              <w:t>20</w:t>
            </w:r>
          </w:p>
        </w:tc>
        <w:tc>
          <w:tcPr>
            <w:tcW w:w="2004"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jc w:val="center"/>
              <w:rPr>
                <w:smallCaps w:val="0"/>
                <w:sz w:val="22"/>
                <w:szCs w:val="22"/>
              </w:rPr>
            </w:pPr>
            <w:r w:rsidRPr="004E7039">
              <w:rPr>
                <w:smallCaps w:val="0"/>
                <w:sz w:val="22"/>
                <w:szCs w:val="22"/>
              </w:rPr>
              <w:t>м</w:t>
            </w:r>
          </w:p>
        </w:tc>
      </w:tr>
      <w:tr w:rsidR="0024326E" w:rsidRPr="004E7039" w:rsidTr="008A4073">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 xml:space="preserve">св. 100 </w:t>
            </w:r>
          </w:p>
        </w:tc>
        <w:tc>
          <w:tcPr>
            <w:tcW w:w="362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jc w:val="center"/>
              <w:rPr>
                <w:smallCaps w:val="0"/>
                <w:sz w:val="22"/>
                <w:szCs w:val="22"/>
              </w:rPr>
            </w:pPr>
            <w:r w:rsidRPr="004E7039">
              <w:rPr>
                <w:smallCaps w:val="0"/>
                <w:sz w:val="22"/>
                <w:szCs w:val="22"/>
              </w:rPr>
              <w:t>50</w:t>
            </w:r>
          </w:p>
        </w:tc>
        <w:tc>
          <w:tcPr>
            <w:tcW w:w="2004"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jc w:val="center"/>
              <w:rPr>
                <w:smallCaps w:val="0"/>
                <w:sz w:val="22"/>
                <w:szCs w:val="22"/>
              </w:rPr>
            </w:pPr>
            <w:r w:rsidRPr="004E7039">
              <w:rPr>
                <w:smallCaps w:val="0"/>
                <w:sz w:val="22"/>
                <w:szCs w:val="22"/>
              </w:rPr>
              <w:t>м</w:t>
            </w:r>
          </w:p>
        </w:tc>
      </w:tr>
    </w:tbl>
    <w:p w:rsidR="0024326E" w:rsidRPr="004E7039" w:rsidRDefault="0024326E" w:rsidP="0024326E">
      <w:pPr>
        <w:rPr>
          <w:b/>
          <w:color w:val="FF0000"/>
          <w:sz w:val="22"/>
          <w:szCs w:val="22"/>
        </w:rPr>
      </w:pPr>
    </w:p>
    <w:p w:rsidR="0024326E" w:rsidRPr="0068442C" w:rsidRDefault="0024326E" w:rsidP="004E7039">
      <w:pPr>
        <w:tabs>
          <w:tab w:val="left" w:pos="709"/>
          <w:tab w:val="left" w:pos="3420"/>
        </w:tabs>
        <w:ind w:firstLine="709"/>
        <w:jc w:val="both"/>
        <w:rPr>
          <w:smallCaps w:val="0"/>
        </w:rPr>
      </w:pPr>
      <w:r w:rsidRPr="0068442C">
        <w:rPr>
          <w:smallCaps w:val="0"/>
        </w:rPr>
        <w:t>6.2.3. Размеры земельных участков предприятий и сооружений по транспортировке, обезвреживанию и переработке бытовых отходов:</w:t>
      </w:r>
    </w:p>
    <w:p w:rsidR="0024326E" w:rsidRDefault="0024326E" w:rsidP="0024326E">
      <w:pPr>
        <w:tabs>
          <w:tab w:val="left" w:pos="3420"/>
        </w:tabs>
        <w:rPr>
          <w:color w:val="FF0000"/>
        </w:rPr>
      </w:pPr>
    </w:p>
    <w:p w:rsidR="0024326E" w:rsidRPr="0068442C" w:rsidRDefault="0024326E" w:rsidP="004E7039">
      <w:pPr>
        <w:tabs>
          <w:tab w:val="left" w:pos="3420"/>
        </w:tabs>
        <w:jc w:val="right"/>
        <w:rPr>
          <w:smallCaps w:val="0"/>
        </w:rPr>
      </w:pPr>
      <w:r w:rsidRPr="0068442C">
        <w:rPr>
          <w:smallCaps w:val="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335"/>
        <w:gridCol w:w="1842"/>
        <w:gridCol w:w="2552"/>
      </w:tblGrid>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Предприятия и сооружения</w:t>
            </w:r>
          </w:p>
        </w:tc>
        <w:tc>
          <w:tcPr>
            <w:tcW w:w="184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Единица измерения</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Размеры земельных участков</w:t>
            </w:r>
          </w:p>
        </w:tc>
      </w:tr>
      <w:tr w:rsidR="0024326E" w:rsidRPr="004E7039" w:rsidTr="004E7039">
        <w:trPr>
          <w:trHeight w:val="492"/>
        </w:trPr>
        <w:tc>
          <w:tcPr>
            <w:tcW w:w="3168" w:type="dxa"/>
            <w:vMerge w:val="restart"/>
            <w:tcBorders>
              <w:top w:val="single" w:sz="4" w:space="0" w:color="auto"/>
              <w:left w:val="single" w:sz="4" w:space="0" w:color="auto"/>
              <w:bottom w:val="single" w:sz="4" w:space="0" w:color="auto"/>
              <w:right w:val="single" w:sz="4" w:space="0" w:color="auto"/>
            </w:tcBorders>
          </w:tcPr>
          <w:p w:rsidR="0024326E" w:rsidRPr="0068442C" w:rsidRDefault="0024326E" w:rsidP="008A4073">
            <w:pPr>
              <w:rPr>
                <w:smallCaps w:val="0"/>
              </w:rPr>
            </w:pPr>
            <w:r w:rsidRPr="0068442C">
              <w:rPr>
                <w:smallCaps w:val="0"/>
              </w:rPr>
              <w:t>Предприятия по промышленной переработке бытовых отходов мощностью, тыс. т. в год:</w:t>
            </w:r>
          </w:p>
        </w:tc>
        <w:tc>
          <w:tcPr>
            <w:tcW w:w="133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до 100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 xml:space="preserve">кол. га </w:t>
            </w:r>
          </w:p>
          <w:p w:rsidR="0024326E" w:rsidRPr="004E7039" w:rsidRDefault="0024326E" w:rsidP="008A4073">
            <w:pPr>
              <w:jc w:val="center"/>
              <w:rPr>
                <w:smallCaps w:val="0"/>
                <w:sz w:val="22"/>
                <w:szCs w:val="22"/>
              </w:rPr>
            </w:pPr>
            <w:r w:rsidRPr="004E7039">
              <w:rPr>
                <w:smallCaps w:val="0"/>
                <w:sz w:val="22"/>
                <w:szCs w:val="22"/>
              </w:rPr>
              <w:t>на 1000 т. тверд. быт. отходов в год</w:t>
            </w: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0,05</w:t>
            </w:r>
          </w:p>
        </w:tc>
      </w:tr>
      <w:tr w:rsidR="0024326E" w:rsidRPr="004E7039" w:rsidTr="004E7039">
        <w:trPr>
          <w:trHeight w:val="317"/>
        </w:trPr>
        <w:tc>
          <w:tcPr>
            <w:tcW w:w="0" w:type="auto"/>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rPr>
                <w:smallCaps w:val="0"/>
              </w:rPr>
            </w:pPr>
          </w:p>
        </w:tc>
        <w:tc>
          <w:tcPr>
            <w:tcW w:w="1335" w:type="dxa"/>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св. 100</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0,05</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Склады свежего компоста</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0,04</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Полигоны *</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0,02-0,05</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Поля компостирования</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0,5-1,0</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Поля ассенизации</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2-4</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Сливные станции</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0,2</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Мусороперегрузочные станции</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0,04</w:t>
            </w:r>
          </w:p>
        </w:tc>
      </w:tr>
      <w:tr w:rsidR="0024326E" w:rsidRPr="004E7039" w:rsidTr="004E7039">
        <w:tc>
          <w:tcPr>
            <w:tcW w:w="4503" w:type="dxa"/>
            <w:gridSpan w:val="2"/>
            <w:tcBorders>
              <w:top w:val="single" w:sz="4" w:space="0" w:color="auto"/>
              <w:left w:val="single" w:sz="4" w:space="0" w:color="auto"/>
              <w:bottom w:val="single" w:sz="4" w:space="0" w:color="auto"/>
              <w:right w:val="single" w:sz="4" w:space="0" w:color="auto"/>
            </w:tcBorders>
          </w:tcPr>
          <w:p w:rsidR="0024326E" w:rsidRPr="004E7039" w:rsidRDefault="0024326E" w:rsidP="008A4073">
            <w:pPr>
              <w:rPr>
                <w:smallCaps w:val="0"/>
                <w:sz w:val="22"/>
                <w:szCs w:val="22"/>
              </w:rPr>
            </w:pPr>
            <w:r w:rsidRPr="004E7039">
              <w:rPr>
                <w:smallCaps w:val="0"/>
                <w:sz w:val="22"/>
                <w:szCs w:val="22"/>
              </w:rPr>
              <w:t>Поля складирования и захоронения обезвреженных осадков (по сухому веществу)</w:t>
            </w:r>
          </w:p>
        </w:tc>
        <w:tc>
          <w:tcPr>
            <w:tcW w:w="1842" w:type="dxa"/>
            <w:vMerge/>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rPr>
                <w:smallCaps w:val="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326E" w:rsidRPr="004E7039" w:rsidRDefault="0024326E" w:rsidP="008A4073">
            <w:pPr>
              <w:jc w:val="center"/>
              <w:rPr>
                <w:smallCaps w:val="0"/>
                <w:sz w:val="22"/>
                <w:szCs w:val="22"/>
              </w:rPr>
            </w:pPr>
            <w:r w:rsidRPr="004E7039">
              <w:rPr>
                <w:smallCaps w:val="0"/>
                <w:sz w:val="22"/>
                <w:szCs w:val="22"/>
              </w:rPr>
              <w:t>0,3</w:t>
            </w:r>
          </w:p>
        </w:tc>
      </w:tr>
    </w:tbl>
    <w:p w:rsidR="0024326E" w:rsidRPr="0068442C" w:rsidRDefault="0024326E" w:rsidP="0024326E">
      <w:pPr>
        <w:rPr>
          <w:smallCaps w:val="0"/>
        </w:rPr>
      </w:pPr>
      <w:r w:rsidRPr="0068442C">
        <w:rPr>
          <w:smallCaps w:val="0"/>
        </w:rPr>
        <w:t>Примечание:</w:t>
      </w:r>
    </w:p>
    <w:p w:rsidR="0024326E" w:rsidRPr="0068442C" w:rsidRDefault="0024326E" w:rsidP="0024326E">
      <w:pPr>
        <w:jc w:val="both"/>
        <w:rPr>
          <w:smallCaps w:val="0"/>
        </w:rPr>
      </w:pPr>
      <w:r w:rsidRPr="0068442C">
        <w:rPr>
          <w:smallCaps w:val="0"/>
        </w:rPr>
        <w:t>* - кроме полигонов по обезвреживанию и захоронению токсичных промышленных отходов.</w:t>
      </w:r>
    </w:p>
    <w:p w:rsidR="0024326E" w:rsidRPr="00AC6E84" w:rsidRDefault="0024326E" w:rsidP="0024326E">
      <w:pPr>
        <w:tabs>
          <w:tab w:val="left" w:pos="3420"/>
        </w:tabs>
        <w:rPr>
          <w:smallCaps w:val="0"/>
        </w:rPr>
      </w:pPr>
    </w:p>
    <w:p w:rsidR="0024326E" w:rsidRPr="00AC6E84" w:rsidRDefault="0024326E" w:rsidP="004E7039">
      <w:pPr>
        <w:tabs>
          <w:tab w:val="left" w:pos="3420"/>
        </w:tabs>
        <w:ind w:firstLine="851"/>
        <w:jc w:val="both"/>
        <w:rPr>
          <w:smallCaps w:val="0"/>
        </w:rPr>
      </w:pPr>
      <w:r w:rsidRPr="00AC6E84">
        <w:rPr>
          <w:smallCaps w:val="0"/>
        </w:rPr>
        <w:t>6.2.4. Расстояния от помещений (сооружений) для содержания и разведения животных до объектов жилой застройки:</w:t>
      </w:r>
    </w:p>
    <w:p w:rsidR="0024326E" w:rsidRPr="00AC6E84" w:rsidRDefault="0024326E" w:rsidP="0024326E">
      <w:pPr>
        <w:tabs>
          <w:tab w:val="left" w:pos="3420"/>
        </w:tabs>
      </w:pPr>
    </w:p>
    <w:p w:rsidR="0024326E" w:rsidRPr="00AC6E84" w:rsidRDefault="0024326E" w:rsidP="004E7039">
      <w:pPr>
        <w:tabs>
          <w:tab w:val="left" w:pos="3420"/>
        </w:tabs>
        <w:jc w:val="right"/>
        <w:rPr>
          <w:smallCaps w:val="0"/>
          <w:sz w:val="22"/>
          <w:szCs w:val="22"/>
        </w:rPr>
      </w:pPr>
      <w:r w:rsidRPr="00AC6E84">
        <w:rPr>
          <w:smallCaps w:val="0"/>
          <w:sz w:val="22"/>
          <w:szCs w:val="22"/>
        </w:rPr>
        <w:t>Таблица 4</w:t>
      </w:r>
    </w:p>
    <w:tbl>
      <w:tblPr>
        <w:tblW w:w="0" w:type="auto"/>
        <w:tblInd w:w="70" w:type="dxa"/>
        <w:tblLayout w:type="fixed"/>
        <w:tblCellMar>
          <w:left w:w="70" w:type="dxa"/>
          <w:right w:w="70" w:type="dxa"/>
        </w:tblCellMar>
        <w:tblLook w:val="04A0"/>
      </w:tblPr>
      <w:tblGrid>
        <w:gridCol w:w="1890"/>
        <w:gridCol w:w="1087"/>
        <w:gridCol w:w="992"/>
        <w:gridCol w:w="1292"/>
        <w:gridCol w:w="1080"/>
        <w:gridCol w:w="810"/>
        <w:gridCol w:w="945"/>
        <w:gridCol w:w="1215"/>
      </w:tblGrid>
      <w:tr w:rsidR="0024326E" w:rsidRPr="00AC6E84" w:rsidTr="004E7039">
        <w:trPr>
          <w:cantSplit/>
          <w:trHeight w:val="240"/>
        </w:trPr>
        <w:tc>
          <w:tcPr>
            <w:tcW w:w="1890" w:type="dxa"/>
            <w:vMerge w:val="restart"/>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Нормативный разрыв, м</w:t>
            </w:r>
          </w:p>
        </w:tc>
        <w:tc>
          <w:tcPr>
            <w:tcW w:w="7421" w:type="dxa"/>
            <w:gridSpan w:val="7"/>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Поголовье (шт.)</w:t>
            </w:r>
          </w:p>
        </w:tc>
      </w:tr>
      <w:tr w:rsidR="0024326E" w:rsidRPr="00AC6E84" w:rsidTr="004E7039">
        <w:trPr>
          <w:cantSplit/>
          <w:trHeight w:val="360"/>
        </w:trPr>
        <w:tc>
          <w:tcPr>
            <w:tcW w:w="1890" w:type="dxa"/>
            <w:vMerge/>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rPr>
                <w:smallCaps w:val="0"/>
                <w:sz w:val="22"/>
                <w:szCs w:val="22"/>
              </w:rPr>
            </w:pPr>
          </w:p>
        </w:tc>
        <w:tc>
          <w:tcPr>
            <w:tcW w:w="1087"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свиньи</w:t>
            </w:r>
          </w:p>
        </w:tc>
        <w:tc>
          <w:tcPr>
            <w:tcW w:w="992"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коровы, бычки</w:t>
            </w:r>
          </w:p>
        </w:tc>
        <w:tc>
          <w:tcPr>
            <w:tcW w:w="1292"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овцы, козы</w:t>
            </w:r>
          </w:p>
        </w:tc>
        <w:tc>
          <w:tcPr>
            <w:tcW w:w="108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кролики-матки</w:t>
            </w:r>
          </w:p>
        </w:tc>
        <w:tc>
          <w:tcPr>
            <w:tcW w:w="81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птица</w:t>
            </w:r>
          </w:p>
        </w:tc>
        <w:tc>
          <w:tcPr>
            <w:tcW w:w="945"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лошади</w:t>
            </w:r>
          </w:p>
        </w:tc>
        <w:tc>
          <w:tcPr>
            <w:tcW w:w="1215"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нутрии, песцы</w:t>
            </w:r>
          </w:p>
        </w:tc>
      </w:tr>
      <w:tr w:rsidR="0024326E" w:rsidRPr="00AC6E84" w:rsidTr="004E7039">
        <w:trPr>
          <w:trHeight w:val="240"/>
        </w:trPr>
        <w:tc>
          <w:tcPr>
            <w:tcW w:w="189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15</w:t>
            </w:r>
          </w:p>
        </w:tc>
        <w:tc>
          <w:tcPr>
            <w:tcW w:w="1087"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до 5</w:t>
            </w:r>
          </w:p>
        </w:tc>
        <w:tc>
          <w:tcPr>
            <w:tcW w:w="9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2 (5)</w:t>
            </w:r>
          </w:p>
        </w:tc>
        <w:tc>
          <w:tcPr>
            <w:tcW w:w="12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50</w:t>
            </w:r>
          </w:p>
        </w:tc>
        <w:tc>
          <w:tcPr>
            <w:tcW w:w="94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5</w:t>
            </w:r>
          </w:p>
        </w:tc>
        <w:tc>
          <w:tcPr>
            <w:tcW w:w="121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Normal"/>
              <w:widowControl/>
              <w:ind w:firstLine="0"/>
              <w:jc w:val="center"/>
              <w:rPr>
                <w:rFonts w:ascii="Times New Roman" w:hAnsi="Times New Roman" w:cs="Times New Roman"/>
                <w:sz w:val="22"/>
                <w:szCs w:val="22"/>
              </w:rPr>
            </w:pPr>
            <w:r w:rsidRPr="00AC6E84">
              <w:rPr>
                <w:rFonts w:ascii="Times New Roman" w:hAnsi="Times New Roman" w:cs="Times New Roman"/>
                <w:sz w:val="22"/>
                <w:szCs w:val="22"/>
              </w:rPr>
              <w:t>5</w:t>
            </w:r>
          </w:p>
        </w:tc>
      </w:tr>
      <w:tr w:rsidR="0024326E" w:rsidRPr="00AC6E84" w:rsidTr="004E7039">
        <w:trPr>
          <w:trHeight w:val="240"/>
        </w:trPr>
        <w:tc>
          <w:tcPr>
            <w:tcW w:w="189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25</w:t>
            </w:r>
          </w:p>
        </w:tc>
        <w:tc>
          <w:tcPr>
            <w:tcW w:w="1087"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15</w:t>
            </w:r>
          </w:p>
        </w:tc>
        <w:tc>
          <w:tcPr>
            <w:tcW w:w="9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DocList"/>
              <w:widowControl/>
              <w:jc w:val="center"/>
              <w:rPr>
                <w:rFonts w:ascii="Times New Roman" w:hAnsi="Times New Roman" w:cs="Times New Roman"/>
                <w:sz w:val="22"/>
                <w:szCs w:val="22"/>
              </w:rPr>
            </w:pPr>
            <w:r w:rsidRPr="00AC6E84">
              <w:rPr>
                <w:rFonts w:ascii="Times New Roman" w:hAnsi="Times New Roman" w:cs="Times New Roman"/>
                <w:sz w:val="22"/>
                <w:szCs w:val="22"/>
              </w:rPr>
              <w:t>8 (15)</w:t>
            </w:r>
          </w:p>
        </w:tc>
        <w:tc>
          <w:tcPr>
            <w:tcW w:w="12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DocList"/>
              <w:widowControl/>
              <w:jc w:val="center"/>
              <w:rPr>
                <w:rFonts w:ascii="Times New Roman" w:hAnsi="Times New Roman" w:cs="Times New Roman"/>
                <w:sz w:val="22"/>
                <w:szCs w:val="22"/>
              </w:rPr>
            </w:pPr>
            <w:r w:rsidRPr="00AC6E84">
              <w:rPr>
                <w:rFonts w:ascii="Times New Roman" w:hAnsi="Times New Roman" w:cs="Times New Roman"/>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DocList"/>
              <w:widowControl/>
              <w:jc w:val="center"/>
              <w:rPr>
                <w:rFonts w:ascii="Times New Roman" w:hAnsi="Times New Roman" w:cs="Times New Roman"/>
                <w:sz w:val="22"/>
                <w:szCs w:val="22"/>
              </w:rPr>
            </w:pPr>
            <w:r w:rsidRPr="00AC6E84">
              <w:rPr>
                <w:rFonts w:ascii="Times New Roman" w:hAnsi="Times New Roman" w:cs="Times New Roman"/>
                <w:sz w:val="22"/>
                <w:szCs w:val="22"/>
              </w:rPr>
              <w:t>50</w:t>
            </w:r>
          </w:p>
        </w:tc>
        <w:tc>
          <w:tcPr>
            <w:tcW w:w="81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pStyle w:val="ConsPlusDocList"/>
              <w:widowControl/>
              <w:jc w:val="center"/>
              <w:rPr>
                <w:rFonts w:ascii="Times New Roman" w:hAnsi="Times New Roman" w:cs="Times New Roman"/>
                <w:sz w:val="22"/>
                <w:szCs w:val="22"/>
              </w:rPr>
            </w:pPr>
            <w:r w:rsidRPr="00AC6E84">
              <w:rPr>
                <w:rFonts w:ascii="Times New Roman" w:hAnsi="Times New Roman" w:cs="Times New Roman"/>
                <w:sz w:val="22"/>
                <w:szCs w:val="22"/>
              </w:rPr>
              <w:t>75</w:t>
            </w:r>
          </w:p>
        </w:tc>
        <w:tc>
          <w:tcPr>
            <w:tcW w:w="94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15</w:t>
            </w:r>
          </w:p>
        </w:tc>
        <w:tc>
          <w:tcPr>
            <w:tcW w:w="121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15</w:t>
            </w:r>
          </w:p>
        </w:tc>
      </w:tr>
      <w:tr w:rsidR="0024326E" w:rsidRPr="00AC6E84" w:rsidTr="004E7039">
        <w:trPr>
          <w:trHeight w:val="240"/>
        </w:trPr>
        <w:tc>
          <w:tcPr>
            <w:tcW w:w="189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52</w:t>
            </w:r>
          </w:p>
        </w:tc>
        <w:tc>
          <w:tcPr>
            <w:tcW w:w="1087"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50</w:t>
            </w:r>
          </w:p>
        </w:tc>
        <w:tc>
          <w:tcPr>
            <w:tcW w:w="9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30 (50)</w:t>
            </w:r>
          </w:p>
        </w:tc>
        <w:tc>
          <w:tcPr>
            <w:tcW w:w="12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100</w:t>
            </w:r>
          </w:p>
        </w:tc>
        <w:tc>
          <w:tcPr>
            <w:tcW w:w="81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150</w:t>
            </w:r>
          </w:p>
        </w:tc>
        <w:tc>
          <w:tcPr>
            <w:tcW w:w="94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100</w:t>
            </w:r>
          </w:p>
        </w:tc>
        <w:tc>
          <w:tcPr>
            <w:tcW w:w="121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50</w:t>
            </w:r>
          </w:p>
        </w:tc>
      </w:tr>
      <w:tr w:rsidR="0024326E" w:rsidRPr="00AC6E84" w:rsidTr="004E7039">
        <w:trPr>
          <w:trHeight w:val="240"/>
        </w:trPr>
        <w:tc>
          <w:tcPr>
            <w:tcW w:w="1890"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100</w:t>
            </w:r>
          </w:p>
        </w:tc>
        <w:tc>
          <w:tcPr>
            <w:tcW w:w="1087" w:type="dxa"/>
            <w:tcBorders>
              <w:top w:val="single" w:sz="6" w:space="0" w:color="auto"/>
              <w:left w:val="single" w:sz="6" w:space="0" w:color="auto"/>
              <w:bottom w:val="single" w:sz="6" w:space="0" w:color="auto"/>
              <w:right w:val="single" w:sz="6" w:space="0" w:color="auto"/>
            </w:tcBorders>
            <w:vAlign w:val="center"/>
          </w:tcPr>
          <w:p w:rsidR="0024326E" w:rsidRPr="00AC6E84" w:rsidRDefault="0024326E" w:rsidP="008A4073">
            <w:pPr>
              <w:pStyle w:val="ConsPlusCell"/>
              <w:widowControl/>
              <w:jc w:val="center"/>
              <w:rPr>
                <w:rFonts w:ascii="Times New Roman" w:hAnsi="Times New Roman" w:cs="Times New Roman"/>
                <w:sz w:val="22"/>
                <w:szCs w:val="22"/>
              </w:rPr>
            </w:pPr>
            <w:r w:rsidRPr="00AC6E84">
              <w:rPr>
                <w:rFonts w:ascii="Times New Roman" w:hAnsi="Times New Roman" w:cs="Times New Roman"/>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50 (150)</w:t>
            </w:r>
          </w:p>
        </w:tc>
        <w:tc>
          <w:tcPr>
            <w:tcW w:w="1292"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250</w:t>
            </w:r>
          </w:p>
        </w:tc>
        <w:tc>
          <w:tcPr>
            <w:tcW w:w="108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200</w:t>
            </w:r>
          </w:p>
        </w:tc>
        <w:tc>
          <w:tcPr>
            <w:tcW w:w="810"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500</w:t>
            </w:r>
          </w:p>
        </w:tc>
        <w:tc>
          <w:tcPr>
            <w:tcW w:w="94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250</w:t>
            </w:r>
          </w:p>
        </w:tc>
        <w:tc>
          <w:tcPr>
            <w:tcW w:w="1215" w:type="dxa"/>
            <w:tcBorders>
              <w:top w:val="single" w:sz="6" w:space="0" w:color="auto"/>
              <w:left w:val="single" w:sz="6" w:space="0" w:color="auto"/>
              <w:bottom w:val="single" w:sz="6" w:space="0" w:color="auto"/>
              <w:right w:val="single" w:sz="6" w:space="0" w:color="auto"/>
            </w:tcBorders>
          </w:tcPr>
          <w:p w:rsidR="0024326E" w:rsidRPr="00AC6E84" w:rsidRDefault="0024326E" w:rsidP="008A4073">
            <w:pPr>
              <w:jc w:val="center"/>
              <w:rPr>
                <w:smallCaps w:val="0"/>
                <w:sz w:val="22"/>
                <w:szCs w:val="22"/>
              </w:rPr>
            </w:pPr>
            <w:r w:rsidRPr="00AC6E84">
              <w:rPr>
                <w:smallCaps w:val="0"/>
                <w:sz w:val="22"/>
                <w:szCs w:val="22"/>
              </w:rPr>
              <w:t>100</w:t>
            </w:r>
          </w:p>
        </w:tc>
      </w:tr>
    </w:tbl>
    <w:p w:rsidR="0024326E" w:rsidRPr="00AC6E84" w:rsidRDefault="0024326E" w:rsidP="0024326E">
      <w:pPr>
        <w:spacing w:before="150" w:after="150" w:line="240" w:lineRule="atLeast"/>
        <w:ind w:firstLine="225"/>
        <w:jc w:val="center"/>
        <w:rPr>
          <w:smallCaps w:val="0"/>
          <w:sz w:val="22"/>
          <w:szCs w:val="22"/>
        </w:rPr>
      </w:pPr>
    </w:p>
    <w:p w:rsidR="004E7039" w:rsidRDefault="004E7039" w:rsidP="0024326E">
      <w:pPr>
        <w:jc w:val="center"/>
        <w:rPr>
          <w:b/>
          <w:smallCaps w:val="0"/>
          <w:color w:val="444444"/>
        </w:rPr>
      </w:pPr>
    </w:p>
    <w:p w:rsidR="0024326E" w:rsidRPr="004E7039" w:rsidRDefault="0024326E" w:rsidP="004E7039">
      <w:pPr>
        <w:jc w:val="center"/>
        <w:rPr>
          <w:b/>
          <w:smallCaps w:val="0"/>
        </w:rPr>
      </w:pPr>
      <w:r w:rsidRPr="004E7039">
        <w:rPr>
          <w:b/>
          <w:smallCaps w:val="0"/>
        </w:rPr>
        <w:lastRenderedPageBreak/>
        <w:t>Раздел 7. ОБЪЕКТЫ БЛАГОУСТРОЙСТВА НА ТЕРРИТОРИЯХ ТРАНСПОРТНЫХ И ИНЖЕНЕРНЫХ КОММУНИКАЦИЙ ГОРОДСКОГО ПОСЕЛЕНИЯ МЫШКИН</w:t>
      </w:r>
    </w:p>
    <w:p w:rsidR="0024326E" w:rsidRPr="00692352" w:rsidRDefault="0024326E" w:rsidP="004E7039">
      <w:pPr>
        <w:jc w:val="center"/>
        <w:rPr>
          <w:b/>
          <w:smallCaps w:val="0"/>
          <w:color w:val="444444"/>
        </w:rPr>
      </w:pPr>
    </w:p>
    <w:p w:rsidR="0024326E" w:rsidRPr="004E7039" w:rsidRDefault="0024326E" w:rsidP="004E7039">
      <w:pPr>
        <w:jc w:val="center"/>
        <w:rPr>
          <w:b/>
          <w:smallCaps w:val="0"/>
        </w:rPr>
      </w:pPr>
      <w:r w:rsidRPr="004E7039">
        <w:rPr>
          <w:b/>
          <w:smallCaps w:val="0"/>
        </w:rPr>
        <w:t>7.1. Общие положения</w:t>
      </w:r>
    </w:p>
    <w:p w:rsidR="0024326E" w:rsidRPr="004E7039" w:rsidRDefault="0024326E" w:rsidP="004E7039">
      <w:pPr>
        <w:ind w:firstLine="708"/>
        <w:jc w:val="both"/>
        <w:rPr>
          <w:smallCaps w:val="0"/>
        </w:rPr>
      </w:pPr>
      <w:r w:rsidRPr="004E7039">
        <w:rPr>
          <w:smallCaps w:val="0"/>
          <w:sz w:val="28"/>
          <w:szCs w:val="28"/>
        </w:rPr>
        <w:t> </w:t>
      </w:r>
      <w:r w:rsidRPr="004E7039">
        <w:rPr>
          <w:smallCaps w:val="0"/>
        </w:rPr>
        <w:t>7.1.1. Объектами нормирования благоустройства на территориях транспортных коммуникаций городского поселения Мышкин является улично-дорожная сеть (УДС) города в границах красных линий, пешеходные переходы различных типов. Проектирование</w:t>
      </w:r>
      <w:r w:rsidRPr="004E7039">
        <w:rPr>
          <w:smallCaps w:val="0"/>
          <w:sz w:val="28"/>
          <w:szCs w:val="28"/>
        </w:rPr>
        <w:t xml:space="preserve"> </w:t>
      </w:r>
      <w:r w:rsidRPr="004E7039">
        <w:rPr>
          <w:smallCaps w:val="0"/>
        </w:rPr>
        <w:t>благоустройства возможно</w:t>
      </w:r>
      <w:r w:rsidRPr="004E7039">
        <w:rPr>
          <w:smallCaps w:val="0"/>
          <w:sz w:val="28"/>
          <w:szCs w:val="28"/>
        </w:rPr>
        <w:t xml:space="preserve"> </w:t>
      </w:r>
      <w:r w:rsidRPr="004E7039">
        <w:rPr>
          <w:smallCaps w:val="0"/>
        </w:rPr>
        <w:t>производить на сеть улиц определенной категории, отдельную улицу или площадь, часть улицы или площади, транспортное сооружение.</w:t>
      </w:r>
    </w:p>
    <w:p w:rsidR="0024326E" w:rsidRPr="004E7039" w:rsidRDefault="0024326E" w:rsidP="004E7039">
      <w:pPr>
        <w:spacing w:line="240" w:lineRule="atLeast"/>
        <w:ind w:firstLine="708"/>
        <w:jc w:val="both"/>
        <w:rPr>
          <w:smallCaps w:val="0"/>
        </w:rPr>
      </w:pPr>
      <w:r w:rsidRPr="004E7039">
        <w:rPr>
          <w:smallCaps w:val="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4326E" w:rsidRPr="004E7039" w:rsidRDefault="0024326E" w:rsidP="004E7039">
      <w:pPr>
        <w:spacing w:line="240" w:lineRule="atLeast"/>
        <w:ind w:firstLine="708"/>
        <w:jc w:val="both"/>
        <w:rPr>
          <w:smallCaps w:val="0"/>
        </w:rPr>
      </w:pPr>
      <w:r w:rsidRPr="004E7039">
        <w:rPr>
          <w:smallCaps w:val="0"/>
        </w:rPr>
        <w:t>7.1.3.</w:t>
      </w:r>
      <w:r w:rsidR="00BE29B5">
        <w:rPr>
          <w:smallCaps w:val="0"/>
        </w:rPr>
        <w:t xml:space="preserve"> </w:t>
      </w:r>
      <w:r w:rsidRPr="004E7039">
        <w:rPr>
          <w:smallCaps w:val="0"/>
        </w:rPr>
        <w:t>Проектирование комплексного благоустройства на территориях транспортных и инженерных коммуникаций города следует вести с учетом СНиП 35-01</w:t>
      </w:r>
      <w:r w:rsidR="00AC6E84">
        <w:rPr>
          <w:smallCaps w:val="0"/>
        </w:rPr>
        <w:t>-2001</w:t>
      </w:r>
      <w:r w:rsidRPr="004E7039">
        <w:rPr>
          <w:smallCaps w:val="0"/>
        </w:rPr>
        <w:t>, СНиП 2.05.02</w:t>
      </w:r>
      <w:r w:rsidR="00AC6E84">
        <w:rPr>
          <w:smallCaps w:val="0"/>
        </w:rPr>
        <w:t>-85</w:t>
      </w:r>
      <w:r w:rsidRPr="004E7039">
        <w:rPr>
          <w:smallCaps w:val="0"/>
        </w:rPr>
        <w:t>, ГОСТ Р 52289</w:t>
      </w:r>
      <w:r w:rsidR="00F374CD">
        <w:rPr>
          <w:smallCaps w:val="0"/>
        </w:rPr>
        <w:t>-2004</w:t>
      </w:r>
      <w:r w:rsidRPr="004E7039">
        <w:rPr>
          <w:smallCaps w:val="0"/>
        </w:rPr>
        <w:t>, ГОСТ Р 52290-2004, ГОСТ Р 51256</w:t>
      </w:r>
      <w:r w:rsidR="00F374CD">
        <w:rPr>
          <w:smallCaps w:val="0"/>
        </w:rPr>
        <w:t>-2011</w:t>
      </w:r>
      <w:r w:rsidRPr="004E7039">
        <w:rPr>
          <w:smallCaps w:val="0"/>
        </w:rPr>
        <w:t>, обеспечивая условия безопасности населения и защиту прилегающих территорий от воздействия транспорта и инженерных коммуникаций.</w:t>
      </w:r>
    </w:p>
    <w:p w:rsidR="00F374CD" w:rsidRDefault="00F374CD" w:rsidP="0024326E">
      <w:pPr>
        <w:spacing w:line="240" w:lineRule="atLeast"/>
        <w:ind w:firstLine="225"/>
        <w:jc w:val="center"/>
        <w:rPr>
          <w:b/>
          <w:smallCaps w:val="0"/>
          <w:color w:val="0000FF"/>
        </w:rPr>
      </w:pPr>
    </w:p>
    <w:p w:rsidR="0024326E" w:rsidRPr="004E7039" w:rsidRDefault="0024326E" w:rsidP="0024326E">
      <w:pPr>
        <w:spacing w:line="240" w:lineRule="atLeast"/>
        <w:ind w:firstLine="225"/>
        <w:jc w:val="center"/>
        <w:rPr>
          <w:b/>
          <w:smallCaps w:val="0"/>
        </w:rPr>
      </w:pPr>
      <w:r w:rsidRPr="004E7039">
        <w:rPr>
          <w:b/>
          <w:smallCaps w:val="0"/>
          <w:color w:val="0000FF"/>
        </w:rPr>
        <w:t> </w:t>
      </w:r>
      <w:r w:rsidRPr="004E7039">
        <w:rPr>
          <w:b/>
          <w:smallCaps w:val="0"/>
        </w:rPr>
        <w:t>7.2. Улицы и дороги</w:t>
      </w:r>
    </w:p>
    <w:p w:rsidR="0024326E" w:rsidRPr="004E7039" w:rsidRDefault="0024326E" w:rsidP="004E7039">
      <w:pPr>
        <w:spacing w:line="240" w:lineRule="atLeast"/>
        <w:ind w:firstLine="708"/>
        <w:jc w:val="both"/>
        <w:rPr>
          <w:smallCaps w:val="0"/>
        </w:rPr>
      </w:pPr>
      <w:r w:rsidRPr="004E7039">
        <w:rPr>
          <w:smallCaps w:val="0"/>
        </w:rPr>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4326E" w:rsidRPr="004E7039" w:rsidRDefault="0024326E" w:rsidP="004E7039">
      <w:pPr>
        <w:spacing w:line="240" w:lineRule="atLeast"/>
        <w:ind w:firstLine="708"/>
        <w:jc w:val="both"/>
        <w:rPr>
          <w:smallCaps w:val="0"/>
        </w:rPr>
      </w:pPr>
      <w:r w:rsidRPr="004E7039">
        <w:rPr>
          <w:smallCaps w:val="0"/>
        </w:rPr>
        <w:t>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2 к настоящим правилам благоустройства городского поселения Мышкин.</w:t>
      </w:r>
    </w:p>
    <w:p w:rsidR="0024326E" w:rsidRPr="004E7039" w:rsidRDefault="0024326E" w:rsidP="004E7039">
      <w:pPr>
        <w:spacing w:line="240" w:lineRule="atLeast"/>
        <w:ind w:firstLine="708"/>
        <w:jc w:val="both"/>
        <w:rPr>
          <w:smallCaps w:val="0"/>
        </w:rPr>
      </w:pPr>
      <w:r w:rsidRPr="004E7039">
        <w:rPr>
          <w:smallCaps w:val="0"/>
        </w:rPr>
        <w:t xml:space="preserve">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7.5.2. настоящих правил благоустройства.  </w:t>
      </w:r>
    </w:p>
    <w:p w:rsidR="0024326E" w:rsidRPr="004E7039" w:rsidRDefault="0024326E" w:rsidP="004E7039">
      <w:pPr>
        <w:spacing w:line="240" w:lineRule="atLeast"/>
        <w:ind w:firstLine="708"/>
        <w:jc w:val="both"/>
        <w:rPr>
          <w:b/>
          <w:i/>
        </w:rPr>
      </w:pPr>
      <w:r w:rsidRPr="004E7039">
        <w:rPr>
          <w:smallCaps w:val="0"/>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w:t>
      </w:r>
      <w:r w:rsidR="00F374CD">
        <w:rPr>
          <w:smallCaps w:val="0"/>
        </w:rPr>
        <w:t>-2004</w:t>
      </w:r>
      <w:r w:rsidRPr="004E7039">
        <w:rPr>
          <w:smallCaps w:val="0"/>
        </w:rPr>
        <w:t>, ГОСТ 26804</w:t>
      </w:r>
      <w:r w:rsidR="00F374CD">
        <w:rPr>
          <w:smallCaps w:val="0"/>
        </w:rPr>
        <w:t>-2012</w:t>
      </w:r>
      <w:r w:rsidRPr="004E7039">
        <w:rPr>
          <w:smallCaps w:val="0"/>
        </w:rPr>
        <w:t xml:space="preserve">. </w:t>
      </w:r>
    </w:p>
    <w:p w:rsidR="0024326E" w:rsidRPr="004E7039" w:rsidRDefault="0024326E" w:rsidP="004E7039">
      <w:pPr>
        <w:ind w:firstLine="708"/>
        <w:jc w:val="both"/>
        <w:rPr>
          <w:smallCaps w:val="0"/>
        </w:rPr>
      </w:pPr>
      <w:r w:rsidRPr="004E7039">
        <w:rPr>
          <w:smallCaps w:val="0"/>
        </w:rPr>
        <w:t>7.2.2. Уровень автомобилизации на расчетный период (кол. автомашин на 1000 жит.) – 200 авт.</w:t>
      </w:r>
    </w:p>
    <w:p w:rsidR="0024326E" w:rsidRPr="004E7039" w:rsidRDefault="0024326E" w:rsidP="004E7039">
      <w:pPr>
        <w:jc w:val="both"/>
        <w:rPr>
          <w:smallCaps w:val="0"/>
        </w:rPr>
      </w:pPr>
      <w:r w:rsidRPr="004E7039">
        <w:rPr>
          <w:smallCaps w:val="0"/>
        </w:rPr>
        <w:t>Примечание: Указанный уровень включает также ведомственные легковые машины и такси.</w:t>
      </w:r>
    </w:p>
    <w:p w:rsidR="0024326E" w:rsidRPr="004E7039" w:rsidRDefault="0024326E" w:rsidP="004E7039">
      <w:pPr>
        <w:pStyle w:val="ConsPlusNormal"/>
        <w:widowControl/>
        <w:ind w:firstLine="708"/>
        <w:jc w:val="both"/>
        <w:rPr>
          <w:rFonts w:ascii="Times New Roman" w:hAnsi="Times New Roman" w:cs="Times New Roman"/>
          <w:sz w:val="24"/>
          <w:szCs w:val="24"/>
        </w:rPr>
      </w:pPr>
      <w:r w:rsidRPr="004E7039">
        <w:rPr>
          <w:rFonts w:ascii="Times New Roman" w:hAnsi="Times New Roman" w:cs="Times New Roman"/>
          <w:sz w:val="24"/>
          <w:szCs w:val="24"/>
        </w:rPr>
        <w:t>7.2.3. Категории улиц и дорог городских округов и поселений следует назначать в соответствии с классификацией.</w:t>
      </w:r>
    </w:p>
    <w:p w:rsidR="0024326E" w:rsidRPr="004E7039" w:rsidRDefault="0024326E" w:rsidP="004E7039">
      <w:pPr>
        <w:ind w:firstLine="708"/>
        <w:jc w:val="both"/>
        <w:rPr>
          <w:smallCaps w:val="0"/>
        </w:rPr>
      </w:pPr>
      <w:r w:rsidRPr="004E7039">
        <w:rPr>
          <w:smallCaps w:val="0"/>
        </w:rPr>
        <w:t>7.2.4. Расчетные параметры и категории улиц, дорог городского поселения Мышкин определяются по таблице 1:</w:t>
      </w:r>
    </w:p>
    <w:p w:rsidR="0024326E" w:rsidRPr="004E7039" w:rsidRDefault="0024326E" w:rsidP="004E7039"/>
    <w:p w:rsidR="004E7039" w:rsidRDefault="004E7039" w:rsidP="004E7039">
      <w:pPr>
        <w:jc w:val="right"/>
        <w:rPr>
          <w:smallCaps w:val="0"/>
          <w:sz w:val="20"/>
        </w:rPr>
      </w:pPr>
    </w:p>
    <w:p w:rsidR="004E7039" w:rsidRDefault="004E7039" w:rsidP="004E7039">
      <w:pPr>
        <w:jc w:val="right"/>
        <w:rPr>
          <w:smallCaps w:val="0"/>
          <w:sz w:val="20"/>
        </w:rPr>
      </w:pPr>
    </w:p>
    <w:p w:rsidR="004E7039" w:rsidRDefault="004E7039" w:rsidP="004E7039">
      <w:pPr>
        <w:jc w:val="right"/>
        <w:rPr>
          <w:smallCaps w:val="0"/>
          <w:sz w:val="20"/>
        </w:rPr>
      </w:pPr>
    </w:p>
    <w:p w:rsidR="004E7039" w:rsidRDefault="004E7039" w:rsidP="004E7039">
      <w:pPr>
        <w:jc w:val="right"/>
        <w:rPr>
          <w:smallCaps w:val="0"/>
          <w:sz w:val="20"/>
        </w:rPr>
      </w:pPr>
    </w:p>
    <w:p w:rsidR="0024326E" w:rsidRPr="004E7039" w:rsidRDefault="0024326E" w:rsidP="004E7039">
      <w:pPr>
        <w:jc w:val="right"/>
        <w:rPr>
          <w:smallCaps w:val="0"/>
          <w:sz w:val="20"/>
        </w:rPr>
      </w:pPr>
      <w:r w:rsidRPr="004E7039">
        <w:rPr>
          <w:smallCaps w:val="0"/>
          <w:sz w:val="20"/>
        </w:rPr>
        <w:t>Таблица 1</w:t>
      </w:r>
    </w:p>
    <w:tbl>
      <w:tblPr>
        <w:tblW w:w="9645" w:type="dxa"/>
        <w:tblInd w:w="70" w:type="dxa"/>
        <w:tblLayout w:type="fixed"/>
        <w:tblCellMar>
          <w:left w:w="70" w:type="dxa"/>
          <w:right w:w="70" w:type="dxa"/>
        </w:tblCellMar>
        <w:tblLook w:val="04A0"/>
      </w:tblPr>
      <w:tblGrid>
        <w:gridCol w:w="2127"/>
        <w:gridCol w:w="1134"/>
        <w:gridCol w:w="993"/>
        <w:gridCol w:w="1135"/>
        <w:gridCol w:w="851"/>
        <w:gridCol w:w="1135"/>
        <w:gridCol w:w="1135"/>
        <w:gridCol w:w="1135"/>
      </w:tblGrid>
      <w:tr w:rsidR="0024326E" w:rsidRPr="0068442C" w:rsidTr="008A4073">
        <w:trPr>
          <w:cantSplit/>
          <w:trHeight w:val="72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 xml:space="preserve">Категория дорог </w:t>
            </w:r>
            <w:r w:rsidRPr="0068442C">
              <w:rPr>
                <w:rFonts w:ascii="Times New Roman" w:hAnsi="Times New Roman"/>
              </w:rPr>
              <w:br/>
              <w:t>и улиц</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Расчетная</w:t>
            </w:r>
            <w:r w:rsidRPr="0068442C">
              <w:rPr>
                <w:rFonts w:ascii="Times New Roman" w:hAnsi="Times New Roman"/>
              </w:rPr>
              <w:br/>
              <w:t xml:space="preserve">скорость </w:t>
            </w:r>
            <w:r w:rsidRPr="0068442C">
              <w:rPr>
                <w:rFonts w:ascii="Times New Roman" w:hAnsi="Times New Roman"/>
              </w:rPr>
              <w:br/>
              <w:t>движения,</w:t>
            </w:r>
            <w:r w:rsidRPr="0068442C">
              <w:rPr>
                <w:rFonts w:ascii="Times New Roman" w:hAnsi="Times New Roman"/>
              </w:rPr>
              <w:br/>
              <w:t>км/ч</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 xml:space="preserve">Ширина </w:t>
            </w:r>
            <w:r w:rsidRPr="0068442C">
              <w:rPr>
                <w:rFonts w:ascii="Times New Roman" w:hAnsi="Times New Roman"/>
              </w:rPr>
              <w:br/>
              <w:t xml:space="preserve">в   </w:t>
            </w:r>
            <w:r w:rsidRPr="0068442C">
              <w:rPr>
                <w:rFonts w:ascii="Times New Roman" w:hAnsi="Times New Roman"/>
              </w:rPr>
              <w:br/>
              <w:t>красных</w:t>
            </w:r>
            <w:r w:rsidRPr="0068442C">
              <w:rPr>
                <w:rFonts w:ascii="Times New Roman" w:hAnsi="Times New Roman"/>
              </w:rPr>
              <w:br/>
              <w:t>линиях,</w:t>
            </w:r>
            <w:r w:rsidRPr="0068442C">
              <w:rPr>
                <w:rFonts w:ascii="Times New Roman" w:hAnsi="Times New Roman"/>
              </w:rPr>
              <w:br/>
              <w:t>м</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 xml:space="preserve">Ширина  </w:t>
            </w:r>
            <w:r w:rsidRPr="0068442C">
              <w:rPr>
                <w:rFonts w:ascii="Times New Roman" w:hAnsi="Times New Roman"/>
              </w:rPr>
              <w:br/>
              <w:t xml:space="preserve">полосы  </w:t>
            </w:r>
            <w:r w:rsidRPr="0068442C">
              <w:rPr>
                <w:rFonts w:ascii="Times New Roman" w:hAnsi="Times New Roman"/>
              </w:rPr>
              <w:br/>
              <w:t>движения,</w:t>
            </w:r>
            <w:r w:rsidRPr="0068442C">
              <w:rPr>
                <w:rFonts w:ascii="Times New Roman" w:hAnsi="Times New Roman"/>
              </w:rPr>
              <w:br/>
              <w:t>м</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 xml:space="preserve">Число </w:t>
            </w:r>
            <w:r w:rsidRPr="0068442C">
              <w:rPr>
                <w:rFonts w:ascii="Times New Roman" w:hAnsi="Times New Roman"/>
              </w:rPr>
              <w:br/>
              <w:t xml:space="preserve">полос </w:t>
            </w:r>
            <w:r w:rsidRPr="0068442C">
              <w:rPr>
                <w:rFonts w:ascii="Times New Roman" w:hAnsi="Times New Roman"/>
              </w:rPr>
              <w:br/>
              <w:t>движе-</w:t>
            </w:r>
            <w:r w:rsidRPr="0068442C">
              <w:rPr>
                <w:rFonts w:ascii="Times New Roman" w:hAnsi="Times New Roman"/>
              </w:rPr>
              <w:br/>
              <w:t>ния</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Наимень-</w:t>
            </w:r>
            <w:r w:rsidRPr="0068442C">
              <w:rPr>
                <w:rFonts w:ascii="Times New Roman" w:hAnsi="Times New Roman"/>
              </w:rPr>
              <w:br/>
              <w:t xml:space="preserve">ший     </w:t>
            </w:r>
            <w:r w:rsidRPr="0068442C">
              <w:rPr>
                <w:rFonts w:ascii="Times New Roman" w:hAnsi="Times New Roman"/>
              </w:rPr>
              <w:br/>
              <w:t xml:space="preserve">радиус  </w:t>
            </w:r>
            <w:r w:rsidRPr="0068442C">
              <w:rPr>
                <w:rFonts w:ascii="Times New Roman" w:hAnsi="Times New Roman"/>
              </w:rPr>
              <w:br/>
              <w:t>кривых в</w:t>
            </w:r>
            <w:r w:rsidRPr="0068442C">
              <w:rPr>
                <w:rFonts w:ascii="Times New Roman" w:hAnsi="Times New Roman"/>
              </w:rPr>
              <w:br/>
              <w:t>плане, м</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Наиболь-</w:t>
            </w:r>
            <w:r w:rsidRPr="0068442C">
              <w:rPr>
                <w:rFonts w:ascii="Times New Roman" w:hAnsi="Times New Roman"/>
              </w:rPr>
              <w:br/>
              <w:t>ший про-</w:t>
            </w:r>
            <w:r w:rsidRPr="0068442C">
              <w:rPr>
                <w:rFonts w:ascii="Times New Roman" w:hAnsi="Times New Roman"/>
              </w:rPr>
              <w:br/>
              <w:t xml:space="preserve">дольный </w:t>
            </w:r>
            <w:r w:rsidRPr="0068442C">
              <w:rPr>
                <w:rFonts w:ascii="Times New Roman" w:hAnsi="Times New Roman"/>
              </w:rPr>
              <w:br/>
              <w:t>уклон,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 xml:space="preserve">Ширина   </w:t>
            </w:r>
            <w:r w:rsidRPr="0068442C">
              <w:rPr>
                <w:rFonts w:ascii="Times New Roman" w:hAnsi="Times New Roman"/>
              </w:rPr>
              <w:br/>
              <w:t xml:space="preserve">пешеход- </w:t>
            </w:r>
            <w:r w:rsidRPr="0068442C">
              <w:rPr>
                <w:rFonts w:ascii="Times New Roman" w:hAnsi="Times New Roman"/>
              </w:rPr>
              <w:br/>
              <w:t>ной части</w:t>
            </w:r>
            <w:r w:rsidRPr="0068442C">
              <w:rPr>
                <w:rFonts w:ascii="Times New Roman" w:hAnsi="Times New Roman"/>
              </w:rPr>
              <w:br/>
              <w:t>тротуара,</w:t>
            </w:r>
            <w:r w:rsidRPr="0068442C">
              <w:rPr>
                <w:rFonts w:ascii="Times New Roman" w:hAnsi="Times New Roman"/>
              </w:rPr>
              <w:br/>
              <w:t>м</w:t>
            </w:r>
          </w:p>
        </w:tc>
      </w:tr>
      <w:tr w:rsidR="0024326E" w:rsidRPr="0068442C" w:rsidTr="008A4073">
        <w:trPr>
          <w:cantSplit/>
          <w:trHeight w:val="24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1</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6</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7</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8</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Магистральные    </w:t>
            </w:r>
            <w:r w:rsidRPr="0068442C">
              <w:rPr>
                <w:rFonts w:ascii="Times New Roman" w:hAnsi="Times New Roman"/>
              </w:rPr>
              <w:br/>
              <w:t xml:space="preserve">дороги: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скоростного     </w:t>
            </w:r>
            <w:r w:rsidRPr="0068442C">
              <w:rPr>
                <w:rFonts w:ascii="Times New Roman" w:hAnsi="Times New Roman"/>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120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50 - 75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3,75</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4 - 8</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600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регулируемого   </w:t>
            </w:r>
            <w:r w:rsidRPr="0068442C">
              <w:rPr>
                <w:rFonts w:ascii="Times New Roman" w:hAnsi="Times New Roman"/>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80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40 - 65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2 - 6</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Магистральные    </w:t>
            </w:r>
            <w:r w:rsidRPr="0068442C">
              <w:rPr>
                <w:rFonts w:ascii="Times New Roman" w:hAnsi="Times New Roman"/>
              </w:rPr>
              <w:br/>
              <w:t xml:space="preserve">улицы: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общегородского  </w:t>
            </w:r>
            <w:r w:rsidRPr="0068442C">
              <w:rPr>
                <w:rFonts w:ascii="Times New Roman" w:hAnsi="Times New Roman"/>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непрерывного    </w:t>
            </w:r>
            <w:r w:rsidRPr="0068442C">
              <w:rPr>
                <w:rFonts w:ascii="Times New Roman" w:hAnsi="Times New Roman"/>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40 - 80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3,75</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4 - 8</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500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4,5</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регулируемого   </w:t>
            </w:r>
            <w:r w:rsidRPr="0068442C">
              <w:rPr>
                <w:rFonts w:ascii="Times New Roman" w:hAnsi="Times New Roman"/>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80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37 - 75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4 - 8</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3,0</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районного       </w:t>
            </w:r>
            <w:r w:rsidRPr="0068442C">
              <w:rPr>
                <w:rFonts w:ascii="Times New Roman" w:hAnsi="Times New Roman"/>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транспортно -   </w:t>
            </w:r>
            <w:r w:rsidRPr="0068442C">
              <w:rPr>
                <w:rFonts w:ascii="Times New Roman" w:hAnsi="Times New Roman"/>
              </w:rPr>
              <w:br/>
              <w:t xml:space="preserve">пешеходные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70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35 - 45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2 - 4</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250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60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2,25</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пешеходно -     </w:t>
            </w:r>
            <w:r w:rsidRPr="0068442C">
              <w:rPr>
                <w:rFonts w:ascii="Times New Roman" w:hAnsi="Times New Roman"/>
              </w:rPr>
              <w:br/>
              <w:t xml:space="preserve">транспортные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50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30 - 40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2</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125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40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r w:rsidRPr="0068442C">
              <w:rPr>
                <w:rFonts w:ascii="Times New Roman" w:hAnsi="Times New Roman"/>
              </w:rPr>
              <w:t>3,0</w:t>
            </w:r>
          </w:p>
        </w:tc>
      </w:tr>
      <w:tr w:rsidR="0024326E" w:rsidRPr="0068442C" w:rsidTr="008A4073">
        <w:trPr>
          <w:cantSplit/>
          <w:trHeight w:val="48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rPr>
            </w:pPr>
            <w:r w:rsidRPr="0068442C">
              <w:rPr>
                <w:rFonts w:ascii="Times New Roman" w:hAnsi="Times New Roman"/>
              </w:rPr>
              <w:t xml:space="preserve">Улицы и дороги   </w:t>
            </w:r>
            <w:r w:rsidRPr="0068442C">
              <w:rPr>
                <w:rFonts w:ascii="Times New Roman" w:hAnsi="Times New Roman"/>
              </w:rPr>
              <w:br/>
              <w:t xml:space="preserve">местного         </w:t>
            </w:r>
            <w:r w:rsidRPr="0068442C">
              <w:rPr>
                <w:rFonts w:ascii="Times New Roman" w:hAnsi="Times New Roman"/>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улицы в жилой   </w:t>
            </w:r>
            <w:r w:rsidRPr="0068442C">
              <w:rPr>
                <w:rFonts w:ascii="Times New Roman" w:hAnsi="Times New Roman" w:cs="Times New Roman"/>
              </w:rPr>
              <w:br/>
              <w:t xml:space="preserve">застройке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15 - 25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3,00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2 - 3</w:t>
            </w:r>
            <w:r w:rsidRPr="0068442C">
              <w:rPr>
                <w:rFonts w:ascii="Times New Roman" w:hAnsi="Times New Roman" w:cs="Times New Roman"/>
              </w:rPr>
              <w:br/>
              <w:t>&lt;*&gt;</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90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70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1,5</w:t>
            </w:r>
          </w:p>
        </w:tc>
      </w:tr>
      <w:tr w:rsidR="0024326E" w:rsidRPr="0068442C" w:rsidTr="008A4073">
        <w:trPr>
          <w:cantSplit/>
          <w:trHeight w:val="48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улицы и дороги в </w:t>
            </w:r>
            <w:r w:rsidRPr="0068442C">
              <w:rPr>
                <w:rFonts w:ascii="Times New Roman" w:hAnsi="Times New Roman" w:cs="Times New Roman"/>
              </w:rPr>
              <w:br/>
              <w:t xml:space="preserve">производственной </w:t>
            </w:r>
            <w:r w:rsidRPr="0068442C">
              <w:rPr>
                <w:rFonts w:ascii="Times New Roman" w:hAnsi="Times New Roman" w:cs="Times New Roman"/>
              </w:rPr>
              <w:br/>
              <w:t xml:space="preserve">зоне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50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15 - 25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90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60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1,5</w:t>
            </w:r>
          </w:p>
        </w:tc>
      </w:tr>
      <w:tr w:rsidR="0024326E" w:rsidRPr="0068442C" w:rsidTr="008A4073">
        <w:trPr>
          <w:cantSplit/>
          <w:trHeight w:val="24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парковые дороги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3,00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75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80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r>
      <w:tr w:rsidR="0024326E" w:rsidRPr="0068442C" w:rsidTr="008A4073">
        <w:trPr>
          <w:cantSplit/>
          <w:trHeight w:val="24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Проезды: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 xml:space="preserve">10 -   </w:t>
            </w:r>
            <w:r w:rsidRPr="0068442C">
              <w:rPr>
                <w:rFonts w:ascii="Times New Roman" w:hAnsi="Times New Roman" w:cs="Times New Roman"/>
              </w:rPr>
              <w:br/>
              <w:t>11,5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2,75</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50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70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1,0</w:t>
            </w:r>
          </w:p>
        </w:tc>
      </w:tr>
      <w:tr w:rsidR="0024326E" w:rsidRPr="0068442C" w:rsidTr="008A4073">
        <w:trPr>
          <w:cantSplit/>
          <w:trHeight w:val="24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7 - 10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80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0,75</w:t>
            </w:r>
          </w:p>
        </w:tc>
      </w:tr>
      <w:tr w:rsidR="0024326E" w:rsidRPr="0068442C" w:rsidTr="008A4073">
        <w:trPr>
          <w:cantSplit/>
          <w:trHeight w:val="24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Пешеходные улицы:</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r>
      <w:tr w:rsidR="0024326E" w:rsidRPr="0068442C" w:rsidTr="008A4073">
        <w:trPr>
          <w:cantSplit/>
          <w:trHeight w:val="48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 xml:space="preserve">По    </w:t>
            </w:r>
            <w:r w:rsidRPr="0068442C">
              <w:rPr>
                <w:rFonts w:ascii="Times New Roman" w:hAnsi="Times New Roman" w:cs="Times New Roman"/>
              </w:rPr>
              <w:br/>
              <w:t xml:space="preserve">рас-  </w:t>
            </w:r>
            <w:r w:rsidRPr="0068442C">
              <w:rPr>
                <w:rFonts w:ascii="Times New Roman" w:hAnsi="Times New Roman" w:cs="Times New Roman"/>
              </w:rPr>
              <w:br/>
              <w:t>чету</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40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 xml:space="preserve">по    </w:t>
            </w:r>
            <w:r w:rsidRPr="0068442C">
              <w:rPr>
                <w:rFonts w:ascii="Times New Roman" w:hAnsi="Times New Roman" w:cs="Times New Roman"/>
              </w:rPr>
              <w:br/>
              <w:t>проекту</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0,75</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То же</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60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 xml:space="preserve">по    </w:t>
            </w:r>
            <w:r w:rsidRPr="0068442C">
              <w:rPr>
                <w:rFonts w:ascii="Times New Roman" w:hAnsi="Times New Roman" w:cs="Times New Roman"/>
              </w:rPr>
              <w:br/>
              <w:t>проекту</w:t>
            </w:r>
          </w:p>
        </w:tc>
      </w:tr>
      <w:tr w:rsidR="0024326E" w:rsidRPr="0068442C" w:rsidTr="008A4073">
        <w:trPr>
          <w:cantSplit/>
          <w:trHeight w:val="360"/>
        </w:trPr>
        <w:tc>
          <w:tcPr>
            <w:tcW w:w="2127" w:type="dxa"/>
            <w:tcBorders>
              <w:top w:val="single" w:sz="6" w:space="0" w:color="auto"/>
              <w:left w:val="single" w:sz="6" w:space="0" w:color="auto"/>
              <w:bottom w:val="single" w:sz="6" w:space="0" w:color="auto"/>
              <w:right w:val="single" w:sz="6" w:space="0" w:color="auto"/>
            </w:tcBorders>
          </w:tcPr>
          <w:p w:rsidR="0024326E" w:rsidRPr="0068442C" w:rsidRDefault="0024326E" w:rsidP="008A4073">
            <w:pPr>
              <w:pStyle w:val="ConsPlusNormal"/>
              <w:widowControl/>
              <w:ind w:firstLine="0"/>
              <w:rPr>
                <w:rFonts w:ascii="Times New Roman" w:hAnsi="Times New Roman" w:cs="Times New Roman"/>
              </w:rPr>
            </w:pPr>
            <w:r w:rsidRPr="0068442C">
              <w:rPr>
                <w:rFonts w:ascii="Times New Roman" w:hAnsi="Times New Roman" w:cs="Times New Roman"/>
              </w:rPr>
              <w:t xml:space="preserve">Велосипедные     </w:t>
            </w:r>
            <w:r w:rsidRPr="0068442C">
              <w:rPr>
                <w:rFonts w:ascii="Times New Roman" w:hAnsi="Times New Roman" w:cs="Times New Roman"/>
              </w:rPr>
              <w:br/>
              <w:t xml:space="preserve">дорожки          </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20</w:t>
            </w:r>
          </w:p>
        </w:tc>
        <w:tc>
          <w:tcPr>
            <w:tcW w:w="992"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1,50</w:t>
            </w:r>
          </w:p>
        </w:tc>
        <w:tc>
          <w:tcPr>
            <w:tcW w:w="850"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1 - 2</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30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40</w:t>
            </w:r>
          </w:p>
        </w:tc>
        <w:tc>
          <w:tcPr>
            <w:tcW w:w="1134" w:type="dxa"/>
            <w:tcBorders>
              <w:top w:val="single" w:sz="6" w:space="0" w:color="auto"/>
              <w:left w:val="single" w:sz="6" w:space="0" w:color="auto"/>
              <w:bottom w:val="single" w:sz="6" w:space="0" w:color="auto"/>
              <w:right w:val="single" w:sz="6" w:space="0" w:color="auto"/>
            </w:tcBorders>
          </w:tcPr>
          <w:p w:rsidR="0024326E" w:rsidRPr="0068442C" w:rsidRDefault="0024326E" w:rsidP="004E7039">
            <w:pPr>
              <w:pStyle w:val="ConsPlusNormal"/>
              <w:widowControl/>
              <w:ind w:firstLine="0"/>
              <w:jc w:val="center"/>
              <w:rPr>
                <w:rFonts w:ascii="Times New Roman" w:hAnsi="Times New Roman" w:cs="Times New Roman"/>
              </w:rPr>
            </w:pPr>
            <w:r w:rsidRPr="0068442C">
              <w:rPr>
                <w:rFonts w:ascii="Times New Roman" w:hAnsi="Times New Roman" w:cs="Times New Roman"/>
              </w:rPr>
              <w:t>-</w:t>
            </w:r>
          </w:p>
        </w:tc>
      </w:tr>
    </w:tbl>
    <w:p w:rsidR="0024326E" w:rsidRPr="0068442C" w:rsidRDefault="0024326E" w:rsidP="0024326E">
      <w:pPr>
        <w:rPr>
          <w:smallCaps w:val="0"/>
          <w:sz w:val="20"/>
        </w:rPr>
      </w:pPr>
    </w:p>
    <w:p w:rsidR="0024326E" w:rsidRPr="004E7039" w:rsidRDefault="0024326E" w:rsidP="0024326E">
      <w:pPr>
        <w:jc w:val="both"/>
        <w:rPr>
          <w:smallCaps w:val="0"/>
        </w:rPr>
      </w:pPr>
      <w:r w:rsidRPr="004E7039">
        <w:rPr>
          <w:smallCaps w:val="0"/>
        </w:rPr>
        <w:t xml:space="preserve">Примечание: </w:t>
      </w:r>
    </w:p>
    <w:p w:rsidR="0024326E" w:rsidRPr="004E7039" w:rsidRDefault="0024326E" w:rsidP="0024326E">
      <w:pPr>
        <w:jc w:val="both"/>
        <w:rPr>
          <w:smallCaps w:val="0"/>
        </w:rPr>
      </w:pPr>
      <w:r w:rsidRPr="004E7039">
        <w:rPr>
          <w:smallCaps w:val="0"/>
        </w:rPr>
        <w:t>1. Ширина улиц и дорог в красных линиях принимается, м:</w:t>
      </w:r>
    </w:p>
    <w:p w:rsidR="0024326E" w:rsidRPr="004E7039" w:rsidRDefault="0024326E" w:rsidP="0024326E">
      <w:pPr>
        <w:jc w:val="both"/>
        <w:rPr>
          <w:smallCaps w:val="0"/>
        </w:rPr>
      </w:pPr>
      <w:r w:rsidRPr="004E7039">
        <w:rPr>
          <w:smallCaps w:val="0"/>
        </w:rPr>
        <w:t>- магистральных дорог 50-75м;</w:t>
      </w:r>
    </w:p>
    <w:p w:rsidR="0024326E" w:rsidRPr="004E7039" w:rsidRDefault="0024326E" w:rsidP="0024326E">
      <w:pPr>
        <w:jc w:val="both"/>
        <w:rPr>
          <w:smallCaps w:val="0"/>
        </w:rPr>
      </w:pPr>
      <w:r w:rsidRPr="004E7039">
        <w:rPr>
          <w:smallCaps w:val="0"/>
        </w:rPr>
        <w:t>- магистральных улиц 40-80;</w:t>
      </w:r>
    </w:p>
    <w:p w:rsidR="0024326E" w:rsidRPr="004E7039" w:rsidRDefault="0024326E" w:rsidP="0024326E">
      <w:pPr>
        <w:jc w:val="both"/>
        <w:rPr>
          <w:smallCaps w:val="0"/>
        </w:rPr>
      </w:pPr>
      <w:r w:rsidRPr="004E7039">
        <w:rPr>
          <w:smallCaps w:val="0"/>
        </w:rPr>
        <w:t>- улиц и дорог местного значения 15-25.</w:t>
      </w:r>
    </w:p>
    <w:p w:rsidR="0024326E" w:rsidRPr="004E7039" w:rsidRDefault="0024326E" w:rsidP="0024326E">
      <w:pPr>
        <w:jc w:val="both"/>
        <w:rPr>
          <w:smallCaps w:val="0"/>
        </w:rPr>
      </w:pPr>
      <w:r w:rsidRPr="004E7039">
        <w:rPr>
          <w:smallCaps w:val="0"/>
        </w:rPr>
        <w:t xml:space="preserve">2.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rsidRPr="004E7039">
          <w:rPr>
            <w:smallCaps w:val="0"/>
          </w:rPr>
          <w:t>4 м</w:t>
        </w:r>
      </w:smartTag>
      <w:r w:rsidRPr="004E7039">
        <w:rPr>
          <w:smallCaps w:val="0"/>
        </w:rPr>
        <w:t>.</w:t>
      </w:r>
    </w:p>
    <w:p w:rsidR="0024326E" w:rsidRPr="004E7039" w:rsidRDefault="0024326E" w:rsidP="0024326E">
      <w:pPr>
        <w:jc w:val="both"/>
        <w:rPr>
          <w:smallCaps w:val="0"/>
        </w:rPr>
      </w:pPr>
      <w:r w:rsidRPr="004E7039">
        <w:rPr>
          <w:smallCaps w:val="0"/>
        </w:rPr>
        <w:t xml:space="preserve">3. В пределах фасадов зданий, имеющих входы, ширина проезда составляет </w:t>
      </w:r>
      <w:smartTag w:uri="urn:schemas-microsoft-com:office:smarttags" w:element="metricconverter">
        <w:smartTagPr>
          <w:attr w:name="ProductID" w:val="5,5 м"/>
        </w:smartTagPr>
        <w:r w:rsidRPr="004E7039">
          <w:rPr>
            <w:smallCaps w:val="0"/>
          </w:rPr>
          <w:t>5,5 м</w:t>
        </w:r>
      </w:smartTag>
      <w:r w:rsidRPr="004E7039">
        <w:rPr>
          <w:smallCaps w:val="0"/>
        </w:rPr>
        <w:t>.</w:t>
      </w:r>
    </w:p>
    <w:p w:rsidR="0024326E" w:rsidRPr="0068442C" w:rsidRDefault="0024326E" w:rsidP="0024326E">
      <w:pPr>
        <w:jc w:val="both"/>
      </w:pPr>
      <w:r w:rsidRPr="0068442C">
        <w:t xml:space="preserve"> </w:t>
      </w:r>
    </w:p>
    <w:p w:rsidR="0024326E" w:rsidRPr="0068442C" w:rsidRDefault="0024326E" w:rsidP="004E7039">
      <w:pPr>
        <w:ind w:firstLine="708"/>
        <w:jc w:val="both"/>
        <w:rPr>
          <w:smallCaps w:val="0"/>
        </w:rPr>
      </w:pPr>
      <w:r w:rsidRPr="0068442C">
        <w:rPr>
          <w:smallCaps w:val="0"/>
        </w:rPr>
        <w:lastRenderedPageBreak/>
        <w:t xml:space="preserve">7.2.5. 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68442C">
          <w:rPr>
            <w:smallCaps w:val="0"/>
          </w:rPr>
          <w:t>6 м</w:t>
        </w:r>
      </w:smartTag>
      <w:r w:rsidRPr="0068442C">
        <w:rPr>
          <w:smallCaps w:val="0"/>
        </w:rPr>
        <w:t xml:space="preserve"> и длиной </w:t>
      </w:r>
      <w:smartTag w:uri="urn:schemas-microsoft-com:office:smarttags" w:element="metricconverter">
        <w:smartTagPr>
          <w:attr w:name="ProductID" w:val="15 м"/>
        </w:smartTagPr>
        <w:r w:rsidRPr="0068442C">
          <w:rPr>
            <w:smallCaps w:val="0"/>
          </w:rPr>
          <w:t>15 м</w:t>
        </w:r>
      </w:smartTag>
      <w:r w:rsidRPr="0068442C">
        <w:rPr>
          <w:smallCaps w:val="0"/>
        </w:rPr>
        <w:t xml:space="preserve"> на расстоянии не более </w:t>
      </w:r>
      <w:smartTag w:uri="urn:schemas-microsoft-com:office:smarttags" w:element="metricconverter">
        <w:smartTagPr>
          <w:attr w:name="ProductID" w:val="75 м"/>
        </w:smartTagPr>
        <w:r w:rsidRPr="0068442C">
          <w:rPr>
            <w:smallCaps w:val="0"/>
          </w:rPr>
          <w:t>75 м</w:t>
        </w:r>
      </w:smartTag>
      <w:r w:rsidRPr="0068442C">
        <w:rPr>
          <w:smallCaps w:val="0"/>
        </w:rPr>
        <w:t xml:space="preserve">  между ними.</w:t>
      </w:r>
    </w:p>
    <w:p w:rsidR="0024326E" w:rsidRPr="0068442C" w:rsidRDefault="0024326E" w:rsidP="004E7039">
      <w:pPr>
        <w:ind w:firstLine="708"/>
        <w:rPr>
          <w:smallCaps w:val="0"/>
        </w:rPr>
      </w:pPr>
      <w:r w:rsidRPr="0068442C">
        <w:rPr>
          <w:smallCaps w:val="0"/>
        </w:rPr>
        <w:t xml:space="preserve">7.2.6. Протяженность тупиковых проездов (не более) - </w:t>
      </w:r>
      <w:smartTag w:uri="urn:schemas-microsoft-com:office:smarttags" w:element="metricconverter">
        <w:smartTagPr>
          <w:attr w:name="ProductID" w:val="150 м"/>
        </w:smartTagPr>
        <w:r w:rsidRPr="0068442C">
          <w:rPr>
            <w:smallCaps w:val="0"/>
          </w:rPr>
          <w:t>150 м</w:t>
        </w:r>
      </w:smartTag>
      <w:r w:rsidRPr="0068442C">
        <w:rPr>
          <w:smallCaps w:val="0"/>
        </w:rPr>
        <w:t>.</w:t>
      </w:r>
    </w:p>
    <w:p w:rsidR="0024326E" w:rsidRPr="0068442C" w:rsidRDefault="0024326E" w:rsidP="004E7039">
      <w:pPr>
        <w:ind w:firstLine="708"/>
        <w:jc w:val="both"/>
        <w:rPr>
          <w:smallCaps w:val="0"/>
        </w:rPr>
      </w:pPr>
      <w:r w:rsidRPr="0068442C">
        <w:rPr>
          <w:smallCaps w:val="0"/>
        </w:rPr>
        <w:t>7.2.7. Размеры разворотных площадок на тупиковых улицах и дорогах, с учетом обеспечения радиуса разворота (не менее):</w:t>
      </w:r>
    </w:p>
    <w:p w:rsidR="0024326E" w:rsidRPr="0068442C" w:rsidRDefault="0024326E" w:rsidP="004E7039">
      <w:pPr>
        <w:numPr>
          <w:ilvl w:val="0"/>
          <w:numId w:val="7"/>
        </w:numPr>
        <w:tabs>
          <w:tab w:val="clear" w:pos="720"/>
          <w:tab w:val="left" w:pos="284"/>
        </w:tabs>
        <w:ind w:left="0" w:firstLine="0"/>
        <w:jc w:val="both"/>
        <w:rPr>
          <w:smallCaps w:val="0"/>
        </w:rPr>
      </w:pPr>
      <w:r w:rsidRPr="0068442C">
        <w:rPr>
          <w:smallCaps w:val="0"/>
        </w:rPr>
        <w:t xml:space="preserve">Для разворота легковых автомобилей – </w:t>
      </w:r>
      <w:smartTag w:uri="urn:schemas-microsoft-com:office:smarttags" w:element="metricconverter">
        <w:smartTagPr>
          <w:attr w:name="ProductID" w:val="12 м"/>
        </w:smartTagPr>
        <w:r w:rsidRPr="0068442C">
          <w:rPr>
            <w:smallCaps w:val="0"/>
          </w:rPr>
          <w:t>12 м</w:t>
        </w:r>
      </w:smartTag>
      <w:r w:rsidRPr="0068442C">
        <w:rPr>
          <w:smallCaps w:val="0"/>
        </w:rPr>
        <w:t>.;</w:t>
      </w:r>
    </w:p>
    <w:p w:rsidR="0024326E" w:rsidRPr="0068442C" w:rsidRDefault="0024326E" w:rsidP="004E7039">
      <w:pPr>
        <w:numPr>
          <w:ilvl w:val="0"/>
          <w:numId w:val="7"/>
        </w:numPr>
        <w:tabs>
          <w:tab w:val="clear" w:pos="720"/>
          <w:tab w:val="num" w:pos="284"/>
        </w:tabs>
        <w:ind w:left="0" w:firstLine="0"/>
        <w:jc w:val="both"/>
        <w:rPr>
          <w:smallCaps w:val="0"/>
        </w:rPr>
      </w:pPr>
      <w:r w:rsidRPr="0068442C">
        <w:rPr>
          <w:smallCaps w:val="0"/>
        </w:rPr>
        <w:t xml:space="preserve">Для разворота пассажирского общественного транспорта – </w:t>
      </w:r>
      <w:smartTag w:uri="urn:schemas-microsoft-com:office:smarttags" w:element="metricconverter">
        <w:smartTagPr>
          <w:attr w:name="ProductID" w:val="15 м"/>
        </w:smartTagPr>
        <w:r w:rsidRPr="0068442C">
          <w:rPr>
            <w:smallCaps w:val="0"/>
          </w:rPr>
          <w:t>15 м</w:t>
        </w:r>
      </w:smartTag>
      <w:r w:rsidRPr="0068442C">
        <w:rPr>
          <w:smallCaps w:val="0"/>
        </w:rPr>
        <w:t>.</w:t>
      </w:r>
    </w:p>
    <w:p w:rsidR="0024326E" w:rsidRPr="0068442C" w:rsidRDefault="0024326E" w:rsidP="004E7039">
      <w:pPr>
        <w:ind w:firstLine="708"/>
        <w:jc w:val="both"/>
        <w:rPr>
          <w:smallCaps w:val="0"/>
        </w:rPr>
      </w:pPr>
      <w:r w:rsidRPr="0068442C">
        <w:rPr>
          <w:smallCaps w:val="0"/>
        </w:rPr>
        <w:t>7.2.8. Ширина одной полосы движения пешеходных тротуаров улиц и дорог – 0,75-</w:t>
      </w:r>
      <w:smartTag w:uri="urn:schemas-microsoft-com:office:smarttags" w:element="metricconverter">
        <w:smartTagPr>
          <w:attr w:name="ProductID" w:val="1,0 м"/>
        </w:smartTagPr>
        <w:r w:rsidRPr="0068442C">
          <w:rPr>
            <w:smallCaps w:val="0"/>
          </w:rPr>
          <w:t>1,0 м</w:t>
        </w:r>
      </w:smartTag>
      <w:r w:rsidRPr="0068442C">
        <w:rPr>
          <w:smallCaps w:val="0"/>
        </w:rPr>
        <w:t>.</w:t>
      </w:r>
    </w:p>
    <w:p w:rsidR="0024326E" w:rsidRPr="0068442C" w:rsidRDefault="0024326E" w:rsidP="004E7039">
      <w:pPr>
        <w:jc w:val="both"/>
        <w:rPr>
          <w:smallCaps w:val="0"/>
        </w:rPr>
      </w:pPr>
      <w:r w:rsidRPr="0068442C">
        <w:rPr>
          <w:smallCaps w:val="0"/>
        </w:rPr>
        <w:t xml:space="preserve">Примечание: </w:t>
      </w:r>
    </w:p>
    <w:p w:rsidR="0024326E" w:rsidRPr="0068442C" w:rsidRDefault="0024326E" w:rsidP="004E7039">
      <w:pPr>
        <w:jc w:val="both"/>
        <w:rPr>
          <w:smallCaps w:val="0"/>
        </w:rPr>
      </w:pPr>
      <w:r w:rsidRPr="0068442C">
        <w:rPr>
          <w:smallCaps w:val="0"/>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68442C">
          <w:rPr>
            <w:smallCaps w:val="0"/>
          </w:rPr>
          <w:t>0,5 м</w:t>
        </w:r>
      </w:smartTag>
      <w:r w:rsidRPr="0068442C">
        <w:rPr>
          <w:smallCaps w:val="0"/>
        </w:rPr>
        <w:t>.</w:t>
      </w:r>
    </w:p>
    <w:p w:rsidR="004E7039" w:rsidRDefault="004E7039" w:rsidP="004E7039">
      <w:pPr>
        <w:tabs>
          <w:tab w:val="left" w:pos="2955"/>
        </w:tabs>
        <w:jc w:val="both"/>
        <w:rPr>
          <w:smallCaps w:val="0"/>
        </w:rPr>
      </w:pPr>
    </w:p>
    <w:p w:rsidR="0024326E" w:rsidRPr="004E7039" w:rsidRDefault="0024326E" w:rsidP="0024326E">
      <w:pPr>
        <w:tabs>
          <w:tab w:val="left" w:pos="2955"/>
        </w:tabs>
        <w:jc w:val="center"/>
        <w:rPr>
          <w:b/>
          <w:smallCaps w:val="0"/>
        </w:rPr>
      </w:pPr>
      <w:r w:rsidRPr="004E7039">
        <w:rPr>
          <w:b/>
          <w:smallCaps w:val="0"/>
        </w:rPr>
        <w:t>7.3 Сооружения для хранения и обслуживания транспортных средств</w:t>
      </w:r>
    </w:p>
    <w:p w:rsidR="0024326E" w:rsidRPr="0068442C" w:rsidRDefault="0024326E" w:rsidP="004E7039">
      <w:pPr>
        <w:ind w:firstLine="708"/>
        <w:jc w:val="both"/>
        <w:rPr>
          <w:smallCaps w:val="0"/>
        </w:rPr>
      </w:pPr>
      <w:r w:rsidRPr="0068442C">
        <w:rPr>
          <w:smallCaps w:val="0"/>
        </w:rPr>
        <w:t>7.3.1. Норма обеспеченности местами постоянного хранения индивидуального автотранспорта (% машино-мест от расчетного числа индивид. транспорта) – 90 %.</w:t>
      </w:r>
    </w:p>
    <w:p w:rsidR="0024326E" w:rsidRPr="0068442C" w:rsidRDefault="0024326E" w:rsidP="004E7039">
      <w:pPr>
        <w:ind w:firstLine="708"/>
        <w:jc w:val="both"/>
        <w:rPr>
          <w:smallCaps w:val="0"/>
        </w:rPr>
      </w:pPr>
      <w:r w:rsidRPr="0068442C">
        <w:rPr>
          <w:smallCaps w:val="0"/>
        </w:rPr>
        <w:t xml:space="preserve">7.3.2.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rsidRPr="0068442C">
          <w:rPr>
            <w:smallCaps w:val="0"/>
          </w:rPr>
          <w:t>800 м</w:t>
        </w:r>
      </w:smartTag>
      <w:r w:rsidRPr="0068442C">
        <w:rPr>
          <w:smallCaps w:val="0"/>
        </w:rPr>
        <w:t xml:space="preserve">, на территориях коттеджной застройки не более чем в </w:t>
      </w:r>
      <w:smartTag w:uri="urn:schemas-microsoft-com:office:smarttags" w:element="metricconverter">
        <w:smartTagPr>
          <w:attr w:name="ProductID" w:val="200 м"/>
        </w:smartTagPr>
        <w:r w:rsidRPr="0068442C">
          <w:rPr>
            <w:smallCaps w:val="0"/>
          </w:rPr>
          <w:t>200 м</w:t>
        </w:r>
      </w:smartTag>
      <w:r w:rsidRPr="0068442C">
        <w:rPr>
          <w:smallCaps w:val="0"/>
        </w:rPr>
        <w:t>.</w:t>
      </w:r>
    </w:p>
    <w:p w:rsidR="0024326E" w:rsidRPr="0068442C" w:rsidRDefault="0024326E" w:rsidP="004E7039">
      <w:pPr>
        <w:ind w:firstLine="708"/>
        <w:jc w:val="both"/>
        <w:rPr>
          <w:smallCaps w:val="0"/>
        </w:rPr>
      </w:pPr>
      <w:r w:rsidRPr="0068442C">
        <w:rPr>
          <w:smallCaps w:val="0"/>
        </w:rPr>
        <w:t>7.3.3. Нормы обеспеченности местами парковки для учреждений и предприятий обслуживания:</w:t>
      </w:r>
    </w:p>
    <w:p w:rsidR="0024326E" w:rsidRPr="0068442C" w:rsidRDefault="0024326E" w:rsidP="0024326E">
      <w:pPr>
        <w:jc w:val="both"/>
        <w:rPr>
          <w:smallCaps w:val="0"/>
        </w:rPr>
      </w:pPr>
    </w:p>
    <w:p w:rsidR="0024326E" w:rsidRPr="0068442C" w:rsidRDefault="0024326E" w:rsidP="00620BF3">
      <w:pPr>
        <w:jc w:val="right"/>
        <w:rPr>
          <w:smallCaps w:val="0"/>
        </w:rPr>
      </w:pPr>
      <w:r w:rsidRPr="0068442C">
        <w:rPr>
          <w:smallCaps w:val="0"/>
        </w:rPr>
        <w:t>Таблица 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7"/>
        <w:gridCol w:w="3059"/>
        <w:gridCol w:w="2339"/>
      </w:tblGrid>
      <w:tr w:rsidR="0024326E" w:rsidRPr="0068442C" w:rsidTr="008A4073">
        <w:trPr>
          <w:trHeight w:val="355"/>
        </w:trPr>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center"/>
              <w:rPr>
                <w:smallCaps w:val="0"/>
                <w:sz w:val="22"/>
                <w:szCs w:val="22"/>
              </w:rPr>
            </w:pPr>
            <w:r w:rsidRPr="00620BF3">
              <w:rPr>
                <w:smallCaps w:val="0"/>
                <w:sz w:val="22"/>
                <w:szCs w:val="22"/>
              </w:rPr>
              <w:t>Учреждений и предприятий обслуживания</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center"/>
              <w:rPr>
                <w:smallCaps w:val="0"/>
                <w:sz w:val="22"/>
                <w:szCs w:val="22"/>
              </w:rPr>
            </w:pPr>
            <w:r w:rsidRPr="00620BF3">
              <w:rPr>
                <w:smallCaps w:val="0"/>
                <w:sz w:val="22"/>
                <w:szCs w:val="22"/>
              </w:rPr>
              <w:t xml:space="preserve">Единица измерения </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center"/>
              <w:rPr>
                <w:smallCaps w:val="0"/>
                <w:sz w:val="22"/>
                <w:szCs w:val="22"/>
              </w:rPr>
            </w:pPr>
            <w:r w:rsidRPr="00620BF3">
              <w:rPr>
                <w:smallCaps w:val="0"/>
                <w:sz w:val="22"/>
                <w:szCs w:val="22"/>
              </w:rPr>
              <w:t>Норма обеспеченности</w:t>
            </w:r>
          </w:p>
        </w:tc>
      </w:tr>
      <w:tr w:rsidR="0024326E" w:rsidRPr="0068442C" w:rsidTr="008A4073">
        <w:trPr>
          <w:trHeight w:val="355"/>
        </w:trPr>
        <w:tc>
          <w:tcPr>
            <w:tcW w:w="9468" w:type="dxa"/>
            <w:gridSpan w:val="3"/>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rPr>
                <w:smallCaps w:val="0"/>
                <w:sz w:val="22"/>
                <w:szCs w:val="22"/>
              </w:rPr>
            </w:pPr>
            <w:r w:rsidRPr="00620BF3">
              <w:rPr>
                <w:smallCaps w:val="0"/>
                <w:sz w:val="22"/>
                <w:szCs w:val="22"/>
              </w:rPr>
              <w:t>Здания и сооружения</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rPr>
                <w:smallCaps w:val="0"/>
                <w:sz w:val="22"/>
                <w:szCs w:val="22"/>
              </w:rPr>
            </w:pPr>
            <w:r w:rsidRPr="00620BF3">
              <w:rPr>
                <w:smallCaps w:val="0"/>
                <w:sz w:val="22"/>
                <w:szCs w:val="22"/>
              </w:rPr>
              <w:t xml:space="preserve">Административно-общественные учреждения, кредитно-финансовые и юридические учреждения </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работающих</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20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 xml:space="preserve">Научные и проектные организации, </w:t>
            </w:r>
            <w:r w:rsidRPr="00620BF3">
              <w:rPr>
                <w:smallCaps w:val="0"/>
                <w:sz w:val="22"/>
                <w:szCs w:val="22"/>
              </w:rPr>
              <w:br/>
              <w:t xml:space="preserve">высшие и средние специальные     </w:t>
            </w:r>
            <w:r w:rsidRPr="00620BF3">
              <w:rPr>
                <w:smallCaps w:val="0"/>
                <w:sz w:val="22"/>
                <w:szCs w:val="22"/>
              </w:rPr>
              <w:br/>
              <w:t xml:space="preserve">учебные заведения                </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работающих</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Промышленные предприятия</w:t>
            </w:r>
          </w:p>
          <w:p w:rsidR="0024326E" w:rsidRPr="00620BF3" w:rsidRDefault="0024326E" w:rsidP="008A4073">
            <w:pPr>
              <w:jc w:val="both"/>
              <w:rPr>
                <w:smallCaps w:val="0"/>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работающих в двух</w:t>
            </w:r>
            <w:r w:rsidRPr="00620BF3">
              <w:rPr>
                <w:smallCaps w:val="0"/>
                <w:sz w:val="22"/>
                <w:szCs w:val="22"/>
              </w:rPr>
              <w:br/>
              <w:t>смежных сменах</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Дошкольные образовательные учреждения</w:t>
            </w:r>
          </w:p>
          <w:p w:rsidR="0024326E" w:rsidRPr="00620BF3" w:rsidRDefault="0024326E" w:rsidP="008A4073">
            <w:pPr>
              <w:jc w:val="both"/>
              <w:rPr>
                <w:smallCaps w:val="0"/>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 объект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 xml:space="preserve">По заданию на  </w:t>
            </w:r>
            <w:r w:rsidRPr="00620BF3">
              <w:rPr>
                <w:smallCaps w:val="0"/>
                <w:sz w:val="22"/>
                <w:szCs w:val="22"/>
              </w:rPr>
              <w:br/>
              <w:t xml:space="preserve">проектирование, </w:t>
            </w:r>
            <w:r w:rsidRPr="00620BF3">
              <w:rPr>
                <w:smallCaps w:val="0"/>
                <w:sz w:val="22"/>
                <w:szCs w:val="22"/>
              </w:rPr>
              <w:br/>
              <w:t>но не менее 2</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Школы</w:t>
            </w:r>
          </w:p>
          <w:p w:rsidR="0024326E" w:rsidRPr="00620BF3" w:rsidRDefault="0024326E" w:rsidP="008A4073">
            <w:pPr>
              <w:jc w:val="both"/>
              <w:rPr>
                <w:smallCaps w:val="0"/>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 объект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 xml:space="preserve">По заданию на  </w:t>
            </w:r>
            <w:r w:rsidRPr="00620BF3">
              <w:rPr>
                <w:smallCaps w:val="0"/>
                <w:sz w:val="22"/>
                <w:szCs w:val="22"/>
              </w:rPr>
              <w:br/>
              <w:t xml:space="preserve">проектирование, </w:t>
            </w:r>
            <w:r w:rsidRPr="00620BF3">
              <w:rPr>
                <w:smallCaps w:val="0"/>
                <w:sz w:val="22"/>
                <w:szCs w:val="22"/>
              </w:rPr>
              <w:br/>
              <w:t>но не менее 2</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Больницы</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коек</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Поликлиники</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100 посещений</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3</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Предприятия бытового обслуживания</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smartTag w:uri="urn:schemas-microsoft-com:office:smarttags" w:element="metricconverter">
              <w:smartTagPr>
                <w:attr w:name="ProductID" w:val="30 кв. м"/>
              </w:smartTagPr>
              <w:r w:rsidRPr="00620BF3">
                <w:rPr>
                  <w:smallCaps w:val="0"/>
                  <w:sz w:val="22"/>
                  <w:szCs w:val="22"/>
                </w:rPr>
                <w:t>30 кв. м</w:t>
              </w:r>
            </w:smartTag>
            <w:r w:rsidRPr="00620BF3">
              <w:rPr>
                <w:smallCaps w:val="0"/>
                <w:sz w:val="22"/>
                <w:szCs w:val="22"/>
              </w:rPr>
              <w:t xml:space="preserve"> общей    </w:t>
            </w:r>
            <w:r w:rsidRPr="00620BF3">
              <w:rPr>
                <w:smallCaps w:val="0"/>
                <w:sz w:val="22"/>
                <w:szCs w:val="22"/>
              </w:rPr>
              <w:br/>
              <w:t>площади</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Спортивные объекты</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мест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 xml:space="preserve">Театры, цирки, кинотеатры,       </w:t>
            </w:r>
            <w:r w:rsidRPr="00620BF3">
              <w:rPr>
                <w:smallCaps w:val="0"/>
                <w:sz w:val="22"/>
                <w:szCs w:val="22"/>
              </w:rPr>
              <w:br/>
              <w:t>концертные залы, музеи, выставки</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100 мест или единовременных посетителей</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 xml:space="preserve">Торговые центры, универмаги, магазины с площадью торговых     </w:t>
            </w:r>
            <w:r w:rsidRPr="00620BF3">
              <w:rPr>
                <w:smallCaps w:val="0"/>
                <w:sz w:val="22"/>
                <w:szCs w:val="22"/>
              </w:rPr>
              <w:br/>
              <w:t xml:space="preserve">залов более </w:t>
            </w:r>
            <w:smartTag w:uri="urn:schemas-microsoft-com:office:smarttags" w:element="metricconverter">
              <w:smartTagPr>
                <w:attr w:name="ProductID" w:val="200 кв. м"/>
              </w:smartTagPr>
              <w:r w:rsidRPr="00620BF3">
                <w:rPr>
                  <w:smallCaps w:val="0"/>
                  <w:sz w:val="22"/>
                  <w:szCs w:val="22"/>
                </w:rPr>
                <w:t>200 кв. м</w:t>
              </w:r>
            </w:smartTag>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smartTag w:uri="urn:schemas-microsoft-com:office:smarttags" w:element="metricconverter">
              <w:smartTagPr>
                <w:attr w:name="ProductID" w:val="100 кв. м"/>
              </w:smartTagPr>
              <w:r w:rsidRPr="00620BF3">
                <w:rPr>
                  <w:rFonts w:ascii="Times New Roman" w:hAnsi="Times New Roman" w:cs="Times New Roman"/>
                  <w:sz w:val="22"/>
                  <w:szCs w:val="22"/>
                </w:rPr>
                <w:t>100 кв. м</w:t>
              </w:r>
            </w:smartTag>
            <w:r w:rsidRPr="00620BF3">
              <w:rPr>
                <w:rFonts w:ascii="Times New Roman" w:hAnsi="Times New Roman" w:cs="Times New Roman"/>
                <w:sz w:val="22"/>
                <w:szCs w:val="22"/>
              </w:rPr>
              <w:t xml:space="preserve"> торговой  </w:t>
            </w:r>
            <w:r w:rsidRPr="00620BF3">
              <w:rPr>
                <w:rFonts w:ascii="Times New Roman" w:hAnsi="Times New Roman" w:cs="Times New Roman"/>
                <w:sz w:val="22"/>
                <w:szCs w:val="22"/>
              </w:rPr>
              <w:br/>
              <w:t>площади</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7</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Рынки</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50 торговых мест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25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Предприятия общественного питания, клубы</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100 мест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 xml:space="preserve">Гостиницы </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100 мест</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lastRenderedPageBreak/>
              <w:t>Парки</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100 единоврем. посетителей</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7</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8A4073">
            <w:pPr>
              <w:jc w:val="both"/>
              <w:rPr>
                <w:smallCaps w:val="0"/>
                <w:sz w:val="22"/>
                <w:szCs w:val="22"/>
              </w:rPr>
            </w:pPr>
            <w:r w:rsidRPr="00620BF3">
              <w:rPr>
                <w:smallCaps w:val="0"/>
                <w:sz w:val="22"/>
                <w:szCs w:val="22"/>
              </w:rPr>
              <w:t>Вокзалы всех видов транспорта</w:t>
            </w:r>
          </w:p>
        </w:tc>
        <w:tc>
          <w:tcPr>
            <w:tcW w:w="306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на 100 пассажиров прибыв. в час «пик»</w:t>
            </w:r>
          </w:p>
        </w:tc>
        <w:tc>
          <w:tcPr>
            <w:tcW w:w="234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15</w:t>
            </w:r>
          </w:p>
        </w:tc>
      </w:tr>
      <w:tr w:rsidR="0024326E" w:rsidRPr="0068442C" w:rsidTr="008A4073">
        <w:tc>
          <w:tcPr>
            <w:tcW w:w="9468" w:type="dxa"/>
            <w:gridSpan w:val="3"/>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Рекреационные территории и объекты отдыха</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Пляжи и парки в зонах отдыха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xml:space="preserve">100 единовременных </w:t>
            </w:r>
            <w:r w:rsidRPr="00620BF3">
              <w:rPr>
                <w:rFonts w:ascii="Times New Roman" w:hAnsi="Times New Roman" w:cs="Times New Roman"/>
                <w:sz w:val="22"/>
                <w:szCs w:val="22"/>
              </w:rPr>
              <w:br/>
              <w:t>посетителей</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30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Лесопарки и заповедники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 -</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20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Базы кратковременного отдыха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 -</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30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Береговые базы маломерного флота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 -</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30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Дома отдыха и санатории,         </w:t>
            </w:r>
            <w:r w:rsidRPr="00620BF3">
              <w:rPr>
                <w:rFonts w:ascii="Times New Roman" w:hAnsi="Times New Roman" w:cs="Times New Roman"/>
                <w:sz w:val="22"/>
                <w:szCs w:val="22"/>
              </w:rPr>
              <w:br/>
              <w:t xml:space="preserve">санатории-профилактории, базы    </w:t>
            </w:r>
            <w:r w:rsidRPr="00620BF3">
              <w:rPr>
                <w:rFonts w:ascii="Times New Roman" w:hAnsi="Times New Roman" w:cs="Times New Roman"/>
                <w:sz w:val="22"/>
                <w:szCs w:val="22"/>
              </w:rPr>
              <w:br/>
              <w:t xml:space="preserve">отдыха предприятий и туристские  </w:t>
            </w:r>
            <w:r w:rsidRPr="00620BF3">
              <w:rPr>
                <w:rFonts w:ascii="Times New Roman" w:hAnsi="Times New Roman" w:cs="Times New Roman"/>
                <w:sz w:val="22"/>
                <w:szCs w:val="22"/>
              </w:rPr>
              <w:br/>
              <w:t xml:space="preserve">базы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xml:space="preserve">100 отдыхающих и   </w:t>
            </w:r>
            <w:r w:rsidRPr="00620BF3">
              <w:rPr>
                <w:rFonts w:ascii="Times New Roman" w:hAnsi="Times New Roman" w:cs="Times New Roman"/>
                <w:sz w:val="22"/>
                <w:szCs w:val="22"/>
              </w:rPr>
              <w:br/>
              <w:t xml:space="preserve">обслуживающего    </w:t>
            </w:r>
            <w:r w:rsidRPr="00620BF3">
              <w:rPr>
                <w:rFonts w:ascii="Times New Roman" w:hAnsi="Times New Roman" w:cs="Times New Roman"/>
                <w:sz w:val="22"/>
                <w:szCs w:val="22"/>
              </w:rPr>
              <w:br/>
              <w:t>персонала</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10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Гостиницы (туристские и          </w:t>
            </w:r>
            <w:r w:rsidRPr="00620BF3">
              <w:rPr>
                <w:rFonts w:ascii="Times New Roman" w:hAnsi="Times New Roman" w:cs="Times New Roman"/>
                <w:sz w:val="22"/>
                <w:szCs w:val="22"/>
              </w:rPr>
              <w:br/>
              <w:t xml:space="preserve">курортные)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 -</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15</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Мотели и кемпинги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 -</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xml:space="preserve">по расчетной   </w:t>
            </w:r>
            <w:r w:rsidRPr="00620BF3">
              <w:rPr>
                <w:rFonts w:ascii="Times New Roman" w:hAnsi="Times New Roman" w:cs="Times New Roman"/>
                <w:sz w:val="22"/>
                <w:szCs w:val="22"/>
              </w:rPr>
              <w:br/>
              <w:t>вместимости</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Предприятия общественного        </w:t>
            </w:r>
            <w:r w:rsidRPr="00620BF3">
              <w:rPr>
                <w:rFonts w:ascii="Times New Roman" w:hAnsi="Times New Roman" w:cs="Times New Roman"/>
                <w:sz w:val="22"/>
                <w:szCs w:val="22"/>
              </w:rPr>
              <w:br/>
              <w:t>питания, торговли и коммунально -</w:t>
            </w:r>
            <w:r w:rsidRPr="00620BF3">
              <w:rPr>
                <w:rFonts w:ascii="Times New Roman" w:hAnsi="Times New Roman" w:cs="Times New Roman"/>
                <w:sz w:val="22"/>
                <w:szCs w:val="22"/>
              </w:rPr>
              <w:br/>
              <w:t xml:space="preserve">бытового обслуживания в зонах    </w:t>
            </w:r>
            <w:r w:rsidRPr="00620BF3">
              <w:rPr>
                <w:rFonts w:ascii="Times New Roman" w:hAnsi="Times New Roman" w:cs="Times New Roman"/>
                <w:sz w:val="22"/>
                <w:szCs w:val="22"/>
              </w:rPr>
              <w:br/>
              <w:t xml:space="preserve">отдыха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 xml:space="preserve">100 мест в залах или </w:t>
            </w:r>
            <w:r w:rsidRPr="00620BF3">
              <w:rPr>
                <w:rFonts w:ascii="Times New Roman" w:hAnsi="Times New Roman" w:cs="Times New Roman"/>
                <w:sz w:val="22"/>
                <w:szCs w:val="22"/>
              </w:rPr>
              <w:br/>
              <w:t xml:space="preserve">единовременных   </w:t>
            </w:r>
            <w:r w:rsidRPr="00620BF3">
              <w:rPr>
                <w:rFonts w:ascii="Times New Roman" w:hAnsi="Times New Roman" w:cs="Times New Roman"/>
                <w:sz w:val="22"/>
                <w:szCs w:val="22"/>
              </w:rPr>
              <w:br/>
              <w:t xml:space="preserve">посетителей и    </w:t>
            </w:r>
            <w:r w:rsidRPr="00620BF3">
              <w:rPr>
                <w:rFonts w:ascii="Times New Roman" w:hAnsi="Times New Roman" w:cs="Times New Roman"/>
                <w:sz w:val="22"/>
                <w:szCs w:val="22"/>
              </w:rPr>
              <w:br/>
              <w:t>персонала</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10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pStyle w:val="ConsPlusNormal"/>
              <w:widowControl/>
              <w:ind w:firstLine="0"/>
              <w:jc w:val="both"/>
              <w:rPr>
                <w:rFonts w:ascii="Times New Roman" w:hAnsi="Times New Roman" w:cs="Times New Roman"/>
                <w:sz w:val="22"/>
                <w:szCs w:val="22"/>
              </w:rPr>
            </w:pPr>
            <w:r w:rsidRPr="00620BF3">
              <w:rPr>
                <w:rFonts w:ascii="Times New Roman" w:hAnsi="Times New Roman" w:cs="Times New Roman"/>
                <w:sz w:val="22"/>
                <w:szCs w:val="22"/>
              </w:rPr>
              <w:t xml:space="preserve">Садоводческие товарищества       </w:t>
            </w:r>
          </w:p>
        </w:tc>
        <w:tc>
          <w:tcPr>
            <w:tcW w:w="306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10 участков</w:t>
            </w:r>
          </w:p>
        </w:tc>
        <w:tc>
          <w:tcPr>
            <w:tcW w:w="2340" w:type="dxa"/>
            <w:tcBorders>
              <w:top w:val="single" w:sz="4" w:space="0" w:color="auto"/>
              <w:left w:val="single" w:sz="4" w:space="0" w:color="auto"/>
              <w:bottom w:val="single" w:sz="4" w:space="0" w:color="auto"/>
              <w:right w:val="single" w:sz="4" w:space="0" w:color="auto"/>
            </w:tcBorders>
          </w:tcPr>
          <w:p w:rsidR="0024326E" w:rsidRPr="00620BF3" w:rsidRDefault="0024326E" w:rsidP="0004175A">
            <w:pPr>
              <w:pStyle w:val="ConsPlusNormal"/>
              <w:widowControl/>
              <w:ind w:firstLine="0"/>
              <w:jc w:val="center"/>
              <w:rPr>
                <w:rFonts w:ascii="Times New Roman" w:hAnsi="Times New Roman" w:cs="Times New Roman"/>
                <w:sz w:val="22"/>
                <w:szCs w:val="22"/>
              </w:rPr>
            </w:pPr>
            <w:r w:rsidRPr="00620BF3">
              <w:rPr>
                <w:rFonts w:ascii="Times New Roman" w:hAnsi="Times New Roman" w:cs="Times New Roman"/>
                <w:sz w:val="22"/>
                <w:szCs w:val="22"/>
              </w:rPr>
              <w:t>10</w:t>
            </w:r>
          </w:p>
        </w:tc>
      </w:tr>
    </w:tbl>
    <w:p w:rsidR="0024326E" w:rsidRPr="0068442C" w:rsidRDefault="0024326E" w:rsidP="0004175A">
      <w:pPr>
        <w:ind w:firstLine="708"/>
        <w:jc w:val="both"/>
        <w:rPr>
          <w:smallCaps w:val="0"/>
        </w:rPr>
      </w:pPr>
      <w:r w:rsidRPr="0068442C">
        <w:rPr>
          <w:smallCaps w:val="0"/>
        </w:rPr>
        <w:t>7.3.6. Размер земельного участка открытых стоянок автомобилей (м</w:t>
      </w:r>
      <w:r w:rsidRPr="0068442C">
        <w:rPr>
          <w:smallCaps w:val="0"/>
          <w:vertAlign w:val="superscript"/>
        </w:rPr>
        <w:t>2</w:t>
      </w:r>
      <w:r w:rsidRPr="0068442C">
        <w:rPr>
          <w:smallCaps w:val="0"/>
        </w:rPr>
        <w:t xml:space="preserve"> на 1 машино-место) – </w:t>
      </w:r>
      <w:smartTag w:uri="urn:schemas-microsoft-com:office:smarttags" w:element="metricconverter">
        <w:smartTagPr>
          <w:attr w:name="ProductID" w:val="25 м2"/>
        </w:smartTagPr>
        <w:r w:rsidRPr="0068442C">
          <w:rPr>
            <w:smallCaps w:val="0"/>
          </w:rPr>
          <w:t>25 м</w:t>
        </w:r>
        <w:r w:rsidRPr="0068442C">
          <w:rPr>
            <w:smallCaps w:val="0"/>
            <w:vertAlign w:val="superscript"/>
          </w:rPr>
          <w:t>2</w:t>
        </w:r>
      </w:smartTag>
      <w:r w:rsidRPr="0068442C">
        <w:rPr>
          <w:smallCaps w:val="0"/>
        </w:rPr>
        <w:t>.</w:t>
      </w:r>
    </w:p>
    <w:p w:rsidR="0024326E" w:rsidRPr="0068442C" w:rsidRDefault="0024326E" w:rsidP="0004175A">
      <w:pPr>
        <w:ind w:firstLine="708"/>
        <w:jc w:val="both"/>
        <w:rPr>
          <w:smallCaps w:val="0"/>
        </w:rPr>
      </w:pPr>
      <w:r w:rsidRPr="0068442C">
        <w:rPr>
          <w:smallCaps w:val="0"/>
        </w:rPr>
        <w:t xml:space="preserve">7.3.7.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15 м"/>
        </w:smartTagPr>
        <w:r w:rsidRPr="0068442C">
          <w:rPr>
            <w:smallCaps w:val="0"/>
          </w:rPr>
          <w:t>15 м</w:t>
        </w:r>
      </w:smartTag>
      <w:r w:rsidRPr="0068442C">
        <w:rPr>
          <w:smallCaps w:val="0"/>
        </w:rPr>
        <w:t>.</w:t>
      </w:r>
    </w:p>
    <w:p w:rsidR="0024326E" w:rsidRPr="0068442C" w:rsidRDefault="0024326E" w:rsidP="0004175A">
      <w:pPr>
        <w:ind w:firstLine="708"/>
        <w:jc w:val="both"/>
        <w:rPr>
          <w:smallCaps w:val="0"/>
        </w:rPr>
      </w:pPr>
      <w:r w:rsidRPr="0068442C">
        <w:rPr>
          <w:smallCaps w:val="0"/>
        </w:rPr>
        <w:t>7.3.8. Размер земельного участка автозаправочной станции (АЗС) (одна топливораздаточная колонка на 1200 автомобилей) определяется по таблице 3:</w:t>
      </w:r>
    </w:p>
    <w:p w:rsidR="0024326E" w:rsidRPr="0068442C" w:rsidRDefault="0024326E" w:rsidP="0024326E">
      <w:pPr>
        <w:jc w:val="both"/>
        <w:rPr>
          <w:smallCaps w:val="0"/>
        </w:rPr>
      </w:pPr>
    </w:p>
    <w:p w:rsidR="0024326E" w:rsidRPr="0068442C" w:rsidRDefault="0024326E" w:rsidP="0004175A">
      <w:pPr>
        <w:jc w:val="right"/>
        <w:rPr>
          <w:smallCaps w:val="0"/>
        </w:rPr>
      </w:pPr>
      <w:r w:rsidRPr="0068442C">
        <w:rPr>
          <w:smallCaps w:val="0"/>
        </w:rPr>
        <w:t>Таблица 3</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7"/>
        <w:gridCol w:w="2519"/>
        <w:gridCol w:w="3419"/>
      </w:tblGrid>
      <w:tr w:rsidR="0024326E" w:rsidRPr="0068442C" w:rsidTr="008A4073">
        <w:trPr>
          <w:trHeight w:val="345"/>
        </w:trPr>
        <w:tc>
          <w:tcPr>
            <w:tcW w:w="3528"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АЗС при количестве топливораздаточных колонок</w:t>
            </w:r>
          </w:p>
        </w:tc>
        <w:tc>
          <w:tcPr>
            <w:tcW w:w="25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Единица измерения</w:t>
            </w:r>
          </w:p>
        </w:tc>
        <w:tc>
          <w:tcPr>
            <w:tcW w:w="34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Размер земельного участка</w:t>
            </w:r>
          </w:p>
        </w:tc>
      </w:tr>
      <w:tr w:rsidR="0024326E" w:rsidRPr="0068442C" w:rsidTr="008A4073">
        <w:tc>
          <w:tcPr>
            <w:tcW w:w="352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jc w:val="both"/>
              <w:rPr>
                <w:smallCaps w:val="0"/>
                <w:sz w:val="22"/>
                <w:szCs w:val="22"/>
              </w:rPr>
            </w:pPr>
            <w:r w:rsidRPr="00620BF3">
              <w:rPr>
                <w:smallCaps w:val="0"/>
                <w:sz w:val="22"/>
                <w:szCs w:val="22"/>
              </w:rPr>
              <w:t>на 2 колонки</w:t>
            </w:r>
          </w:p>
        </w:tc>
        <w:tc>
          <w:tcPr>
            <w:tcW w:w="25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га</w:t>
            </w:r>
          </w:p>
        </w:tc>
        <w:tc>
          <w:tcPr>
            <w:tcW w:w="34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0,1</w:t>
            </w:r>
          </w:p>
        </w:tc>
      </w:tr>
      <w:tr w:rsidR="0024326E" w:rsidRPr="0068442C" w:rsidTr="008A4073">
        <w:tc>
          <w:tcPr>
            <w:tcW w:w="3528" w:type="dxa"/>
            <w:tcBorders>
              <w:top w:val="single" w:sz="4" w:space="0" w:color="auto"/>
              <w:left w:val="single" w:sz="4" w:space="0" w:color="auto"/>
              <w:bottom w:val="single" w:sz="4" w:space="0" w:color="auto"/>
              <w:right w:val="single" w:sz="4" w:space="0" w:color="auto"/>
            </w:tcBorders>
          </w:tcPr>
          <w:p w:rsidR="0024326E" w:rsidRPr="00620BF3" w:rsidRDefault="0024326E" w:rsidP="008A4073">
            <w:pPr>
              <w:jc w:val="both"/>
              <w:rPr>
                <w:smallCaps w:val="0"/>
                <w:sz w:val="22"/>
                <w:szCs w:val="22"/>
              </w:rPr>
            </w:pPr>
            <w:r w:rsidRPr="00620BF3">
              <w:rPr>
                <w:smallCaps w:val="0"/>
                <w:sz w:val="22"/>
                <w:szCs w:val="22"/>
              </w:rPr>
              <w:t>5 колонок</w:t>
            </w:r>
          </w:p>
        </w:tc>
        <w:tc>
          <w:tcPr>
            <w:tcW w:w="25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га</w:t>
            </w:r>
          </w:p>
        </w:tc>
        <w:tc>
          <w:tcPr>
            <w:tcW w:w="3420" w:type="dxa"/>
            <w:tcBorders>
              <w:top w:val="single" w:sz="4" w:space="0" w:color="auto"/>
              <w:left w:val="single" w:sz="4" w:space="0" w:color="auto"/>
              <w:bottom w:val="single" w:sz="4" w:space="0" w:color="auto"/>
              <w:right w:val="single" w:sz="4" w:space="0" w:color="auto"/>
            </w:tcBorders>
            <w:vAlign w:val="center"/>
          </w:tcPr>
          <w:p w:rsidR="0024326E" w:rsidRPr="00620BF3" w:rsidRDefault="0024326E" w:rsidP="0004175A">
            <w:pPr>
              <w:jc w:val="center"/>
              <w:rPr>
                <w:smallCaps w:val="0"/>
                <w:sz w:val="22"/>
                <w:szCs w:val="22"/>
              </w:rPr>
            </w:pPr>
            <w:r w:rsidRPr="00620BF3">
              <w:rPr>
                <w:smallCaps w:val="0"/>
                <w:sz w:val="22"/>
                <w:szCs w:val="22"/>
              </w:rPr>
              <w:t>0,2</w:t>
            </w:r>
          </w:p>
        </w:tc>
      </w:tr>
    </w:tbl>
    <w:p w:rsidR="0024326E" w:rsidRPr="0068442C" w:rsidRDefault="0024326E" w:rsidP="0024326E">
      <w:pPr>
        <w:jc w:val="both"/>
        <w:rPr>
          <w:smallCaps w:val="0"/>
        </w:rPr>
      </w:pPr>
    </w:p>
    <w:p w:rsidR="0024326E" w:rsidRPr="0068442C" w:rsidRDefault="0024326E" w:rsidP="0004175A">
      <w:pPr>
        <w:ind w:firstLine="708"/>
        <w:jc w:val="both"/>
        <w:rPr>
          <w:smallCaps w:val="0"/>
        </w:rPr>
      </w:pPr>
      <w:r w:rsidRPr="0068442C">
        <w:rPr>
          <w:smallCaps w:val="0"/>
        </w:rPr>
        <w:t xml:space="preserve">7.3.9.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68442C">
          <w:rPr>
            <w:smallCaps w:val="0"/>
          </w:rPr>
          <w:t>50 м</w:t>
        </w:r>
      </w:smartTag>
      <w:r w:rsidRPr="0068442C">
        <w:rPr>
          <w:smallCaps w:val="0"/>
        </w:rPr>
        <w:t>.</w:t>
      </w:r>
    </w:p>
    <w:p w:rsidR="0024326E" w:rsidRPr="0068442C" w:rsidRDefault="0024326E" w:rsidP="0024326E">
      <w:pPr>
        <w:jc w:val="both"/>
        <w:rPr>
          <w:smallCaps w:val="0"/>
        </w:rPr>
      </w:pPr>
      <w:r w:rsidRPr="0068442C">
        <w:rPr>
          <w:smallCaps w:val="0"/>
        </w:rPr>
        <w:t>* - расстояние следует определять от топливораздаточных колонок и подземных топливных резервуаров.</w:t>
      </w:r>
    </w:p>
    <w:p w:rsidR="0024326E" w:rsidRPr="0068442C" w:rsidRDefault="0024326E" w:rsidP="0004175A">
      <w:pPr>
        <w:ind w:firstLine="708"/>
        <w:jc w:val="both"/>
        <w:rPr>
          <w:smallCaps w:val="0"/>
        </w:rPr>
      </w:pPr>
      <w:r w:rsidRPr="0068442C">
        <w:rPr>
          <w:smallCaps w:val="0"/>
        </w:rPr>
        <w:t>7.3.10. Размер земельного участка станции технического обслуживания (СТО) (Один пост на 200 автомобилей) определяется по таблице 4:</w:t>
      </w:r>
    </w:p>
    <w:p w:rsidR="0024326E" w:rsidRPr="0068442C" w:rsidRDefault="0024326E" w:rsidP="0004175A">
      <w:pPr>
        <w:jc w:val="right"/>
        <w:rPr>
          <w:smallCaps w:val="0"/>
        </w:rPr>
      </w:pPr>
      <w:r w:rsidRPr="0068442C">
        <w:rPr>
          <w:smallCaps w:val="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627"/>
        <w:gridCol w:w="2773"/>
      </w:tblGrid>
      <w:tr w:rsidR="0024326E" w:rsidRPr="0068442C" w:rsidTr="008A4073">
        <w:trPr>
          <w:trHeight w:val="345"/>
        </w:trPr>
        <w:tc>
          <w:tcPr>
            <w:tcW w:w="4068"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СТО при количестве постов</w:t>
            </w:r>
          </w:p>
        </w:tc>
        <w:tc>
          <w:tcPr>
            <w:tcW w:w="2627"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Единица измерения</w:t>
            </w:r>
          </w:p>
        </w:tc>
        <w:tc>
          <w:tcPr>
            <w:tcW w:w="277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Размер земельного участка</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на 10 постов</w:t>
            </w:r>
          </w:p>
        </w:tc>
        <w:tc>
          <w:tcPr>
            <w:tcW w:w="2627"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га</w:t>
            </w:r>
          </w:p>
        </w:tc>
        <w:tc>
          <w:tcPr>
            <w:tcW w:w="277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1,0</w:t>
            </w:r>
          </w:p>
        </w:tc>
      </w:tr>
      <w:tr w:rsidR="0024326E" w:rsidRPr="0068442C" w:rsidTr="008A4073">
        <w:tc>
          <w:tcPr>
            <w:tcW w:w="406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на 15 постов</w:t>
            </w:r>
          </w:p>
        </w:tc>
        <w:tc>
          <w:tcPr>
            <w:tcW w:w="2627"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га</w:t>
            </w:r>
          </w:p>
        </w:tc>
        <w:tc>
          <w:tcPr>
            <w:tcW w:w="277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1,5</w:t>
            </w:r>
          </w:p>
        </w:tc>
      </w:tr>
    </w:tbl>
    <w:p w:rsidR="0024326E" w:rsidRPr="0068442C" w:rsidRDefault="0024326E" w:rsidP="0024326E">
      <w:pPr>
        <w:jc w:val="both"/>
        <w:rPr>
          <w:smallCaps w:val="0"/>
        </w:rPr>
      </w:pPr>
    </w:p>
    <w:p w:rsidR="0024326E" w:rsidRPr="0068442C" w:rsidRDefault="0024326E" w:rsidP="0004175A">
      <w:pPr>
        <w:ind w:firstLine="708"/>
        <w:jc w:val="both"/>
        <w:rPr>
          <w:smallCaps w:val="0"/>
        </w:rPr>
      </w:pPr>
      <w:r w:rsidRPr="0068442C">
        <w:rPr>
          <w:smallCaps w:val="0"/>
        </w:rPr>
        <w:t>7.3.11.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 определяется по таблице 5:</w:t>
      </w:r>
    </w:p>
    <w:p w:rsidR="00CC5AF8" w:rsidRDefault="00CC5AF8" w:rsidP="0004175A">
      <w:pPr>
        <w:ind w:firstLine="708"/>
        <w:jc w:val="right"/>
        <w:rPr>
          <w:smallCaps w:val="0"/>
        </w:rPr>
      </w:pPr>
    </w:p>
    <w:p w:rsidR="00CC5AF8" w:rsidRDefault="00CC5AF8" w:rsidP="0004175A">
      <w:pPr>
        <w:ind w:firstLine="708"/>
        <w:jc w:val="right"/>
        <w:rPr>
          <w:smallCaps w:val="0"/>
        </w:rPr>
      </w:pPr>
    </w:p>
    <w:p w:rsidR="0024326E" w:rsidRPr="0068442C" w:rsidRDefault="0024326E" w:rsidP="0004175A">
      <w:pPr>
        <w:ind w:firstLine="708"/>
        <w:jc w:val="right"/>
        <w:rPr>
          <w:smallCaps w:val="0"/>
        </w:rPr>
      </w:pPr>
      <w:r w:rsidRPr="0068442C">
        <w:rPr>
          <w:smallCaps w:val="0"/>
        </w:rPr>
        <w:lastRenderedPageBreak/>
        <w:t>Таблица  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223"/>
        <w:gridCol w:w="3739"/>
      </w:tblGrid>
      <w:tr w:rsidR="0024326E" w:rsidRPr="0068442C" w:rsidTr="008A4073">
        <w:tc>
          <w:tcPr>
            <w:tcW w:w="4608" w:type="dxa"/>
            <w:vMerge w:val="restart"/>
            <w:tcBorders>
              <w:top w:val="single" w:sz="4" w:space="0" w:color="auto"/>
              <w:left w:val="single" w:sz="4" w:space="0" w:color="auto"/>
              <w:bottom w:val="single" w:sz="4" w:space="0" w:color="auto"/>
              <w:right w:val="single" w:sz="4" w:space="0" w:color="auto"/>
            </w:tcBorders>
            <w:vAlign w:val="center"/>
          </w:tcPr>
          <w:p w:rsidR="0024326E" w:rsidRPr="00CC5AF8" w:rsidRDefault="0024326E" w:rsidP="00CC5AF8">
            <w:pPr>
              <w:jc w:val="center"/>
              <w:rPr>
                <w:smallCaps w:val="0"/>
                <w:sz w:val="22"/>
                <w:szCs w:val="22"/>
              </w:rPr>
            </w:pPr>
            <w:r w:rsidRPr="00CC5AF8">
              <w:rPr>
                <w:smallCaps w:val="0"/>
                <w:sz w:val="22"/>
                <w:szCs w:val="22"/>
              </w:rPr>
              <w:t>Здания, участки</w:t>
            </w:r>
          </w:p>
        </w:tc>
        <w:tc>
          <w:tcPr>
            <w:tcW w:w="4962" w:type="dxa"/>
            <w:gridSpan w:val="2"/>
            <w:tcBorders>
              <w:top w:val="single" w:sz="4" w:space="0" w:color="auto"/>
              <w:left w:val="single" w:sz="4" w:space="0" w:color="auto"/>
              <w:bottom w:val="single" w:sz="4" w:space="0" w:color="auto"/>
              <w:right w:val="single" w:sz="4" w:space="0" w:color="auto"/>
            </w:tcBorders>
          </w:tcPr>
          <w:p w:rsidR="0024326E" w:rsidRPr="00CC5AF8" w:rsidRDefault="0024326E" w:rsidP="00CC5AF8">
            <w:pPr>
              <w:jc w:val="center"/>
              <w:rPr>
                <w:smallCaps w:val="0"/>
                <w:sz w:val="22"/>
                <w:szCs w:val="22"/>
              </w:rPr>
            </w:pPr>
            <w:r w:rsidRPr="00CC5AF8">
              <w:rPr>
                <w:smallCaps w:val="0"/>
                <w:sz w:val="22"/>
                <w:szCs w:val="22"/>
              </w:rPr>
              <w:t>Расстояние, м от станций технического обслуживания при числе постов</w:t>
            </w:r>
          </w:p>
        </w:tc>
      </w:tr>
      <w:tr w:rsidR="0024326E" w:rsidRPr="0068442C" w:rsidTr="008A4073">
        <w:tc>
          <w:tcPr>
            <w:tcW w:w="4608" w:type="dxa"/>
            <w:vMerge/>
            <w:tcBorders>
              <w:top w:val="single" w:sz="4" w:space="0" w:color="auto"/>
              <w:left w:val="single" w:sz="4" w:space="0" w:color="auto"/>
              <w:bottom w:val="single" w:sz="4" w:space="0" w:color="auto"/>
              <w:right w:val="single" w:sz="4" w:space="0" w:color="auto"/>
            </w:tcBorders>
            <w:vAlign w:val="center"/>
          </w:tcPr>
          <w:p w:rsidR="0024326E" w:rsidRPr="00CC5AF8" w:rsidRDefault="0024326E" w:rsidP="008A4073">
            <w:pPr>
              <w:jc w:val="both"/>
              <w:rPr>
                <w:smallCaps w:val="0"/>
                <w:sz w:val="22"/>
                <w:szCs w:val="22"/>
              </w:rPr>
            </w:pPr>
          </w:p>
        </w:tc>
        <w:tc>
          <w:tcPr>
            <w:tcW w:w="1223" w:type="dxa"/>
            <w:tcBorders>
              <w:top w:val="single" w:sz="4" w:space="0" w:color="auto"/>
              <w:left w:val="single" w:sz="4" w:space="0" w:color="auto"/>
              <w:bottom w:val="single" w:sz="4" w:space="0" w:color="auto"/>
              <w:right w:val="single" w:sz="4" w:space="0" w:color="auto"/>
            </w:tcBorders>
          </w:tcPr>
          <w:p w:rsidR="0024326E" w:rsidRPr="00CC5AF8" w:rsidRDefault="0024326E" w:rsidP="0004175A">
            <w:pPr>
              <w:jc w:val="center"/>
              <w:rPr>
                <w:smallCaps w:val="0"/>
                <w:sz w:val="22"/>
                <w:szCs w:val="22"/>
              </w:rPr>
            </w:pPr>
            <w:r w:rsidRPr="00CC5AF8">
              <w:rPr>
                <w:smallCaps w:val="0"/>
                <w:sz w:val="22"/>
                <w:szCs w:val="22"/>
              </w:rPr>
              <w:t>10 и менее</w:t>
            </w:r>
          </w:p>
        </w:tc>
        <w:tc>
          <w:tcPr>
            <w:tcW w:w="3739" w:type="dxa"/>
            <w:tcBorders>
              <w:top w:val="single" w:sz="4" w:space="0" w:color="auto"/>
              <w:left w:val="single" w:sz="4" w:space="0" w:color="auto"/>
              <w:bottom w:val="single" w:sz="4" w:space="0" w:color="auto"/>
              <w:right w:val="single" w:sz="4" w:space="0" w:color="auto"/>
            </w:tcBorders>
          </w:tcPr>
          <w:p w:rsidR="0024326E" w:rsidRPr="00CC5AF8" w:rsidRDefault="0024326E" w:rsidP="0004175A">
            <w:pPr>
              <w:jc w:val="center"/>
              <w:rPr>
                <w:smallCaps w:val="0"/>
                <w:sz w:val="22"/>
                <w:szCs w:val="22"/>
              </w:rPr>
            </w:pPr>
            <w:r w:rsidRPr="00CC5AF8">
              <w:rPr>
                <w:smallCaps w:val="0"/>
                <w:sz w:val="22"/>
                <w:szCs w:val="22"/>
              </w:rPr>
              <w:t>11-30</w:t>
            </w:r>
          </w:p>
        </w:tc>
      </w:tr>
      <w:tr w:rsidR="0024326E" w:rsidRPr="0068442C" w:rsidTr="008A4073">
        <w:tc>
          <w:tcPr>
            <w:tcW w:w="460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Жилые дома</w:t>
            </w:r>
          </w:p>
        </w:tc>
        <w:tc>
          <w:tcPr>
            <w:tcW w:w="122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15</w:t>
            </w:r>
          </w:p>
        </w:tc>
        <w:tc>
          <w:tcPr>
            <w:tcW w:w="3739"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25</w:t>
            </w:r>
          </w:p>
        </w:tc>
      </w:tr>
      <w:tr w:rsidR="0024326E" w:rsidRPr="0068442C" w:rsidTr="008A4073">
        <w:tc>
          <w:tcPr>
            <w:tcW w:w="460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Торцы жилых домов без окон</w:t>
            </w:r>
          </w:p>
        </w:tc>
        <w:tc>
          <w:tcPr>
            <w:tcW w:w="122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15</w:t>
            </w:r>
          </w:p>
        </w:tc>
        <w:tc>
          <w:tcPr>
            <w:tcW w:w="3739"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25</w:t>
            </w:r>
          </w:p>
        </w:tc>
      </w:tr>
      <w:tr w:rsidR="0024326E" w:rsidRPr="0068442C" w:rsidTr="008A4073">
        <w:tc>
          <w:tcPr>
            <w:tcW w:w="460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Общественные здания</w:t>
            </w:r>
          </w:p>
        </w:tc>
        <w:tc>
          <w:tcPr>
            <w:tcW w:w="122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15</w:t>
            </w:r>
          </w:p>
        </w:tc>
        <w:tc>
          <w:tcPr>
            <w:tcW w:w="3739"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20</w:t>
            </w:r>
          </w:p>
        </w:tc>
      </w:tr>
      <w:tr w:rsidR="0024326E" w:rsidRPr="0068442C" w:rsidTr="008A4073">
        <w:tc>
          <w:tcPr>
            <w:tcW w:w="460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Общеобразовательные школы и детские дошкольные учреждения</w:t>
            </w:r>
          </w:p>
        </w:tc>
        <w:tc>
          <w:tcPr>
            <w:tcW w:w="122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50</w:t>
            </w:r>
          </w:p>
        </w:tc>
        <w:tc>
          <w:tcPr>
            <w:tcW w:w="3739"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w:t>
            </w:r>
          </w:p>
        </w:tc>
      </w:tr>
      <w:tr w:rsidR="0024326E" w:rsidRPr="0068442C" w:rsidTr="008A4073">
        <w:tc>
          <w:tcPr>
            <w:tcW w:w="4608"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Лечебные учреждения со стационаром</w:t>
            </w:r>
          </w:p>
        </w:tc>
        <w:tc>
          <w:tcPr>
            <w:tcW w:w="1223"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50</w:t>
            </w:r>
          </w:p>
        </w:tc>
        <w:tc>
          <w:tcPr>
            <w:tcW w:w="3739"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w:t>
            </w:r>
          </w:p>
        </w:tc>
      </w:tr>
    </w:tbl>
    <w:p w:rsidR="0024326E" w:rsidRPr="0068442C" w:rsidRDefault="0024326E" w:rsidP="0024326E">
      <w:pPr>
        <w:jc w:val="both"/>
        <w:rPr>
          <w:smallCaps w:val="0"/>
        </w:rPr>
      </w:pPr>
      <w:r w:rsidRPr="0068442C">
        <w:rPr>
          <w:smallCaps w:val="0"/>
        </w:rPr>
        <w:t xml:space="preserve">Примечание: </w:t>
      </w:r>
    </w:p>
    <w:p w:rsidR="0024326E" w:rsidRPr="0068442C" w:rsidRDefault="0024326E" w:rsidP="0024326E">
      <w:pPr>
        <w:jc w:val="both"/>
        <w:rPr>
          <w:smallCaps w:val="0"/>
        </w:rPr>
      </w:pPr>
      <w:r w:rsidRPr="0068442C">
        <w:rPr>
          <w:smallCaps w:val="0"/>
        </w:rPr>
        <w:t>* - определяется по согласованию с Роспотребнадзором.</w:t>
      </w:r>
    </w:p>
    <w:p w:rsidR="0024326E" w:rsidRPr="0068442C" w:rsidRDefault="0024326E" w:rsidP="0004175A">
      <w:pPr>
        <w:ind w:firstLine="708"/>
        <w:jc w:val="both"/>
        <w:rPr>
          <w:smallCaps w:val="0"/>
        </w:rPr>
      </w:pPr>
      <w:r w:rsidRPr="0068442C">
        <w:rPr>
          <w:smallCaps w:val="0"/>
        </w:rPr>
        <w:t>7.3.12. Размер участка при одноярусном хранении судов прогулочного и спортивного флота:</w:t>
      </w:r>
    </w:p>
    <w:p w:rsidR="0024326E" w:rsidRPr="0068442C" w:rsidRDefault="0024326E" w:rsidP="0004175A">
      <w:pPr>
        <w:jc w:val="right"/>
        <w:rPr>
          <w:smallCaps w:val="0"/>
        </w:rPr>
      </w:pPr>
      <w:r w:rsidRPr="0068442C">
        <w:rPr>
          <w:smallCaps w:val="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4326E" w:rsidRPr="0068442C" w:rsidTr="008A4073">
        <w:tc>
          <w:tcPr>
            <w:tcW w:w="319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8A4073">
            <w:pPr>
              <w:jc w:val="both"/>
              <w:rPr>
                <w:smallCaps w:val="0"/>
                <w:sz w:val="22"/>
                <w:szCs w:val="22"/>
              </w:rPr>
            </w:pP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Единица измерения</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Размер земельного участка</w:t>
            </w:r>
          </w:p>
        </w:tc>
      </w:tr>
      <w:tr w:rsidR="0024326E" w:rsidRPr="0068442C" w:rsidTr="008A4073">
        <w:tc>
          <w:tcPr>
            <w:tcW w:w="3190"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Прогулочный флот</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27</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м</w:t>
            </w:r>
            <w:r w:rsidRPr="00CC5AF8">
              <w:rPr>
                <w:smallCaps w:val="0"/>
                <w:sz w:val="22"/>
                <w:szCs w:val="22"/>
                <w:vertAlign w:val="superscript"/>
              </w:rPr>
              <w:t>2</w:t>
            </w:r>
            <w:r w:rsidRPr="00CC5AF8">
              <w:rPr>
                <w:smallCaps w:val="0"/>
                <w:sz w:val="22"/>
                <w:szCs w:val="22"/>
              </w:rPr>
              <w:t xml:space="preserve"> на 1 место</w:t>
            </w:r>
          </w:p>
        </w:tc>
      </w:tr>
      <w:tr w:rsidR="0024326E" w:rsidRPr="0068442C" w:rsidTr="008A4073">
        <w:tc>
          <w:tcPr>
            <w:tcW w:w="3190"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Спортивный флот</w:t>
            </w:r>
          </w:p>
        </w:tc>
        <w:tc>
          <w:tcPr>
            <w:tcW w:w="3190" w:type="dxa"/>
            <w:tcBorders>
              <w:top w:val="single" w:sz="4" w:space="0" w:color="auto"/>
              <w:left w:val="single" w:sz="4" w:space="0" w:color="auto"/>
              <w:bottom w:val="single" w:sz="4" w:space="0" w:color="auto"/>
              <w:right w:val="single" w:sz="4" w:space="0" w:color="auto"/>
            </w:tcBorders>
            <w:vAlign w:val="center"/>
          </w:tcPr>
          <w:p w:rsidR="0024326E" w:rsidRPr="0068442C" w:rsidRDefault="0024326E" w:rsidP="0004175A">
            <w:pPr>
              <w:jc w:val="center"/>
              <w:rPr>
                <w:smallCaps w:val="0"/>
              </w:rPr>
            </w:pPr>
            <w:r w:rsidRPr="0068442C">
              <w:rPr>
                <w:smallCaps w:val="0"/>
              </w:rPr>
              <w:t>75</w:t>
            </w:r>
          </w:p>
        </w:tc>
        <w:tc>
          <w:tcPr>
            <w:tcW w:w="0" w:type="auto"/>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both"/>
              <w:rPr>
                <w:smallCaps w:val="0"/>
              </w:rPr>
            </w:pPr>
          </w:p>
        </w:tc>
      </w:tr>
    </w:tbl>
    <w:p w:rsidR="0024326E" w:rsidRPr="0068442C" w:rsidRDefault="0024326E" w:rsidP="0024326E">
      <w:pPr>
        <w:jc w:val="both"/>
        <w:rPr>
          <w:smallCaps w:val="0"/>
        </w:rPr>
      </w:pPr>
    </w:p>
    <w:p w:rsidR="0024326E" w:rsidRPr="0068442C" w:rsidRDefault="0024326E" w:rsidP="0004175A">
      <w:pPr>
        <w:ind w:firstLine="708"/>
        <w:jc w:val="both"/>
        <w:rPr>
          <w:smallCaps w:val="0"/>
        </w:rPr>
      </w:pPr>
      <w:r w:rsidRPr="0068442C">
        <w:rPr>
          <w:smallCaps w:val="0"/>
        </w:rPr>
        <w:t>7.4. Парковка и хранение автотранспорта инвалидов.</w:t>
      </w:r>
    </w:p>
    <w:p w:rsidR="0024326E" w:rsidRPr="0068442C" w:rsidRDefault="0024326E" w:rsidP="0004175A">
      <w:pPr>
        <w:ind w:firstLine="708"/>
        <w:jc w:val="both"/>
        <w:rPr>
          <w:smallCaps w:val="0"/>
        </w:rPr>
      </w:pPr>
      <w:r w:rsidRPr="0068442C">
        <w:rPr>
          <w:smallCaps w:val="0"/>
        </w:rPr>
        <w:t>7.4.1. Специализированные жилые дома или группа квартир для инвалидов колясочников (кол. чел. на 1000 чел. населения) - 0,5 чел.</w:t>
      </w:r>
    </w:p>
    <w:p w:rsidR="0024326E" w:rsidRPr="0068442C" w:rsidRDefault="0024326E" w:rsidP="0004175A">
      <w:pPr>
        <w:ind w:firstLine="709"/>
        <w:jc w:val="both"/>
        <w:rPr>
          <w:smallCaps w:val="0"/>
        </w:rPr>
      </w:pPr>
      <w:r w:rsidRPr="0068442C">
        <w:rPr>
          <w:smallCaps w:val="0"/>
        </w:rPr>
        <w:t xml:space="preserve">7.4.2. Количество мест парковки для индивидуального автотранспорта инвалида </w:t>
      </w:r>
    </w:p>
    <w:p w:rsidR="0024326E" w:rsidRPr="0068442C" w:rsidRDefault="0024326E" w:rsidP="0024326E">
      <w:pPr>
        <w:jc w:val="both"/>
        <w:rPr>
          <w:smallCaps w:val="0"/>
        </w:rPr>
      </w:pPr>
      <w:r w:rsidRPr="0068442C">
        <w:rPr>
          <w:smallCaps w:val="0"/>
        </w:rPr>
        <w:t>(не менее) принимается по таблице  7:</w:t>
      </w:r>
    </w:p>
    <w:p w:rsidR="0024326E" w:rsidRPr="0068442C" w:rsidRDefault="0024326E" w:rsidP="0004175A">
      <w:pPr>
        <w:jc w:val="right"/>
        <w:rPr>
          <w:smallCaps w:val="0"/>
        </w:rPr>
      </w:pPr>
      <w:r w:rsidRPr="0068442C">
        <w:rPr>
          <w:smallCaps w:val="0"/>
        </w:rPr>
        <w:t>Таблица 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000"/>
        <w:gridCol w:w="2521"/>
        <w:gridCol w:w="1575"/>
      </w:tblGrid>
      <w:tr w:rsidR="0024326E" w:rsidRPr="0068442C" w:rsidTr="0004175A">
        <w:tc>
          <w:tcPr>
            <w:tcW w:w="3510" w:type="dxa"/>
            <w:tcBorders>
              <w:top w:val="single" w:sz="4" w:space="0" w:color="auto"/>
              <w:left w:val="single" w:sz="4" w:space="0" w:color="auto"/>
              <w:bottom w:val="single" w:sz="4" w:space="0" w:color="auto"/>
              <w:right w:val="single" w:sz="4" w:space="0" w:color="auto"/>
            </w:tcBorders>
            <w:vAlign w:val="center"/>
          </w:tcPr>
          <w:p w:rsidR="0024326E" w:rsidRPr="0004175A" w:rsidRDefault="0024326E" w:rsidP="0004175A">
            <w:pPr>
              <w:rPr>
                <w:smallCaps w:val="0"/>
                <w:sz w:val="22"/>
                <w:szCs w:val="22"/>
              </w:rPr>
            </w:pPr>
            <w:r w:rsidRPr="0004175A">
              <w:rPr>
                <w:smallCaps w:val="0"/>
                <w:sz w:val="22"/>
                <w:szCs w:val="22"/>
              </w:rPr>
              <w:t>Место размещения</w:t>
            </w:r>
          </w:p>
        </w:tc>
        <w:tc>
          <w:tcPr>
            <w:tcW w:w="2000" w:type="dxa"/>
            <w:tcBorders>
              <w:top w:val="single" w:sz="4" w:space="0" w:color="auto"/>
              <w:left w:val="single" w:sz="4" w:space="0" w:color="auto"/>
              <w:bottom w:val="single" w:sz="4" w:space="0" w:color="auto"/>
              <w:right w:val="single" w:sz="4" w:space="0" w:color="auto"/>
            </w:tcBorders>
            <w:vAlign w:val="center"/>
          </w:tcPr>
          <w:p w:rsidR="0024326E" w:rsidRPr="0004175A" w:rsidRDefault="0024326E" w:rsidP="0004175A">
            <w:pPr>
              <w:jc w:val="center"/>
              <w:rPr>
                <w:smallCaps w:val="0"/>
                <w:sz w:val="22"/>
                <w:szCs w:val="22"/>
              </w:rPr>
            </w:pPr>
            <w:r w:rsidRPr="0004175A">
              <w:rPr>
                <w:smallCaps w:val="0"/>
                <w:sz w:val="22"/>
                <w:szCs w:val="22"/>
              </w:rPr>
              <w:t>Норма обеспеченности</w:t>
            </w:r>
          </w:p>
        </w:tc>
        <w:tc>
          <w:tcPr>
            <w:tcW w:w="2521" w:type="dxa"/>
            <w:tcBorders>
              <w:top w:val="single" w:sz="4" w:space="0" w:color="auto"/>
              <w:left w:val="single" w:sz="4" w:space="0" w:color="auto"/>
              <w:bottom w:val="single" w:sz="4" w:space="0" w:color="auto"/>
              <w:right w:val="single" w:sz="4" w:space="0" w:color="auto"/>
            </w:tcBorders>
          </w:tcPr>
          <w:p w:rsidR="0024326E" w:rsidRPr="0004175A" w:rsidRDefault="0024326E" w:rsidP="0004175A">
            <w:pPr>
              <w:jc w:val="center"/>
              <w:rPr>
                <w:smallCaps w:val="0"/>
                <w:sz w:val="22"/>
                <w:szCs w:val="22"/>
              </w:rPr>
            </w:pPr>
            <w:r w:rsidRPr="0004175A">
              <w:rPr>
                <w:smallCaps w:val="0"/>
                <w:sz w:val="22"/>
                <w:szCs w:val="22"/>
              </w:rPr>
              <w:t>Единица измерения</w:t>
            </w:r>
          </w:p>
        </w:tc>
        <w:tc>
          <w:tcPr>
            <w:tcW w:w="1575" w:type="dxa"/>
            <w:tcBorders>
              <w:top w:val="single" w:sz="4" w:space="0" w:color="auto"/>
              <w:left w:val="single" w:sz="4" w:space="0" w:color="auto"/>
              <w:bottom w:val="single" w:sz="4" w:space="0" w:color="auto"/>
              <w:right w:val="single" w:sz="4" w:space="0" w:color="auto"/>
            </w:tcBorders>
            <w:vAlign w:val="center"/>
          </w:tcPr>
          <w:p w:rsidR="0024326E" w:rsidRPr="0004175A" w:rsidRDefault="0024326E" w:rsidP="0004175A">
            <w:pPr>
              <w:jc w:val="center"/>
              <w:rPr>
                <w:smallCaps w:val="0"/>
                <w:sz w:val="22"/>
                <w:szCs w:val="22"/>
              </w:rPr>
            </w:pPr>
            <w:r w:rsidRPr="0004175A">
              <w:rPr>
                <w:smallCaps w:val="0"/>
                <w:sz w:val="22"/>
                <w:szCs w:val="22"/>
              </w:rPr>
              <w:t>Примечание</w:t>
            </w:r>
          </w:p>
        </w:tc>
      </w:tr>
      <w:tr w:rsidR="0024326E" w:rsidRPr="0068442C" w:rsidTr="0004175A">
        <w:tc>
          <w:tcPr>
            <w:tcW w:w="3510" w:type="dxa"/>
            <w:tcBorders>
              <w:top w:val="single" w:sz="4" w:space="0" w:color="auto"/>
              <w:left w:val="single" w:sz="4" w:space="0" w:color="auto"/>
              <w:bottom w:val="single" w:sz="4" w:space="0" w:color="auto"/>
              <w:right w:val="single" w:sz="4" w:space="0" w:color="auto"/>
            </w:tcBorders>
          </w:tcPr>
          <w:p w:rsidR="0024326E" w:rsidRPr="0004175A" w:rsidRDefault="0024326E" w:rsidP="0004175A">
            <w:pPr>
              <w:ind w:right="33"/>
              <w:jc w:val="both"/>
              <w:rPr>
                <w:smallCaps w:val="0"/>
                <w:sz w:val="22"/>
                <w:szCs w:val="22"/>
              </w:rPr>
            </w:pPr>
            <w:r w:rsidRPr="0004175A">
              <w:rPr>
                <w:smallCaps w:val="0"/>
                <w:sz w:val="22"/>
                <w:szCs w:val="22"/>
              </w:rPr>
              <w:t>на открытых стоянках для кратковременного хранения легковых автомобилей около учреждений и предприятий обслуживания, при жилых зданиях</w:t>
            </w:r>
          </w:p>
        </w:tc>
        <w:tc>
          <w:tcPr>
            <w:tcW w:w="2000" w:type="dxa"/>
            <w:tcBorders>
              <w:top w:val="single" w:sz="4" w:space="0" w:color="auto"/>
              <w:left w:val="single" w:sz="4" w:space="0" w:color="auto"/>
              <w:bottom w:val="single" w:sz="4" w:space="0" w:color="auto"/>
              <w:right w:val="single" w:sz="4" w:space="0" w:color="auto"/>
            </w:tcBorders>
            <w:vAlign w:val="center"/>
          </w:tcPr>
          <w:p w:rsidR="0024326E" w:rsidRPr="0004175A" w:rsidRDefault="0024326E" w:rsidP="0004175A">
            <w:pPr>
              <w:jc w:val="center"/>
              <w:rPr>
                <w:smallCaps w:val="0"/>
                <w:sz w:val="22"/>
                <w:szCs w:val="22"/>
              </w:rPr>
            </w:pPr>
            <w:r w:rsidRPr="0004175A">
              <w:rPr>
                <w:smallCaps w:val="0"/>
                <w:sz w:val="22"/>
                <w:szCs w:val="22"/>
              </w:rPr>
              <w:t>10</w:t>
            </w:r>
          </w:p>
        </w:tc>
        <w:tc>
          <w:tcPr>
            <w:tcW w:w="2521" w:type="dxa"/>
            <w:tcBorders>
              <w:top w:val="single" w:sz="4" w:space="0" w:color="auto"/>
              <w:left w:val="single" w:sz="4" w:space="0" w:color="auto"/>
              <w:bottom w:val="single" w:sz="4" w:space="0" w:color="auto"/>
              <w:right w:val="single" w:sz="4" w:space="0" w:color="auto"/>
            </w:tcBorders>
          </w:tcPr>
          <w:p w:rsidR="0024326E" w:rsidRPr="0004175A" w:rsidRDefault="0024326E" w:rsidP="008A4073">
            <w:pPr>
              <w:jc w:val="both"/>
              <w:rPr>
                <w:smallCaps w:val="0"/>
                <w:sz w:val="22"/>
                <w:szCs w:val="22"/>
              </w:rPr>
            </w:pPr>
            <w:r w:rsidRPr="0004175A">
              <w:rPr>
                <w:smallCaps w:val="0"/>
                <w:sz w:val="22"/>
                <w:szCs w:val="22"/>
              </w:rPr>
              <w:t>% мест от общего кол. парковочных мест</w:t>
            </w:r>
          </w:p>
        </w:tc>
        <w:tc>
          <w:tcPr>
            <w:tcW w:w="1575" w:type="dxa"/>
            <w:vMerge w:val="restart"/>
            <w:tcBorders>
              <w:top w:val="single" w:sz="4" w:space="0" w:color="auto"/>
              <w:left w:val="single" w:sz="4" w:space="0" w:color="auto"/>
              <w:bottom w:val="single" w:sz="4" w:space="0" w:color="auto"/>
              <w:right w:val="single" w:sz="4" w:space="0" w:color="auto"/>
            </w:tcBorders>
          </w:tcPr>
          <w:p w:rsidR="0024326E" w:rsidRPr="0004175A" w:rsidRDefault="0024326E" w:rsidP="00BE29B5">
            <w:pPr>
              <w:jc w:val="both"/>
              <w:rPr>
                <w:smallCaps w:val="0"/>
                <w:sz w:val="22"/>
                <w:szCs w:val="22"/>
              </w:rPr>
            </w:pPr>
            <w:r w:rsidRPr="0004175A">
              <w:rPr>
                <w:smallCaps w:val="0"/>
                <w:sz w:val="22"/>
                <w:szCs w:val="22"/>
              </w:rPr>
              <w:t>Но не менее одного места</w:t>
            </w:r>
          </w:p>
        </w:tc>
      </w:tr>
      <w:tr w:rsidR="0024326E" w:rsidRPr="0068442C" w:rsidTr="0004175A">
        <w:tc>
          <w:tcPr>
            <w:tcW w:w="3510" w:type="dxa"/>
            <w:tcBorders>
              <w:top w:val="single" w:sz="4" w:space="0" w:color="auto"/>
              <w:left w:val="single" w:sz="4" w:space="0" w:color="auto"/>
              <w:bottom w:val="single" w:sz="4" w:space="0" w:color="auto"/>
              <w:right w:val="single" w:sz="4" w:space="0" w:color="auto"/>
            </w:tcBorders>
          </w:tcPr>
          <w:p w:rsidR="0024326E" w:rsidRPr="00CC5AF8" w:rsidRDefault="0024326E" w:rsidP="0004175A">
            <w:pPr>
              <w:ind w:right="175"/>
              <w:jc w:val="both"/>
              <w:rPr>
                <w:smallCaps w:val="0"/>
                <w:sz w:val="22"/>
                <w:szCs w:val="22"/>
              </w:rPr>
            </w:pPr>
            <w:r w:rsidRPr="00CC5AF8">
              <w:rPr>
                <w:smallCaps w:val="0"/>
                <w:sz w:val="22"/>
                <w:szCs w:val="22"/>
              </w:rPr>
              <w:t>на открытых стоянках для кратковременного хранения легковых автомобилей при специализированных зданиях</w:t>
            </w:r>
          </w:p>
        </w:tc>
        <w:tc>
          <w:tcPr>
            <w:tcW w:w="200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10</w:t>
            </w:r>
          </w:p>
        </w:tc>
        <w:tc>
          <w:tcPr>
            <w:tcW w:w="2521"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 мест от общего кол. парковочных мест</w:t>
            </w:r>
          </w:p>
        </w:tc>
        <w:tc>
          <w:tcPr>
            <w:tcW w:w="1575" w:type="dxa"/>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both"/>
              <w:rPr>
                <w:smallCaps w:val="0"/>
              </w:rPr>
            </w:pPr>
          </w:p>
        </w:tc>
      </w:tr>
      <w:tr w:rsidR="0024326E" w:rsidRPr="0068442C" w:rsidTr="0004175A">
        <w:tc>
          <w:tcPr>
            <w:tcW w:w="3510" w:type="dxa"/>
            <w:tcBorders>
              <w:top w:val="single" w:sz="4" w:space="0" w:color="auto"/>
              <w:left w:val="single" w:sz="4" w:space="0" w:color="auto"/>
              <w:bottom w:val="single" w:sz="4" w:space="0" w:color="auto"/>
              <w:right w:val="single" w:sz="4" w:space="0" w:color="auto"/>
            </w:tcBorders>
          </w:tcPr>
          <w:p w:rsidR="0024326E" w:rsidRPr="00CC5AF8" w:rsidRDefault="0024326E" w:rsidP="0004175A">
            <w:pPr>
              <w:ind w:right="33"/>
              <w:jc w:val="both"/>
              <w:rPr>
                <w:smallCaps w:val="0"/>
                <w:sz w:val="22"/>
                <w:szCs w:val="22"/>
              </w:rPr>
            </w:pPr>
            <w:r w:rsidRPr="00CC5AF8">
              <w:rPr>
                <w:smallCaps w:val="0"/>
                <w:sz w:val="22"/>
                <w:szCs w:val="22"/>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000" w:type="dxa"/>
            <w:tcBorders>
              <w:top w:val="single" w:sz="4" w:space="0" w:color="auto"/>
              <w:left w:val="single" w:sz="4" w:space="0" w:color="auto"/>
              <w:bottom w:val="single" w:sz="4" w:space="0" w:color="auto"/>
              <w:right w:val="single" w:sz="4" w:space="0" w:color="auto"/>
            </w:tcBorders>
            <w:vAlign w:val="center"/>
          </w:tcPr>
          <w:p w:rsidR="0024326E" w:rsidRPr="00CC5AF8" w:rsidRDefault="0024326E" w:rsidP="0004175A">
            <w:pPr>
              <w:jc w:val="center"/>
              <w:rPr>
                <w:smallCaps w:val="0"/>
                <w:sz w:val="22"/>
                <w:szCs w:val="22"/>
              </w:rPr>
            </w:pPr>
            <w:r w:rsidRPr="00CC5AF8">
              <w:rPr>
                <w:smallCaps w:val="0"/>
                <w:sz w:val="22"/>
                <w:szCs w:val="22"/>
              </w:rPr>
              <w:t>20</w:t>
            </w:r>
          </w:p>
        </w:tc>
        <w:tc>
          <w:tcPr>
            <w:tcW w:w="2521" w:type="dxa"/>
            <w:tcBorders>
              <w:top w:val="single" w:sz="4" w:space="0" w:color="auto"/>
              <w:left w:val="single" w:sz="4" w:space="0" w:color="auto"/>
              <w:bottom w:val="single" w:sz="4" w:space="0" w:color="auto"/>
              <w:right w:val="single" w:sz="4" w:space="0" w:color="auto"/>
            </w:tcBorders>
          </w:tcPr>
          <w:p w:rsidR="0024326E" w:rsidRPr="00CC5AF8" w:rsidRDefault="0024326E" w:rsidP="008A4073">
            <w:pPr>
              <w:jc w:val="both"/>
              <w:rPr>
                <w:smallCaps w:val="0"/>
                <w:sz w:val="22"/>
                <w:szCs w:val="22"/>
              </w:rPr>
            </w:pPr>
            <w:r w:rsidRPr="00CC5AF8">
              <w:rPr>
                <w:smallCaps w:val="0"/>
                <w:sz w:val="22"/>
                <w:szCs w:val="22"/>
              </w:rPr>
              <w:t>% мест от общего кол. парковочных мест</w:t>
            </w:r>
          </w:p>
        </w:tc>
        <w:tc>
          <w:tcPr>
            <w:tcW w:w="1575" w:type="dxa"/>
            <w:vMerge/>
            <w:tcBorders>
              <w:top w:val="single" w:sz="4" w:space="0" w:color="auto"/>
              <w:left w:val="single" w:sz="4" w:space="0" w:color="auto"/>
              <w:bottom w:val="single" w:sz="4" w:space="0" w:color="auto"/>
              <w:right w:val="single" w:sz="4" w:space="0" w:color="auto"/>
            </w:tcBorders>
            <w:vAlign w:val="center"/>
          </w:tcPr>
          <w:p w:rsidR="0024326E" w:rsidRPr="0068442C" w:rsidRDefault="0024326E" w:rsidP="008A4073">
            <w:pPr>
              <w:jc w:val="both"/>
              <w:rPr>
                <w:smallCaps w:val="0"/>
              </w:rPr>
            </w:pPr>
          </w:p>
        </w:tc>
      </w:tr>
    </w:tbl>
    <w:p w:rsidR="0024326E" w:rsidRPr="0068442C" w:rsidRDefault="0024326E" w:rsidP="0024326E">
      <w:pPr>
        <w:jc w:val="both"/>
        <w:rPr>
          <w:smallCaps w:val="0"/>
        </w:rPr>
      </w:pPr>
    </w:p>
    <w:p w:rsidR="0024326E" w:rsidRPr="0068442C" w:rsidRDefault="0024326E" w:rsidP="0004175A">
      <w:pPr>
        <w:ind w:firstLine="708"/>
        <w:jc w:val="both"/>
        <w:rPr>
          <w:smallCaps w:val="0"/>
        </w:rPr>
      </w:pPr>
      <w:r w:rsidRPr="0068442C">
        <w:rPr>
          <w:smallCaps w:val="0"/>
        </w:rPr>
        <w:t xml:space="preserve">7.4.3. Расстояние от объектов социальной инфраструктуры до стоянки кратковременного хранения  индивидуального автотранспорта инвалида (не более) – </w:t>
      </w:r>
      <w:smartTag w:uri="urn:schemas-microsoft-com:office:smarttags" w:element="metricconverter">
        <w:smartTagPr>
          <w:attr w:name="ProductID" w:val="50 м"/>
        </w:smartTagPr>
        <w:r w:rsidRPr="0068442C">
          <w:rPr>
            <w:smallCaps w:val="0"/>
          </w:rPr>
          <w:t>50 м</w:t>
        </w:r>
      </w:smartTag>
      <w:r w:rsidRPr="0068442C">
        <w:rPr>
          <w:smallCaps w:val="0"/>
        </w:rPr>
        <w:t>.</w:t>
      </w:r>
    </w:p>
    <w:p w:rsidR="0024326E" w:rsidRPr="0068442C" w:rsidRDefault="0024326E" w:rsidP="0004175A">
      <w:pPr>
        <w:ind w:firstLine="708"/>
        <w:jc w:val="both"/>
        <w:rPr>
          <w:smallCaps w:val="0"/>
        </w:rPr>
      </w:pPr>
      <w:r w:rsidRPr="0068442C">
        <w:rPr>
          <w:smallCaps w:val="0"/>
        </w:rPr>
        <w:t xml:space="preserve">7.4.4. Расстояние от жилого дома до мест хранения индивидуального автотранспорта инвалида (не более) – </w:t>
      </w:r>
      <w:smartTag w:uri="urn:schemas-microsoft-com:office:smarttags" w:element="metricconverter">
        <w:smartTagPr>
          <w:attr w:name="ProductID" w:val="100 м"/>
        </w:smartTagPr>
        <w:r w:rsidRPr="0068442C">
          <w:rPr>
            <w:smallCaps w:val="0"/>
          </w:rPr>
          <w:t>100 м</w:t>
        </w:r>
      </w:smartTag>
      <w:r w:rsidRPr="0068442C">
        <w:rPr>
          <w:smallCaps w:val="0"/>
        </w:rPr>
        <w:t>.</w:t>
      </w:r>
    </w:p>
    <w:p w:rsidR="0024326E" w:rsidRPr="0068442C" w:rsidRDefault="0024326E" w:rsidP="0004175A">
      <w:pPr>
        <w:ind w:firstLine="708"/>
        <w:jc w:val="both"/>
        <w:rPr>
          <w:smallCaps w:val="0"/>
        </w:rPr>
      </w:pPr>
      <w:r w:rsidRPr="0068442C">
        <w:rPr>
          <w:smallCaps w:val="0"/>
        </w:rPr>
        <w:t xml:space="preserve">7.4.5.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68442C">
          <w:rPr>
            <w:smallCaps w:val="0"/>
          </w:rPr>
          <w:t>100 м</w:t>
        </w:r>
      </w:smartTag>
      <w:r w:rsidRPr="0068442C">
        <w:rPr>
          <w:smallCaps w:val="0"/>
        </w:rPr>
        <w:t>.</w:t>
      </w:r>
    </w:p>
    <w:p w:rsidR="0024326E" w:rsidRPr="0068442C" w:rsidRDefault="0024326E" w:rsidP="0004175A">
      <w:pPr>
        <w:ind w:firstLine="708"/>
        <w:jc w:val="both"/>
        <w:rPr>
          <w:smallCaps w:val="0"/>
        </w:rPr>
      </w:pPr>
      <w:r w:rsidRPr="0068442C">
        <w:rPr>
          <w:smallCaps w:val="0"/>
        </w:rPr>
        <w:t xml:space="preserve">7.4.6.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68442C">
          <w:rPr>
            <w:smallCaps w:val="0"/>
          </w:rPr>
          <w:t>300 м</w:t>
        </w:r>
      </w:smartTag>
      <w:r w:rsidRPr="0068442C">
        <w:rPr>
          <w:smallCaps w:val="0"/>
        </w:rPr>
        <w:t>.</w:t>
      </w:r>
    </w:p>
    <w:p w:rsidR="0024326E" w:rsidRPr="0068442C" w:rsidRDefault="0024326E" w:rsidP="0004175A">
      <w:pPr>
        <w:ind w:firstLine="708"/>
        <w:jc w:val="both"/>
        <w:rPr>
          <w:smallCaps w:val="0"/>
        </w:rPr>
      </w:pPr>
      <w:r w:rsidRPr="0068442C">
        <w:rPr>
          <w:smallCaps w:val="0"/>
        </w:rPr>
        <w:lastRenderedPageBreak/>
        <w:t>7.4.7. Размер машино-места для парковки индивидуального транспорта инвалида, без учета площади проездов (м</w:t>
      </w:r>
      <w:r w:rsidRPr="0068442C">
        <w:rPr>
          <w:smallCaps w:val="0"/>
          <w:vertAlign w:val="superscript"/>
        </w:rPr>
        <w:t>2</w:t>
      </w:r>
      <w:r w:rsidRPr="0068442C">
        <w:rPr>
          <w:smallCaps w:val="0"/>
        </w:rPr>
        <w:t xml:space="preserve"> на 1 машино-место) - </w:t>
      </w:r>
      <w:smartTag w:uri="urn:schemas-microsoft-com:office:smarttags" w:element="metricconverter">
        <w:smartTagPr>
          <w:attr w:name="ProductID" w:val="17,5 м2"/>
        </w:smartTagPr>
        <w:r w:rsidRPr="0068442C">
          <w:rPr>
            <w:smallCaps w:val="0"/>
          </w:rPr>
          <w:t>17,5 м2</w:t>
        </w:r>
      </w:smartTag>
      <w:r w:rsidRPr="0068442C">
        <w:rPr>
          <w:smallCaps w:val="0"/>
        </w:rPr>
        <w:t>.</w:t>
      </w:r>
    </w:p>
    <w:p w:rsidR="0024326E" w:rsidRPr="0068442C" w:rsidRDefault="0024326E" w:rsidP="0004175A">
      <w:pPr>
        <w:ind w:firstLine="708"/>
        <w:jc w:val="both"/>
        <w:rPr>
          <w:smallCaps w:val="0"/>
        </w:rPr>
      </w:pPr>
      <w:r w:rsidRPr="0068442C">
        <w:rPr>
          <w:smallCaps w:val="0"/>
        </w:rPr>
        <w:t>7.4.8. Размер земельного участка крытого бокса для хранения индивидуального транспорта инвалида (м</w:t>
      </w:r>
      <w:r w:rsidRPr="0068442C">
        <w:rPr>
          <w:smallCaps w:val="0"/>
          <w:vertAlign w:val="superscript"/>
        </w:rPr>
        <w:t>2</w:t>
      </w:r>
      <w:r w:rsidRPr="0068442C">
        <w:rPr>
          <w:smallCaps w:val="0"/>
        </w:rPr>
        <w:t xml:space="preserve"> на 1 машино-мест) – </w:t>
      </w:r>
      <w:smartTag w:uri="urn:schemas-microsoft-com:office:smarttags" w:element="metricconverter">
        <w:smartTagPr>
          <w:attr w:name="ProductID" w:val="21 м2"/>
        </w:smartTagPr>
        <w:r w:rsidRPr="0068442C">
          <w:rPr>
            <w:smallCaps w:val="0"/>
          </w:rPr>
          <w:t>21 м2</w:t>
        </w:r>
      </w:smartTag>
      <w:r w:rsidRPr="0068442C">
        <w:rPr>
          <w:smallCaps w:val="0"/>
        </w:rPr>
        <w:t>.</w:t>
      </w:r>
    </w:p>
    <w:p w:rsidR="0024326E" w:rsidRPr="0068442C" w:rsidRDefault="0024326E" w:rsidP="0004175A">
      <w:pPr>
        <w:ind w:firstLine="708"/>
        <w:jc w:val="both"/>
        <w:rPr>
          <w:smallCaps w:val="0"/>
        </w:rPr>
      </w:pPr>
      <w:r w:rsidRPr="0068442C">
        <w:rPr>
          <w:smallCaps w:val="0"/>
        </w:rPr>
        <w:t xml:space="preserve">7.4.9. </w:t>
      </w:r>
      <w:r w:rsidR="0004175A">
        <w:rPr>
          <w:smallCaps w:val="0"/>
        </w:rPr>
        <w:t xml:space="preserve"> </w:t>
      </w:r>
      <w:r w:rsidRPr="0068442C">
        <w:rPr>
          <w:smallCaps w:val="0"/>
        </w:rPr>
        <w:t xml:space="preserve">Ширина зоны для парковки автомобиля инвалида (не менее) - </w:t>
      </w:r>
      <w:smartTag w:uri="urn:schemas-microsoft-com:office:smarttags" w:element="metricconverter">
        <w:smartTagPr>
          <w:attr w:name="ProductID" w:val="3,5 м"/>
        </w:smartTagPr>
        <w:r w:rsidRPr="0068442C">
          <w:rPr>
            <w:smallCaps w:val="0"/>
          </w:rPr>
          <w:t>3,5 м</w:t>
        </w:r>
      </w:smartTag>
      <w:r w:rsidRPr="0068442C">
        <w:rPr>
          <w:smallCaps w:val="0"/>
        </w:rPr>
        <w:t>.</w:t>
      </w:r>
    </w:p>
    <w:p w:rsidR="0024326E" w:rsidRPr="0068442C" w:rsidRDefault="0024326E" w:rsidP="0004175A">
      <w:pPr>
        <w:ind w:firstLine="708"/>
        <w:jc w:val="both"/>
        <w:rPr>
          <w:smallCaps w:val="0"/>
        </w:rPr>
      </w:pPr>
      <w:r w:rsidRPr="0068442C">
        <w:rPr>
          <w:smallCaps w:val="0"/>
        </w:rPr>
        <w:t>7.4.10.</w:t>
      </w:r>
      <w:r w:rsidR="0004175A">
        <w:rPr>
          <w:smallCaps w:val="0"/>
        </w:rPr>
        <w:t xml:space="preserve"> </w:t>
      </w:r>
      <w:r w:rsidRPr="0068442C">
        <w:rPr>
          <w:smallCaps w:val="0"/>
        </w:rPr>
        <w:t>Допускается ограждение участков (жилых, общественных) и (или) территории коттеджной застройки в целом. Виды ограждения должны быть разработаны в составе проекта, не нарушать стилевого, визуального и композиционного восприятия пространства, быть проницаемыми для взгляда (например, декоративные металлические ограды), иметь высоту не более 1,5-</w:t>
      </w:r>
      <w:smartTag w:uri="urn:schemas-microsoft-com:office:smarttags" w:element="metricconverter">
        <w:smartTagPr>
          <w:attr w:name="ProductID" w:val="2 метров"/>
        </w:smartTagPr>
        <w:r w:rsidRPr="0068442C">
          <w:rPr>
            <w:smallCaps w:val="0"/>
          </w:rPr>
          <w:t>2 метров</w:t>
        </w:r>
      </w:smartTag>
      <w:r w:rsidRPr="0068442C">
        <w:rPr>
          <w:smallCaps w:val="0"/>
        </w:rPr>
        <w:t xml:space="preserve">. Ограждение участков может быть выполнено в виде декоративного озеленения высотой не более </w:t>
      </w:r>
      <w:smartTag w:uri="urn:schemas-microsoft-com:office:smarttags" w:element="metricconverter">
        <w:smartTagPr>
          <w:attr w:name="ProductID" w:val="1,2 метра"/>
        </w:smartTagPr>
        <w:r w:rsidRPr="0068442C">
          <w:rPr>
            <w:smallCaps w:val="0"/>
          </w:rPr>
          <w:t>1,2 метра</w:t>
        </w:r>
      </w:smartTag>
      <w:r w:rsidRPr="0068442C">
        <w:rPr>
          <w:smallCaps w:val="0"/>
        </w:rPr>
        <w:t>.</w:t>
      </w:r>
    </w:p>
    <w:p w:rsidR="00CC5AF8" w:rsidRDefault="00CC5AF8" w:rsidP="00CC5AF8">
      <w:pPr>
        <w:spacing w:line="240" w:lineRule="atLeast"/>
        <w:ind w:firstLine="225"/>
        <w:jc w:val="center"/>
        <w:rPr>
          <w:b/>
          <w:smallCaps w:val="0"/>
        </w:rPr>
      </w:pPr>
    </w:p>
    <w:p w:rsidR="0024326E" w:rsidRPr="0004175A" w:rsidRDefault="0024326E" w:rsidP="00CC5AF8">
      <w:pPr>
        <w:spacing w:line="240" w:lineRule="atLeast"/>
        <w:ind w:firstLine="225"/>
        <w:jc w:val="center"/>
        <w:rPr>
          <w:b/>
          <w:smallCaps w:val="0"/>
        </w:rPr>
      </w:pPr>
      <w:r w:rsidRPr="0004175A">
        <w:rPr>
          <w:b/>
          <w:smallCaps w:val="0"/>
        </w:rPr>
        <w:t xml:space="preserve"> 7.5. Пешеходные переходы</w:t>
      </w:r>
    </w:p>
    <w:p w:rsidR="0024326E" w:rsidRPr="00F91849" w:rsidRDefault="0024326E" w:rsidP="00CC5AF8">
      <w:pPr>
        <w:ind w:firstLine="708"/>
        <w:jc w:val="both"/>
        <w:rPr>
          <w:smallCaps w:val="0"/>
        </w:rPr>
      </w:pPr>
      <w:r w:rsidRPr="00F91849">
        <w:rPr>
          <w:smallCaps w:val="0"/>
        </w:rPr>
        <w:t>7.5.1. Пешеходные переходы размеща</w:t>
      </w:r>
      <w:r>
        <w:rPr>
          <w:smallCaps w:val="0"/>
        </w:rPr>
        <w:t>ю</w:t>
      </w:r>
      <w:r w:rsidRPr="00F91849">
        <w:rPr>
          <w:smallCaps w:val="0"/>
        </w:rPr>
        <w:t>т</w:t>
      </w:r>
      <w:r>
        <w:rPr>
          <w:smallCaps w:val="0"/>
        </w:rPr>
        <w:t>ся</w:t>
      </w:r>
      <w:r w:rsidRPr="00F91849">
        <w:rPr>
          <w:smallCaps w:val="0"/>
        </w:rPr>
        <w:t xml:space="preserve">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24326E" w:rsidRPr="00F91849" w:rsidRDefault="0024326E" w:rsidP="0004175A">
      <w:pPr>
        <w:spacing w:line="240" w:lineRule="atLeast"/>
        <w:ind w:firstLine="708"/>
        <w:jc w:val="both"/>
        <w:rPr>
          <w:smallCaps w:val="0"/>
        </w:rPr>
      </w:pPr>
      <w:r w:rsidRPr="00F91849">
        <w:rPr>
          <w:smallCaps w:val="0"/>
        </w:rPr>
        <w:t>7.5.2. При размещении наземного пешеходного перехода на улицах нерегулируемого движения  обеспечива</w:t>
      </w:r>
      <w:r>
        <w:rPr>
          <w:smallCaps w:val="0"/>
        </w:rPr>
        <w:t>ется</w:t>
      </w:r>
      <w:r w:rsidRPr="00F91849">
        <w:rPr>
          <w:smallCaps w:val="0"/>
        </w:rPr>
        <w:t xml:space="preserve">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F91849">
          <w:rPr>
            <w:smallCaps w:val="0"/>
          </w:rPr>
          <w:t>0,5 м</w:t>
        </w:r>
      </w:smartTag>
      <w:r w:rsidRPr="00F91849">
        <w:rPr>
          <w:smallCaps w:val="0"/>
        </w:rPr>
        <w:t xml:space="preserve">. Стороны треугольника рекомендуется принимать: 8 x </w:t>
      </w:r>
      <w:smartTag w:uri="urn:schemas-microsoft-com:office:smarttags" w:element="metricconverter">
        <w:smartTagPr>
          <w:attr w:name="ProductID" w:val="40 м"/>
        </w:smartTagPr>
        <w:r w:rsidRPr="00F91849">
          <w:rPr>
            <w:smallCaps w:val="0"/>
          </w:rPr>
          <w:t>40 м</w:t>
        </w:r>
      </w:smartTag>
      <w:r w:rsidRPr="00F91849">
        <w:rPr>
          <w:smallCaps w:val="0"/>
        </w:rPr>
        <w:t xml:space="preserve"> при разрешенной скорости движения транспорта </w:t>
      </w:r>
      <w:smartTag w:uri="urn:schemas-microsoft-com:office:smarttags" w:element="metricconverter">
        <w:smartTagPr>
          <w:attr w:name="ProductID" w:val="40 км/ч"/>
        </w:smartTagPr>
        <w:r w:rsidRPr="00F91849">
          <w:rPr>
            <w:smallCaps w:val="0"/>
          </w:rPr>
          <w:t>40 км/ч</w:t>
        </w:r>
      </w:smartTag>
      <w:r w:rsidRPr="00F91849">
        <w:rPr>
          <w:smallCaps w:val="0"/>
        </w:rPr>
        <w:t xml:space="preserve">; 10 x </w:t>
      </w:r>
      <w:smartTag w:uri="urn:schemas-microsoft-com:office:smarttags" w:element="metricconverter">
        <w:smartTagPr>
          <w:attr w:name="ProductID" w:val="50 м"/>
        </w:smartTagPr>
        <w:r w:rsidRPr="00F91849">
          <w:rPr>
            <w:smallCaps w:val="0"/>
          </w:rPr>
          <w:t>50 м</w:t>
        </w:r>
      </w:smartTag>
      <w:r w:rsidRPr="00F91849">
        <w:rPr>
          <w:smallCaps w:val="0"/>
        </w:rPr>
        <w:t xml:space="preserve"> - при скорости </w:t>
      </w:r>
      <w:smartTag w:uri="urn:schemas-microsoft-com:office:smarttags" w:element="metricconverter">
        <w:smartTagPr>
          <w:attr w:name="ProductID" w:val="60 км/ч"/>
        </w:smartTagPr>
        <w:r w:rsidRPr="00F91849">
          <w:rPr>
            <w:smallCaps w:val="0"/>
          </w:rPr>
          <w:t>60 км/ч</w:t>
        </w:r>
      </w:smartTag>
      <w:r w:rsidRPr="00F91849">
        <w:rPr>
          <w:smallCaps w:val="0"/>
        </w:rPr>
        <w:t>.</w:t>
      </w:r>
    </w:p>
    <w:p w:rsidR="0024326E" w:rsidRPr="00F91849" w:rsidRDefault="0024326E" w:rsidP="0004175A">
      <w:pPr>
        <w:spacing w:line="240" w:lineRule="atLeast"/>
        <w:ind w:firstLine="708"/>
        <w:jc w:val="both"/>
        <w:rPr>
          <w:smallCaps w:val="0"/>
        </w:rPr>
      </w:pPr>
      <w:r w:rsidRPr="00F91849">
        <w:rPr>
          <w:smallCaps w:val="0"/>
        </w:rPr>
        <w:t>7.5.3.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24326E" w:rsidRPr="0004175A" w:rsidRDefault="0024326E" w:rsidP="0004175A">
      <w:pPr>
        <w:spacing w:line="240" w:lineRule="atLeast"/>
        <w:ind w:firstLine="708"/>
        <w:jc w:val="both"/>
        <w:rPr>
          <w:smallCaps w:val="0"/>
        </w:rPr>
      </w:pPr>
      <w:r w:rsidRPr="0004175A">
        <w:rPr>
          <w:smallCaps w:val="0"/>
        </w:rPr>
        <w:t>7.6. Технические зоны транспортных, инженерных коммуникаций, водоохранные зоны</w:t>
      </w:r>
      <w:r w:rsidR="0004175A">
        <w:rPr>
          <w:smallCaps w:val="0"/>
        </w:rPr>
        <w:t>.</w:t>
      </w:r>
    </w:p>
    <w:p w:rsidR="0024326E" w:rsidRPr="0004175A" w:rsidRDefault="0024326E" w:rsidP="0004175A">
      <w:pPr>
        <w:ind w:firstLine="708"/>
        <w:jc w:val="both"/>
        <w:rPr>
          <w:smallCaps w:val="0"/>
        </w:rPr>
      </w:pPr>
      <w:r w:rsidRPr="0004175A">
        <w:rPr>
          <w:smallCaps w:val="0"/>
        </w:rPr>
        <w:t>7.6.1. На территории  городского поселения Мышкин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24326E" w:rsidRPr="0004175A" w:rsidRDefault="0024326E" w:rsidP="0004175A">
      <w:pPr>
        <w:ind w:firstLine="708"/>
        <w:jc w:val="both"/>
        <w:rPr>
          <w:smallCaps w:val="0"/>
        </w:rPr>
      </w:pPr>
      <w:r w:rsidRPr="0004175A">
        <w:rPr>
          <w:smallCaps w:val="0"/>
        </w:rPr>
        <w:t>7.6.2.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4326E" w:rsidRPr="0004175A" w:rsidRDefault="0024326E" w:rsidP="0004175A">
      <w:pPr>
        <w:spacing w:line="240" w:lineRule="atLeast"/>
        <w:ind w:firstLine="708"/>
        <w:jc w:val="both"/>
        <w:rPr>
          <w:smallCaps w:val="0"/>
        </w:rPr>
      </w:pPr>
      <w:r w:rsidRPr="0004175A">
        <w:rPr>
          <w:smallCaps w:val="0"/>
        </w:rPr>
        <w:t>7.6.3. В зоне линий высоковольтных передач напряжением менее 110 кВт возможно размещение площадок для выгула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4326E" w:rsidRPr="0004175A" w:rsidRDefault="0024326E" w:rsidP="0004175A">
      <w:pPr>
        <w:spacing w:line="240" w:lineRule="atLeast"/>
        <w:ind w:firstLine="708"/>
        <w:jc w:val="both"/>
        <w:rPr>
          <w:smallCaps w:val="0"/>
        </w:rPr>
      </w:pPr>
      <w:r w:rsidRPr="0004175A">
        <w:rPr>
          <w:smallCaps w:val="0"/>
        </w:rPr>
        <w:t>7.6.4. Благоустройство территорий водоохранных зон следует проектировать в соответствии с водным законодательством.</w:t>
      </w:r>
    </w:p>
    <w:p w:rsidR="0004175A" w:rsidRDefault="0004175A" w:rsidP="0004175A">
      <w:pPr>
        <w:spacing w:line="240" w:lineRule="atLeast"/>
        <w:ind w:firstLine="225"/>
        <w:jc w:val="center"/>
        <w:rPr>
          <w:smallCaps w:val="0"/>
          <w:color w:val="444444"/>
        </w:rPr>
      </w:pPr>
    </w:p>
    <w:p w:rsidR="00CC5AF8" w:rsidRDefault="00CC5AF8" w:rsidP="0004175A">
      <w:pPr>
        <w:spacing w:line="240" w:lineRule="atLeast"/>
        <w:ind w:firstLine="225"/>
        <w:jc w:val="center"/>
        <w:rPr>
          <w:b/>
          <w:smallCaps w:val="0"/>
        </w:rPr>
      </w:pPr>
    </w:p>
    <w:p w:rsidR="00CC5AF8" w:rsidRDefault="00CC5AF8" w:rsidP="0004175A">
      <w:pPr>
        <w:spacing w:line="240" w:lineRule="atLeast"/>
        <w:ind w:firstLine="225"/>
        <w:jc w:val="center"/>
        <w:rPr>
          <w:b/>
          <w:smallCaps w:val="0"/>
        </w:rPr>
      </w:pPr>
    </w:p>
    <w:p w:rsidR="00CC5AF8" w:rsidRDefault="00CC5AF8" w:rsidP="0004175A">
      <w:pPr>
        <w:spacing w:line="240" w:lineRule="atLeast"/>
        <w:ind w:firstLine="225"/>
        <w:jc w:val="center"/>
        <w:rPr>
          <w:b/>
          <w:smallCaps w:val="0"/>
        </w:rPr>
      </w:pPr>
    </w:p>
    <w:p w:rsidR="00CC5AF8" w:rsidRDefault="00CC5AF8" w:rsidP="0004175A">
      <w:pPr>
        <w:spacing w:line="240" w:lineRule="atLeast"/>
        <w:ind w:firstLine="225"/>
        <w:jc w:val="center"/>
        <w:rPr>
          <w:b/>
          <w:smallCaps w:val="0"/>
        </w:rPr>
      </w:pPr>
    </w:p>
    <w:p w:rsidR="0024326E" w:rsidRPr="0004175A" w:rsidRDefault="0024326E" w:rsidP="0004175A">
      <w:pPr>
        <w:spacing w:line="240" w:lineRule="atLeast"/>
        <w:ind w:firstLine="225"/>
        <w:jc w:val="center"/>
        <w:rPr>
          <w:b/>
          <w:smallCaps w:val="0"/>
        </w:rPr>
      </w:pPr>
      <w:r w:rsidRPr="0004175A">
        <w:rPr>
          <w:b/>
          <w:smallCaps w:val="0"/>
        </w:rPr>
        <w:lastRenderedPageBreak/>
        <w:t>Раздел 8. ЭКСПЛУАТАЦИЯ ОБЪЕКТОВ БЛАГОУСТРОЙСТВА</w:t>
      </w:r>
    </w:p>
    <w:p w:rsidR="0004175A" w:rsidRPr="0004175A" w:rsidRDefault="0004175A" w:rsidP="0004175A">
      <w:pPr>
        <w:jc w:val="both"/>
        <w:rPr>
          <w:smallCaps w:val="0"/>
        </w:rPr>
      </w:pPr>
    </w:p>
    <w:p w:rsidR="0024326E" w:rsidRPr="0004175A" w:rsidRDefault="0024326E" w:rsidP="0004175A">
      <w:pPr>
        <w:jc w:val="center"/>
        <w:rPr>
          <w:b/>
          <w:smallCaps w:val="0"/>
        </w:rPr>
      </w:pPr>
      <w:r w:rsidRPr="0004175A">
        <w:rPr>
          <w:b/>
          <w:smallCaps w:val="0"/>
        </w:rPr>
        <w:t>8.1. Общие положения</w:t>
      </w:r>
    </w:p>
    <w:p w:rsidR="0024326E" w:rsidRPr="0004175A" w:rsidRDefault="0024326E" w:rsidP="0004175A">
      <w:pPr>
        <w:ind w:firstLine="708"/>
        <w:jc w:val="both"/>
        <w:rPr>
          <w:smallCaps w:val="0"/>
        </w:rPr>
      </w:pPr>
      <w:r w:rsidRPr="0004175A">
        <w:rPr>
          <w:smallCaps w:val="0"/>
        </w:rPr>
        <w:t> 8.1.1. 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04175A" w:rsidRDefault="0004175A" w:rsidP="0004175A">
      <w:pPr>
        <w:jc w:val="center"/>
        <w:rPr>
          <w:smallCaps w:val="0"/>
        </w:rPr>
      </w:pPr>
    </w:p>
    <w:p w:rsidR="0024326E" w:rsidRPr="0004175A" w:rsidRDefault="0024326E" w:rsidP="0004175A">
      <w:pPr>
        <w:jc w:val="center"/>
        <w:rPr>
          <w:b/>
          <w:smallCaps w:val="0"/>
        </w:rPr>
      </w:pPr>
      <w:r w:rsidRPr="0004175A">
        <w:rPr>
          <w:b/>
          <w:smallCaps w:val="0"/>
        </w:rPr>
        <w:t>8.2. Уборка территории</w:t>
      </w:r>
    </w:p>
    <w:p w:rsidR="00D8758A" w:rsidRPr="0004175A" w:rsidRDefault="0024326E" w:rsidP="0004175A">
      <w:pPr>
        <w:ind w:firstLine="708"/>
        <w:jc w:val="both"/>
        <w:rPr>
          <w:smallCaps w:val="0"/>
        </w:rPr>
      </w:pPr>
      <w:r w:rsidRPr="0004175A">
        <w:rPr>
          <w:smallCaps w:val="0"/>
        </w:rPr>
        <w:t xml:space="preserve"> 8.2.1. </w:t>
      </w:r>
      <w:r w:rsidR="00D8758A" w:rsidRPr="0004175A">
        <w:rPr>
          <w:smallCaps w:val="0"/>
        </w:rPr>
        <w:t>Физические  и юридические лица, независимо от их организационно-правовой  формы  в соответствии с Порядком сбора, вывоза и утилизации отходов производства и потребления, утвержденным решением Муниципального Совета городского поселения Мышкин от 15.10.2008 №</w:t>
      </w:r>
      <w:r w:rsidR="00CC5AF8">
        <w:rPr>
          <w:smallCaps w:val="0"/>
        </w:rPr>
        <w:t xml:space="preserve"> </w:t>
      </w:r>
      <w:r w:rsidR="00D8758A" w:rsidRPr="0004175A">
        <w:rPr>
          <w:smallCaps w:val="0"/>
        </w:rPr>
        <w:t>24</w:t>
      </w:r>
      <w:r w:rsidR="00CC5AF8">
        <w:rPr>
          <w:smallCaps w:val="0"/>
        </w:rPr>
        <w:t xml:space="preserve"> (с изменениями)</w:t>
      </w:r>
      <w:r w:rsidR="00D8758A" w:rsidRPr="0004175A">
        <w:rPr>
          <w:smallCaps w:val="0"/>
        </w:rPr>
        <w:t xml:space="preserve">, в соответствии с санитарными нормами и правилами обязаны организовать рациональную систему сбора, временного хранения, регулярного вывоза твердых и жидких бытовых отходов и уборку территории, которая должна  удовлетворять требованиям «Санитарных правил содержания территорий населенных мест». </w:t>
      </w:r>
    </w:p>
    <w:p w:rsidR="0024326E" w:rsidRPr="0004175A" w:rsidRDefault="0024326E" w:rsidP="0004175A">
      <w:pPr>
        <w:ind w:firstLine="708"/>
        <w:jc w:val="both"/>
        <w:rPr>
          <w:smallCaps w:val="0"/>
        </w:rPr>
      </w:pPr>
      <w:r w:rsidRPr="0004175A">
        <w:rPr>
          <w:smallCaps w:val="0"/>
        </w:rPr>
        <w:t xml:space="preserve">8.2.2. На территории городского поселения  </w:t>
      </w:r>
      <w:r w:rsidR="00CC5AF8">
        <w:rPr>
          <w:smallCaps w:val="0"/>
        </w:rPr>
        <w:t xml:space="preserve">Мышкин </w:t>
      </w:r>
      <w:r w:rsidRPr="0004175A">
        <w:rPr>
          <w:smallCaps w:val="0"/>
        </w:rPr>
        <w:t>запрещается накапливать и размещать отходы производства и потребления в несанкционированных местах.</w:t>
      </w:r>
    </w:p>
    <w:p w:rsidR="0024326E" w:rsidRPr="0004175A" w:rsidRDefault="0024326E" w:rsidP="00CC5AF8">
      <w:pPr>
        <w:spacing w:line="240" w:lineRule="atLeast"/>
        <w:ind w:firstLine="708"/>
        <w:jc w:val="both"/>
        <w:rPr>
          <w:smallCaps w:val="0"/>
        </w:rPr>
      </w:pPr>
      <w:r w:rsidRPr="0004175A">
        <w:rPr>
          <w:smallCaps w:val="0"/>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сделать рекультивацию земельного участка.</w:t>
      </w:r>
    </w:p>
    <w:p w:rsidR="0024326E" w:rsidRPr="0004175A" w:rsidRDefault="0024326E" w:rsidP="00CC5AF8">
      <w:pPr>
        <w:spacing w:line="240" w:lineRule="atLeast"/>
        <w:ind w:firstLine="708"/>
        <w:jc w:val="both"/>
        <w:rPr>
          <w:smallCaps w:val="0"/>
        </w:rPr>
      </w:pPr>
      <w:r w:rsidRPr="0004175A">
        <w:rPr>
          <w:smallCaps w:val="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пунктом 8.2.1 настоящих правил благоустройства.</w:t>
      </w:r>
    </w:p>
    <w:p w:rsidR="0024326E" w:rsidRPr="0004175A" w:rsidRDefault="0024326E" w:rsidP="00E748E5">
      <w:pPr>
        <w:spacing w:line="240" w:lineRule="atLeast"/>
        <w:ind w:firstLine="708"/>
        <w:jc w:val="both"/>
        <w:rPr>
          <w:smallCaps w:val="0"/>
        </w:rPr>
      </w:pPr>
      <w:r w:rsidRPr="0004175A">
        <w:rPr>
          <w:smallCaps w:val="0"/>
        </w:rPr>
        <w:t>8.2.3. Сбор и вывоз отходов производства и потребления осуществляется по контейнерной или бестарной системе в установленном порядке.</w:t>
      </w:r>
    </w:p>
    <w:p w:rsidR="0024326E" w:rsidRPr="0004175A" w:rsidRDefault="0024326E" w:rsidP="00E748E5">
      <w:pPr>
        <w:spacing w:line="240" w:lineRule="atLeast"/>
        <w:ind w:firstLine="708"/>
        <w:jc w:val="both"/>
        <w:rPr>
          <w:smallCaps w:val="0"/>
        </w:rPr>
      </w:pPr>
      <w:r w:rsidRPr="0004175A">
        <w:rPr>
          <w:smallCaps w:val="0"/>
        </w:rPr>
        <w:t xml:space="preserve">8.2.4. На территории общего пользования городского поселения введен запрет на сжигание отходов производства и потребления. </w:t>
      </w:r>
    </w:p>
    <w:p w:rsidR="0024326E" w:rsidRPr="0004175A" w:rsidRDefault="0024326E" w:rsidP="00E748E5">
      <w:pPr>
        <w:spacing w:line="240" w:lineRule="atLeast"/>
        <w:ind w:firstLine="708"/>
        <w:jc w:val="both"/>
        <w:rPr>
          <w:smallCaps w:val="0"/>
        </w:rPr>
      </w:pPr>
      <w:r w:rsidRPr="0004175A">
        <w:rPr>
          <w:smallCaps w:val="0"/>
        </w:rPr>
        <w:t>8.2.5.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4326E" w:rsidRPr="0004175A" w:rsidRDefault="0024326E" w:rsidP="00E748E5">
      <w:pPr>
        <w:spacing w:line="240" w:lineRule="atLeast"/>
        <w:jc w:val="both"/>
        <w:rPr>
          <w:smallCaps w:val="0"/>
        </w:rPr>
      </w:pPr>
      <w:r w:rsidRPr="0004175A">
        <w:rPr>
          <w:smallCaps w:val="0"/>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24326E" w:rsidRPr="00E748E5" w:rsidRDefault="0024326E" w:rsidP="00E748E5">
      <w:pPr>
        <w:spacing w:line="240" w:lineRule="atLeast"/>
        <w:ind w:firstLine="708"/>
        <w:jc w:val="both"/>
        <w:rPr>
          <w:smallCaps w:val="0"/>
        </w:rPr>
      </w:pPr>
      <w:r w:rsidRPr="00E748E5">
        <w:rPr>
          <w:smallCaps w:val="0"/>
        </w:rPr>
        <w:t>8.2.6.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 настоящих правил благоустройства городского поселения.</w:t>
      </w:r>
    </w:p>
    <w:p w:rsidR="0024326E" w:rsidRPr="00E748E5" w:rsidRDefault="0024326E" w:rsidP="00E748E5">
      <w:pPr>
        <w:spacing w:line="240" w:lineRule="atLeast"/>
        <w:ind w:firstLine="708"/>
        <w:jc w:val="both"/>
        <w:rPr>
          <w:smallCaps w:val="0"/>
        </w:rPr>
      </w:pPr>
      <w:r w:rsidRPr="00E748E5">
        <w:rPr>
          <w:smallCaps w:val="0"/>
        </w:rPr>
        <w:t>8.2.7.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4326E" w:rsidRPr="00E748E5" w:rsidRDefault="0024326E" w:rsidP="00E748E5">
      <w:pPr>
        <w:spacing w:line="240" w:lineRule="atLeast"/>
        <w:ind w:firstLine="708"/>
        <w:jc w:val="both"/>
        <w:rPr>
          <w:smallCaps w:val="0"/>
        </w:rPr>
      </w:pPr>
      <w:r w:rsidRPr="00E748E5">
        <w:rPr>
          <w:smallCaps w:val="0"/>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4326E" w:rsidRPr="00E748E5" w:rsidRDefault="0024326E" w:rsidP="00E748E5">
      <w:pPr>
        <w:spacing w:line="240" w:lineRule="atLeast"/>
        <w:ind w:firstLine="708"/>
        <w:jc w:val="both"/>
        <w:rPr>
          <w:smallCaps w:val="0"/>
        </w:rPr>
      </w:pPr>
      <w:r w:rsidRPr="00E748E5">
        <w:rPr>
          <w:smallCaps w:val="0"/>
        </w:rPr>
        <w:t>8.2.8.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содержание в надлежащем состоянии остановочных пунктов мусоровозного транспорта при сборке ТБО от жилого фонда  обязаны производить работники организации, осуществляющей вывоз отходов.</w:t>
      </w:r>
    </w:p>
    <w:p w:rsidR="0024326E" w:rsidRPr="00E748E5" w:rsidRDefault="0024326E" w:rsidP="00E748E5">
      <w:pPr>
        <w:spacing w:line="240" w:lineRule="atLeast"/>
        <w:ind w:firstLine="708"/>
        <w:jc w:val="both"/>
        <w:rPr>
          <w:smallCaps w:val="0"/>
        </w:rPr>
      </w:pPr>
      <w:r w:rsidRPr="00E748E5">
        <w:rPr>
          <w:smallCaps w:val="0"/>
        </w:rPr>
        <w:t>8.2.9.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4326E" w:rsidRPr="00E748E5" w:rsidRDefault="0024326E" w:rsidP="00E748E5">
      <w:pPr>
        <w:spacing w:line="240" w:lineRule="atLeast"/>
        <w:ind w:firstLine="708"/>
        <w:jc w:val="both"/>
        <w:rPr>
          <w:smallCaps w:val="0"/>
        </w:rPr>
      </w:pPr>
      <w:r w:rsidRPr="00E748E5">
        <w:rPr>
          <w:smallCaps w:val="0"/>
        </w:rPr>
        <w:t xml:space="preserve">8.2.10. При уборке в ночное время следует принимать меры, предупреждающие шум. </w:t>
      </w:r>
    </w:p>
    <w:p w:rsidR="00374223" w:rsidRPr="00E748E5" w:rsidRDefault="0024326E" w:rsidP="00E748E5">
      <w:pPr>
        <w:spacing w:line="240" w:lineRule="atLeast"/>
        <w:ind w:firstLine="708"/>
        <w:jc w:val="both"/>
        <w:rPr>
          <w:smallCaps w:val="0"/>
        </w:rPr>
      </w:pPr>
      <w:r w:rsidRPr="00E748E5">
        <w:rPr>
          <w:smallCaps w:val="0"/>
        </w:rPr>
        <w:t xml:space="preserve">8.2.11. </w:t>
      </w:r>
      <w:r w:rsidR="00374223" w:rsidRPr="00E748E5">
        <w:rPr>
          <w:smallCaps w:val="0"/>
        </w:rPr>
        <w:t>Кошение травы, уборку, и очистку от мусора и снега, при гололедице посыпку песком дорожек у автобусных остановок, стоянок такси и территорий диспетчерских пунктов  обеспечивают организации, эксплуатирующие данные объекты.</w:t>
      </w:r>
    </w:p>
    <w:p w:rsidR="00E748E5" w:rsidRDefault="00374223" w:rsidP="00E748E5">
      <w:pPr>
        <w:spacing w:line="240" w:lineRule="atLeast"/>
        <w:ind w:firstLine="708"/>
        <w:jc w:val="both"/>
        <w:rPr>
          <w:smallCaps w:val="0"/>
        </w:rPr>
      </w:pPr>
      <w:r w:rsidRPr="00E748E5">
        <w:rPr>
          <w:smallCaps w:val="0"/>
        </w:rPr>
        <w:t>Кошение травы, уборку и очистку от мусора и снега, при гололедице  посыпку песком дорожек у объектов всех видов деятельности  осуществляют владельцы  данных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00E748E5">
        <w:rPr>
          <w:smallCaps w:val="0"/>
        </w:rPr>
        <w:t>.</w:t>
      </w:r>
    </w:p>
    <w:p w:rsidR="001222A5" w:rsidRPr="001222A5" w:rsidRDefault="001222A5" w:rsidP="001222A5">
      <w:pPr>
        <w:spacing w:line="240" w:lineRule="atLeast"/>
        <w:jc w:val="both"/>
        <w:rPr>
          <w:smallCaps w:val="0"/>
        </w:rPr>
      </w:pPr>
      <w:r w:rsidRPr="001222A5">
        <w:rPr>
          <w:smallCaps w:val="0"/>
        </w:rPr>
        <w:t>Граница прилегающей территории определяется:</w:t>
      </w:r>
    </w:p>
    <w:p w:rsidR="001222A5" w:rsidRPr="001222A5" w:rsidRDefault="001222A5" w:rsidP="001222A5">
      <w:pPr>
        <w:spacing w:line="240" w:lineRule="atLeast"/>
        <w:ind w:firstLine="225"/>
        <w:jc w:val="both"/>
        <w:rPr>
          <w:smallCaps w:val="0"/>
        </w:rPr>
      </w:pPr>
      <w:r w:rsidRPr="001222A5">
        <w:rPr>
          <w:smallCaps w:val="0"/>
        </w:rPr>
        <w:t>- на улицах с двухсторонней застройкой по длине занимаемого участка, по ширине - до оси проезжей части улицы;</w:t>
      </w:r>
    </w:p>
    <w:p w:rsidR="001222A5" w:rsidRPr="001222A5" w:rsidRDefault="001222A5" w:rsidP="001222A5">
      <w:pPr>
        <w:spacing w:line="240" w:lineRule="atLeast"/>
        <w:ind w:firstLine="225"/>
        <w:jc w:val="both"/>
        <w:rPr>
          <w:smallCaps w:val="0"/>
        </w:rPr>
      </w:pPr>
      <w:r w:rsidRPr="001222A5">
        <w:rPr>
          <w:smallCaps w:val="0"/>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1222A5">
          <w:rPr>
            <w:smallCaps w:val="0"/>
          </w:rPr>
          <w:t>10 метров</w:t>
        </w:r>
      </w:smartTag>
      <w:r w:rsidRPr="001222A5">
        <w:rPr>
          <w:smallCaps w:val="0"/>
        </w:rPr>
        <w:t xml:space="preserve"> за тротуаром;</w:t>
      </w:r>
    </w:p>
    <w:p w:rsidR="001222A5" w:rsidRPr="001222A5" w:rsidRDefault="001222A5" w:rsidP="001222A5">
      <w:pPr>
        <w:spacing w:line="240" w:lineRule="atLeast"/>
        <w:ind w:firstLine="225"/>
        <w:jc w:val="both"/>
        <w:rPr>
          <w:smallCaps w:val="0"/>
        </w:rPr>
      </w:pPr>
      <w:r w:rsidRPr="001222A5">
        <w:rPr>
          <w:smallCaps w:val="0"/>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222A5" w:rsidRPr="001222A5" w:rsidRDefault="001222A5" w:rsidP="001222A5">
      <w:pPr>
        <w:spacing w:line="240" w:lineRule="atLeast"/>
        <w:ind w:firstLine="225"/>
        <w:jc w:val="both"/>
        <w:rPr>
          <w:smallCaps w:val="0"/>
        </w:rPr>
      </w:pPr>
      <w:r w:rsidRPr="001222A5">
        <w:rPr>
          <w:smallCaps w:val="0"/>
        </w:rPr>
        <w:t xml:space="preserve">- на строительных площадках - территория не менее </w:t>
      </w:r>
      <w:smartTag w:uri="urn:schemas-microsoft-com:office:smarttags" w:element="metricconverter">
        <w:smartTagPr>
          <w:attr w:name="ProductID" w:val="15 метров"/>
        </w:smartTagPr>
        <w:r w:rsidRPr="001222A5">
          <w:rPr>
            <w:smallCaps w:val="0"/>
          </w:rPr>
          <w:t>15 метров</w:t>
        </w:r>
      </w:smartTag>
      <w:r w:rsidRPr="001222A5">
        <w:rPr>
          <w:smallCaps w:val="0"/>
        </w:rPr>
        <w:t xml:space="preserve"> от ограждения стройки по всему периметру;</w:t>
      </w:r>
    </w:p>
    <w:p w:rsidR="001222A5" w:rsidRPr="001222A5" w:rsidRDefault="001222A5" w:rsidP="001222A5">
      <w:pPr>
        <w:spacing w:line="240" w:lineRule="atLeast"/>
        <w:ind w:firstLine="225"/>
        <w:jc w:val="both"/>
        <w:rPr>
          <w:smallCaps w:val="0"/>
        </w:rPr>
      </w:pPr>
      <w:r w:rsidRPr="001222A5">
        <w:rPr>
          <w:smallCaps w:val="0"/>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1222A5">
          <w:rPr>
            <w:smallCaps w:val="0"/>
          </w:rPr>
          <w:t>10 метров</w:t>
        </w:r>
      </w:smartTag>
      <w:r w:rsidRPr="001222A5">
        <w:rPr>
          <w:smallCaps w:val="0"/>
        </w:rPr>
        <w:t>.</w:t>
      </w:r>
    </w:p>
    <w:p w:rsidR="0024326E" w:rsidRPr="001222A5" w:rsidRDefault="0024326E" w:rsidP="001222A5">
      <w:pPr>
        <w:spacing w:line="240" w:lineRule="atLeast"/>
        <w:ind w:firstLine="708"/>
        <w:jc w:val="both"/>
        <w:rPr>
          <w:smallCaps w:val="0"/>
        </w:rPr>
      </w:pPr>
      <w:r w:rsidRPr="001222A5">
        <w:rPr>
          <w:smallCaps w:val="0"/>
        </w:rPr>
        <w:t xml:space="preserve">8.2.12.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 </w:t>
      </w:r>
    </w:p>
    <w:p w:rsidR="0024326E" w:rsidRPr="001222A5" w:rsidRDefault="0024326E" w:rsidP="001222A5">
      <w:pPr>
        <w:spacing w:line="240" w:lineRule="atLeast"/>
        <w:ind w:firstLine="708"/>
        <w:jc w:val="both"/>
        <w:rPr>
          <w:smallCaps w:val="0"/>
        </w:rPr>
      </w:pPr>
      <w:r w:rsidRPr="001222A5">
        <w:rPr>
          <w:smallCaps w:val="0"/>
        </w:rPr>
        <w:t>8.2.13.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24326E" w:rsidRPr="001222A5" w:rsidRDefault="0024326E" w:rsidP="001222A5">
      <w:pPr>
        <w:spacing w:line="240" w:lineRule="atLeast"/>
        <w:ind w:firstLine="708"/>
        <w:jc w:val="both"/>
        <w:rPr>
          <w:smallCaps w:val="0"/>
        </w:rPr>
      </w:pPr>
      <w:r w:rsidRPr="001222A5">
        <w:rPr>
          <w:smallCaps w:val="0"/>
        </w:rPr>
        <w:t xml:space="preserve">8.2.14. Содержание и уборку скверов и прилегающих к ним тротуаров, проездов и газонов  осуществляет МУ «Управление городского хозяйства» по </w:t>
      </w:r>
      <w:r w:rsidR="00CB1827">
        <w:rPr>
          <w:smallCaps w:val="0"/>
        </w:rPr>
        <w:t>контрактам</w:t>
      </w:r>
      <w:r w:rsidRPr="001222A5">
        <w:rPr>
          <w:smallCaps w:val="0"/>
        </w:rPr>
        <w:t xml:space="preserve"> со специализированными организациями за счет средств, предусмотренных в бюджете городского поселения на финансовый год на эти цели.</w:t>
      </w:r>
    </w:p>
    <w:p w:rsidR="0024326E" w:rsidRPr="00CB1827" w:rsidRDefault="0024326E" w:rsidP="00CB1827">
      <w:pPr>
        <w:spacing w:line="240" w:lineRule="atLeast"/>
        <w:ind w:firstLine="708"/>
        <w:jc w:val="both"/>
        <w:rPr>
          <w:smallCaps w:val="0"/>
        </w:rPr>
      </w:pPr>
      <w:r w:rsidRPr="00CB1827">
        <w:rPr>
          <w:smallCaps w:val="0"/>
        </w:rPr>
        <w:t xml:space="preserve">8.2.15.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необходимо производить силами и средствами этих организаций, собственников помещений самостоятельно или по </w:t>
      </w:r>
      <w:r w:rsidR="00CB1827" w:rsidRPr="00CB1827">
        <w:rPr>
          <w:smallCaps w:val="0"/>
        </w:rPr>
        <w:t>контрактам</w:t>
      </w:r>
      <w:r w:rsidRPr="00CB1827">
        <w:rPr>
          <w:smallCaps w:val="0"/>
        </w:rPr>
        <w:t xml:space="preserve"> со специализированными организациями. </w:t>
      </w:r>
    </w:p>
    <w:p w:rsidR="0024326E" w:rsidRPr="00CB1827" w:rsidRDefault="0024326E" w:rsidP="00CB1827">
      <w:pPr>
        <w:spacing w:line="240" w:lineRule="atLeast"/>
        <w:ind w:firstLine="708"/>
        <w:jc w:val="both"/>
        <w:rPr>
          <w:smallCaps w:val="0"/>
        </w:rPr>
      </w:pPr>
      <w:r w:rsidRPr="00CB1827">
        <w:rPr>
          <w:smallCaps w:val="0"/>
        </w:rPr>
        <w:lastRenderedPageBreak/>
        <w:t xml:space="preserve">8.2.16. </w:t>
      </w:r>
      <w:r w:rsidR="00CB1827">
        <w:rPr>
          <w:smallCaps w:val="0"/>
        </w:rPr>
        <w:t xml:space="preserve"> </w:t>
      </w:r>
      <w:r w:rsidRPr="00CB1827">
        <w:rPr>
          <w:smallCaps w:val="0"/>
        </w:rPr>
        <w:t>Уборку мостов, путепроводов, пешеходных переходов,  прилегающих к ним территорий, а также содержание коллекторов обязаны производить организации, обслуживающие данные объекты.</w:t>
      </w:r>
    </w:p>
    <w:p w:rsidR="0024326E" w:rsidRPr="00CB1827" w:rsidRDefault="0024326E" w:rsidP="00CB1827">
      <w:pPr>
        <w:spacing w:line="240" w:lineRule="atLeast"/>
        <w:ind w:firstLine="708"/>
        <w:jc w:val="both"/>
        <w:rPr>
          <w:smallCaps w:val="0"/>
        </w:rPr>
      </w:pPr>
      <w:r w:rsidRPr="00CB1827">
        <w:rPr>
          <w:smallCaps w:val="0"/>
        </w:rPr>
        <w:t>8.2.17. В жилых зданиях, не имеющих канализации, необходимо утеплять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4326E" w:rsidRPr="00CB1827" w:rsidRDefault="0024326E" w:rsidP="007D3A3B">
      <w:pPr>
        <w:spacing w:line="240" w:lineRule="atLeast"/>
        <w:ind w:firstLine="708"/>
        <w:jc w:val="both"/>
        <w:rPr>
          <w:smallCaps w:val="0"/>
        </w:rPr>
      </w:pPr>
      <w:r w:rsidRPr="00CB1827">
        <w:rPr>
          <w:smallCaps w:val="0"/>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24326E" w:rsidRPr="00CB1827" w:rsidRDefault="0024326E" w:rsidP="00CB1827">
      <w:pPr>
        <w:spacing w:line="240" w:lineRule="atLeast"/>
        <w:ind w:firstLine="708"/>
        <w:jc w:val="both"/>
        <w:rPr>
          <w:smallCaps w:val="0"/>
        </w:rPr>
      </w:pPr>
      <w:r w:rsidRPr="00CB1827">
        <w:rPr>
          <w:smallCaps w:val="0"/>
        </w:rPr>
        <w:t>8.2.18. Жидкие нечистоты необходимо  вывозить по договорам или разовым заявкам организациям, имеющим специальный транспорт.</w:t>
      </w:r>
    </w:p>
    <w:p w:rsidR="0024326E" w:rsidRPr="00CB1827" w:rsidRDefault="0024326E" w:rsidP="00CB1827">
      <w:pPr>
        <w:spacing w:line="240" w:lineRule="atLeast"/>
        <w:ind w:firstLine="708"/>
        <w:jc w:val="both"/>
        <w:rPr>
          <w:smallCaps w:val="0"/>
        </w:rPr>
      </w:pPr>
      <w:r w:rsidRPr="00CB1827">
        <w:rPr>
          <w:smallCaps w:val="0"/>
        </w:rPr>
        <w:t>8.2.19. Собственники помещений обязаны обеспечить подъезд непосредственно к мусоросборникам и выгребным ямам.</w:t>
      </w:r>
    </w:p>
    <w:p w:rsidR="0024326E" w:rsidRPr="00CB1827" w:rsidRDefault="0024326E" w:rsidP="00CB1827">
      <w:pPr>
        <w:spacing w:line="240" w:lineRule="atLeast"/>
        <w:ind w:firstLine="708"/>
        <w:jc w:val="both"/>
        <w:rPr>
          <w:smallCaps w:val="0"/>
        </w:rPr>
      </w:pPr>
      <w:r w:rsidRPr="00CB1827">
        <w:rPr>
          <w:smallCaps w:val="0"/>
        </w:rPr>
        <w:t>8.2.20. Очистку и уборку водосточных канав, лотков, труб, дренажей, предназначенных для отвода поверхностных и грунтовых вод из дворов и с арендуемых земельных участков обязаны производить лица, указанные в пункте 8.2.1 настоящих правил благоустройства.</w:t>
      </w:r>
    </w:p>
    <w:p w:rsidR="0024326E" w:rsidRPr="00CB1827" w:rsidRDefault="0024326E" w:rsidP="00CB1827">
      <w:pPr>
        <w:spacing w:line="240" w:lineRule="atLeast"/>
        <w:ind w:firstLine="708"/>
        <w:jc w:val="both"/>
        <w:rPr>
          <w:smallCaps w:val="0"/>
        </w:rPr>
      </w:pPr>
      <w:r w:rsidRPr="00CB1827">
        <w:rPr>
          <w:smallCaps w:val="0"/>
        </w:rPr>
        <w:t>8.2.21.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D8758A" w:rsidRPr="007D3A3B" w:rsidRDefault="0024326E" w:rsidP="007D3A3B">
      <w:pPr>
        <w:spacing w:line="240" w:lineRule="atLeast"/>
        <w:ind w:firstLine="708"/>
        <w:jc w:val="both"/>
        <w:rPr>
          <w:smallCaps w:val="0"/>
        </w:rPr>
      </w:pPr>
      <w:r w:rsidRPr="007D3A3B">
        <w:rPr>
          <w:smallCaps w:val="0"/>
        </w:rPr>
        <w:t xml:space="preserve">8.2.22. </w:t>
      </w:r>
      <w:r w:rsidR="00D8758A" w:rsidRPr="007D3A3B">
        <w:rPr>
          <w:smallCaps w:val="0"/>
        </w:rPr>
        <w:t>Вывоз бытовых отходов и мусора следует осуществлять с территории ежедневно»</w:t>
      </w:r>
    </w:p>
    <w:p w:rsidR="0024326E" w:rsidRPr="007D3A3B" w:rsidRDefault="0024326E" w:rsidP="007D3A3B">
      <w:pPr>
        <w:spacing w:line="240" w:lineRule="atLeast"/>
        <w:ind w:firstLine="708"/>
        <w:jc w:val="both"/>
        <w:rPr>
          <w:smallCaps w:val="0"/>
        </w:rPr>
      </w:pPr>
      <w:r w:rsidRPr="007D3A3B">
        <w:rPr>
          <w:smallCaps w:val="0"/>
        </w:rPr>
        <w:t xml:space="preserve">8.2.23. Содержание и эксплуатация санкционированных мест хранения и утилизации отходов производства и потребления осуществляется  в установленном порядке. </w:t>
      </w:r>
    </w:p>
    <w:p w:rsidR="0024326E" w:rsidRPr="007D3A3B" w:rsidRDefault="0024326E" w:rsidP="007D3A3B">
      <w:pPr>
        <w:spacing w:line="240" w:lineRule="atLeast"/>
        <w:ind w:firstLine="708"/>
        <w:jc w:val="both"/>
        <w:rPr>
          <w:smallCaps w:val="0"/>
        </w:rPr>
      </w:pPr>
      <w:r w:rsidRPr="007D3A3B">
        <w:rPr>
          <w:smallCaps w:val="0"/>
        </w:rPr>
        <w:t>8.2.24.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обязаны осуществлять организации, с которыми заключен договор об обеспечении сохранности и эксплуатации бесхозяйного имущества.</w:t>
      </w:r>
    </w:p>
    <w:p w:rsidR="0024326E" w:rsidRPr="007D3A3B" w:rsidRDefault="0024326E" w:rsidP="007D3A3B">
      <w:pPr>
        <w:spacing w:line="240" w:lineRule="atLeast"/>
        <w:ind w:firstLine="708"/>
        <w:jc w:val="both"/>
        <w:rPr>
          <w:smallCaps w:val="0"/>
        </w:rPr>
      </w:pPr>
      <w:r w:rsidRPr="007D3A3B">
        <w:rPr>
          <w:smallCaps w:val="0"/>
        </w:rPr>
        <w:t>8.2.25. При очистке смотровых колодцев, подземных коммуникаций грунт, мусор, нечистоты обязаны складировать в специальную тару с немедленной вывозкой силами организаций, занимающихся очистными работами.</w:t>
      </w:r>
    </w:p>
    <w:p w:rsidR="0024326E" w:rsidRPr="007D3A3B" w:rsidRDefault="0024326E" w:rsidP="007D3A3B">
      <w:pPr>
        <w:spacing w:line="240" w:lineRule="atLeast"/>
        <w:ind w:firstLine="708"/>
        <w:jc w:val="both"/>
        <w:rPr>
          <w:smallCaps w:val="0"/>
        </w:rPr>
      </w:pPr>
      <w:r w:rsidRPr="007D3A3B">
        <w:rPr>
          <w:smallCaps w:val="0"/>
        </w:rPr>
        <w:t>Складирование нечистот на проезжую часть улиц, тротуары и газоны не допустимо.</w:t>
      </w:r>
    </w:p>
    <w:p w:rsidR="0024326E" w:rsidRPr="007D3A3B" w:rsidRDefault="0024326E" w:rsidP="007D3A3B">
      <w:pPr>
        <w:spacing w:line="240" w:lineRule="atLeast"/>
        <w:ind w:firstLine="708"/>
        <w:jc w:val="both"/>
        <w:rPr>
          <w:smallCaps w:val="0"/>
        </w:rPr>
      </w:pPr>
      <w:r w:rsidRPr="007D3A3B">
        <w:rPr>
          <w:smallCaps w:val="0"/>
        </w:rPr>
        <w:t xml:space="preserve">8.2.26. Сбор брошенных на улицах предметов, создающих помехи дорожному движению,  возлагается на МУ «Управление городского хозяйства». </w:t>
      </w:r>
    </w:p>
    <w:p w:rsidR="0024326E" w:rsidRPr="007D3A3B" w:rsidRDefault="0024326E" w:rsidP="007D3A3B">
      <w:pPr>
        <w:spacing w:line="240" w:lineRule="atLeast"/>
        <w:ind w:firstLine="708"/>
        <w:jc w:val="both"/>
        <w:rPr>
          <w:smallCaps w:val="0"/>
        </w:rPr>
      </w:pPr>
      <w:r w:rsidRPr="007D3A3B">
        <w:rPr>
          <w:smallCaps w:val="0"/>
        </w:rPr>
        <w:t>8.2.27. Администрация городского поселения Мышкин может на добровольной основе привлекать граждан для выполнения работ по уборке, благоустройству и озеленению территории городского поселения Мышкин.</w:t>
      </w:r>
    </w:p>
    <w:p w:rsidR="0024326E" w:rsidRPr="007D3A3B" w:rsidRDefault="0024326E" w:rsidP="007D3A3B">
      <w:pPr>
        <w:spacing w:line="240" w:lineRule="atLeast"/>
        <w:ind w:firstLine="708"/>
        <w:jc w:val="both"/>
        <w:rPr>
          <w:smallCaps w:val="0"/>
        </w:rPr>
      </w:pPr>
      <w:r w:rsidRPr="007D3A3B">
        <w:rPr>
          <w:smallCaps w:val="0"/>
        </w:rPr>
        <w:t>Привлечение граждан к выполнению работ по уборке, благоустройству и озеленению территории городского поселения Мышкин осуществляется на основании постановления Главы городского поселения Мышкин.</w:t>
      </w:r>
    </w:p>
    <w:p w:rsidR="00CC5AF8" w:rsidRDefault="00CC5AF8" w:rsidP="007D3A3B">
      <w:pPr>
        <w:spacing w:line="240" w:lineRule="atLeast"/>
        <w:ind w:firstLine="708"/>
        <w:jc w:val="center"/>
        <w:rPr>
          <w:b/>
          <w:smallCaps w:val="0"/>
        </w:rPr>
      </w:pPr>
    </w:p>
    <w:p w:rsidR="0024326E" w:rsidRPr="007D3A3B" w:rsidRDefault="0024326E" w:rsidP="007D3A3B">
      <w:pPr>
        <w:spacing w:line="240" w:lineRule="atLeast"/>
        <w:ind w:firstLine="708"/>
        <w:jc w:val="center"/>
        <w:rPr>
          <w:b/>
        </w:rPr>
      </w:pPr>
      <w:r w:rsidRPr="007D3A3B">
        <w:rPr>
          <w:b/>
          <w:smallCaps w:val="0"/>
        </w:rPr>
        <w:t>8.3. Уборка территории в весенне-летний период</w:t>
      </w:r>
    </w:p>
    <w:p w:rsidR="0024326E" w:rsidRPr="007D3A3B" w:rsidRDefault="0024326E" w:rsidP="00620BF3">
      <w:pPr>
        <w:ind w:firstLine="708"/>
        <w:jc w:val="both"/>
        <w:rPr>
          <w:smallCaps w:val="0"/>
        </w:rPr>
      </w:pPr>
      <w:r w:rsidRPr="007D3A3B">
        <w:rPr>
          <w:smallCaps w:val="0"/>
        </w:rPr>
        <w:t>8.3.1. Весенне-летняя уборка территории  производится с 10 апреля по 10 ноября и предусматривать мойку, полив и подметание проезжей части улиц, тротуаров, площадей.</w:t>
      </w:r>
    </w:p>
    <w:p w:rsidR="0024326E" w:rsidRPr="007D3A3B" w:rsidRDefault="0024326E" w:rsidP="007D3A3B">
      <w:pPr>
        <w:spacing w:line="240" w:lineRule="atLeast"/>
        <w:jc w:val="both"/>
        <w:rPr>
          <w:smallCaps w:val="0"/>
          <w:sz w:val="28"/>
          <w:szCs w:val="28"/>
        </w:rPr>
      </w:pPr>
      <w:r w:rsidRPr="007D3A3B">
        <w:rPr>
          <w:smallCaps w:val="0"/>
        </w:rPr>
        <w:lastRenderedPageBreak/>
        <w:t>В зависимости от климатических условий постановлением администрации городского поселения Мышкин период весенне-летней уборки может быть изменен</w:t>
      </w:r>
      <w:r w:rsidRPr="007D3A3B">
        <w:rPr>
          <w:smallCaps w:val="0"/>
          <w:sz w:val="28"/>
          <w:szCs w:val="28"/>
        </w:rPr>
        <w:t>.</w:t>
      </w:r>
    </w:p>
    <w:p w:rsidR="0024326E" w:rsidRPr="007D3A3B" w:rsidRDefault="0024326E" w:rsidP="00620BF3">
      <w:pPr>
        <w:spacing w:line="240" w:lineRule="atLeast"/>
        <w:ind w:firstLine="708"/>
        <w:jc w:val="both"/>
        <w:rPr>
          <w:smallCaps w:val="0"/>
        </w:rPr>
      </w:pPr>
      <w:r w:rsidRPr="007D3A3B">
        <w:rPr>
          <w:smallCaps w:val="0"/>
        </w:rPr>
        <w:t>8.3.2. Мойке следует подвергать всю ширину проезжей части улиц и площадей.</w:t>
      </w:r>
    </w:p>
    <w:p w:rsidR="0024326E" w:rsidRPr="007D3A3B" w:rsidRDefault="0024326E" w:rsidP="00620BF3">
      <w:pPr>
        <w:spacing w:line="240" w:lineRule="atLeast"/>
        <w:ind w:firstLine="708"/>
        <w:jc w:val="both"/>
        <w:rPr>
          <w:smallCaps w:val="0"/>
        </w:rPr>
      </w:pPr>
      <w:r w:rsidRPr="007D3A3B">
        <w:rPr>
          <w:smallCaps w:val="0"/>
        </w:rPr>
        <w:t>8.3.3. Уборку лотков и бордюр от песка, пыли, мусора после мойки необходимо заканчивать к 7 часам утра.</w:t>
      </w:r>
    </w:p>
    <w:p w:rsidR="0024326E" w:rsidRPr="007D3A3B" w:rsidRDefault="0024326E" w:rsidP="00620BF3">
      <w:pPr>
        <w:spacing w:line="240" w:lineRule="atLeast"/>
        <w:ind w:firstLine="708"/>
        <w:jc w:val="both"/>
        <w:rPr>
          <w:smallCaps w:val="0"/>
        </w:rPr>
      </w:pPr>
      <w:r w:rsidRPr="007D3A3B">
        <w:rPr>
          <w:smallCaps w:val="0"/>
        </w:rPr>
        <w:t>8.3.4. Мойку дорожных покрытий и тротуаров, зеленых насаждений, газонов а также подметание тротуаров  производить с 4 часов до 7 часов утра, а влажное подметание проезжей части улиц производить по мере необходимости с 4 часов утра до 7 часа.</w:t>
      </w:r>
    </w:p>
    <w:p w:rsidR="00C40198" w:rsidRDefault="00C40198" w:rsidP="007D3A3B">
      <w:pPr>
        <w:jc w:val="center"/>
        <w:rPr>
          <w:b/>
          <w:smallCaps w:val="0"/>
        </w:rPr>
      </w:pPr>
    </w:p>
    <w:p w:rsidR="0024326E" w:rsidRPr="007D3A3B" w:rsidRDefault="0024326E" w:rsidP="007D3A3B">
      <w:pPr>
        <w:jc w:val="center"/>
        <w:rPr>
          <w:b/>
          <w:smallCaps w:val="0"/>
        </w:rPr>
      </w:pPr>
      <w:r w:rsidRPr="007D3A3B">
        <w:rPr>
          <w:b/>
          <w:smallCaps w:val="0"/>
        </w:rPr>
        <w:t>8.4. Уборка территории в осенне-зимний период</w:t>
      </w:r>
    </w:p>
    <w:p w:rsidR="0024326E" w:rsidRPr="007D3A3B" w:rsidRDefault="00620BF3" w:rsidP="00620BF3">
      <w:pPr>
        <w:spacing w:line="240" w:lineRule="atLeast"/>
        <w:jc w:val="both"/>
        <w:rPr>
          <w:smallCaps w:val="0"/>
        </w:rPr>
      </w:pPr>
      <w:r>
        <w:rPr>
          <w:smallCaps w:val="0"/>
        </w:rPr>
        <w:tab/>
      </w:r>
      <w:r w:rsidR="0024326E" w:rsidRPr="007D3A3B">
        <w:rPr>
          <w:smallCaps w:val="0"/>
        </w:rPr>
        <w:t xml:space="preserve"> 8.4.1. Осенне-зимнюю уборку территории  проводить с 10 ноября по 10 апреля и предусматривать уборку и вывоз мусора, снега и льда, грязи, посыпку улиц песчано-солевой смесью.</w:t>
      </w:r>
    </w:p>
    <w:p w:rsidR="0024326E" w:rsidRPr="007D3A3B" w:rsidRDefault="0024326E" w:rsidP="00CC5AF8">
      <w:pPr>
        <w:spacing w:line="240" w:lineRule="atLeast"/>
        <w:ind w:firstLine="708"/>
        <w:jc w:val="both"/>
        <w:rPr>
          <w:smallCaps w:val="0"/>
        </w:rPr>
      </w:pPr>
      <w:r w:rsidRPr="007D3A3B">
        <w:rPr>
          <w:smallCaps w:val="0"/>
        </w:rPr>
        <w:t>В зависимости от климатических условий постановлением администрации городского поселения период осенне-зимней уборки может быть изменен.</w:t>
      </w:r>
    </w:p>
    <w:p w:rsidR="0024326E" w:rsidRPr="007D3A3B" w:rsidRDefault="0024326E" w:rsidP="00620BF3">
      <w:pPr>
        <w:spacing w:line="240" w:lineRule="atLeast"/>
        <w:ind w:firstLine="708"/>
        <w:jc w:val="both"/>
        <w:rPr>
          <w:smallCaps w:val="0"/>
        </w:rPr>
      </w:pPr>
      <w:r w:rsidRPr="007D3A3B">
        <w:rPr>
          <w:smallCaps w:val="0"/>
        </w:rPr>
        <w:t>8.4.2.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24326E" w:rsidRPr="007D3A3B" w:rsidRDefault="0024326E" w:rsidP="00620BF3">
      <w:pPr>
        <w:spacing w:line="240" w:lineRule="atLeast"/>
        <w:ind w:firstLine="708"/>
        <w:jc w:val="both"/>
        <w:rPr>
          <w:smallCaps w:val="0"/>
        </w:rPr>
      </w:pPr>
      <w:r w:rsidRPr="007D3A3B">
        <w:rPr>
          <w:smallCaps w:val="0"/>
        </w:rPr>
        <w:t>8.4.3.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4326E" w:rsidRPr="007D3A3B" w:rsidRDefault="0024326E" w:rsidP="00C40198">
      <w:pPr>
        <w:ind w:firstLine="708"/>
        <w:jc w:val="both"/>
        <w:rPr>
          <w:smallCaps w:val="0"/>
        </w:rPr>
      </w:pPr>
      <w:r w:rsidRPr="007D3A3B">
        <w:rPr>
          <w:smallCaps w:val="0"/>
        </w:rPr>
        <w:t>8.4.4. Посыпку песчано-солевой смесью, как правило, следует начинать немедленно с начала снегопада или появления гололеда.</w:t>
      </w:r>
    </w:p>
    <w:p w:rsidR="0024326E" w:rsidRPr="007D3A3B" w:rsidRDefault="0024326E" w:rsidP="00C40198">
      <w:pPr>
        <w:jc w:val="both"/>
        <w:rPr>
          <w:smallCaps w:val="0"/>
        </w:rPr>
      </w:pPr>
      <w:r w:rsidRPr="007D3A3B">
        <w:rPr>
          <w:smallCaps w:val="0"/>
        </w:rPr>
        <w:t>В первую очередь при гололеде посыпаются спуски, подъемы, перекрестки, места остановок общественного транспорта, пешеходные переходы, тротуары.</w:t>
      </w:r>
    </w:p>
    <w:p w:rsidR="0024326E" w:rsidRPr="007D3A3B" w:rsidRDefault="0024326E" w:rsidP="00C40198">
      <w:pPr>
        <w:ind w:firstLine="708"/>
        <w:jc w:val="both"/>
        <w:rPr>
          <w:smallCaps w:val="0"/>
        </w:rPr>
      </w:pPr>
      <w:r w:rsidRPr="007D3A3B">
        <w:rPr>
          <w:smallCaps w:val="0"/>
        </w:rPr>
        <w:t>8.4.5.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4326E" w:rsidRPr="007D3A3B" w:rsidRDefault="0024326E" w:rsidP="00C40198">
      <w:pPr>
        <w:jc w:val="both"/>
        <w:rPr>
          <w:smallCaps w:val="0"/>
        </w:rPr>
      </w:pPr>
      <w:r w:rsidRPr="007D3A3B">
        <w:rPr>
          <w:smallCaps w:val="0"/>
        </w:rPr>
        <w:t>Снег, сброшенный с крыш, следует немедленно вывозить.</w:t>
      </w:r>
    </w:p>
    <w:p w:rsidR="0024326E" w:rsidRPr="007D3A3B" w:rsidRDefault="0024326E" w:rsidP="00C40198">
      <w:pPr>
        <w:jc w:val="both"/>
        <w:rPr>
          <w:smallCaps w:val="0"/>
        </w:rPr>
      </w:pPr>
      <w:r w:rsidRPr="007D3A3B">
        <w:rPr>
          <w:smallCaps w:val="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4326E" w:rsidRPr="007D3A3B" w:rsidRDefault="0024326E" w:rsidP="00C40198">
      <w:pPr>
        <w:ind w:firstLine="708"/>
        <w:jc w:val="both"/>
        <w:rPr>
          <w:smallCaps w:val="0"/>
        </w:rPr>
      </w:pPr>
      <w:r w:rsidRPr="007D3A3B">
        <w:rPr>
          <w:smallCaps w:val="0"/>
        </w:rPr>
        <w:t>8.4.6. 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и посыпать песком.</w:t>
      </w:r>
    </w:p>
    <w:p w:rsidR="0024326E" w:rsidRPr="007D3A3B" w:rsidRDefault="0024326E" w:rsidP="00C40198">
      <w:pPr>
        <w:ind w:firstLine="708"/>
        <w:jc w:val="both"/>
        <w:rPr>
          <w:smallCaps w:val="0"/>
        </w:rPr>
      </w:pPr>
      <w:r w:rsidRPr="007D3A3B">
        <w:rPr>
          <w:smallCaps w:val="0"/>
        </w:rPr>
        <w:t>8.4.7. Вывоз снега обязаны производить только на специально отведенные места отвала.</w:t>
      </w:r>
    </w:p>
    <w:p w:rsidR="0024326E" w:rsidRPr="007D3A3B" w:rsidRDefault="0024326E" w:rsidP="00C40198">
      <w:pPr>
        <w:jc w:val="both"/>
        <w:rPr>
          <w:smallCaps w:val="0"/>
        </w:rPr>
      </w:pPr>
      <w:r w:rsidRPr="007D3A3B">
        <w:rPr>
          <w:smallCaps w:val="0"/>
        </w:rPr>
        <w:t>Места отвала снега нужно обеспечить удобными подъездами, необходимыми механизмами для складирования снега.</w:t>
      </w:r>
    </w:p>
    <w:p w:rsidR="0024326E" w:rsidRPr="007D3A3B" w:rsidRDefault="0024326E" w:rsidP="00C40198">
      <w:pPr>
        <w:ind w:firstLine="708"/>
        <w:jc w:val="both"/>
        <w:rPr>
          <w:smallCaps w:val="0"/>
        </w:rPr>
      </w:pPr>
      <w:r w:rsidRPr="007D3A3B">
        <w:rPr>
          <w:smallCaps w:val="0"/>
        </w:rPr>
        <w:t>8.4.8. Уборку и вывозку снега и льда с улиц, площадей, мостов необходимо начинать немедленно с начала снегопада и производить, в первую очередь, с магистральных улиц,  мостов,  и перекрестков улиц для обеспечения бесперебойного движения транспорта.</w:t>
      </w:r>
    </w:p>
    <w:p w:rsidR="0024326E" w:rsidRPr="007D3A3B" w:rsidRDefault="0024326E" w:rsidP="00C40198">
      <w:pPr>
        <w:ind w:firstLine="708"/>
        <w:jc w:val="both"/>
        <w:rPr>
          <w:smallCaps w:val="0"/>
        </w:rPr>
      </w:pPr>
      <w:r w:rsidRPr="007D3A3B">
        <w:rPr>
          <w:smallCaps w:val="0"/>
        </w:rPr>
        <w:t>8.4.9. При уборке улиц, проездов, площадей специализированными организациями лицам, указанным в пункте 8.2.1 настоящих правил благоустройства,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C5AF8" w:rsidRDefault="00CC5AF8" w:rsidP="0024326E">
      <w:pPr>
        <w:jc w:val="center"/>
        <w:rPr>
          <w:smallCaps w:val="0"/>
        </w:rPr>
      </w:pPr>
    </w:p>
    <w:p w:rsidR="0024326E" w:rsidRPr="00CC5AF8" w:rsidRDefault="0024326E" w:rsidP="0024326E">
      <w:pPr>
        <w:jc w:val="center"/>
        <w:rPr>
          <w:b/>
          <w:smallCaps w:val="0"/>
        </w:rPr>
      </w:pPr>
      <w:r w:rsidRPr="00CC5AF8">
        <w:rPr>
          <w:b/>
          <w:smallCaps w:val="0"/>
        </w:rPr>
        <w:t>8.5. Порядок содержания элементов благоустройства</w:t>
      </w:r>
    </w:p>
    <w:p w:rsidR="0024326E" w:rsidRPr="00CC5AF8" w:rsidRDefault="0024326E" w:rsidP="00CC5AF8">
      <w:pPr>
        <w:ind w:firstLine="708"/>
        <w:rPr>
          <w:smallCaps w:val="0"/>
        </w:rPr>
      </w:pPr>
      <w:r w:rsidRPr="00CC5AF8">
        <w:rPr>
          <w:smallCaps w:val="0"/>
        </w:rPr>
        <w:t>8.5.1. Общие требования к содержанию элементов благоустройства.</w:t>
      </w:r>
    </w:p>
    <w:p w:rsidR="0024326E" w:rsidRPr="00CC5AF8" w:rsidRDefault="0024326E" w:rsidP="00CC5AF8">
      <w:pPr>
        <w:spacing w:line="240" w:lineRule="atLeast"/>
        <w:ind w:firstLine="708"/>
        <w:jc w:val="both"/>
        <w:rPr>
          <w:smallCaps w:val="0"/>
        </w:rPr>
      </w:pPr>
      <w:r w:rsidRPr="00CC5AF8">
        <w:rPr>
          <w:smallCaps w:val="0"/>
        </w:rPr>
        <w:lastRenderedPageBreak/>
        <w:t>8.5.1.1.</w:t>
      </w:r>
      <w:r w:rsidR="00CC5AF8" w:rsidRPr="00CC5AF8">
        <w:rPr>
          <w:smallCaps w:val="0"/>
        </w:rPr>
        <w:t xml:space="preserve"> </w:t>
      </w:r>
      <w:r w:rsidRPr="00CC5AF8">
        <w:rPr>
          <w:smallCaps w:val="0"/>
        </w:rP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4326E" w:rsidRPr="00CC5AF8" w:rsidRDefault="0024326E" w:rsidP="00CC5AF8">
      <w:pPr>
        <w:spacing w:line="240" w:lineRule="atLeast"/>
        <w:jc w:val="both"/>
        <w:rPr>
          <w:smallCaps w:val="0"/>
        </w:rPr>
      </w:pPr>
      <w:r w:rsidRPr="00CC5AF8">
        <w:rPr>
          <w:smallCaps w:val="0"/>
        </w:rPr>
        <w:t xml:space="preserve">Физическим и юридическим лицам следует  осуществлять организацию содержания элементов благоустройства, расположенных на прилегающих территориях в радиусе </w:t>
      </w:r>
      <w:smartTag w:uri="urn:schemas-microsoft-com:office:smarttags" w:element="metricconverter">
        <w:smartTagPr>
          <w:attr w:name="ProductID" w:val="10 метров"/>
        </w:smartTagPr>
        <w:r w:rsidRPr="00CC5AF8">
          <w:rPr>
            <w:smallCaps w:val="0"/>
          </w:rPr>
          <w:t>10 метров</w:t>
        </w:r>
      </w:smartTag>
      <w:r w:rsidRPr="00CC5AF8">
        <w:rPr>
          <w:smallCaps w:val="0"/>
        </w:rPr>
        <w:t>.</w:t>
      </w:r>
    </w:p>
    <w:p w:rsidR="0024326E" w:rsidRPr="00FD2628" w:rsidRDefault="0024326E" w:rsidP="00CC5AF8">
      <w:pPr>
        <w:spacing w:line="240" w:lineRule="atLeast"/>
        <w:ind w:firstLine="708"/>
        <w:jc w:val="both"/>
        <w:rPr>
          <w:smallCaps w:val="0"/>
        </w:rPr>
      </w:pPr>
      <w:r w:rsidRPr="00FD2628">
        <w:rPr>
          <w:smallCaps w:val="0"/>
        </w:rPr>
        <w:t>Организацию содержания иных элементов благоустройства  осуществляет МУ «Управление городского хозяйства» по соглашениям со специализированными организациями в пределах средств, предусмотренных на эти цели в бюджете городского поселения Мышкин.</w:t>
      </w:r>
    </w:p>
    <w:p w:rsidR="0024326E" w:rsidRPr="00CC5AF8" w:rsidRDefault="0024326E" w:rsidP="00CC5AF8">
      <w:pPr>
        <w:spacing w:line="240" w:lineRule="atLeast"/>
        <w:ind w:firstLine="708"/>
        <w:jc w:val="both"/>
        <w:rPr>
          <w:smallCaps w:val="0"/>
        </w:rPr>
      </w:pPr>
      <w:r w:rsidRPr="00CC5AF8">
        <w:rPr>
          <w:smallCaps w:val="0"/>
        </w:rPr>
        <w:t>8.5.1.2.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w:t>
      </w:r>
      <w:r w:rsidRPr="00FD2628">
        <w:rPr>
          <w:smallCaps w:val="0"/>
        </w:rPr>
        <w:t xml:space="preserve"> региональными нормативами градостроительного проектирования Ярославской области, утвержден</w:t>
      </w:r>
      <w:r w:rsidR="00A102B9">
        <w:rPr>
          <w:smallCaps w:val="0"/>
        </w:rPr>
        <w:t>н</w:t>
      </w:r>
      <w:r w:rsidRPr="00FD2628">
        <w:rPr>
          <w:smallCaps w:val="0"/>
        </w:rPr>
        <w:t>ы</w:t>
      </w:r>
      <w:r w:rsidR="00A102B9">
        <w:rPr>
          <w:smallCaps w:val="0"/>
        </w:rPr>
        <w:t>х</w:t>
      </w:r>
      <w:r w:rsidRPr="00FD2628">
        <w:rPr>
          <w:smallCaps w:val="0"/>
        </w:rPr>
        <w:t xml:space="preserve"> постановлением </w:t>
      </w:r>
      <w:r w:rsidR="00A102B9">
        <w:rPr>
          <w:smallCaps w:val="0"/>
        </w:rPr>
        <w:t>Правительства Ярославской</w:t>
      </w:r>
      <w:r w:rsidRPr="00CC5AF8">
        <w:rPr>
          <w:smallCaps w:val="0"/>
        </w:rPr>
        <w:t xml:space="preserve"> области от 1</w:t>
      </w:r>
      <w:r w:rsidR="00A102B9">
        <w:rPr>
          <w:smallCaps w:val="0"/>
        </w:rPr>
        <w:t>1</w:t>
      </w:r>
      <w:r w:rsidRPr="00CC5AF8">
        <w:rPr>
          <w:smallCaps w:val="0"/>
        </w:rPr>
        <w:t>.</w:t>
      </w:r>
      <w:r w:rsidR="00A102B9">
        <w:rPr>
          <w:smallCaps w:val="0"/>
        </w:rPr>
        <w:t>1</w:t>
      </w:r>
      <w:r w:rsidRPr="00CC5AF8">
        <w:rPr>
          <w:smallCaps w:val="0"/>
        </w:rPr>
        <w:t>2.20</w:t>
      </w:r>
      <w:r w:rsidR="00A102B9">
        <w:rPr>
          <w:smallCaps w:val="0"/>
        </w:rPr>
        <w:t xml:space="preserve">15 </w:t>
      </w:r>
      <w:r w:rsidRPr="00CC5AF8">
        <w:rPr>
          <w:smallCaps w:val="0"/>
        </w:rPr>
        <w:t xml:space="preserve"> № </w:t>
      </w:r>
      <w:r w:rsidR="00A102B9">
        <w:rPr>
          <w:smallCaps w:val="0"/>
        </w:rPr>
        <w:t>1</w:t>
      </w:r>
      <w:r w:rsidRPr="00CC5AF8">
        <w:rPr>
          <w:smallCaps w:val="0"/>
        </w:rPr>
        <w:t>3</w:t>
      </w:r>
      <w:r w:rsidR="00A102B9">
        <w:rPr>
          <w:smallCaps w:val="0"/>
        </w:rPr>
        <w:t>40-п</w:t>
      </w:r>
      <w:r w:rsidRPr="00CC5AF8">
        <w:rPr>
          <w:smallCaps w:val="0"/>
        </w:rPr>
        <w:t>.</w:t>
      </w:r>
    </w:p>
    <w:p w:rsidR="0024326E" w:rsidRPr="00CC5AF8" w:rsidRDefault="0024326E" w:rsidP="00CC5AF8">
      <w:pPr>
        <w:spacing w:line="240" w:lineRule="atLeast"/>
        <w:ind w:firstLine="708"/>
        <w:jc w:val="both"/>
        <w:rPr>
          <w:smallCaps w:val="0"/>
        </w:rPr>
      </w:pPr>
      <w:r w:rsidRPr="00CC5AF8">
        <w:rPr>
          <w:smallCaps w:val="0"/>
        </w:rPr>
        <w:t>8.5.1.3.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24326E" w:rsidRPr="00CC5AF8" w:rsidRDefault="0024326E" w:rsidP="00A102B9">
      <w:pPr>
        <w:spacing w:line="240" w:lineRule="atLeast"/>
        <w:ind w:firstLine="708"/>
        <w:jc w:val="both"/>
        <w:rPr>
          <w:smallCaps w:val="0"/>
          <w:sz w:val="28"/>
          <w:szCs w:val="28"/>
        </w:rPr>
      </w:pPr>
      <w:r w:rsidRPr="00CC5AF8">
        <w:rPr>
          <w:smallCaps w:val="0"/>
        </w:rPr>
        <w:t>Проезды, как правило, должны выходить на второстепенные улицы и оборудоваться шлагбаумами или воротами.</w:t>
      </w:r>
      <w:r w:rsidRPr="00CC5AF8">
        <w:rPr>
          <w:smallCaps w:val="0"/>
          <w:sz w:val="28"/>
          <w:szCs w:val="28"/>
        </w:rPr>
        <w:t xml:space="preserve"> </w:t>
      </w:r>
    </w:p>
    <w:p w:rsidR="00CC5AF8" w:rsidRDefault="00CC5AF8" w:rsidP="00CC5AF8">
      <w:pPr>
        <w:spacing w:line="240" w:lineRule="atLeast"/>
        <w:ind w:firstLine="225"/>
        <w:jc w:val="center"/>
        <w:rPr>
          <w:b/>
          <w:smallCaps w:val="0"/>
        </w:rPr>
      </w:pPr>
    </w:p>
    <w:p w:rsidR="0024326E" w:rsidRPr="00CC5AF8" w:rsidRDefault="0024326E" w:rsidP="00CC5AF8">
      <w:pPr>
        <w:spacing w:line="240" w:lineRule="atLeast"/>
        <w:ind w:firstLine="225"/>
        <w:jc w:val="center"/>
        <w:rPr>
          <w:b/>
          <w:smallCaps w:val="0"/>
        </w:rPr>
      </w:pPr>
      <w:r w:rsidRPr="00CC5AF8">
        <w:rPr>
          <w:b/>
          <w:smallCaps w:val="0"/>
        </w:rPr>
        <w:t>8.5.2. Свет</w:t>
      </w:r>
      <w:r w:rsidR="00CC5AF8">
        <w:rPr>
          <w:b/>
          <w:smallCaps w:val="0"/>
        </w:rPr>
        <w:t>овые вывески, реклама и витрины</w:t>
      </w:r>
    </w:p>
    <w:p w:rsidR="0024326E" w:rsidRPr="00CC5AF8" w:rsidRDefault="0024326E" w:rsidP="00CC5AF8">
      <w:pPr>
        <w:spacing w:line="240" w:lineRule="atLeast"/>
        <w:ind w:firstLine="708"/>
        <w:jc w:val="both"/>
        <w:rPr>
          <w:smallCaps w:val="0"/>
        </w:rPr>
      </w:pPr>
      <w:r w:rsidRPr="00CC5AF8">
        <w:rPr>
          <w:smallCaps w:val="0"/>
        </w:rPr>
        <w:t>8.5.2.1.</w:t>
      </w:r>
      <w:r w:rsidR="00F374CD">
        <w:rPr>
          <w:smallCaps w:val="0"/>
        </w:rPr>
        <w:t xml:space="preserve"> </w:t>
      </w:r>
      <w:r w:rsidRPr="00CC5AF8">
        <w:rPr>
          <w:smallCaps w:val="0"/>
        </w:rPr>
        <w:t>Расклейку афиш, плакатов, различного рода объявлений и реклам  разрешается осуществлять только на специально установленных стендах.</w:t>
      </w:r>
    </w:p>
    <w:p w:rsidR="0024326E" w:rsidRPr="00CC5AF8" w:rsidRDefault="0024326E" w:rsidP="00CC5AF8">
      <w:pPr>
        <w:spacing w:line="240" w:lineRule="atLeast"/>
        <w:ind w:firstLine="708"/>
        <w:jc w:val="both"/>
        <w:rPr>
          <w:smallCaps w:val="0"/>
        </w:rPr>
      </w:pPr>
      <w:r w:rsidRPr="00CC5AF8">
        <w:rPr>
          <w:smallCaps w:val="0"/>
        </w:rPr>
        <w:t>8.5.2.2.</w:t>
      </w:r>
      <w:r w:rsidR="00F374CD">
        <w:rPr>
          <w:smallCaps w:val="0"/>
        </w:rPr>
        <w:t xml:space="preserve"> </w:t>
      </w:r>
      <w:r w:rsidRPr="00CC5AF8">
        <w:rPr>
          <w:smallCaps w:val="0"/>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4326E" w:rsidRPr="00CC5AF8" w:rsidRDefault="0024326E" w:rsidP="00CC5AF8">
      <w:pPr>
        <w:spacing w:line="240" w:lineRule="atLeast"/>
        <w:jc w:val="center"/>
        <w:rPr>
          <w:smallCaps w:val="0"/>
        </w:rPr>
      </w:pPr>
      <w:r w:rsidRPr="00CC5AF8">
        <w:rPr>
          <w:smallCaps w:val="0"/>
        </w:rPr>
        <w:t>8.5.3. Строительство, установка и содержание малых архитектурных форм.</w:t>
      </w:r>
    </w:p>
    <w:p w:rsidR="0024326E" w:rsidRPr="00CC5AF8" w:rsidRDefault="0024326E" w:rsidP="00CC5AF8">
      <w:pPr>
        <w:spacing w:line="240" w:lineRule="atLeast"/>
        <w:ind w:firstLine="708"/>
        <w:jc w:val="both"/>
        <w:rPr>
          <w:smallCaps w:val="0"/>
        </w:rPr>
      </w:pPr>
      <w:r w:rsidRPr="00CC5AF8">
        <w:rPr>
          <w:smallCaps w:val="0"/>
        </w:rPr>
        <w:t>8.5.3.1. Физические или юридические лица  при содержании малых архитектурных форм обязаны производить их ремонт и окраску.</w:t>
      </w:r>
    </w:p>
    <w:p w:rsidR="0024326E" w:rsidRPr="00CC5AF8" w:rsidRDefault="0024326E" w:rsidP="00CC5AF8">
      <w:pPr>
        <w:spacing w:line="240" w:lineRule="atLeast"/>
        <w:ind w:firstLine="708"/>
        <w:jc w:val="both"/>
        <w:rPr>
          <w:smallCaps w:val="0"/>
        </w:rPr>
      </w:pPr>
      <w:r w:rsidRPr="00CC5AF8">
        <w:rPr>
          <w:smallCaps w:val="0"/>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24326E" w:rsidRPr="00CC5AF8" w:rsidRDefault="0024326E" w:rsidP="00F374CD">
      <w:pPr>
        <w:spacing w:line="240" w:lineRule="atLeast"/>
        <w:ind w:firstLine="708"/>
        <w:jc w:val="both"/>
        <w:rPr>
          <w:smallCaps w:val="0"/>
        </w:rPr>
      </w:pPr>
      <w:r w:rsidRPr="00CC5AF8">
        <w:rPr>
          <w:smallCaps w:val="0"/>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F374CD" w:rsidRDefault="00F374CD" w:rsidP="00F374CD">
      <w:pPr>
        <w:spacing w:line="240" w:lineRule="atLeast"/>
        <w:ind w:firstLine="225"/>
        <w:jc w:val="center"/>
        <w:rPr>
          <w:b/>
          <w:smallCaps w:val="0"/>
        </w:rPr>
      </w:pPr>
    </w:p>
    <w:p w:rsidR="0024326E" w:rsidRPr="00CC5AF8" w:rsidRDefault="0024326E" w:rsidP="00F374CD">
      <w:pPr>
        <w:spacing w:line="240" w:lineRule="atLeast"/>
        <w:ind w:firstLine="225"/>
        <w:jc w:val="center"/>
        <w:rPr>
          <w:b/>
          <w:smallCaps w:val="0"/>
        </w:rPr>
      </w:pPr>
      <w:r w:rsidRPr="00CC5AF8">
        <w:rPr>
          <w:b/>
          <w:smallCaps w:val="0"/>
        </w:rPr>
        <w:t>8.5.4. Ремонт и</w:t>
      </w:r>
      <w:r w:rsidR="00CC5AF8">
        <w:rPr>
          <w:b/>
          <w:smallCaps w:val="0"/>
        </w:rPr>
        <w:t xml:space="preserve"> содержание зданий и сооружений</w:t>
      </w:r>
    </w:p>
    <w:p w:rsidR="0024326E" w:rsidRPr="00CC5AF8" w:rsidRDefault="0024326E" w:rsidP="00F374CD">
      <w:pPr>
        <w:spacing w:line="240" w:lineRule="atLeast"/>
        <w:ind w:firstLine="708"/>
        <w:jc w:val="both"/>
        <w:rPr>
          <w:smallCaps w:val="0"/>
        </w:rPr>
      </w:pPr>
      <w:r w:rsidRPr="00CC5AF8">
        <w:rPr>
          <w:smallCaps w:val="0"/>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4326E" w:rsidRPr="00CC5AF8" w:rsidRDefault="0024326E" w:rsidP="00F374CD">
      <w:pPr>
        <w:spacing w:line="240" w:lineRule="atLeast"/>
        <w:ind w:firstLine="708"/>
        <w:jc w:val="both"/>
        <w:rPr>
          <w:smallCaps w:val="0"/>
        </w:rPr>
      </w:pPr>
      <w:r w:rsidRPr="00CC5AF8">
        <w:rPr>
          <w:smallCaps w:val="0"/>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374223" w:rsidRPr="00CC5AF8" w:rsidRDefault="0024326E" w:rsidP="00F374CD">
      <w:pPr>
        <w:ind w:firstLine="708"/>
        <w:jc w:val="both"/>
        <w:rPr>
          <w:smallCaps w:val="0"/>
        </w:rPr>
      </w:pPr>
      <w:r w:rsidRPr="00CC5AF8">
        <w:rPr>
          <w:smallCaps w:val="0"/>
        </w:rPr>
        <w:t xml:space="preserve">8.5.4.3. </w:t>
      </w:r>
      <w:r w:rsidR="00374223" w:rsidRPr="00CC5AF8">
        <w:rPr>
          <w:smallCaps w:val="0"/>
        </w:rPr>
        <w:t xml:space="preserve">Любые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городского поселения Мышкин. </w:t>
      </w:r>
      <w:r w:rsidR="00374223" w:rsidRPr="00CC5AF8">
        <w:rPr>
          <w:smallCaps w:val="0"/>
        </w:rPr>
        <w:lastRenderedPageBreak/>
        <w:t>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374223" w:rsidRPr="00CC5AF8" w:rsidRDefault="00374223" w:rsidP="00F374CD">
      <w:pPr>
        <w:ind w:firstLine="709"/>
        <w:jc w:val="both"/>
        <w:rPr>
          <w:smallCaps w:val="0"/>
        </w:rPr>
      </w:pPr>
      <w:r w:rsidRPr="00CC5AF8">
        <w:rPr>
          <w:smallCaps w:val="0"/>
        </w:rPr>
        <w:t>Порядок предоставления решения о согласовании архитектурно-градостроительного облика объекта капитального строительства, строения, сооружения,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городского поселения Мышкин.</w:t>
      </w:r>
    </w:p>
    <w:p w:rsidR="00374223" w:rsidRPr="00CC5AF8" w:rsidRDefault="00374223" w:rsidP="00F374CD">
      <w:pPr>
        <w:ind w:firstLine="709"/>
        <w:jc w:val="both"/>
        <w:rPr>
          <w:smallCaps w:val="0"/>
        </w:rPr>
      </w:pPr>
      <w:r w:rsidRPr="00CC5AF8">
        <w:rPr>
          <w:smallCaps w:val="0"/>
        </w:rPr>
        <w:t>Требования настоящего пункта не распространяются на объекты культурного наследия, объекты индивидуального жилищного строительства (за исключением индивидуальных жилых домов, расположенных в зоне центра исторического поселения, как объекта культурного наследия - достопримечательного места), а также линейные объекты.</w:t>
      </w:r>
    </w:p>
    <w:p w:rsidR="0024326E" w:rsidRPr="00CC5AF8" w:rsidRDefault="00374223" w:rsidP="00F374CD">
      <w:pPr>
        <w:ind w:firstLine="708"/>
        <w:jc w:val="both"/>
        <w:rPr>
          <w:smallCaps w:val="0"/>
        </w:rPr>
      </w:pPr>
      <w:r w:rsidRPr="00CC5AF8">
        <w:rPr>
          <w:smallCaps w:val="0"/>
        </w:rPr>
        <w:t>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 издаваемым Администрацией городского поселения Мышкин</w:t>
      </w:r>
      <w:r w:rsidR="0024326E" w:rsidRPr="00CC5AF8">
        <w:rPr>
          <w:smallCaps w:val="0"/>
        </w:rPr>
        <w:t>.</w:t>
      </w:r>
    </w:p>
    <w:p w:rsidR="0024326E" w:rsidRPr="00CC5AF8" w:rsidRDefault="0024326E" w:rsidP="00F374CD">
      <w:pPr>
        <w:ind w:firstLine="708"/>
        <w:jc w:val="both"/>
        <w:rPr>
          <w:smallCaps w:val="0"/>
        </w:rPr>
      </w:pPr>
      <w:r w:rsidRPr="00CC5AF8">
        <w:rPr>
          <w:smallCaps w:val="0"/>
        </w:rPr>
        <w:t>8.5.4.5.</w:t>
      </w:r>
      <w:r w:rsidR="00A102B9">
        <w:rPr>
          <w:smallCaps w:val="0"/>
        </w:rPr>
        <w:t xml:space="preserve"> </w:t>
      </w:r>
      <w:r w:rsidRPr="00CC5AF8">
        <w:rPr>
          <w:smallCaps w:val="0"/>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4326E" w:rsidRPr="00CC5AF8" w:rsidRDefault="0024326E" w:rsidP="00F374CD">
      <w:pPr>
        <w:ind w:firstLine="708"/>
        <w:jc w:val="both"/>
        <w:rPr>
          <w:smallCaps w:val="0"/>
        </w:rPr>
      </w:pPr>
      <w:r w:rsidRPr="00CC5AF8">
        <w:rPr>
          <w:smallCaps w:val="0"/>
        </w:rPr>
        <w:t>8.5.4.6.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4326E" w:rsidRPr="00CC5AF8" w:rsidRDefault="0024326E" w:rsidP="00F374CD">
      <w:pPr>
        <w:ind w:firstLine="708"/>
        <w:jc w:val="both"/>
        <w:rPr>
          <w:smallCaps w:val="0"/>
        </w:rPr>
      </w:pPr>
      <w:r w:rsidRPr="00CC5AF8">
        <w:rPr>
          <w:smallCaps w:val="0"/>
        </w:rPr>
        <w:t>8.5.4.7. Установку указателей производить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CC5AF8" w:rsidRDefault="00CC5AF8" w:rsidP="00CC5AF8">
      <w:pPr>
        <w:jc w:val="center"/>
        <w:rPr>
          <w:smallCaps w:val="0"/>
        </w:rPr>
      </w:pPr>
    </w:p>
    <w:p w:rsidR="0024326E" w:rsidRPr="00CC5AF8" w:rsidRDefault="0024326E" w:rsidP="00CC5AF8">
      <w:pPr>
        <w:jc w:val="center"/>
        <w:rPr>
          <w:b/>
          <w:smallCaps w:val="0"/>
        </w:rPr>
      </w:pPr>
      <w:r w:rsidRPr="00CC5AF8">
        <w:rPr>
          <w:b/>
          <w:smallCaps w:val="0"/>
        </w:rPr>
        <w:t xml:space="preserve">8.6. Работы по озеленению территорий </w:t>
      </w:r>
      <w:r w:rsidR="00CC5AF8">
        <w:rPr>
          <w:b/>
          <w:smallCaps w:val="0"/>
        </w:rPr>
        <w:t>и содержанию зеленых насаждений</w:t>
      </w:r>
    </w:p>
    <w:p w:rsidR="0024326E" w:rsidRPr="00FF2BEE" w:rsidRDefault="0024326E" w:rsidP="00F374CD">
      <w:pPr>
        <w:jc w:val="both"/>
        <w:rPr>
          <w:smallCaps w:val="0"/>
        </w:rPr>
      </w:pPr>
      <w:r w:rsidRPr="00FF2BEE">
        <w:rPr>
          <w:smallCaps w:val="0"/>
        </w:rPr>
        <w:t> </w:t>
      </w:r>
      <w:r w:rsidR="00CC5AF8">
        <w:rPr>
          <w:smallCaps w:val="0"/>
        </w:rPr>
        <w:tab/>
      </w:r>
      <w:r w:rsidRPr="00FF2BEE">
        <w:rPr>
          <w:smallCaps w:val="0"/>
        </w:rPr>
        <w:t>8.6.1. Озеленение территории, работы по содержанию и восстановлению парков, скверов, зеленых зон  осуществля</w:t>
      </w:r>
      <w:r>
        <w:rPr>
          <w:smallCaps w:val="0"/>
        </w:rPr>
        <w:t>ется</w:t>
      </w:r>
      <w:r w:rsidRPr="00FF2BEE">
        <w:rPr>
          <w:smallCaps w:val="0"/>
        </w:rPr>
        <w:t xml:space="preserve"> специализированным</w:t>
      </w:r>
      <w:r>
        <w:rPr>
          <w:smallCaps w:val="0"/>
        </w:rPr>
        <w:t>и</w:t>
      </w:r>
      <w:r w:rsidRPr="00FF2BEE">
        <w:rPr>
          <w:smallCaps w:val="0"/>
        </w:rPr>
        <w:t xml:space="preserve"> организациям</w:t>
      </w:r>
      <w:r>
        <w:rPr>
          <w:smallCaps w:val="0"/>
        </w:rPr>
        <w:t>и</w:t>
      </w:r>
      <w:r w:rsidRPr="00FF2BEE">
        <w:rPr>
          <w:smallCaps w:val="0"/>
        </w:rPr>
        <w:t xml:space="preserve"> по </w:t>
      </w:r>
      <w:r w:rsidR="00A102B9">
        <w:rPr>
          <w:smallCaps w:val="0"/>
        </w:rPr>
        <w:t>контрактам</w:t>
      </w:r>
      <w:r w:rsidRPr="00FF2BEE">
        <w:rPr>
          <w:smallCaps w:val="0"/>
        </w:rPr>
        <w:t xml:space="preserve"> с  МУ «Управление городского хозяйства» в пределах средств, предусмотренных в бюджете городского поселения на эти цели.</w:t>
      </w:r>
    </w:p>
    <w:p w:rsidR="0024326E" w:rsidRPr="00FF2BEE" w:rsidRDefault="0024326E" w:rsidP="00F374CD">
      <w:pPr>
        <w:ind w:firstLine="708"/>
        <w:jc w:val="both"/>
        <w:rPr>
          <w:smallCaps w:val="0"/>
        </w:rPr>
      </w:pPr>
      <w:r w:rsidRPr="00FF2BEE">
        <w:rPr>
          <w:smallCaps w:val="0"/>
        </w:rPr>
        <w:t xml:space="preserve">8.6.2. Физическим и юридическим лицам, в собственности или в пользовании которых находятся земельные участки, </w:t>
      </w:r>
      <w:r>
        <w:rPr>
          <w:smallCaps w:val="0"/>
        </w:rPr>
        <w:t>необходимо</w:t>
      </w:r>
      <w:r w:rsidRPr="00FF2BEE">
        <w:rPr>
          <w:smallCaps w:val="0"/>
        </w:rPr>
        <w:t xml:space="preserve"> обеспечивать содержание и сохранность зеленых насаждений, находящихся на этих участках, а также на прилегающих территориях в радиусе </w:t>
      </w:r>
      <w:smartTag w:uri="urn:schemas-microsoft-com:office:smarttags" w:element="metricconverter">
        <w:smartTagPr>
          <w:attr w:name="ProductID" w:val="10 метров"/>
        </w:smartTagPr>
        <w:r w:rsidRPr="00FF2BEE">
          <w:rPr>
            <w:smallCaps w:val="0"/>
          </w:rPr>
          <w:t>10 метров</w:t>
        </w:r>
      </w:smartTag>
      <w:r w:rsidRPr="00FF2BEE">
        <w:rPr>
          <w:smallCaps w:val="0"/>
        </w:rPr>
        <w:t xml:space="preserve"> от границы земельных участков.</w:t>
      </w:r>
    </w:p>
    <w:p w:rsidR="0024326E" w:rsidRPr="00CC5AF8" w:rsidRDefault="0024326E" w:rsidP="00F374CD">
      <w:pPr>
        <w:ind w:firstLine="708"/>
        <w:jc w:val="both"/>
        <w:rPr>
          <w:smallCaps w:val="0"/>
        </w:rPr>
      </w:pPr>
      <w:r w:rsidRPr="00CC5AF8">
        <w:rPr>
          <w:smallCaps w:val="0"/>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производится только по проектам, согласованным с администрацией городского поселения Мышкин и Муниципальным  учреждением «Управление городского хозяйства».</w:t>
      </w:r>
    </w:p>
    <w:p w:rsidR="0024326E" w:rsidRPr="00CC5AF8" w:rsidRDefault="0024326E" w:rsidP="00F374CD">
      <w:pPr>
        <w:ind w:firstLine="225"/>
        <w:jc w:val="both"/>
        <w:rPr>
          <w:smallCaps w:val="0"/>
        </w:rPr>
      </w:pPr>
      <w:r w:rsidRPr="00CC5AF8">
        <w:rPr>
          <w:smallCaps w:val="0"/>
        </w:rPr>
        <w:t>8.6.4. Лицам, указанным в пунктах 8.6.1 и 8.6.2 настоящих правил благоустройства, следует:</w:t>
      </w:r>
    </w:p>
    <w:p w:rsidR="0024326E" w:rsidRPr="00687DBC" w:rsidRDefault="0024326E" w:rsidP="00F374CD">
      <w:pPr>
        <w:ind w:firstLine="225"/>
        <w:jc w:val="both"/>
        <w:rPr>
          <w:smallCaps w:val="0"/>
        </w:rPr>
      </w:pPr>
      <w:r w:rsidRPr="00687DBC">
        <w:rPr>
          <w:smallCaps w:val="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4326E" w:rsidRPr="00687DBC" w:rsidRDefault="0024326E" w:rsidP="00F374CD">
      <w:pPr>
        <w:ind w:firstLine="225"/>
        <w:jc w:val="both"/>
        <w:rPr>
          <w:smallCaps w:val="0"/>
        </w:rPr>
      </w:pPr>
      <w:r w:rsidRPr="00687DBC">
        <w:rPr>
          <w:smallCaps w:val="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4326E" w:rsidRPr="00687DBC" w:rsidRDefault="0024326E" w:rsidP="00F374CD">
      <w:pPr>
        <w:ind w:firstLine="225"/>
        <w:jc w:val="both"/>
        <w:rPr>
          <w:smallCaps w:val="0"/>
        </w:rPr>
      </w:pPr>
      <w:r w:rsidRPr="00687DBC">
        <w:rPr>
          <w:smallCaps w:val="0"/>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4326E" w:rsidRPr="00687DBC" w:rsidRDefault="0024326E" w:rsidP="00F374CD">
      <w:pPr>
        <w:ind w:firstLine="225"/>
        <w:jc w:val="both"/>
        <w:rPr>
          <w:smallCaps w:val="0"/>
        </w:rPr>
      </w:pPr>
      <w:r w:rsidRPr="00687DBC">
        <w:rPr>
          <w:smallCaps w:val="0"/>
        </w:rPr>
        <w:t>- проводить своевременный ремонт ограждений зеленых насаждений.</w:t>
      </w:r>
    </w:p>
    <w:p w:rsidR="0024326E" w:rsidRPr="00687DBC" w:rsidRDefault="0024326E" w:rsidP="00F374CD">
      <w:pPr>
        <w:ind w:firstLine="708"/>
        <w:jc w:val="both"/>
        <w:rPr>
          <w:smallCaps w:val="0"/>
        </w:rPr>
      </w:pPr>
      <w:r w:rsidRPr="00687DBC">
        <w:rPr>
          <w:smallCaps w:val="0"/>
        </w:rPr>
        <w:t>8.6.5. На площадях зеленых насаждений  запрещается:</w:t>
      </w:r>
    </w:p>
    <w:p w:rsidR="0024326E" w:rsidRPr="00687DBC" w:rsidRDefault="0024326E" w:rsidP="00F374CD">
      <w:pPr>
        <w:ind w:firstLine="225"/>
        <w:jc w:val="both"/>
        <w:rPr>
          <w:smallCaps w:val="0"/>
        </w:rPr>
      </w:pPr>
      <w:r w:rsidRPr="00687DBC">
        <w:rPr>
          <w:smallCaps w:val="0"/>
        </w:rPr>
        <w:t>- ходить и лежать на газонах;</w:t>
      </w:r>
    </w:p>
    <w:p w:rsidR="0024326E" w:rsidRPr="00687DBC" w:rsidRDefault="0024326E" w:rsidP="00F374CD">
      <w:pPr>
        <w:ind w:firstLine="225"/>
        <w:jc w:val="both"/>
        <w:rPr>
          <w:smallCaps w:val="0"/>
        </w:rPr>
      </w:pPr>
      <w:r w:rsidRPr="00687DBC">
        <w:rPr>
          <w:smallCaps w:val="0"/>
        </w:rPr>
        <w:t>- ломать деревья, кустарники, сучья и ветви, срывать листья и цветы, сбивать и собирать плоды;</w:t>
      </w:r>
    </w:p>
    <w:p w:rsidR="0024326E" w:rsidRPr="00687DBC" w:rsidRDefault="0024326E" w:rsidP="00F374CD">
      <w:pPr>
        <w:ind w:firstLine="225"/>
        <w:jc w:val="both"/>
        <w:rPr>
          <w:smallCaps w:val="0"/>
        </w:rPr>
      </w:pPr>
      <w:r w:rsidRPr="00687DBC">
        <w:rPr>
          <w:smallCaps w:val="0"/>
        </w:rPr>
        <w:t>- разбивать палатки и разводить костры;</w:t>
      </w:r>
    </w:p>
    <w:p w:rsidR="0024326E" w:rsidRPr="00687DBC" w:rsidRDefault="0024326E" w:rsidP="00F374CD">
      <w:pPr>
        <w:ind w:firstLine="225"/>
        <w:jc w:val="both"/>
        <w:rPr>
          <w:smallCaps w:val="0"/>
        </w:rPr>
      </w:pPr>
      <w:r w:rsidRPr="00687DBC">
        <w:rPr>
          <w:smallCaps w:val="0"/>
        </w:rPr>
        <w:t>- засорять газоны, цветники, дорожки и водоемы;</w:t>
      </w:r>
    </w:p>
    <w:p w:rsidR="0024326E" w:rsidRPr="00687DBC" w:rsidRDefault="0024326E" w:rsidP="00F374CD">
      <w:pPr>
        <w:ind w:firstLine="225"/>
        <w:jc w:val="both"/>
        <w:rPr>
          <w:smallCaps w:val="0"/>
        </w:rPr>
      </w:pPr>
      <w:r w:rsidRPr="00687DBC">
        <w:rPr>
          <w:smallCaps w:val="0"/>
        </w:rPr>
        <w:t>- портить скульптуры, скамейки, ограды;</w:t>
      </w:r>
    </w:p>
    <w:p w:rsidR="0024326E" w:rsidRPr="00687DBC" w:rsidRDefault="0024326E" w:rsidP="00F374CD">
      <w:pPr>
        <w:ind w:firstLine="225"/>
        <w:jc w:val="both"/>
        <w:rPr>
          <w:smallCaps w:val="0"/>
        </w:rPr>
      </w:pPr>
      <w:r w:rsidRPr="00687DBC">
        <w:rPr>
          <w:smallCaps w:val="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4326E" w:rsidRPr="00687DBC" w:rsidRDefault="0024326E" w:rsidP="00F374CD">
      <w:pPr>
        <w:ind w:firstLine="225"/>
        <w:jc w:val="both"/>
        <w:rPr>
          <w:smallCaps w:val="0"/>
        </w:rPr>
      </w:pPr>
      <w:r w:rsidRPr="00687DBC">
        <w:rPr>
          <w:smallCaps w:val="0"/>
        </w:rPr>
        <w:t>- ездить на велосипедах, мотоциклах, лошадях, тракторах и автомашинах;</w:t>
      </w:r>
    </w:p>
    <w:p w:rsidR="0024326E" w:rsidRPr="00687DBC" w:rsidRDefault="0024326E" w:rsidP="00F374CD">
      <w:pPr>
        <w:ind w:firstLine="225"/>
        <w:jc w:val="both"/>
        <w:rPr>
          <w:smallCaps w:val="0"/>
        </w:rPr>
      </w:pPr>
      <w:r w:rsidRPr="00687DBC">
        <w:rPr>
          <w:smallCaps w:val="0"/>
        </w:rPr>
        <w:t>- мыть автотранспортные средства, стирать белье, а также купать животных в водоемах, расположенных на территории зеленых насаждений;</w:t>
      </w:r>
    </w:p>
    <w:p w:rsidR="0024326E" w:rsidRPr="00687DBC" w:rsidRDefault="0024326E" w:rsidP="00F374CD">
      <w:pPr>
        <w:ind w:firstLine="225"/>
        <w:jc w:val="both"/>
        <w:rPr>
          <w:smallCaps w:val="0"/>
        </w:rPr>
      </w:pPr>
      <w:r w:rsidRPr="00687DBC">
        <w:rPr>
          <w:smallCaps w:val="0"/>
        </w:rPr>
        <w:t>- парковать автотранспортные средства на газонах;</w:t>
      </w:r>
    </w:p>
    <w:p w:rsidR="0024326E" w:rsidRPr="00687DBC" w:rsidRDefault="0024326E" w:rsidP="00F374CD">
      <w:pPr>
        <w:ind w:firstLine="225"/>
        <w:jc w:val="both"/>
        <w:rPr>
          <w:smallCaps w:val="0"/>
        </w:rPr>
      </w:pPr>
      <w:r w:rsidRPr="00687DBC">
        <w:rPr>
          <w:smallCaps w:val="0"/>
        </w:rPr>
        <w:t>- пасти скот;</w:t>
      </w:r>
    </w:p>
    <w:p w:rsidR="0024326E" w:rsidRPr="00687DBC" w:rsidRDefault="0024326E" w:rsidP="00F374CD">
      <w:pPr>
        <w:ind w:firstLine="225"/>
        <w:jc w:val="both"/>
        <w:rPr>
          <w:smallCaps w:val="0"/>
        </w:rPr>
      </w:pPr>
      <w:r w:rsidRPr="00687DBC">
        <w:rPr>
          <w:smallCaps w:val="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4326E" w:rsidRPr="00687DBC" w:rsidRDefault="0024326E" w:rsidP="00F374CD">
      <w:pPr>
        <w:ind w:firstLine="225"/>
        <w:jc w:val="both"/>
        <w:rPr>
          <w:smallCaps w:val="0"/>
        </w:rPr>
      </w:pPr>
      <w:r w:rsidRPr="00687DBC">
        <w:rPr>
          <w:smallCaps w:val="0"/>
        </w:rPr>
        <w:t>- производить строительные и ремонтные работы без ограждений насаждений щитами, гарантирующими защиту их от повреждений;</w:t>
      </w:r>
    </w:p>
    <w:p w:rsidR="0024326E" w:rsidRPr="00687DBC" w:rsidRDefault="0024326E" w:rsidP="00F374CD">
      <w:pPr>
        <w:ind w:firstLine="225"/>
        <w:jc w:val="both"/>
        <w:rPr>
          <w:smallCaps w:val="0"/>
        </w:rPr>
      </w:pPr>
      <w:r w:rsidRPr="00687DBC">
        <w:rPr>
          <w:smallCaps w:val="0"/>
        </w:rPr>
        <w:t xml:space="preserve">- обнажать корни деревьев на расстоянии ближе </w:t>
      </w:r>
      <w:smartTag w:uri="urn:schemas-microsoft-com:office:smarttags" w:element="metricconverter">
        <w:smartTagPr>
          <w:attr w:name="ProductID" w:val="1,5 м"/>
        </w:smartTagPr>
        <w:r w:rsidRPr="00687DBC">
          <w:rPr>
            <w:smallCaps w:val="0"/>
          </w:rPr>
          <w:t>1,5 м</w:t>
        </w:r>
      </w:smartTag>
      <w:r w:rsidRPr="00687DBC">
        <w:rPr>
          <w:smallCaps w:val="0"/>
        </w:rPr>
        <w:t xml:space="preserve"> от ствола и засыпать шейки деревьев землей или строительным мусором;</w:t>
      </w:r>
    </w:p>
    <w:p w:rsidR="0024326E" w:rsidRPr="00687DBC" w:rsidRDefault="0024326E" w:rsidP="00F374CD">
      <w:pPr>
        <w:ind w:firstLine="225"/>
        <w:jc w:val="both"/>
        <w:rPr>
          <w:smallCaps w:val="0"/>
        </w:rPr>
      </w:pPr>
      <w:r w:rsidRPr="00687DBC">
        <w:rPr>
          <w:smallCaps w:val="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4326E" w:rsidRPr="00687DBC" w:rsidRDefault="0024326E" w:rsidP="00F374CD">
      <w:pPr>
        <w:ind w:firstLine="225"/>
        <w:jc w:val="both"/>
        <w:rPr>
          <w:smallCaps w:val="0"/>
        </w:rPr>
      </w:pPr>
      <w:r w:rsidRPr="00687DBC">
        <w:rPr>
          <w:smallCaps w:val="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4326E" w:rsidRPr="00687DBC" w:rsidRDefault="0024326E" w:rsidP="00F374CD">
      <w:pPr>
        <w:ind w:firstLine="225"/>
        <w:jc w:val="both"/>
        <w:rPr>
          <w:smallCaps w:val="0"/>
        </w:rPr>
      </w:pPr>
      <w:r w:rsidRPr="00687DBC">
        <w:rPr>
          <w:smallCaps w:val="0"/>
        </w:rPr>
        <w:t>- добывать растительную землю, песок и производить другие раскопки;</w:t>
      </w:r>
    </w:p>
    <w:p w:rsidR="0024326E" w:rsidRPr="00687DBC" w:rsidRDefault="0024326E" w:rsidP="00F374CD">
      <w:pPr>
        <w:ind w:firstLine="225"/>
        <w:jc w:val="both"/>
        <w:rPr>
          <w:smallCaps w:val="0"/>
        </w:rPr>
      </w:pPr>
      <w:r w:rsidRPr="00687DBC">
        <w:rPr>
          <w:smallCaps w:val="0"/>
        </w:rPr>
        <w:t>- выгуливать и отпускать с поводка собак в парках, лесопарках, скверах и иных территориях зеленых насаждений;</w:t>
      </w:r>
    </w:p>
    <w:p w:rsidR="0024326E" w:rsidRPr="00687DBC" w:rsidRDefault="0024326E" w:rsidP="00F374CD">
      <w:pPr>
        <w:ind w:firstLine="225"/>
        <w:jc w:val="both"/>
        <w:rPr>
          <w:smallCaps w:val="0"/>
        </w:rPr>
      </w:pPr>
      <w:r w:rsidRPr="00687DBC">
        <w:rPr>
          <w:smallCaps w:val="0"/>
        </w:rPr>
        <w:t>- сжигать листву и мусор на территории общего пользования муниципального образования.</w:t>
      </w:r>
    </w:p>
    <w:p w:rsidR="0024326E" w:rsidRPr="00687DBC" w:rsidRDefault="0024326E" w:rsidP="00F374CD">
      <w:pPr>
        <w:ind w:firstLine="708"/>
        <w:jc w:val="both"/>
        <w:rPr>
          <w:smallCaps w:val="0"/>
        </w:rPr>
      </w:pPr>
      <w:r w:rsidRPr="00687DBC">
        <w:rPr>
          <w:smallCaps w:val="0"/>
        </w:rPr>
        <w:t>8.6.6. Запрещается самовольно производить вырубку деревьев и кустарников.</w:t>
      </w:r>
    </w:p>
    <w:p w:rsidR="0024326E" w:rsidRPr="00687DBC" w:rsidRDefault="0024326E" w:rsidP="00F374CD">
      <w:pPr>
        <w:ind w:firstLine="708"/>
        <w:jc w:val="both"/>
        <w:rPr>
          <w:smallCaps w:val="0"/>
        </w:rPr>
      </w:pPr>
      <w:r w:rsidRPr="00687DBC">
        <w:rPr>
          <w:smallCaps w:val="0"/>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Мышкин, нужно  производить только по</w:t>
      </w:r>
      <w:r w:rsidR="00B21ACF">
        <w:rPr>
          <w:smallCaps w:val="0"/>
        </w:rPr>
        <w:t xml:space="preserve">сле </w:t>
      </w:r>
      <w:r w:rsidRPr="00687DBC">
        <w:rPr>
          <w:smallCaps w:val="0"/>
        </w:rPr>
        <w:t xml:space="preserve"> </w:t>
      </w:r>
      <w:r w:rsidR="00B21ACF">
        <w:rPr>
          <w:smallCaps w:val="0"/>
        </w:rPr>
        <w:t>получения Порубочного билета, выданного</w:t>
      </w:r>
      <w:r w:rsidRPr="00687DBC">
        <w:rPr>
          <w:smallCaps w:val="0"/>
        </w:rPr>
        <w:t xml:space="preserve"> МУ «</w:t>
      </w:r>
      <w:r w:rsidR="00687DBC" w:rsidRPr="00687DBC">
        <w:rPr>
          <w:smallCaps w:val="0"/>
        </w:rPr>
        <w:t>У</w:t>
      </w:r>
      <w:r w:rsidRPr="00687DBC">
        <w:rPr>
          <w:smallCaps w:val="0"/>
        </w:rPr>
        <w:t>правление городского хозяйства».</w:t>
      </w:r>
    </w:p>
    <w:p w:rsidR="0024326E" w:rsidRPr="00687DBC" w:rsidRDefault="0024326E" w:rsidP="00F374CD">
      <w:pPr>
        <w:ind w:firstLine="708"/>
        <w:jc w:val="both"/>
        <w:rPr>
          <w:smallCaps w:val="0"/>
        </w:rPr>
      </w:pPr>
      <w:r w:rsidRPr="00687DBC">
        <w:rPr>
          <w:smallCaps w:val="0"/>
        </w:rPr>
        <w:t>8.6.8.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 зеленых насаждений.</w:t>
      </w:r>
    </w:p>
    <w:p w:rsidR="0024326E" w:rsidRPr="00687DBC" w:rsidRDefault="0024326E" w:rsidP="00F374CD">
      <w:pPr>
        <w:ind w:firstLine="708"/>
        <w:jc w:val="both"/>
        <w:rPr>
          <w:smallCaps w:val="0"/>
        </w:rPr>
      </w:pPr>
      <w:r w:rsidRPr="00687DBC">
        <w:rPr>
          <w:smallCaps w:val="0"/>
        </w:rPr>
        <w:t xml:space="preserve">8.6.8.1. Выдачу </w:t>
      </w:r>
      <w:r w:rsidR="00B21ACF">
        <w:rPr>
          <w:smallCaps w:val="0"/>
        </w:rPr>
        <w:t>Порубочного билета</w:t>
      </w:r>
      <w:r w:rsidRPr="00687DBC">
        <w:rPr>
          <w:smallCaps w:val="0"/>
        </w:rPr>
        <w:t xml:space="preserve"> на снос деревьев и кустарников следует производить после оплаты восстановительной стоимости.</w:t>
      </w:r>
    </w:p>
    <w:p w:rsidR="0024326E" w:rsidRPr="007B0E57" w:rsidRDefault="0024326E" w:rsidP="00F374CD">
      <w:pPr>
        <w:ind w:firstLine="708"/>
        <w:jc w:val="both"/>
        <w:rPr>
          <w:smallCaps w:val="0"/>
          <w:color w:val="444444"/>
        </w:rPr>
      </w:pPr>
      <w:r w:rsidRPr="00687DBC">
        <w:rPr>
          <w:smallCaps w:val="0"/>
        </w:rPr>
        <w:t xml:space="preserve">Если указанные насаждения подлежат пересадке, выдачу </w:t>
      </w:r>
      <w:r w:rsidR="00B21ACF">
        <w:rPr>
          <w:smallCaps w:val="0"/>
        </w:rPr>
        <w:t>Порубочного билета</w:t>
      </w:r>
      <w:r w:rsidRPr="00687DBC">
        <w:rPr>
          <w:smallCaps w:val="0"/>
        </w:rPr>
        <w:t xml:space="preserve"> следует производить без уплаты восстановительной</w:t>
      </w:r>
      <w:r w:rsidRPr="007B0E57">
        <w:rPr>
          <w:smallCaps w:val="0"/>
          <w:color w:val="444444"/>
        </w:rPr>
        <w:t xml:space="preserve"> </w:t>
      </w:r>
      <w:r w:rsidRPr="00687DBC">
        <w:rPr>
          <w:smallCaps w:val="0"/>
        </w:rPr>
        <w:t>стоимости.</w:t>
      </w:r>
    </w:p>
    <w:p w:rsidR="0024326E" w:rsidRPr="00B21ACF" w:rsidRDefault="0024326E" w:rsidP="00F374CD">
      <w:pPr>
        <w:ind w:firstLine="708"/>
        <w:jc w:val="both"/>
        <w:rPr>
          <w:smallCaps w:val="0"/>
        </w:rPr>
      </w:pPr>
      <w:r w:rsidRPr="00B21ACF">
        <w:rPr>
          <w:smallCaps w:val="0"/>
        </w:rPr>
        <w:t>Размер восстановительной стоимости зеленых насаждений и место посадок определяются Муниципальным учреждением «Управление городского хозяйства».</w:t>
      </w:r>
    </w:p>
    <w:p w:rsidR="0024326E" w:rsidRPr="00B21ACF" w:rsidRDefault="0024326E" w:rsidP="00F374CD">
      <w:pPr>
        <w:jc w:val="both"/>
        <w:rPr>
          <w:smallCaps w:val="0"/>
        </w:rPr>
      </w:pPr>
      <w:r w:rsidRPr="00B21ACF">
        <w:rPr>
          <w:smallCaps w:val="0"/>
        </w:rPr>
        <w:t>Восстановительную стоимость зеленых насаждений следует зачислять в бюджет городского поселения</w:t>
      </w:r>
      <w:r w:rsidR="00B21ACF">
        <w:rPr>
          <w:smallCaps w:val="0"/>
        </w:rPr>
        <w:t xml:space="preserve"> Мышкин</w:t>
      </w:r>
      <w:r w:rsidRPr="00B21ACF">
        <w:rPr>
          <w:smallCaps w:val="0"/>
        </w:rPr>
        <w:t>.</w:t>
      </w:r>
    </w:p>
    <w:p w:rsidR="0024326E" w:rsidRPr="00B21ACF" w:rsidRDefault="0024326E" w:rsidP="00F374CD">
      <w:pPr>
        <w:ind w:firstLine="709"/>
        <w:jc w:val="both"/>
        <w:rPr>
          <w:smallCaps w:val="0"/>
        </w:rPr>
      </w:pPr>
      <w:r w:rsidRPr="00B21ACF">
        <w:rPr>
          <w:smallCaps w:val="0"/>
        </w:rPr>
        <w:lastRenderedPageBreak/>
        <w:t>8.6.9.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4326E" w:rsidRPr="00B21ACF" w:rsidRDefault="0024326E" w:rsidP="00F374CD">
      <w:pPr>
        <w:ind w:firstLine="709"/>
        <w:jc w:val="both"/>
        <w:rPr>
          <w:smallCaps w:val="0"/>
        </w:rPr>
      </w:pPr>
      <w:r w:rsidRPr="00B21ACF">
        <w:rPr>
          <w:smallCaps w:val="0"/>
        </w:rPr>
        <w:t>8.6.10.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Муниципальное учреждение «Управление городского хозяйства».</w:t>
      </w:r>
    </w:p>
    <w:p w:rsidR="0024326E" w:rsidRPr="00B21ACF" w:rsidRDefault="0024326E" w:rsidP="00F374CD">
      <w:pPr>
        <w:ind w:firstLine="709"/>
        <w:jc w:val="both"/>
        <w:rPr>
          <w:smallCaps w:val="0"/>
        </w:rPr>
      </w:pPr>
      <w:r w:rsidRPr="00B21ACF">
        <w:rPr>
          <w:smallCaps w:val="0"/>
        </w:rPr>
        <w:t>8.6.1</w:t>
      </w:r>
      <w:r w:rsidR="00B21ACF">
        <w:rPr>
          <w:smallCaps w:val="0"/>
        </w:rPr>
        <w:t>1</w:t>
      </w:r>
      <w:r w:rsidRPr="00B21ACF">
        <w:rPr>
          <w:smallCaps w:val="0"/>
        </w:rPr>
        <w:t>. Учет, содержание, снос, обрезку, пересадку деревьев и кустарников, в том числе парках и скверах нужно производить силами и средствами М</w:t>
      </w:r>
      <w:r w:rsidR="00A24506">
        <w:rPr>
          <w:smallCaps w:val="0"/>
        </w:rPr>
        <w:t>У</w:t>
      </w:r>
      <w:r w:rsidRPr="00B21ACF">
        <w:rPr>
          <w:smallCaps w:val="0"/>
        </w:rPr>
        <w:t xml:space="preserve"> «Управление городского хозяйства»; специализированной организацией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24326E" w:rsidRPr="00B21ACF" w:rsidRDefault="0024326E" w:rsidP="00F374CD">
      <w:pPr>
        <w:ind w:firstLine="709"/>
        <w:jc w:val="both"/>
        <w:rPr>
          <w:smallCaps w:val="0"/>
        </w:rPr>
      </w:pPr>
      <w:r w:rsidRPr="00B21ACF">
        <w:rPr>
          <w:smallCaps w:val="0"/>
        </w:rPr>
        <w:t>8.6.1</w:t>
      </w:r>
      <w:r w:rsidR="00B21ACF">
        <w:rPr>
          <w:smallCaps w:val="0"/>
        </w:rPr>
        <w:t>2</w:t>
      </w:r>
      <w:r w:rsidRPr="00B21ACF">
        <w:rPr>
          <w:smallCaps w:val="0"/>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М</w:t>
      </w:r>
      <w:r w:rsidR="00A24506">
        <w:rPr>
          <w:smallCaps w:val="0"/>
        </w:rPr>
        <w:t>У</w:t>
      </w:r>
      <w:r w:rsidRPr="00B21ACF">
        <w:rPr>
          <w:smallCaps w:val="0"/>
        </w:rPr>
        <w:t xml:space="preserve"> «Управление городского хозяйства» для принятия необходимых мер.</w:t>
      </w:r>
    </w:p>
    <w:p w:rsidR="0024326E" w:rsidRDefault="0024326E" w:rsidP="00F374CD">
      <w:pPr>
        <w:ind w:firstLine="709"/>
        <w:jc w:val="both"/>
        <w:rPr>
          <w:smallCaps w:val="0"/>
        </w:rPr>
      </w:pPr>
      <w:r w:rsidRPr="00B21ACF">
        <w:rPr>
          <w:smallCaps w:val="0"/>
        </w:rPr>
        <w:t>8.6.1</w:t>
      </w:r>
      <w:r w:rsidR="00A24506">
        <w:rPr>
          <w:smallCaps w:val="0"/>
        </w:rPr>
        <w:t>3</w:t>
      </w:r>
      <w:r w:rsidRPr="00B21ACF">
        <w:rPr>
          <w:smallCaps w:val="0"/>
        </w:rPr>
        <w:t>. Снос деревьев, кроме ценных пород деревьев, и кустарников в зоне индивидуальной застройки  осуществляет собственник земельных участков самостоятельно за счет собственных средств.</w:t>
      </w:r>
    </w:p>
    <w:p w:rsidR="004D6A23" w:rsidRPr="00B21ACF" w:rsidRDefault="004D6A23" w:rsidP="00A24506">
      <w:pPr>
        <w:spacing w:line="240" w:lineRule="atLeast"/>
        <w:ind w:firstLine="708"/>
        <w:jc w:val="both"/>
        <w:rPr>
          <w:smallCaps w:val="0"/>
        </w:rPr>
      </w:pPr>
    </w:p>
    <w:p w:rsidR="0024326E" w:rsidRPr="004D6A23" w:rsidRDefault="0024326E" w:rsidP="004D6A23">
      <w:pPr>
        <w:spacing w:line="240" w:lineRule="atLeast"/>
        <w:ind w:firstLine="225"/>
        <w:jc w:val="center"/>
        <w:rPr>
          <w:b/>
          <w:smallCaps w:val="0"/>
        </w:rPr>
      </w:pPr>
      <w:r w:rsidRPr="004D6A23">
        <w:rPr>
          <w:b/>
          <w:smallCaps w:val="0"/>
        </w:rPr>
        <w:t>8.7. Содержание и эксплуатация дорог</w:t>
      </w:r>
    </w:p>
    <w:p w:rsidR="0024326E" w:rsidRPr="004D6A23" w:rsidRDefault="0024326E" w:rsidP="00F374CD">
      <w:pPr>
        <w:jc w:val="both"/>
        <w:rPr>
          <w:smallCaps w:val="0"/>
        </w:rPr>
      </w:pPr>
      <w:r w:rsidRPr="003C4E11">
        <w:rPr>
          <w:smallCaps w:val="0"/>
          <w:color w:val="000000"/>
        </w:rPr>
        <w:t> </w:t>
      </w:r>
      <w:r>
        <w:rPr>
          <w:smallCaps w:val="0"/>
          <w:color w:val="000000"/>
        </w:rPr>
        <w:t xml:space="preserve"> </w:t>
      </w:r>
      <w:r w:rsidRPr="003C4E11">
        <w:rPr>
          <w:smallCaps w:val="0"/>
          <w:color w:val="000000"/>
        </w:rPr>
        <w:t xml:space="preserve"> </w:t>
      </w:r>
      <w:r w:rsidR="004D6A23">
        <w:rPr>
          <w:smallCaps w:val="0"/>
          <w:color w:val="000000"/>
        </w:rPr>
        <w:tab/>
      </w:r>
      <w:r w:rsidRPr="004D6A23">
        <w:rPr>
          <w:smallCaps w:val="0"/>
        </w:rPr>
        <w:t>8.7.1. С целью сохранения дорожных покрытий на территории городского поселения Мышкин  запрещается:</w:t>
      </w:r>
    </w:p>
    <w:p w:rsidR="0024326E" w:rsidRPr="004D6A23" w:rsidRDefault="0024326E" w:rsidP="00F374CD">
      <w:pPr>
        <w:ind w:firstLine="225"/>
        <w:jc w:val="both"/>
        <w:rPr>
          <w:smallCaps w:val="0"/>
        </w:rPr>
      </w:pPr>
      <w:r w:rsidRPr="004D6A23">
        <w:rPr>
          <w:smallCaps w:val="0"/>
        </w:rPr>
        <w:t xml:space="preserve">- </w:t>
      </w:r>
      <w:r w:rsidR="004D6A23">
        <w:rPr>
          <w:smallCaps w:val="0"/>
        </w:rPr>
        <w:t xml:space="preserve"> </w:t>
      </w:r>
      <w:r w:rsidRPr="004D6A23">
        <w:rPr>
          <w:smallCaps w:val="0"/>
        </w:rPr>
        <w:t>подвоз груза волоком;</w:t>
      </w:r>
    </w:p>
    <w:p w:rsidR="0024326E" w:rsidRPr="004D6A23" w:rsidRDefault="0024326E" w:rsidP="00F374CD">
      <w:pPr>
        <w:ind w:firstLine="225"/>
        <w:jc w:val="both"/>
        <w:rPr>
          <w:smallCaps w:val="0"/>
        </w:rPr>
      </w:pPr>
      <w:r w:rsidRPr="004D6A23">
        <w:rPr>
          <w:smallCaps w:val="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4326E" w:rsidRPr="004D6A23" w:rsidRDefault="0024326E" w:rsidP="00F374CD">
      <w:pPr>
        <w:ind w:firstLine="225"/>
        <w:jc w:val="both"/>
        <w:rPr>
          <w:smallCaps w:val="0"/>
        </w:rPr>
      </w:pPr>
      <w:r w:rsidRPr="004D6A23">
        <w:rPr>
          <w:smallCaps w:val="0"/>
        </w:rPr>
        <w:t>- перегон по улицам населенных пунктов, имеющим твердое покрытие, машин на гусеничном ходу;</w:t>
      </w:r>
    </w:p>
    <w:p w:rsidR="0024326E" w:rsidRPr="004D6A23" w:rsidRDefault="0024326E" w:rsidP="00F374CD">
      <w:pPr>
        <w:ind w:firstLine="225"/>
        <w:jc w:val="both"/>
        <w:rPr>
          <w:smallCaps w:val="0"/>
        </w:rPr>
      </w:pPr>
      <w:r w:rsidRPr="004D6A23">
        <w:rPr>
          <w:smallCaps w:val="0"/>
        </w:rPr>
        <w:t>- движение и стоянка большегрузного транспорта на внутриквартальных пешеходных дорожках, тротуарах.</w:t>
      </w:r>
    </w:p>
    <w:p w:rsidR="0024326E" w:rsidRPr="004D6A23" w:rsidRDefault="0024326E" w:rsidP="00F374CD">
      <w:pPr>
        <w:ind w:firstLine="708"/>
        <w:jc w:val="both"/>
        <w:rPr>
          <w:smallCaps w:val="0"/>
        </w:rPr>
      </w:pPr>
      <w:r w:rsidRPr="004D6A23">
        <w:rPr>
          <w:smallCaps w:val="0"/>
        </w:rPr>
        <w:t xml:space="preserve">8.7.2. МУ «Управление городского хозяйства» производит  уборку территорий городского поселения Мышкин по </w:t>
      </w:r>
      <w:r w:rsidR="004D6A23">
        <w:rPr>
          <w:smallCaps w:val="0"/>
        </w:rPr>
        <w:t>контрактам</w:t>
      </w:r>
      <w:r w:rsidRPr="004D6A23">
        <w:rPr>
          <w:smallCaps w:val="0"/>
        </w:rPr>
        <w:t xml:space="preserve"> со специализированными организациями в пределах средств, предусмотренных на эти цели в бюджете городского поселения</w:t>
      </w:r>
      <w:r w:rsidR="004D6A23">
        <w:rPr>
          <w:smallCaps w:val="0"/>
        </w:rPr>
        <w:t xml:space="preserve"> Мышкин</w:t>
      </w:r>
      <w:r w:rsidRPr="004D6A23">
        <w:rPr>
          <w:smallCaps w:val="0"/>
        </w:rPr>
        <w:t>.</w:t>
      </w:r>
    </w:p>
    <w:p w:rsidR="0024326E" w:rsidRPr="004D6A23" w:rsidRDefault="0024326E" w:rsidP="00F374CD">
      <w:pPr>
        <w:ind w:firstLine="708"/>
        <w:jc w:val="both"/>
        <w:rPr>
          <w:smallCaps w:val="0"/>
        </w:rPr>
      </w:pPr>
      <w:r w:rsidRPr="004D6A23">
        <w:rPr>
          <w:smallCaps w:val="0"/>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поселения</w:t>
      </w:r>
      <w:r w:rsidR="004D6A23">
        <w:rPr>
          <w:smallCaps w:val="0"/>
        </w:rPr>
        <w:t xml:space="preserve"> Мышкин</w:t>
      </w:r>
      <w:r w:rsidRPr="004D6A23">
        <w:rPr>
          <w:smallCaps w:val="0"/>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необходимо осуществлять специализированным организациям по </w:t>
      </w:r>
      <w:r w:rsidR="004D6A23">
        <w:rPr>
          <w:smallCaps w:val="0"/>
        </w:rPr>
        <w:t>контрактам</w:t>
      </w:r>
      <w:r w:rsidRPr="004D6A23">
        <w:rPr>
          <w:smallCaps w:val="0"/>
        </w:rPr>
        <w:t xml:space="preserve"> с МУ «Управление городского хозяйства» в соответствии с планом капитальных вложений городского поселения Мышкин.</w:t>
      </w:r>
    </w:p>
    <w:p w:rsidR="0024326E" w:rsidRPr="004D6A23" w:rsidRDefault="0024326E" w:rsidP="00F374CD">
      <w:pPr>
        <w:ind w:firstLine="708"/>
        <w:jc w:val="both"/>
        <w:rPr>
          <w:smallCaps w:val="0"/>
        </w:rPr>
      </w:pPr>
      <w:r w:rsidRPr="004D6A23">
        <w:rPr>
          <w:smallCaps w:val="0"/>
        </w:rPr>
        <w:t xml:space="preserve">8.7.4. Эксплуатацию, текущий и капитальный ремонт дорожных знаков, разметки и иных объектов обеспечения безопасности уличного движения необходимо осуществлять специализированным организациям по </w:t>
      </w:r>
      <w:r w:rsidR="004D6A23">
        <w:rPr>
          <w:smallCaps w:val="0"/>
        </w:rPr>
        <w:t>контрактам</w:t>
      </w:r>
      <w:r w:rsidRPr="004D6A23">
        <w:rPr>
          <w:smallCaps w:val="0"/>
        </w:rPr>
        <w:t xml:space="preserve"> с МУ «Управление городского хозяйства» на средства городского поселения Мышкин.</w:t>
      </w:r>
    </w:p>
    <w:p w:rsidR="0024326E" w:rsidRPr="004D6A23" w:rsidRDefault="0024326E" w:rsidP="00F374CD">
      <w:pPr>
        <w:ind w:firstLine="709"/>
        <w:jc w:val="both"/>
        <w:rPr>
          <w:smallCaps w:val="0"/>
        </w:rPr>
      </w:pPr>
      <w:r w:rsidRPr="004D6A23">
        <w:rPr>
          <w:smallCaps w:val="0"/>
        </w:rPr>
        <w:t>8.7.5. 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4326E" w:rsidRPr="004D6A23" w:rsidRDefault="0024326E" w:rsidP="00F374CD">
      <w:pPr>
        <w:ind w:firstLine="709"/>
        <w:jc w:val="both"/>
        <w:rPr>
          <w:smallCaps w:val="0"/>
        </w:rPr>
      </w:pPr>
      <w:r w:rsidRPr="004D6A23">
        <w:rPr>
          <w:smallCaps w:val="0"/>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4326E" w:rsidRPr="004D6A23" w:rsidRDefault="0024326E" w:rsidP="00F374CD">
      <w:pPr>
        <w:pStyle w:val="a9"/>
        <w:spacing w:before="0" w:after="0"/>
        <w:ind w:firstLine="709"/>
        <w:jc w:val="both"/>
        <w:rPr>
          <w:rFonts w:ascii="Times New Roman" w:hAnsi="Times New Roman" w:cs="Times New Roman"/>
          <w:color w:val="auto"/>
        </w:rPr>
      </w:pPr>
      <w:r w:rsidRPr="004D6A23">
        <w:rPr>
          <w:rFonts w:ascii="Times New Roman" w:hAnsi="Times New Roman" w:cs="Times New Roman"/>
          <w:color w:val="auto"/>
        </w:rPr>
        <w:t>8.7.6. Запрещается устанавливать торговые павильоны, палатки, киоски, ларьки, другие торговые точки на тротуарах и внутриквартальных проездах,  организовывать торговлю в  не отведенных для этого местах.</w:t>
      </w:r>
    </w:p>
    <w:p w:rsidR="0024326E" w:rsidRPr="004D6A23" w:rsidRDefault="0024326E" w:rsidP="00F374CD">
      <w:pPr>
        <w:pStyle w:val="a9"/>
        <w:spacing w:before="0" w:after="0"/>
        <w:ind w:firstLine="709"/>
        <w:jc w:val="both"/>
        <w:rPr>
          <w:rFonts w:ascii="Times New Roman" w:hAnsi="Times New Roman" w:cs="Times New Roman"/>
          <w:color w:val="auto"/>
        </w:rPr>
      </w:pPr>
      <w:r w:rsidRPr="004D6A23">
        <w:rPr>
          <w:rFonts w:ascii="Times New Roman" w:hAnsi="Times New Roman" w:cs="Times New Roman"/>
          <w:color w:val="auto"/>
        </w:rPr>
        <w:t>8.7.7. Запрещается оставлять на улицах, в парках и садах, скверах и других местах после окончания торговли передвижные лотки, тележки, контейнеры и другое торговое оборудование без контроля; мусор, бумагу, стружку, пакеты, тару (ящики, коробки) и другие виды упаковки.</w:t>
      </w:r>
    </w:p>
    <w:p w:rsidR="0024326E" w:rsidRPr="004D6A23" w:rsidRDefault="0024326E" w:rsidP="00F374CD">
      <w:pPr>
        <w:pStyle w:val="a9"/>
        <w:spacing w:before="0" w:after="0"/>
        <w:ind w:firstLine="709"/>
        <w:jc w:val="both"/>
        <w:rPr>
          <w:rFonts w:ascii="Times New Roman" w:hAnsi="Times New Roman" w:cs="Times New Roman"/>
          <w:color w:val="auto"/>
        </w:rPr>
      </w:pPr>
      <w:r w:rsidRPr="004D6A23">
        <w:rPr>
          <w:rFonts w:ascii="Times New Roman" w:hAnsi="Times New Roman" w:cs="Times New Roman"/>
          <w:color w:val="auto"/>
        </w:rPr>
        <w:t>8.7.8. Складировать тару, торговый инвентарь и товары на тротуарах, проезжей части улиц, у торговых объектов, в подъездах и других местах, не отведенных для этой цели.</w:t>
      </w:r>
    </w:p>
    <w:p w:rsidR="0024326E" w:rsidRPr="004D6A23" w:rsidRDefault="0024326E" w:rsidP="0024326E">
      <w:pPr>
        <w:rPr>
          <w:smallCaps w:val="0"/>
          <w:sz w:val="28"/>
          <w:szCs w:val="28"/>
        </w:rPr>
      </w:pPr>
    </w:p>
    <w:p w:rsidR="0024326E" w:rsidRPr="00C40198" w:rsidRDefault="0024326E" w:rsidP="004D6A23">
      <w:pPr>
        <w:spacing w:line="240" w:lineRule="atLeast"/>
        <w:ind w:firstLine="225"/>
        <w:jc w:val="center"/>
        <w:rPr>
          <w:b/>
          <w:smallCaps w:val="0"/>
        </w:rPr>
      </w:pPr>
      <w:r w:rsidRPr="00C40198">
        <w:rPr>
          <w:b/>
          <w:smallCaps w:val="0"/>
        </w:rPr>
        <w:t>8.8. Освещение террито</w:t>
      </w:r>
      <w:r w:rsidR="00C40198">
        <w:rPr>
          <w:b/>
          <w:smallCaps w:val="0"/>
        </w:rPr>
        <w:t>рии городского поселения Мышкин</w:t>
      </w:r>
    </w:p>
    <w:p w:rsidR="0024326E" w:rsidRPr="004D6A23" w:rsidRDefault="0024326E" w:rsidP="00F374CD">
      <w:pPr>
        <w:ind w:firstLine="709"/>
        <w:jc w:val="both"/>
        <w:rPr>
          <w:smallCaps w:val="0"/>
        </w:rPr>
      </w:pPr>
      <w:r w:rsidRPr="004D6A23">
        <w:rPr>
          <w:smallCaps w:val="0"/>
        </w:rPr>
        <w:t xml:space="preserve">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а так же  дорожные знаки и указатели, элементы информации о населенных пунктах необходимо освещать в темное время суток по графику, согласованному с </w:t>
      </w:r>
      <w:r w:rsidR="00C40198">
        <w:rPr>
          <w:smallCaps w:val="0"/>
        </w:rPr>
        <w:t>А</w:t>
      </w:r>
      <w:r w:rsidRPr="004D6A23">
        <w:rPr>
          <w:smallCaps w:val="0"/>
        </w:rPr>
        <w:t>дминистрацией городского поселения Мышкин.</w:t>
      </w:r>
    </w:p>
    <w:p w:rsidR="0024326E" w:rsidRPr="004D6A23" w:rsidRDefault="0024326E" w:rsidP="00F374CD">
      <w:pPr>
        <w:ind w:firstLine="709"/>
        <w:jc w:val="both"/>
        <w:rPr>
          <w:smallCaps w:val="0"/>
        </w:rPr>
      </w:pPr>
      <w:r w:rsidRPr="004D6A23">
        <w:rPr>
          <w:smallCaps w:val="0"/>
        </w:rPr>
        <w:t>8.8.2. Освещение территории промышленных и коммунальных организаций городского поселения Мышкин производится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4326E" w:rsidRPr="004D6A23" w:rsidRDefault="0024326E" w:rsidP="00F374CD">
      <w:pPr>
        <w:ind w:firstLine="709"/>
        <w:jc w:val="both"/>
        <w:rPr>
          <w:smallCaps w:val="0"/>
        </w:rPr>
      </w:pPr>
      <w:r w:rsidRPr="004D6A23">
        <w:rPr>
          <w:smallCaps w:val="0"/>
        </w:rPr>
        <w:t xml:space="preserve">8.8.3. Строительство, эксплуатацию, текущий и капитальный ремонт сетей наружного освещения улиц  осуществляет специализированная организация по </w:t>
      </w:r>
      <w:r w:rsidR="00C40198">
        <w:rPr>
          <w:smallCaps w:val="0"/>
        </w:rPr>
        <w:t>контрактам</w:t>
      </w:r>
      <w:r w:rsidRPr="004D6A23">
        <w:rPr>
          <w:smallCaps w:val="0"/>
        </w:rPr>
        <w:t xml:space="preserve"> с МУ «Управление городского хозяйства» в соответствии с  бюджетным планом городского поселения Мышкин.</w:t>
      </w:r>
    </w:p>
    <w:p w:rsidR="004D6A23" w:rsidRDefault="004D6A23" w:rsidP="004D6A23">
      <w:pPr>
        <w:spacing w:line="240" w:lineRule="atLeast"/>
        <w:ind w:firstLine="708"/>
        <w:jc w:val="both"/>
        <w:rPr>
          <w:smallCaps w:val="0"/>
        </w:rPr>
      </w:pPr>
    </w:p>
    <w:p w:rsidR="0024326E" w:rsidRPr="004D6A23" w:rsidRDefault="0024326E" w:rsidP="004D6A23">
      <w:pPr>
        <w:spacing w:line="240" w:lineRule="atLeast"/>
        <w:ind w:firstLine="708"/>
        <w:jc w:val="center"/>
        <w:rPr>
          <w:b/>
          <w:smallCaps w:val="0"/>
        </w:rPr>
      </w:pPr>
      <w:r w:rsidRPr="004D6A23">
        <w:rPr>
          <w:b/>
          <w:smallCaps w:val="0"/>
        </w:rPr>
        <w:t>8.9. Проведение работ при строительстве, ремонте, реконструкции коммуникаций</w:t>
      </w:r>
    </w:p>
    <w:p w:rsidR="0024326E" w:rsidRPr="004D6A23" w:rsidRDefault="0024326E" w:rsidP="00F374CD">
      <w:pPr>
        <w:ind w:firstLine="708"/>
        <w:jc w:val="both"/>
        <w:rPr>
          <w:smallCaps w:val="0"/>
        </w:rPr>
      </w:pPr>
      <w:r w:rsidRPr="004D6A23">
        <w:rPr>
          <w:smallCaps w:val="0"/>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МУ «Управление городского хозяйства».</w:t>
      </w:r>
    </w:p>
    <w:p w:rsidR="00D8758A" w:rsidRPr="004D6A23" w:rsidRDefault="0024326E" w:rsidP="00F374CD">
      <w:pPr>
        <w:ind w:firstLine="708"/>
        <w:jc w:val="both"/>
        <w:rPr>
          <w:smallCaps w:val="0"/>
        </w:rPr>
      </w:pPr>
      <w:r w:rsidRPr="004D6A23">
        <w:rPr>
          <w:smallCaps w:val="0"/>
        </w:rPr>
        <w:t>Аварийные работы  начинаются владельцем сетей по телефонограмме или по уведомлению МУ «Управление городского хозяйства» с последующим оформлением разрешения в 3-дневный срок.</w:t>
      </w:r>
    </w:p>
    <w:p w:rsidR="00D8758A" w:rsidRPr="004D6A23" w:rsidRDefault="00D8758A" w:rsidP="00F374CD">
      <w:pPr>
        <w:ind w:firstLine="708"/>
        <w:jc w:val="both"/>
        <w:rPr>
          <w:smallCaps w:val="0"/>
        </w:rPr>
      </w:pPr>
      <w:r w:rsidRPr="004D6A23">
        <w:rPr>
          <w:smallCaps w:val="0"/>
        </w:rPr>
        <w:t xml:space="preserve">При  наличии у застройщика  разрешения на строительство, полученное в установленном законом порядке, дополнительно получение ордера на производство земляных работ не требуется. </w:t>
      </w:r>
    </w:p>
    <w:p w:rsidR="0024326E" w:rsidRPr="004D6A23" w:rsidRDefault="0024326E" w:rsidP="00F374CD">
      <w:pPr>
        <w:ind w:firstLine="708"/>
        <w:jc w:val="both"/>
        <w:rPr>
          <w:smallCaps w:val="0"/>
        </w:rPr>
      </w:pPr>
      <w:r w:rsidRPr="004D6A23">
        <w:rPr>
          <w:smallCaps w:val="0"/>
        </w:rPr>
        <w:t>8.9.2. Ордер на производство земляных работ по строительству, реконструкции, ремонту коммуникаций выдает МУ «Управление городского хозяйства» при предъявлении:</w:t>
      </w:r>
    </w:p>
    <w:p w:rsidR="0024326E" w:rsidRPr="004D6A23" w:rsidRDefault="004D6A23" w:rsidP="00F374CD">
      <w:pPr>
        <w:ind w:firstLine="142"/>
        <w:jc w:val="both"/>
        <w:rPr>
          <w:smallCaps w:val="0"/>
        </w:rPr>
      </w:pPr>
      <w:r>
        <w:rPr>
          <w:smallCaps w:val="0"/>
        </w:rPr>
        <w:t xml:space="preserve"> </w:t>
      </w:r>
      <w:r w:rsidR="0024326E" w:rsidRPr="004D6A23">
        <w:rPr>
          <w:smallCaps w:val="0"/>
        </w:rPr>
        <w:t>- заявления, в котором указываются вид, место, сроки проведения работ, фамилия, имя, отчество и номер телефона лиц, ответственных за производство работ.</w:t>
      </w:r>
    </w:p>
    <w:p w:rsidR="0024326E" w:rsidRPr="004D6A23" w:rsidRDefault="0024326E" w:rsidP="00F374CD">
      <w:pPr>
        <w:ind w:firstLine="225"/>
        <w:jc w:val="both"/>
        <w:rPr>
          <w:smallCaps w:val="0"/>
        </w:rPr>
      </w:pPr>
      <w:r w:rsidRPr="004D6A23">
        <w:rPr>
          <w:smallCaps w:val="0"/>
        </w:rPr>
        <w:t>- рабочего проекта проведения работ, согласованного с заинтересованными службами, отвечающими за сохранность инженерных коммуникаций;</w:t>
      </w:r>
    </w:p>
    <w:p w:rsidR="0024326E" w:rsidRPr="004D6A23" w:rsidRDefault="0024326E" w:rsidP="00F374CD">
      <w:pPr>
        <w:ind w:firstLine="225"/>
        <w:jc w:val="both"/>
        <w:rPr>
          <w:smallCaps w:val="0"/>
        </w:rPr>
      </w:pPr>
      <w:r w:rsidRPr="004D6A23">
        <w:rPr>
          <w:smallCaps w:val="0"/>
        </w:rPr>
        <w:t>- схемы движения транспорта и пешеходов, согласованной с государственной инспекцией по безопасности дорожного движения;</w:t>
      </w:r>
    </w:p>
    <w:p w:rsidR="0024326E" w:rsidRPr="004D6A23" w:rsidRDefault="0024326E" w:rsidP="00F374CD">
      <w:pPr>
        <w:ind w:firstLine="225"/>
        <w:jc w:val="both"/>
        <w:rPr>
          <w:smallCaps w:val="0"/>
        </w:rPr>
      </w:pPr>
      <w:r w:rsidRPr="004D6A23">
        <w:rPr>
          <w:smallCaps w:val="0"/>
        </w:rPr>
        <w:lastRenderedPageBreak/>
        <w:t>- договора, заключенного со специализированной организацией на восстановление благоустройства, которое будет нарушено при проведении земляных работ;</w:t>
      </w:r>
    </w:p>
    <w:p w:rsidR="0024326E" w:rsidRPr="004D6A23" w:rsidRDefault="0024326E" w:rsidP="00F374CD">
      <w:pPr>
        <w:ind w:firstLine="708"/>
        <w:jc w:val="both"/>
        <w:rPr>
          <w:smallCaps w:val="0"/>
        </w:rPr>
      </w:pPr>
      <w:r w:rsidRPr="004D6A23">
        <w:rPr>
          <w:smallCaps w:val="0"/>
        </w:rPr>
        <w:t>8.9.3. Прокладка напорных коммуникаций под проезжей частью магистральных улиц  не допускается.</w:t>
      </w:r>
    </w:p>
    <w:p w:rsidR="0024326E" w:rsidRPr="004D6A23" w:rsidRDefault="0024326E" w:rsidP="00F374CD">
      <w:pPr>
        <w:tabs>
          <w:tab w:val="left" w:pos="1276"/>
        </w:tabs>
        <w:ind w:firstLine="708"/>
        <w:jc w:val="both"/>
        <w:rPr>
          <w:smallCaps w:val="0"/>
        </w:rPr>
      </w:pPr>
      <w:r w:rsidRPr="004D6A23">
        <w:rPr>
          <w:smallCaps w:val="0"/>
        </w:rPr>
        <w:t>8.9.4. При реконструкции действующих подземных коммуникаций  предусматривается их вынос из-под проезжей части магистральных улиц.</w:t>
      </w:r>
    </w:p>
    <w:p w:rsidR="0024326E" w:rsidRPr="004D6A23" w:rsidRDefault="0024326E" w:rsidP="00F374CD">
      <w:pPr>
        <w:ind w:firstLine="708"/>
        <w:jc w:val="both"/>
        <w:rPr>
          <w:smallCaps w:val="0"/>
        </w:rPr>
      </w:pPr>
      <w:r w:rsidRPr="004D6A23">
        <w:rPr>
          <w:smallCaps w:val="0"/>
        </w:rPr>
        <w:t>8.9.5.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24326E" w:rsidRPr="004D6A23" w:rsidRDefault="0024326E" w:rsidP="00F374CD">
      <w:pPr>
        <w:ind w:firstLine="708"/>
        <w:jc w:val="both"/>
        <w:rPr>
          <w:smallCaps w:val="0"/>
        </w:rPr>
      </w:pPr>
      <w:r w:rsidRPr="004D6A23">
        <w:rPr>
          <w:smallCaps w:val="0"/>
        </w:rPr>
        <w:t>8.9.6. Прокладку подземных коммуникаций под проезжей частью улиц, проездами, а также под тротуарами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24326E" w:rsidRPr="004D6A23" w:rsidRDefault="0024326E" w:rsidP="00F374CD">
      <w:pPr>
        <w:jc w:val="both"/>
        <w:rPr>
          <w:smallCaps w:val="0"/>
        </w:rPr>
      </w:pPr>
      <w:r w:rsidRPr="004D6A23">
        <w:rPr>
          <w:smallCaps w:val="0"/>
        </w:rPr>
        <w:t>Не допускается применение кирпича в конструкциях, подземных коммуникациях, расположенных под проезжей частью.</w:t>
      </w:r>
    </w:p>
    <w:p w:rsidR="0024326E" w:rsidRPr="004D6A23" w:rsidRDefault="0024326E" w:rsidP="00F374CD">
      <w:pPr>
        <w:ind w:firstLine="708"/>
        <w:jc w:val="both"/>
        <w:rPr>
          <w:smallCaps w:val="0"/>
        </w:rPr>
      </w:pPr>
      <w:r w:rsidRPr="004D6A23">
        <w:rPr>
          <w:smallCaps w:val="0"/>
        </w:rPr>
        <w:t>8.9.7.</w:t>
      </w:r>
      <w:r w:rsidR="004D6A23">
        <w:rPr>
          <w:smallCaps w:val="0"/>
        </w:rPr>
        <w:t xml:space="preserve"> </w:t>
      </w:r>
      <w:r w:rsidRPr="004D6A23">
        <w:rPr>
          <w:smallCaps w:val="0"/>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w:t>
      </w:r>
      <w:r w:rsidR="004D6A23">
        <w:rPr>
          <w:smallCaps w:val="0"/>
        </w:rPr>
        <w:t>А</w:t>
      </w:r>
      <w:r w:rsidRPr="004D6A23">
        <w:rPr>
          <w:smallCaps w:val="0"/>
        </w:rPr>
        <w:t>дминистрацию городского поселения Мышкин о намеченных работах по прокладке коммуникаций с указанием предполагаемых сроков производства работ.</w:t>
      </w:r>
    </w:p>
    <w:p w:rsidR="0024326E" w:rsidRPr="004D6A23" w:rsidRDefault="0024326E" w:rsidP="00F374CD">
      <w:pPr>
        <w:ind w:firstLine="708"/>
        <w:jc w:val="both"/>
        <w:rPr>
          <w:smallCaps w:val="0"/>
        </w:rPr>
      </w:pPr>
      <w:r w:rsidRPr="004D6A23">
        <w:rPr>
          <w:smallCaps w:val="0"/>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МУ «Управление городского хозяйства».</w:t>
      </w:r>
    </w:p>
    <w:p w:rsidR="0024326E" w:rsidRPr="004D6A23" w:rsidRDefault="0024326E" w:rsidP="00F374CD">
      <w:pPr>
        <w:ind w:firstLine="708"/>
        <w:jc w:val="both"/>
        <w:rPr>
          <w:smallCaps w:val="0"/>
        </w:rPr>
      </w:pPr>
      <w:r w:rsidRPr="004D6A23">
        <w:rPr>
          <w:smallCaps w:val="0"/>
        </w:rPr>
        <w:t>8.9.9. До начала производства земляных работ необходимо:</w:t>
      </w:r>
    </w:p>
    <w:p w:rsidR="0024326E" w:rsidRPr="004D6A23" w:rsidRDefault="0024326E" w:rsidP="00F374CD">
      <w:pPr>
        <w:ind w:firstLine="708"/>
        <w:jc w:val="both"/>
        <w:rPr>
          <w:smallCaps w:val="0"/>
        </w:rPr>
      </w:pPr>
      <w:r w:rsidRPr="004D6A23">
        <w:rPr>
          <w:smallCaps w:val="0"/>
        </w:rPr>
        <w:t>8.9.9.1. Установить дорожные знаки в соответствии с согласованной схемой;</w:t>
      </w:r>
    </w:p>
    <w:p w:rsidR="0024326E" w:rsidRPr="004D6A23" w:rsidRDefault="0024326E" w:rsidP="00F374CD">
      <w:pPr>
        <w:ind w:firstLine="708"/>
        <w:jc w:val="both"/>
        <w:rPr>
          <w:smallCaps w:val="0"/>
        </w:rPr>
      </w:pPr>
      <w:r w:rsidRPr="004D6A23">
        <w:rPr>
          <w:smallCaps w:val="0"/>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4326E" w:rsidRPr="00190BE2" w:rsidRDefault="0024326E" w:rsidP="00F374CD">
      <w:pPr>
        <w:ind w:firstLine="708"/>
        <w:jc w:val="both"/>
        <w:rPr>
          <w:smallCaps w:val="0"/>
        </w:rPr>
      </w:pPr>
      <w:r w:rsidRPr="004D6A23">
        <w:rPr>
          <w:smallCaps w:val="0"/>
        </w:rPr>
        <w:t xml:space="preserve">Ограждение следует содержать в опрятном виде, при производстве работ вблизи </w:t>
      </w:r>
      <w:r w:rsidRPr="00190BE2">
        <w:rPr>
          <w:smallCaps w:val="0"/>
        </w:rPr>
        <w:t>проезжей части необходимо обеспечить видимость для водителей и пешеходов, в темное время суток - обозначено красными сигнальными фонарями.</w:t>
      </w:r>
    </w:p>
    <w:p w:rsidR="0024326E" w:rsidRPr="00190BE2" w:rsidRDefault="0024326E" w:rsidP="00F374CD">
      <w:pPr>
        <w:ind w:firstLine="708"/>
        <w:jc w:val="both"/>
        <w:rPr>
          <w:smallCaps w:val="0"/>
        </w:rPr>
      </w:pPr>
      <w:r w:rsidRPr="00190BE2">
        <w:rPr>
          <w:smallCaps w:val="0"/>
        </w:rPr>
        <w:t>Ограждение рекомендуется выполнять сплошным и надежным, предотвращающим попадание посторонних на стройплощадку.</w:t>
      </w:r>
    </w:p>
    <w:p w:rsidR="0024326E" w:rsidRPr="00190BE2" w:rsidRDefault="0024326E" w:rsidP="00F374CD">
      <w:pPr>
        <w:ind w:firstLine="708"/>
        <w:jc w:val="both"/>
        <w:rPr>
          <w:smallCaps w:val="0"/>
        </w:rPr>
      </w:pPr>
      <w:r w:rsidRPr="00190BE2">
        <w:rPr>
          <w:smallCaps w:val="0"/>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190BE2">
          <w:rPr>
            <w:smallCaps w:val="0"/>
          </w:rPr>
          <w:t>200 метров</w:t>
        </w:r>
      </w:smartTag>
      <w:r w:rsidRPr="00190BE2">
        <w:rPr>
          <w:smallCaps w:val="0"/>
        </w:rPr>
        <w:t xml:space="preserve"> друг от друга.</w:t>
      </w:r>
    </w:p>
    <w:p w:rsidR="0024326E" w:rsidRPr="00190BE2" w:rsidRDefault="0024326E" w:rsidP="00F374CD">
      <w:pPr>
        <w:ind w:firstLine="708"/>
        <w:jc w:val="both"/>
        <w:rPr>
          <w:smallCaps w:val="0"/>
        </w:rPr>
      </w:pPr>
      <w:r w:rsidRPr="00190BE2">
        <w:rPr>
          <w:smallCaps w:val="0"/>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4326E" w:rsidRPr="00190BE2" w:rsidRDefault="0024326E" w:rsidP="00F374CD">
      <w:pPr>
        <w:ind w:firstLine="708"/>
        <w:jc w:val="both"/>
        <w:rPr>
          <w:smallCaps w:val="0"/>
        </w:rPr>
      </w:pPr>
      <w:r w:rsidRPr="00190BE2">
        <w:rPr>
          <w:smallCaps w:val="0"/>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4326E" w:rsidRPr="00190BE2" w:rsidRDefault="0024326E" w:rsidP="00F374CD">
      <w:pPr>
        <w:ind w:firstLine="708"/>
        <w:jc w:val="both"/>
        <w:rPr>
          <w:smallCaps w:val="0"/>
        </w:rPr>
      </w:pPr>
      <w:r w:rsidRPr="00190BE2">
        <w:rPr>
          <w:smallCaps w:val="0"/>
        </w:rPr>
        <w:t>8.9.10.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24326E" w:rsidRPr="009C0DB8" w:rsidRDefault="0024326E" w:rsidP="00F374CD">
      <w:pPr>
        <w:ind w:firstLine="708"/>
        <w:jc w:val="both"/>
        <w:rPr>
          <w:smallCaps w:val="0"/>
          <w:color w:val="444444"/>
        </w:rPr>
      </w:pPr>
      <w:r w:rsidRPr="00190BE2">
        <w:rPr>
          <w:smallCaps w:val="0"/>
        </w:rPr>
        <w:t>8.9.11. В разрешении</w:t>
      </w:r>
      <w:r w:rsidRPr="009C0DB8">
        <w:rPr>
          <w:smallCaps w:val="0"/>
          <w:color w:val="444444"/>
        </w:rPr>
        <w:t xml:space="preserve">  </w:t>
      </w:r>
      <w:r w:rsidRPr="00190BE2">
        <w:rPr>
          <w:smallCaps w:val="0"/>
        </w:rPr>
        <w:t>устанавливаются сроки и условия производства работ</w:t>
      </w:r>
      <w:r w:rsidRPr="009C0DB8">
        <w:rPr>
          <w:smallCaps w:val="0"/>
          <w:color w:val="444444"/>
        </w:rPr>
        <w:t>.</w:t>
      </w:r>
    </w:p>
    <w:p w:rsidR="0024326E" w:rsidRPr="008017A1" w:rsidRDefault="0024326E" w:rsidP="00F374CD">
      <w:pPr>
        <w:ind w:firstLine="708"/>
        <w:jc w:val="both"/>
        <w:rPr>
          <w:smallCaps w:val="0"/>
        </w:rPr>
      </w:pPr>
      <w:r w:rsidRPr="008017A1">
        <w:rPr>
          <w:smallCaps w:val="0"/>
        </w:rPr>
        <w:lastRenderedPageBreak/>
        <w:t>8.9.12.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4326E" w:rsidRPr="008017A1" w:rsidRDefault="0024326E" w:rsidP="00F374CD">
      <w:pPr>
        <w:jc w:val="both"/>
        <w:rPr>
          <w:smallCaps w:val="0"/>
        </w:rPr>
      </w:pPr>
      <w:r w:rsidRPr="008017A1">
        <w:rPr>
          <w:smallCaps w:val="0"/>
        </w:rPr>
        <w:t>Особые условия подлежат неукоснительному соблюдению строительной организацией, производящей земляные работы.</w:t>
      </w:r>
    </w:p>
    <w:p w:rsidR="0024326E" w:rsidRPr="008017A1" w:rsidRDefault="0024326E" w:rsidP="00F374CD">
      <w:pPr>
        <w:ind w:firstLine="708"/>
        <w:jc w:val="both"/>
        <w:rPr>
          <w:smallCaps w:val="0"/>
        </w:rPr>
      </w:pPr>
      <w:r w:rsidRPr="008017A1">
        <w:rPr>
          <w:smallCaps w:val="0"/>
        </w:rPr>
        <w:t>8.9.13. В случае неявки представителя или отказа его указать точное положение коммуникаций следует составить соответствующий акт.</w:t>
      </w:r>
    </w:p>
    <w:p w:rsidR="0024326E" w:rsidRPr="008017A1" w:rsidRDefault="0024326E" w:rsidP="00F374CD">
      <w:pPr>
        <w:ind w:firstLine="708"/>
        <w:jc w:val="both"/>
        <w:rPr>
          <w:smallCaps w:val="0"/>
        </w:rPr>
      </w:pPr>
      <w:r w:rsidRPr="008017A1">
        <w:rPr>
          <w:smallCaps w:val="0"/>
        </w:rPr>
        <w:t>8.9.14.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4326E" w:rsidRPr="008017A1" w:rsidRDefault="0024326E" w:rsidP="00F374CD">
      <w:pPr>
        <w:ind w:firstLine="708"/>
        <w:jc w:val="both"/>
        <w:rPr>
          <w:smallCaps w:val="0"/>
        </w:rPr>
      </w:pPr>
      <w:r w:rsidRPr="008017A1">
        <w:rPr>
          <w:smallCaps w:val="0"/>
        </w:rPr>
        <w:t>Бордюр разбирается, складируется на месте производства работ для дальнейшей установки.</w:t>
      </w:r>
    </w:p>
    <w:p w:rsidR="0024326E" w:rsidRPr="008017A1" w:rsidRDefault="0024326E" w:rsidP="00F374CD">
      <w:pPr>
        <w:ind w:firstLine="708"/>
        <w:jc w:val="both"/>
        <w:rPr>
          <w:smallCaps w:val="0"/>
        </w:rPr>
      </w:pPr>
      <w:r w:rsidRPr="008017A1">
        <w:rPr>
          <w:smallCaps w:val="0"/>
        </w:rPr>
        <w:t>При производстве работ на улицах, застроенных территориях грунт рекомендуется немедленно вывозить.</w:t>
      </w:r>
    </w:p>
    <w:p w:rsidR="0024326E" w:rsidRPr="008017A1" w:rsidRDefault="0024326E" w:rsidP="00F374CD">
      <w:pPr>
        <w:ind w:firstLine="708"/>
        <w:jc w:val="both"/>
        <w:rPr>
          <w:smallCaps w:val="0"/>
        </w:rPr>
      </w:pPr>
      <w:r w:rsidRPr="008017A1">
        <w:rPr>
          <w:smallCaps w:val="0"/>
        </w:rPr>
        <w:t>При необходимости строительная организация может обеспечивать планировку грунта на отвале.</w:t>
      </w:r>
    </w:p>
    <w:p w:rsidR="0024326E" w:rsidRPr="008017A1" w:rsidRDefault="0024326E" w:rsidP="00F374CD">
      <w:pPr>
        <w:ind w:firstLine="708"/>
        <w:jc w:val="both"/>
        <w:rPr>
          <w:smallCaps w:val="0"/>
        </w:rPr>
      </w:pPr>
      <w:r w:rsidRPr="008017A1">
        <w:rPr>
          <w:smallCaps w:val="0"/>
        </w:rPr>
        <w:t>8.9.15. Траншеи под проезжей частью и тротуарами рекомендуется засыпать песком и песчаным фунтом с послойным уплотнением и поливкой водой.</w:t>
      </w:r>
    </w:p>
    <w:p w:rsidR="0024326E" w:rsidRPr="008017A1" w:rsidRDefault="0024326E" w:rsidP="00F374CD">
      <w:pPr>
        <w:jc w:val="both"/>
        <w:rPr>
          <w:smallCaps w:val="0"/>
        </w:rPr>
      </w:pPr>
      <w:r w:rsidRPr="008017A1">
        <w:rPr>
          <w:smallCaps w:val="0"/>
        </w:rPr>
        <w:t>Траншеи на газонах  засыпаются местным грунтом с уплотнением, восстановлением плодородного слоя и посевом травы.</w:t>
      </w:r>
    </w:p>
    <w:p w:rsidR="0024326E" w:rsidRPr="008017A1" w:rsidRDefault="0024326E" w:rsidP="00F374CD">
      <w:pPr>
        <w:ind w:firstLine="708"/>
        <w:jc w:val="both"/>
        <w:rPr>
          <w:smallCaps w:val="0"/>
        </w:rPr>
      </w:pPr>
      <w:r w:rsidRPr="008017A1">
        <w:rPr>
          <w:smallCaps w:val="0"/>
        </w:rPr>
        <w:t>8.9.16.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4326E" w:rsidRPr="008017A1" w:rsidRDefault="0024326E" w:rsidP="00F374CD">
      <w:pPr>
        <w:ind w:firstLine="708"/>
        <w:jc w:val="both"/>
        <w:rPr>
          <w:smallCaps w:val="0"/>
        </w:rPr>
      </w:pPr>
      <w:r w:rsidRPr="008017A1">
        <w:rPr>
          <w:smallCaps w:val="0"/>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4326E" w:rsidRPr="008017A1" w:rsidRDefault="0024326E" w:rsidP="00F374CD">
      <w:pPr>
        <w:ind w:firstLine="708"/>
        <w:jc w:val="both"/>
        <w:rPr>
          <w:smallCaps w:val="0"/>
        </w:rPr>
      </w:pPr>
      <w:r w:rsidRPr="008017A1">
        <w:rPr>
          <w:smallCaps w:val="0"/>
        </w:rPr>
        <w:t>8.9.18. При засыпке траншеи некондиционным грунтом без необходимого уплотнения или иных нарушениях правил производства земляных работ виновные лица привлекаются к административной ответственности.</w:t>
      </w:r>
    </w:p>
    <w:p w:rsidR="0024326E" w:rsidRPr="008017A1" w:rsidRDefault="0024326E" w:rsidP="00F374CD">
      <w:pPr>
        <w:ind w:firstLine="708"/>
        <w:jc w:val="both"/>
        <w:rPr>
          <w:smallCaps w:val="0"/>
        </w:rPr>
      </w:pPr>
      <w:r w:rsidRPr="008017A1">
        <w:rPr>
          <w:smallCaps w:val="0"/>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 разрешение на производство работ, в течение суток.</w:t>
      </w:r>
    </w:p>
    <w:p w:rsidR="0024326E" w:rsidRPr="008017A1" w:rsidRDefault="0024326E" w:rsidP="00F374CD">
      <w:pPr>
        <w:jc w:val="both"/>
        <w:rPr>
          <w:smallCaps w:val="0"/>
        </w:rPr>
      </w:pPr>
      <w:r w:rsidRPr="008017A1">
        <w:rPr>
          <w:smallCaps w:val="0"/>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24326E" w:rsidRPr="008017A1" w:rsidRDefault="0024326E" w:rsidP="00F374CD">
      <w:pPr>
        <w:ind w:firstLine="708"/>
        <w:jc w:val="both"/>
        <w:rPr>
          <w:smallCaps w:val="0"/>
        </w:rPr>
      </w:pPr>
      <w:r w:rsidRPr="008017A1">
        <w:rPr>
          <w:smallCaps w:val="0"/>
        </w:rPr>
        <w:t>8.9.20. Проведение работ при строительстве, ремонте, реконструкции коммуникаций по просроченным ордерам - признается самовольным проведением земляных работ.</w:t>
      </w:r>
    </w:p>
    <w:p w:rsidR="008017A1" w:rsidRDefault="008017A1" w:rsidP="00F374CD">
      <w:pPr>
        <w:jc w:val="center"/>
        <w:rPr>
          <w:b/>
          <w:smallCaps w:val="0"/>
        </w:rPr>
      </w:pPr>
    </w:p>
    <w:p w:rsidR="0024326E" w:rsidRPr="008017A1" w:rsidRDefault="0024326E" w:rsidP="00F374CD">
      <w:pPr>
        <w:jc w:val="center"/>
        <w:rPr>
          <w:b/>
          <w:smallCaps w:val="0"/>
        </w:rPr>
      </w:pPr>
      <w:r w:rsidRPr="008017A1">
        <w:rPr>
          <w:b/>
          <w:smallCaps w:val="0"/>
        </w:rPr>
        <w:t>8.10. Содержание животных на террито</w:t>
      </w:r>
      <w:r w:rsidR="008017A1">
        <w:rPr>
          <w:b/>
          <w:smallCaps w:val="0"/>
        </w:rPr>
        <w:t>рии городского поселения Мышкин</w:t>
      </w:r>
    </w:p>
    <w:p w:rsidR="0024326E" w:rsidRPr="008017A1" w:rsidRDefault="0024326E" w:rsidP="00F374CD">
      <w:pPr>
        <w:ind w:firstLine="708"/>
        <w:jc w:val="both"/>
        <w:rPr>
          <w:smallCaps w:val="0"/>
        </w:rPr>
      </w:pPr>
      <w:r w:rsidRPr="008017A1">
        <w:rPr>
          <w:smallCaps w:val="0"/>
        </w:rPr>
        <w:t>8.10.1. Владельцы животных  предотвращают опасное воздействие своих животных на других животных и людей, а также обеспечивают тишину для окружающих в соответствии с санитарными нормами, соблюдать действующие санитарно-гигиенические и ветеринарные правила.</w:t>
      </w:r>
    </w:p>
    <w:p w:rsidR="0024326E" w:rsidRPr="008017A1" w:rsidRDefault="0024326E" w:rsidP="00F374CD">
      <w:pPr>
        <w:ind w:firstLine="708"/>
        <w:jc w:val="both"/>
        <w:rPr>
          <w:smallCaps w:val="0"/>
        </w:rPr>
      </w:pPr>
      <w:r w:rsidRPr="008017A1">
        <w:rPr>
          <w:smallCaps w:val="0"/>
        </w:rPr>
        <w:t>8.10.2.</w:t>
      </w:r>
      <w:r w:rsidR="008017A1">
        <w:rPr>
          <w:smallCaps w:val="0"/>
        </w:rPr>
        <w:t xml:space="preserve"> </w:t>
      </w:r>
      <w:r w:rsidRPr="008017A1">
        <w:rPr>
          <w:smallCaps w:val="0"/>
        </w:rPr>
        <w:t>Не допускается содержание домашних животных на балконах, лоджиях, в местах общего пользования многоквартирных жилых домов.</w:t>
      </w:r>
    </w:p>
    <w:p w:rsidR="0024326E" w:rsidRPr="008017A1" w:rsidRDefault="0024326E" w:rsidP="00F374CD">
      <w:pPr>
        <w:ind w:firstLine="708"/>
        <w:jc w:val="both"/>
        <w:rPr>
          <w:smallCaps w:val="0"/>
        </w:rPr>
      </w:pPr>
      <w:r w:rsidRPr="008017A1">
        <w:rPr>
          <w:smallCaps w:val="0"/>
        </w:rPr>
        <w:t>8.10.3.</w:t>
      </w:r>
      <w:r w:rsidR="008017A1">
        <w:rPr>
          <w:smallCaps w:val="0"/>
        </w:rPr>
        <w:t xml:space="preserve"> </w:t>
      </w:r>
      <w:r w:rsidRPr="008017A1">
        <w:rPr>
          <w:smallCaps w:val="0"/>
        </w:rPr>
        <w:t xml:space="preserve">Запрещается передвижение сельскохозяйственных животных на территории городского поселения </w:t>
      </w:r>
      <w:r w:rsidR="008017A1">
        <w:rPr>
          <w:smallCaps w:val="0"/>
        </w:rPr>
        <w:t xml:space="preserve"> Мышкин </w:t>
      </w:r>
      <w:r w:rsidRPr="008017A1">
        <w:rPr>
          <w:smallCaps w:val="0"/>
        </w:rPr>
        <w:t>без сопровождающих лиц.</w:t>
      </w:r>
    </w:p>
    <w:p w:rsidR="0024326E" w:rsidRPr="00C40198" w:rsidRDefault="0024326E" w:rsidP="00F374CD">
      <w:pPr>
        <w:ind w:firstLine="708"/>
        <w:jc w:val="both"/>
        <w:rPr>
          <w:smallCaps w:val="0"/>
        </w:rPr>
      </w:pPr>
      <w:r w:rsidRPr="00C40198">
        <w:rPr>
          <w:smallCaps w:val="0"/>
        </w:rPr>
        <w:lastRenderedPageBreak/>
        <w:t>8.10.4.</w:t>
      </w:r>
      <w:r w:rsidR="008017A1" w:rsidRPr="00C40198">
        <w:rPr>
          <w:smallCaps w:val="0"/>
        </w:rPr>
        <w:t xml:space="preserve"> </w:t>
      </w:r>
      <w:r w:rsidRPr="00C40198">
        <w:rPr>
          <w:smallCaps w:val="0"/>
        </w:rPr>
        <w:t>Выпас сельскохозяйственных животных нужно осуществлять на специально отведенных  местах выпаса под наблюдением владельца или уполномоченного им лица.</w:t>
      </w:r>
    </w:p>
    <w:p w:rsidR="0024326E" w:rsidRPr="00C40198" w:rsidRDefault="0024326E" w:rsidP="00F374CD">
      <w:pPr>
        <w:ind w:firstLine="708"/>
        <w:jc w:val="both"/>
        <w:rPr>
          <w:smallCaps w:val="0"/>
        </w:rPr>
      </w:pPr>
      <w:r w:rsidRPr="00C40198">
        <w:rPr>
          <w:smallCaps w:val="0"/>
        </w:rPr>
        <w:t>8.10.5.</w:t>
      </w:r>
      <w:r w:rsidR="00374223" w:rsidRPr="00C40198">
        <w:rPr>
          <w:smallCaps w:val="0"/>
        </w:rPr>
        <w:t xml:space="preserve">  Отлов безнадзорных животных производится в целях устранения угрозы для жизни и здоровья человека, предупреждения возникновения болезней, общих для человека и животных, а также регулирования численности безнадзорных животных в порядке, установленном уполномоченным в области ветеринарии органом исполнительной власти Ярославской области</w:t>
      </w:r>
      <w:r w:rsidRPr="00C40198">
        <w:rPr>
          <w:smallCaps w:val="0"/>
        </w:rPr>
        <w:t>.</w:t>
      </w:r>
    </w:p>
    <w:p w:rsidR="00C40198" w:rsidRDefault="00C40198" w:rsidP="00F374CD">
      <w:pPr>
        <w:jc w:val="center"/>
        <w:rPr>
          <w:smallCaps w:val="0"/>
        </w:rPr>
      </w:pPr>
    </w:p>
    <w:p w:rsidR="0024326E" w:rsidRPr="00C40198" w:rsidRDefault="0024326E" w:rsidP="00F374CD">
      <w:pPr>
        <w:jc w:val="center"/>
        <w:rPr>
          <w:b/>
          <w:smallCaps w:val="0"/>
        </w:rPr>
      </w:pPr>
      <w:r w:rsidRPr="00C40198">
        <w:rPr>
          <w:b/>
          <w:smallCaps w:val="0"/>
        </w:rPr>
        <w:t>8.11. Особые требования</w:t>
      </w:r>
      <w:r w:rsidR="00C40198">
        <w:rPr>
          <w:b/>
          <w:smallCaps w:val="0"/>
        </w:rPr>
        <w:t xml:space="preserve"> к доступности городской среды</w:t>
      </w:r>
    </w:p>
    <w:p w:rsidR="0024326E" w:rsidRPr="00C40198" w:rsidRDefault="0024326E" w:rsidP="00F374CD">
      <w:pPr>
        <w:jc w:val="both"/>
        <w:rPr>
          <w:smallCaps w:val="0"/>
        </w:rPr>
      </w:pPr>
      <w:r w:rsidRPr="00C40198">
        <w:rPr>
          <w:smallCaps w:val="0"/>
        </w:rPr>
        <w:t> </w:t>
      </w:r>
      <w:r w:rsidR="00C40198">
        <w:rPr>
          <w:smallCaps w:val="0"/>
        </w:rPr>
        <w:tab/>
      </w:r>
      <w:r w:rsidRPr="00C40198">
        <w:rPr>
          <w:smallCaps w:val="0"/>
        </w:rPr>
        <w:t>8.11.1.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4326E" w:rsidRPr="00C40198" w:rsidRDefault="0024326E" w:rsidP="00F374CD">
      <w:pPr>
        <w:ind w:firstLine="708"/>
        <w:jc w:val="both"/>
        <w:rPr>
          <w:smallCaps w:val="0"/>
        </w:rPr>
      </w:pPr>
      <w:r w:rsidRPr="00C40198">
        <w:rPr>
          <w:smallCaps w:val="0"/>
        </w:rPr>
        <w:t>8.11.2.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C40198" w:rsidRDefault="00C40198" w:rsidP="0024326E">
      <w:pPr>
        <w:jc w:val="center"/>
        <w:rPr>
          <w:smallCaps w:val="0"/>
          <w:color w:val="444444"/>
        </w:rPr>
      </w:pPr>
    </w:p>
    <w:p w:rsidR="0024326E" w:rsidRPr="00C40198" w:rsidRDefault="0024326E" w:rsidP="00F374CD">
      <w:pPr>
        <w:jc w:val="center"/>
        <w:rPr>
          <w:b/>
          <w:smallCaps w:val="0"/>
        </w:rPr>
      </w:pPr>
      <w:r w:rsidRPr="00C40198">
        <w:rPr>
          <w:b/>
          <w:smallCaps w:val="0"/>
        </w:rPr>
        <w:t>8.12. Праздничное оформление территории</w:t>
      </w:r>
    </w:p>
    <w:p w:rsidR="0024326E" w:rsidRPr="00C40198" w:rsidRDefault="0024326E" w:rsidP="00F374CD">
      <w:pPr>
        <w:ind w:firstLine="708"/>
        <w:jc w:val="both"/>
        <w:rPr>
          <w:smallCaps w:val="0"/>
        </w:rPr>
      </w:pPr>
      <w:r w:rsidRPr="00C40198">
        <w:rPr>
          <w:smallCaps w:val="0"/>
        </w:rPr>
        <w:t xml:space="preserve">8.12.1. Праздничное оформление территории городского поселения Мышкин  осуществляется  по решению </w:t>
      </w:r>
      <w:r w:rsidR="00C40198">
        <w:rPr>
          <w:smallCaps w:val="0"/>
        </w:rPr>
        <w:t>А</w:t>
      </w:r>
      <w:r w:rsidRPr="00C40198">
        <w:rPr>
          <w:smallCaps w:val="0"/>
        </w:rPr>
        <w:t xml:space="preserve">дминистрации городского поселения </w:t>
      </w:r>
      <w:r w:rsidR="00C40198">
        <w:rPr>
          <w:smallCaps w:val="0"/>
        </w:rPr>
        <w:t xml:space="preserve">Мышкин </w:t>
      </w:r>
      <w:r w:rsidRPr="00C40198">
        <w:rPr>
          <w:smallCaps w:val="0"/>
        </w:rPr>
        <w:t>на период проведения государственных и городских  праздников, мероприятий, связанных со знаменательными событиями.</w:t>
      </w:r>
    </w:p>
    <w:p w:rsidR="0024326E" w:rsidRPr="00C40198" w:rsidRDefault="0024326E" w:rsidP="00F374CD">
      <w:pPr>
        <w:ind w:firstLine="708"/>
        <w:jc w:val="both"/>
        <w:rPr>
          <w:smallCaps w:val="0"/>
        </w:rPr>
      </w:pPr>
      <w:r w:rsidRPr="00C40198">
        <w:rPr>
          <w:smallCaps w:val="0"/>
        </w:rPr>
        <w:t>Оформление зданий, сооружений может осуществляться их владельцами в рамках концепции праздничного оформления территории городского поселения Мышкин.</w:t>
      </w:r>
    </w:p>
    <w:p w:rsidR="0024326E" w:rsidRPr="00C40198" w:rsidRDefault="0024326E" w:rsidP="00F374CD">
      <w:pPr>
        <w:ind w:firstLine="708"/>
        <w:jc w:val="both"/>
        <w:rPr>
          <w:smallCaps w:val="0"/>
        </w:rPr>
      </w:pPr>
      <w:r w:rsidRPr="00C40198">
        <w:rPr>
          <w:smallCaps w:val="0"/>
        </w:rPr>
        <w:t xml:space="preserve">8.12.2. Работы, связанные с проведением общегородских  торжественных и праздничных мероприятий, необходимо осуществлять организациям самостоятельно за счет собственных средств, а также по </w:t>
      </w:r>
      <w:r w:rsidR="00C40198">
        <w:rPr>
          <w:smallCaps w:val="0"/>
        </w:rPr>
        <w:t>контрактам</w:t>
      </w:r>
      <w:r w:rsidRPr="00C40198">
        <w:rPr>
          <w:smallCaps w:val="0"/>
        </w:rPr>
        <w:t xml:space="preserve"> с МУ «Управление городского хозяйства»  в пределах средств, предусмотренных на эти цели в бюджете городского поселения Мышкин.</w:t>
      </w:r>
    </w:p>
    <w:p w:rsidR="0024326E" w:rsidRPr="00C40198" w:rsidRDefault="0024326E" w:rsidP="00F374CD">
      <w:pPr>
        <w:ind w:firstLine="708"/>
        <w:jc w:val="both"/>
        <w:rPr>
          <w:smallCaps w:val="0"/>
        </w:rPr>
      </w:pPr>
      <w:r w:rsidRPr="00C40198">
        <w:rPr>
          <w:smallCaps w:val="0"/>
        </w:rPr>
        <w:t>8.12.3. В праздничное оформление необходимо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4326E" w:rsidRPr="00C40198" w:rsidRDefault="0024326E" w:rsidP="00F374CD">
      <w:pPr>
        <w:ind w:firstLine="708"/>
        <w:jc w:val="both"/>
        <w:rPr>
          <w:smallCaps w:val="0"/>
        </w:rPr>
      </w:pPr>
      <w:r w:rsidRPr="00C40198">
        <w:rPr>
          <w:smallCaps w:val="0"/>
        </w:rPr>
        <w:t xml:space="preserve">8.12.4. </w:t>
      </w:r>
      <w:r w:rsidR="00C40198">
        <w:rPr>
          <w:smallCaps w:val="0"/>
        </w:rPr>
        <w:t xml:space="preserve"> </w:t>
      </w:r>
      <w:r w:rsidRPr="00C40198">
        <w:rPr>
          <w:smallCaps w:val="0"/>
        </w:rPr>
        <w:t xml:space="preserve">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утвержденных </w:t>
      </w:r>
      <w:r w:rsidR="00C40198">
        <w:rPr>
          <w:smallCaps w:val="0"/>
        </w:rPr>
        <w:t>А</w:t>
      </w:r>
      <w:r w:rsidRPr="00C40198">
        <w:rPr>
          <w:smallCaps w:val="0"/>
        </w:rPr>
        <w:t>дминистрацией городского поселения Мышкин.</w:t>
      </w:r>
    </w:p>
    <w:p w:rsidR="0024326E" w:rsidRPr="00C40198" w:rsidRDefault="0024326E" w:rsidP="00F374CD">
      <w:pPr>
        <w:ind w:firstLine="708"/>
        <w:jc w:val="both"/>
        <w:rPr>
          <w:smallCaps w:val="0"/>
        </w:rPr>
      </w:pPr>
      <w:r w:rsidRPr="00C40198">
        <w:rPr>
          <w:smallCaps w:val="0"/>
        </w:rPr>
        <w:t>8.12.5.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40198" w:rsidRPr="00C40198" w:rsidRDefault="00C40198" w:rsidP="00C40198">
      <w:pPr>
        <w:spacing w:line="240" w:lineRule="atLeast"/>
        <w:ind w:firstLine="708"/>
        <w:jc w:val="both"/>
        <w:rPr>
          <w:smallCaps w:val="0"/>
        </w:rPr>
      </w:pPr>
    </w:p>
    <w:p w:rsidR="0024326E" w:rsidRPr="00C40198" w:rsidRDefault="0024326E" w:rsidP="00F374CD">
      <w:pPr>
        <w:ind w:firstLine="709"/>
        <w:jc w:val="center"/>
        <w:rPr>
          <w:b/>
          <w:smallCaps w:val="0"/>
        </w:rPr>
      </w:pPr>
      <w:r w:rsidRPr="00C40198">
        <w:rPr>
          <w:b/>
          <w:smallCaps w:val="0"/>
        </w:rPr>
        <w:t>Раздел 9. КОНТРОЛЬ ЗА СОБЛЮДЕНИЕМ НОРМ И ПРАВИЛ БЛАГОУСТРОЙСТВА</w:t>
      </w:r>
    </w:p>
    <w:p w:rsidR="0024326E" w:rsidRPr="00C40198" w:rsidRDefault="0024326E" w:rsidP="00F374CD">
      <w:pPr>
        <w:ind w:firstLine="709"/>
        <w:jc w:val="both"/>
        <w:rPr>
          <w:smallCaps w:val="0"/>
        </w:rPr>
      </w:pPr>
      <w:r w:rsidRPr="00C40198">
        <w:rPr>
          <w:smallCaps w:val="0"/>
        </w:rPr>
        <w:t>9.1. Лица ответственные за осуществление контроля за исполнением Правил благоустройства, определяются  Администрацией городского поселения Мышкин.</w:t>
      </w:r>
    </w:p>
    <w:p w:rsidR="0024326E" w:rsidRPr="00C40198" w:rsidRDefault="0024326E" w:rsidP="00F374CD">
      <w:pPr>
        <w:ind w:firstLine="709"/>
        <w:jc w:val="both"/>
        <w:rPr>
          <w:smallCaps w:val="0"/>
        </w:rPr>
      </w:pPr>
      <w:r w:rsidRPr="00C40198">
        <w:rPr>
          <w:smallCaps w:val="0"/>
        </w:rPr>
        <w:t>9.2. Лица, виновные в нарушении настоящих Правил, несут ответственность в порядке, определенном законодательством Российской Федерации, законодательством субъекта Российской Федерации и органов местного самоуправления.</w:t>
      </w:r>
    </w:p>
    <w:p w:rsidR="0024326E" w:rsidRDefault="0024326E" w:rsidP="0024326E">
      <w:pPr>
        <w:spacing w:before="75" w:after="75" w:line="240" w:lineRule="atLeast"/>
        <w:ind w:firstLine="225"/>
        <w:jc w:val="right"/>
        <w:rPr>
          <w:rFonts w:ascii="Arial" w:hAnsi="Arial" w:cs="Arial"/>
          <w:smallCaps w:val="0"/>
          <w:color w:val="636363"/>
          <w:sz w:val="28"/>
          <w:szCs w:val="28"/>
        </w:rPr>
      </w:pPr>
    </w:p>
    <w:p w:rsidR="0024326E" w:rsidRDefault="0024326E" w:rsidP="0024326E">
      <w:pPr>
        <w:spacing w:before="75" w:after="75" w:line="240" w:lineRule="atLeast"/>
        <w:ind w:firstLine="225"/>
        <w:jc w:val="right"/>
        <w:rPr>
          <w:rFonts w:ascii="Arial" w:hAnsi="Arial" w:cs="Arial"/>
          <w:smallCaps w:val="0"/>
          <w:color w:val="636363"/>
          <w:sz w:val="28"/>
          <w:szCs w:val="28"/>
        </w:rPr>
      </w:pPr>
    </w:p>
    <w:p w:rsidR="0024326E" w:rsidRDefault="0024326E" w:rsidP="0024326E">
      <w:pPr>
        <w:spacing w:before="75" w:after="75" w:line="240" w:lineRule="atLeast"/>
        <w:ind w:firstLine="225"/>
        <w:jc w:val="right"/>
        <w:rPr>
          <w:rFonts w:ascii="Arial" w:hAnsi="Arial" w:cs="Arial"/>
          <w:smallCaps w:val="0"/>
          <w:color w:val="636363"/>
          <w:sz w:val="28"/>
          <w:szCs w:val="28"/>
        </w:rPr>
      </w:pPr>
    </w:p>
    <w:p w:rsidR="0024326E" w:rsidRPr="00C7458C" w:rsidRDefault="0024326E" w:rsidP="00C7458C">
      <w:pPr>
        <w:spacing w:line="240" w:lineRule="atLeast"/>
        <w:ind w:firstLine="225"/>
        <w:jc w:val="right"/>
        <w:rPr>
          <w:smallCaps w:val="0"/>
          <w:sz w:val="22"/>
          <w:szCs w:val="22"/>
        </w:rPr>
      </w:pPr>
      <w:r w:rsidRPr="00C7458C">
        <w:rPr>
          <w:rFonts w:ascii="Arial" w:hAnsi="Arial" w:cs="Arial"/>
          <w:smallCaps w:val="0"/>
          <w:sz w:val="22"/>
          <w:szCs w:val="22"/>
        </w:rPr>
        <w:lastRenderedPageBreak/>
        <w:t xml:space="preserve"> </w:t>
      </w:r>
      <w:r w:rsidRPr="00C7458C">
        <w:rPr>
          <w:smallCaps w:val="0"/>
          <w:sz w:val="22"/>
          <w:szCs w:val="22"/>
        </w:rPr>
        <w:t>Приложение №1</w:t>
      </w:r>
    </w:p>
    <w:p w:rsidR="0024326E" w:rsidRPr="00C7458C" w:rsidRDefault="0024326E" w:rsidP="00C7458C">
      <w:pPr>
        <w:spacing w:line="240" w:lineRule="atLeast"/>
        <w:ind w:firstLine="225"/>
        <w:jc w:val="right"/>
        <w:rPr>
          <w:smallCaps w:val="0"/>
          <w:sz w:val="22"/>
          <w:szCs w:val="22"/>
        </w:rPr>
      </w:pPr>
      <w:r w:rsidRPr="00C7458C">
        <w:rPr>
          <w:smallCaps w:val="0"/>
          <w:sz w:val="22"/>
          <w:szCs w:val="22"/>
        </w:rPr>
        <w:t>к Правилам благоустройства</w:t>
      </w:r>
    </w:p>
    <w:p w:rsidR="0024326E" w:rsidRPr="00C7458C" w:rsidRDefault="0024326E" w:rsidP="0024326E">
      <w:pPr>
        <w:rPr>
          <w:smallCaps w:val="0"/>
        </w:rPr>
      </w:pPr>
      <w:r w:rsidRPr="00C7458C">
        <w:rPr>
          <w:smallCaps w:val="0"/>
          <w:color w:val="000000"/>
        </w:rPr>
        <w:t xml:space="preserve">      </w:t>
      </w:r>
    </w:p>
    <w:p w:rsidR="0024326E" w:rsidRPr="00C7458C" w:rsidRDefault="0024326E" w:rsidP="00C7458C">
      <w:pPr>
        <w:jc w:val="center"/>
        <w:rPr>
          <w:smallCaps w:val="0"/>
          <w:sz w:val="22"/>
          <w:szCs w:val="22"/>
        </w:rPr>
      </w:pPr>
      <w:r w:rsidRPr="00C7458C">
        <w:rPr>
          <w:smallCaps w:val="0"/>
          <w:sz w:val="22"/>
          <w:szCs w:val="22"/>
        </w:rPr>
        <w:t xml:space="preserve">Таблица 1. </w:t>
      </w:r>
      <w:r w:rsidR="00C7458C" w:rsidRPr="00C7458C">
        <w:rPr>
          <w:smallCaps w:val="0"/>
          <w:sz w:val="22"/>
          <w:szCs w:val="22"/>
        </w:rPr>
        <w:t xml:space="preserve"> </w:t>
      </w:r>
      <w:r w:rsidRPr="00C7458C">
        <w:rPr>
          <w:smallCaps w:val="0"/>
          <w:sz w:val="22"/>
          <w:szCs w:val="22"/>
        </w:rPr>
        <w:t>Размеры комов, ям, траншей для посадки деревьев и кустарников</w:t>
      </w:r>
    </w:p>
    <w:p w:rsidR="0024326E" w:rsidRPr="00811047" w:rsidRDefault="0024326E" w:rsidP="0024326E">
      <w:pPr>
        <w:rPr>
          <w:smallCaps w:val="0"/>
        </w:rPr>
      </w:pPr>
      <w:r w:rsidRPr="00811047">
        <w:rPr>
          <w:rFonts w:ascii="Verdana" w:hAnsi="Verdana"/>
          <w:smallCaps w:val="0"/>
          <w:color w:val="000000"/>
          <w:sz w:val="15"/>
          <w:szCs w:val="15"/>
        </w:rPr>
        <w:t> </w:t>
      </w:r>
    </w:p>
    <w:tbl>
      <w:tblPr>
        <w:tblW w:w="8145"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8085" w:type="dxa"/>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w:t>
            </w:r>
            <w:r w:rsidRPr="001B2227">
              <w:rPr>
                <w:rFonts w:ascii="Courier New" w:hAnsi="Courier New" w:cs="Courier New"/>
                <w:smallCaps w:val="0"/>
                <w:color w:val="000000"/>
                <w:sz w:val="18"/>
                <w:szCs w:val="18"/>
              </w:rPr>
              <w:br/>
              <w:t>|  Наименование  |Объем| Ед. |     Размер      |Объем|Площ. |   Расход    |</w:t>
            </w:r>
            <w:r w:rsidRPr="001B2227">
              <w:rPr>
                <w:rFonts w:ascii="Courier New" w:hAnsi="Courier New" w:cs="Courier New"/>
                <w:smallCaps w:val="0"/>
                <w:color w:val="000000"/>
                <w:sz w:val="18"/>
                <w:szCs w:val="18"/>
              </w:rPr>
              <w:br/>
              <w:t>|    посадок     |кома,|изм. | посадочных ям,  |ямы, | ямы, |растительной |</w:t>
            </w:r>
            <w:r w:rsidRPr="001B2227">
              <w:rPr>
                <w:rFonts w:ascii="Courier New" w:hAnsi="Courier New" w:cs="Courier New"/>
                <w:smallCaps w:val="0"/>
                <w:color w:val="000000"/>
                <w:sz w:val="18"/>
                <w:szCs w:val="18"/>
              </w:rPr>
              <w:br/>
              <w:t>|                |куб. |     |        м        |куб. |кв. м |  земли при  |</w:t>
            </w:r>
            <w:r w:rsidRPr="001B2227">
              <w:rPr>
                <w:rFonts w:ascii="Courier New" w:hAnsi="Courier New" w:cs="Courier New"/>
                <w:smallCaps w:val="0"/>
                <w:color w:val="000000"/>
                <w:sz w:val="18"/>
                <w:szCs w:val="18"/>
              </w:rPr>
              <w:br/>
              <w:t>|                |  м  |     |                 |  м  |      |   замене    |</w:t>
            </w:r>
            <w:r w:rsidRPr="001B2227">
              <w:rPr>
                <w:rFonts w:ascii="Courier New" w:hAnsi="Courier New" w:cs="Courier New"/>
                <w:smallCaps w:val="0"/>
                <w:color w:val="000000"/>
                <w:sz w:val="18"/>
                <w:szCs w:val="18"/>
              </w:rPr>
              <w:br/>
              <w:t>|                |     |     |                 |     |      ———————————————</w:t>
            </w:r>
            <w:r w:rsidRPr="001B2227">
              <w:rPr>
                <w:rFonts w:ascii="Courier New" w:hAnsi="Courier New" w:cs="Courier New"/>
                <w:smallCaps w:val="0"/>
                <w:color w:val="000000"/>
                <w:sz w:val="18"/>
                <w:szCs w:val="18"/>
              </w:rPr>
              <w:br/>
              <w:t>|                |     |     |                 |     |      | 50%  | 100%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|Саженцы без     |     |     |                 |     |      |      |      |</w:t>
            </w:r>
            <w:r w:rsidRPr="001B2227">
              <w:rPr>
                <w:rFonts w:ascii="Courier New" w:hAnsi="Courier New" w:cs="Courier New"/>
                <w:smallCaps w:val="0"/>
                <w:color w:val="000000"/>
                <w:sz w:val="18"/>
                <w:szCs w:val="18"/>
              </w:rPr>
              <w:br/>
              <w:t>|кома: хвойные   |  -  | шт. | 1,0 x 1,0 x 0,8 |0,63 | 0,79 | 0,25 |0,565 |</w:t>
            </w:r>
            <w:r w:rsidRPr="001B2227">
              <w:rPr>
                <w:rFonts w:ascii="Courier New" w:hAnsi="Courier New" w:cs="Courier New"/>
                <w:smallCaps w:val="0"/>
                <w:color w:val="000000"/>
                <w:sz w:val="18"/>
                <w:szCs w:val="18"/>
              </w:rPr>
              <w:br/>
              <w:t>|лиственные      |  -  | шт. | 0,7 x 0,7 x 0,6 |0,27 | 0,38 | 0,11 |0,241 |</w:t>
            </w:r>
            <w:r w:rsidRPr="001B2227">
              <w:rPr>
                <w:rFonts w:ascii="Courier New" w:hAnsi="Courier New" w:cs="Courier New"/>
                <w:smallCaps w:val="0"/>
                <w:color w:val="000000"/>
                <w:sz w:val="18"/>
                <w:szCs w:val="18"/>
              </w:rPr>
              <w:br/>
              <w:t>|Для деревьев с  |     |     |                 |     |      |      |      |</w:t>
            </w:r>
            <w:r w:rsidRPr="001B2227">
              <w:rPr>
                <w:rFonts w:ascii="Courier New" w:hAnsi="Courier New" w:cs="Courier New"/>
                <w:smallCaps w:val="0"/>
                <w:color w:val="000000"/>
                <w:sz w:val="18"/>
                <w:szCs w:val="18"/>
              </w:rPr>
              <w:br/>
              <w:t>|комом:          |     |     |                 |     |      |      |      |</w:t>
            </w:r>
            <w:r w:rsidRPr="001B2227">
              <w:rPr>
                <w:rFonts w:ascii="Courier New" w:hAnsi="Courier New" w:cs="Courier New"/>
                <w:smallCaps w:val="0"/>
                <w:color w:val="000000"/>
                <w:sz w:val="18"/>
                <w:szCs w:val="18"/>
              </w:rPr>
              <w:br/>
              <w:t>|0,8 x 0,8 x 0,5 |0,25 | шт. |1,5 x 1,5 x 0,85 |1,50 | 1,76 | 0,48 | 1,08 |</w:t>
            </w:r>
            <w:r w:rsidRPr="001B2227">
              <w:rPr>
                <w:rFonts w:ascii="Courier New" w:hAnsi="Courier New" w:cs="Courier New"/>
                <w:smallCaps w:val="0"/>
                <w:color w:val="000000"/>
                <w:sz w:val="18"/>
                <w:szCs w:val="18"/>
              </w:rPr>
              <w:br/>
              <w:t>|1,0 x 1,0 x 0,6 | 0,6 | шт. |1,9 x 1,9 x 0,85 |3,07 | 3,61 | 0,99 | 2,23 |</w:t>
            </w:r>
            <w:r w:rsidRPr="001B2227">
              <w:rPr>
                <w:rFonts w:ascii="Courier New" w:hAnsi="Courier New" w:cs="Courier New"/>
                <w:smallCaps w:val="0"/>
                <w:color w:val="000000"/>
                <w:sz w:val="18"/>
                <w:szCs w:val="18"/>
              </w:rPr>
              <w:br/>
              <w:t>|1,3 x 1,3 x 0,6 |1,01 | шт. |2,2 x 2,2 x 0,85 |4,11 | 4,84 | 1,24 | 2,97 |</w:t>
            </w:r>
            <w:r w:rsidRPr="001B2227">
              <w:rPr>
                <w:rFonts w:ascii="Courier New" w:hAnsi="Courier New" w:cs="Courier New"/>
                <w:smallCaps w:val="0"/>
                <w:color w:val="000000"/>
                <w:sz w:val="18"/>
                <w:szCs w:val="18"/>
              </w:rPr>
              <w:br/>
              <w:t>|1,5 x 1,5 x 0,6 |1,46 | шт. |2,4 x 2,4 x 0,85 |5,18 | 5,76 | 1,49 | 3,35 |</w:t>
            </w:r>
            <w:r w:rsidRPr="001B2227">
              <w:rPr>
                <w:rFonts w:ascii="Courier New" w:hAnsi="Courier New" w:cs="Courier New"/>
                <w:smallCaps w:val="0"/>
                <w:color w:val="000000"/>
                <w:sz w:val="18"/>
                <w:szCs w:val="18"/>
              </w:rPr>
              <w:br/>
              <w:t>|1,7 x 1,7 x 0,6 |1,88 | шт. |2,6 x 2,6 x 0,85 |6,08 | 6,76 | 1,68 | 3,79 |</w:t>
            </w:r>
            <w:r w:rsidRPr="001B2227">
              <w:rPr>
                <w:rFonts w:ascii="Courier New" w:hAnsi="Courier New" w:cs="Courier New"/>
                <w:smallCaps w:val="0"/>
                <w:color w:val="000000"/>
                <w:sz w:val="18"/>
                <w:szCs w:val="18"/>
              </w:rPr>
              <w:br/>
              <w:t>|2,0 x 2,0 x 0,6 |3,20 | шт. |2,9 x 2,9 x 1,05 |8,83 | 8,41 | 2,25 | 5,06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|Кустарники:     |     |     |                 |     |      |      |      |</w:t>
            </w:r>
            <w:r w:rsidRPr="001B2227">
              <w:rPr>
                <w:rFonts w:ascii="Courier New" w:hAnsi="Courier New" w:cs="Courier New"/>
                <w:smallCaps w:val="0"/>
                <w:color w:val="000000"/>
                <w:sz w:val="18"/>
                <w:szCs w:val="18"/>
              </w:rPr>
              <w:br/>
              <w:t>|Однорядн. живая |  -  |п. м.|    0,5 x 0,5    |0,25 | 0,5  | 0,1  |0,225 |</w:t>
            </w:r>
            <w:r w:rsidRPr="001B2227">
              <w:rPr>
                <w:rFonts w:ascii="Courier New" w:hAnsi="Courier New" w:cs="Courier New"/>
                <w:smallCaps w:val="0"/>
                <w:color w:val="000000"/>
                <w:sz w:val="18"/>
                <w:szCs w:val="18"/>
              </w:rPr>
              <w:br/>
              <w:t>|изгородь б/кома |     |     |                 |     |      |      |      |</w:t>
            </w:r>
            <w:r w:rsidRPr="001B2227">
              <w:rPr>
                <w:rFonts w:ascii="Courier New" w:hAnsi="Courier New" w:cs="Courier New"/>
                <w:smallCaps w:val="0"/>
                <w:color w:val="000000"/>
                <w:sz w:val="18"/>
                <w:szCs w:val="18"/>
              </w:rPr>
              <w:br/>
              <w:t>|Двухрядн. живая |     |п. м.|    0,7 x 0,7    |0,35 | 0,7  | 0,14 |0,315 |</w:t>
            </w:r>
            <w:r w:rsidRPr="001B2227">
              <w:rPr>
                <w:rFonts w:ascii="Courier New" w:hAnsi="Courier New" w:cs="Courier New"/>
                <w:smallCaps w:val="0"/>
                <w:color w:val="000000"/>
                <w:sz w:val="18"/>
                <w:szCs w:val="18"/>
              </w:rPr>
              <w:br/>
              <w:t>|изгородь б/кома |     |     |                 |     |      |      |      |</w:t>
            </w:r>
          </w:p>
        </w:tc>
      </w:tr>
      <w:tr w:rsidR="0024326E" w:rsidRPr="00811047" w:rsidTr="008A4073">
        <w:trPr>
          <w:tblCellSpacing w:w="15" w:type="dxa"/>
        </w:trPr>
        <w:tc>
          <w:tcPr>
            <w:tcW w:w="8085" w:type="dxa"/>
          </w:tcPr>
          <w:p w:rsidR="0024326E" w:rsidRPr="001B2227" w:rsidRDefault="0024326E" w:rsidP="008A4073">
            <w:pPr>
              <w:rPr>
                <w:rFonts w:ascii="Courier New" w:hAnsi="Courier New" w:cs="Courier New"/>
                <w:smallCaps w:val="0"/>
                <w:sz w:val="18"/>
                <w:szCs w:val="18"/>
              </w:rPr>
            </w:pPr>
            <w:r w:rsidRPr="001B2227">
              <w:rPr>
                <w:rFonts w:ascii="Courier New" w:hAnsi="Courier New" w:cs="Courier New"/>
                <w:smallCaps w:val="0"/>
                <w:sz w:val="18"/>
                <w:szCs w:val="18"/>
              </w:rPr>
              <w:t>——————————————————————————————————————————————————————————————————————————</w:t>
            </w:r>
            <w:r w:rsidRPr="001B2227">
              <w:rPr>
                <w:rFonts w:ascii="Courier New" w:hAnsi="Courier New" w:cs="Courier New"/>
                <w:smallCaps w:val="0"/>
                <w:sz w:val="18"/>
                <w:szCs w:val="18"/>
              </w:rPr>
              <w:br/>
              <w:t>|Кустарники в    |  -  | шт. |    0,5 x 0,5    |0,14 | 0,29 |0,057 |0,127 |</w:t>
            </w:r>
            <w:r w:rsidRPr="001B2227">
              <w:rPr>
                <w:rFonts w:ascii="Courier New" w:hAnsi="Courier New" w:cs="Courier New"/>
                <w:smallCaps w:val="0"/>
                <w:sz w:val="18"/>
                <w:szCs w:val="18"/>
              </w:rPr>
              <w:br/>
              <w:t>|группах б/кома  |     |     |                 |     |      |      |      |</w:t>
            </w:r>
            <w:r w:rsidRPr="001B2227">
              <w:rPr>
                <w:rFonts w:ascii="Courier New" w:hAnsi="Courier New" w:cs="Courier New"/>
                <w:smallCaps w:val="0"/>
                <w:sz w:val="18"/>
                <w:szCs w:val="18"/>
              </w:rPr>
              <w:br/>
              <w:t>|Для кустарников |     |     |                 |     |      |      |      |</w:t>
            </w:r>
            <w:r w:rsidRPr="001B2227">
              <w:rPr>
                <w:rFonts w:ascii="Courier New" w:hAnsi="Courier New" w:cs="Courier New"/>
                <w:smallCaps w:val="0"/>
                <w:sz w:val="18"/>
                <w:szCs w:val="18"/>
              </w:rPr>
              <w:br/>
              <w:t>|с комом:        |     |     |                 |     |      |      |      |</w:t>
            </w:r>
            <w:r w:rsidRPr="001B2227">
              <w:rPr>
                <w:rFonts w:ascii="Courier New" w:hAnsi="Courier New" w:cs="Courier New"/>
                <w:smallCaps w:val="0"/>
                <w:sz w:val="18"/>
                <w:szCs w:val="18"/>
              </w:rPr>
              <w:br/>
              <w:t>|Д - 0,5 Н - 0,4 |0,08 | шт. |   1,0 x 0,65    |0,51 | 0,79 | 0,17 | 0,39 |</w:t>
            </w:r>
            <w:r w:rsidRPr="001B2227">
              <w:rPr>
                <w:rFonts w:ascii="Courier New" w:hAnsi="Courier New" w:cs="Courier New"/>
                <w:smallCaps w:val="0"/>
                <w:sz w:val="18"/>
                <w:szCs w:val="18"/>
              </w:rPr>
              <w:br/>
              <w:t>|Д - 0,8 Н - 0,5 |0,25 | шт. |   1,5 x 0,85    |1,50 | 1,76 | 0,48 | 1,08 |</w:t>
            </w:r>
            <w:r w:rsidRPr="001B2227">
              <w:rPr>
                <w:rFonts w:ascii="Courier New" w:hAnsi="Courier New" w:cs="Courier New"/>
                <w:smallCaps w:val="0"/>
                <w:sz w:val="18"/>
                <w:szCs w:val="18"/>
              </w:rPr>
              <w:br/>
              <w:t>|Д - 1,0 Н - 0,6 | 0,6 | шт. |1,9 x 1,9 x 0,85 |3,07 | 3,61 | 0,99 | 2,23 |</w:t>
            </w:r>
            <w:r w:rsidRPr="001B2227">
              <w:rPr>
                <w:rFonts w:ascii="Courier New" w:hAnsi="Courier New" w:cs="Courier New"/>
                <w:smallCaps w:val="0"/>
                <w:sz w:val="18"/>
                <w:szCs w:val="18"/>
              </w:rPr>
              <w:br/>
              <w:t>———————————————————————————————————————————————————————————————————————————</w:t>
            </w:r>
          </w:p>
        </w:tc>
      </w:tr>
    </w:tbl>
    <w:p w:rsidR="0024326E" w:rsidRPr="00811047"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p w:rsidR="0024326E" w:rsidRPr="00C7458C" w:rsidRDefault="0024326E" w:rsidP="00FE7992">
      <w:pPr>
        <w:spacing w:line="240" w:lineRule="atLeast"/>
        <w:ind w:firstLine="225"/>
        <w:jc w:val="center"/>
        <w:rPr>
          <w:smallCaps w:val="0"/>
          <w:sz w:val="22"/>
          <w:szCs w:val="22"/>
        </w:rPr>
      </w:pPr>
      <w:r w:rsidRPr="00C7458C">
        <w:rPr>
          <w:smallCaps w:val="0"/>
          <w:sz w:val="22"/>
          <w:szCs w:val="22"/>
        </w:rPr>
        <w:t xml:space="preserve">Таблица 2. Максимальное количество деревьев и кустарников на </w:t>
      </w:r>
      <w:smartTag w:uri="urn:schemas-microsoft-com:office:smarttags" w:element="metricconverter">
        <w:smartTagPr>
          <w:attr w:name="ProductID" w:val="1 га"/>
        </w:smartTagPr>
        <w:r w:rsidRPr="00C7458C">
          <w:rPr>
            <w:smallCaps w:val="0"/>
            <w:sz w:val="22"/>
            <w:szCs w:val="22"/>
          </w:rPr>
          <w:t>1 га</w:t>
        </w:r>
      </w:smartTag>
      <w:r w:rsidRPr="00C7458C">
        <w:rPr>
          <w:smallCaps w:val="0"/>
          <w:sz w:val="22"/>
          <w:szCs w:val="22"/>
        </w:rPr>
        <w:t xml:space="preserve"> озелененной территории</w:t>
      </w:r>
    </w:p>
    <w:p w:rsidR="0024326E" w:rsidRPr="00C7458C" w:rsidRDefault="0024326E" w:rsidP="00FE7992">
      <w:pPr>
        <w:spacing w:line="240" w:lineRule="atLeast"/>
        <w:ind w:firstLine="225"/>
        <w:jc w:val="center"/>
        <w:rPr>
          <w:smallCaps w:val="0"/>
          <w:sz w:val="22"/>
          <w:szCs w:val="22"/>
        </w:rPr>
      </w:pPr>
    </w:p>
    <w:p w:rsidR="0024326E" w:rsidRPr="00C7458C" w:rsidRDefault="0024326E" w:rsidP="0024326E">
      <w:pPr>
        <w:jc w:val="right"/>
        <w:rPr>
          <w:smallCaps w:val="0"/>
          <w:sz w:val="20"/>
          <w:szCs w:val="20"/>
        </w:rPr>
      </w:pPr>
      <w:r w:rsidRPr="00C7458C">
        <w:rPr>
          <w:smallCaps w:val="0"/>
          <w:sz w:val="20"/>
          <w:szCs w:val="20"/>
        </w:rPr>
        <w:t> Количество штук</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sz w:val="18"/>
                <w:szCs w:val="18"/>
              </w:rPr>
            </w:pPr>
            <w:r w:rsidRPr="001B2227">
              <w:rPr>
                <w:rFonts w:ascii="Courier New" w:hAnsi="Courier New" w:cs="Courier New"/>
                <w:smallCaps w:val="0"/>
                <w:sz w:val="18"/>
                <w:szCs w:val="18"/>
              </w:rPr>
              <w:t>———————————————————————————————————————————————————————————————————————————</w:t>
            </w:r>
            <w:r w:rsidRPr="001B2227">
              <w:rPr>
                <w:rFonts w:ascii="Courier New" w:hAnsi="Courier New" w:cs="Courier New"/>
                <w:smallCaps w:val="0"/>
                <w:sz w:val="18"/>
                <w:szCs w:val="18"/>
              </w:rPr>
              <w:br/>
              <w:t>|        Типы объектов         |        Деревья         |   Кустарники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Озелененные территории общего пользования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|Парки общегородские и районные|       120 - 170        |   800 - 1000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|Скверы                        |       100 - 130        |   1000 - 1300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|Бульвары                      |       200 - 300        |   1200 - 1300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Озелененные территории на участках застройки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Типы объектов         |        Деревья         |   Кустарники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|Участки жилой застройки       |       100 - 120        |    400 - 480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|Участки детских садов и яслей |       160 - 200        |    640 - 800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|Участки школ                  |       140 - 180        |    560 - 720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|Спортивные комплексы          |       100 - 130        |    400 - 520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|Больницы и лечебные учреждения|       180 - 250        |   720 - 1000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r>
            <w:r w:rsidRPr="001B2227">
              <w:rPr>
                <w:rFonts w:ascii="Courier New" w:hAnsi="Courier New" w:cs="Courier New"/>
                <w:smallCaps w:val="0"/>
                <w:sz w:val="18"/>
                <w:szCs w:val="18"/>
              </w:rPr>
              <w:lastRenderedPageBreak/>
              <w:t>|Участки промышленных          |     150 - 180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    600 - 720    |</w:t>
            </w:r>
            <w:r w:rsidRPr="001B2227">
              <w:rPr>
                <w:rFonts w:ascii="Courier New" w:hAnsi="Courier New" w:cs="Courier New"/>
                <w:smallCaps w:val="0"/>
                <w:sz w:val="18"/>
                <w:szCs w:val="18"/>
              </w:rPr>
              <w:br/>
              <w:t>|предприятий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Озелененные территории специального назначения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|Улицы, набережные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       150 - 180        |    600 - 720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|Санитарно-защитные зоны       |В зависимости от процента озеленения зоны |</w:t>
            </w:r>
            <w:r w:rsidRPr="001B2227">
              <w:rPr>
                <w:rFonts w:ascii="Courier New" w:hAnsi="Courier New" w:cs="Courier New"/>
                <w:smallCaps w:val="0"/>
                <w:sz w:val="18"/>
                <w:szCs w:val="18"/>
              </w:rPr>
              <w:br/>
              <w:t>|                              |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В зависимости от профиля предприятия.                                |</w:t>
            </w:r>
            <w:r w:rsidRPr="001B2227">
              <w:rPr>
                <w:rFonts w:ascii="Courier New" w:hAnsi="Courier New" w:cs="Courier New"/>
                <w:smallCaps w:val="0"/>
                <w:sz w:val="18"/>
                <w:szCs w:val="18"/>
              </w:rPr>
              <w:br/>
              <w:t>|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На 1 км при условии допустимости насаждений.                        |</w:t>
            </w:r>
            <w:r w:rsidRPr="001B2227">
              <w:rPr>
                <w:rFonts w:ascii="Courier New" w:hAnsi="Courier New" w:cs="Courier New"/>
                <w:smallCaps w:val="0"/>
                <w:sz w:val="18"/>
                <w:szCs w:val="18"/>
              </w:rPr>
              <w:br/>
              <w:t>| </w:t>
            </w:r>
            <w:r w:rsidRPr="001B2227">
              <w:rPr>
                <w:rFonts w:ascii="Courier New" w:hAnsi="Courier New" w:cs="Courier New"/>
                <w:smallCaps w:val="0"/>
                <w:sz w:val="18"/>
                <w:szCs w:val="18"/>
                <w:vertAlign w:val="superscript"/>
              </w:rPr>
              <w:t>***</w:t>
            </w:r>
            <w:r w:rsidRPr="001B2227">
              <w:rPr>
                <w:rFonts w:ascii="Courier New" w:hAnsi="Courier New" w:cs="Courier New"/>
                <w:smallCaps w:val="0"/>
                <w:sz w:val="18"/>
                <w:szCs w:val="18"/>
              </w:rPr>
              <w:t>  В соответствии с п. 2.28 СанПиН 2.2.1/2.1.1.1031.                  |</w:t>
            </w:r>
            <w:r w:rsidRPr="001B2227">
              <w:rPr>
                <w:rFonts w:ascii="Courier New" w:hAnsi="Courier New" w:cs="Courier New"/>
                <w:smallCaps w:val="0"/>
                <w:sz w:val="18"/>
                <w:szCs w:val="18"/>
              </w:rPr>
              <w:br/>
              <w:t>———————————————————————————————————————————————————————————————————————————</w:t>
            </w:r>
          </w:p>
        </w:tc>
      </w:tr>
    </w:tbl>
    <w:p w:rsidR="0024326E" w:rsidRPr="00811047" w:rsidRDefault="0024326E" w:rsidP="00FE7992">
      <w:pPr>
        <w:rPr>
          <w:rFonts w:ascii="Verdana" w:hAnsi="Verdana"/>
          <w:smallCaps w:val="0"/>
          <w:color w:val="000000"/>
          <w:sz w:val="15"/>
          <w:szCs w:val="15"/>
        </w:rPr>
      </w:pPr>
      <w:r w:rsidRPr="00811047">
        <w:rPr>
          <w:rFonts w:ascii="Verdana" w:hAnsi="Verdana"/>
          <w:smallCaps w:val="0"/>
          <w:color w:val="000000"/>
          <w:sz w:val="15"/>
          <w:szCs w:val="15"/>
        </w:rPr>
        <w:lastRenderedPageBreak/>
        <w:t> </w:t>
      </w:r>
    </w:p>
    <w:p w:rsidR="0024326E" w:rsidRPr="00C7458C" w:rsidRDefault="0024326E" w:rsidP="00FE7992">
      <w:pPr>
        <w:spacing w:line="240" w:lineRule="atLeast"/>
        <w:ind w:firstLine="225"/>
        <w:jc w:val="center"/>
        <w:rPr>
          <w:smallCaps w:val="0"/>
          <w:sz w:val="22"/>
          <w:szCs w:val="22"/>
        </w:rPr>
      </w:pPr>
      <w:r w:rsidRPr="00C7458C">
        <w:rPr>
          <w:smallCaps w:val="0"/>
          <w:sz w:val="22"/>
          <w:szCs w:val="22"/>
        </w:rPr>
        <w:t>Таблица 3. Доля цветников на озелененных территориях объектов рекреации</w:t>
      </w:r>
    </w:p>
    <w:p w:rsidR="0024326E" w:rsidRPr="00C7458C" w:rsidRDefault="0024326E" w:rsidP="0024326E">
      <w:pPr>
        <w:jc w:val="right"/>
        <w:rPr>
          <w:smallCaps w:val="0"/>
          <w:sz w:val="20"/>
          <w:szCs w:val="20"/>
        </w:rPr>
      </w:pPr>
      <w:r w:rsidRPr="00C7458C">
        <w:rPr>
          <w:smallCaps w:val="0"/>
          <w:sz w:val="20"/>
          <w:szCs w:val="20"/>
        </w:rPr>
        <w:t> В процентах</w:t>
      </w:r>
    </w:p>
    <w:tbl>
      <w:tblPr>
        <w:tblW w:w="0" w:type="dxa"/>
        <w:tblCellSpacing w:w="15" w:type="dxa"/>
        <w:tblCellMar>
          <w:top w:w="15" w:type="dxa"/>
          <w:left w:w="15" w:type="dxa"/>
          <w:bottom w:w="15" w:type="dxa"/>
          <w:right w:w="15" w:type="dxa"/>
        </w:tblCellMar>
        <w:tblLook w:val="0000"/>
      </w:tblPr>
      <w:tblGrid>
        <w:gridCol w:w="774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sz w:val="17"/>
                <w:szCs w:val="17"/>
              </w:rPr>
            </w:pPr>
            <w:r w:rsidRPr="00811047">
              <w:rPr>
                <w:rFonts w:ascii="Courier New" w:hAnsi="Courier New" w:cs="Courier New"/>
                <w:smallCaps w:val="0"/>
                <w:sz w:val="17"/>
                <w:szCs w:val="17"/>
              </w:rPr>
              <w:t>———————————————————————————————————————————————————————————————————————————</w:t>
            </w:r>
            <w:r w:rsidRPr="00811047">
              <w:rPr>
                <w:rFonts w:ascii="Courier New" w:hAnsi="Courier New" w:cs="Courier New"/>
                <w:smallCaps w:val="0"/>
                <w:sz w:val="17"/>
                <w:szCs w:val="17"/>
              </w:rPr>
              <w:br/>
              <w:t>|   Виды объектов рекреации   |   Удельный вес цветников  </w:t>
            </w:r>
            <w:r w:rsidRPr="00811047">
              <w:rPr>
                <w:rFonts w:ascii="Courier New" w:hAnsi="Courier New" w:cs="Courier New"/>
                <w:smallCaps w:val="0"/>
                <w:sz w:val="17"/>
                <w:szCs w:val="17"/>
                <w:vertAlign w:val="superscript"/>
              </w:rPr>
              <w:t>*</w:t>
            </w:r>
            <w:r w:rsidRPr="00811047">
              <w:rPr>
                <w:rFonts w:ascii="Courier New" w:hAnsi="Courier New" w:cs="Courier New"/>
                <w:smallCaps w:val="0"/>
                <w:sz w:val="17"/>
                <w:szCs w:val="17"/>
              </w:rPr>
              <w:t>  от площади   |</w:t>
            </w:r>
            <w:r w:rsidRPr="00811047">
              <w:rPr>
                <w:rFonts w:ascii="Courier New" w:hAnsi="Courier New" w:cs="Courier New"/>
                <w:smallCaps w:val="0"/>
                <w:sz w:val="17"/>
                <w:szCs w:val="17"/>
              </w:rPr>
              <w:br/>
              <w:t>|                             |            озеленения объектов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|Парки                        |                 2,0 - 2,5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|Сады                         |                 2,5 - 3,0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|Скверы                       |                 4,0 - 5,0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|Бульвары                     |                 3,0 - 4,0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 </w:t>
            </w:r>
            <w:r w:rsidRPr="00811047">
              <w:rPr>
                <w:rFonts w:ascii="Courier New" w:hAnsi="Courier New" w:cs="Courier New"/>
                <w:smallCaps w:val="0"/>
                <w:sz w:val="17"/>
                <w:szCs w:val="17"/>
                <w:vertAlign w:val="superscript"/>
              </w:rPr>
              <w:t>*</w:t>
            </w:r>
            <w:r w:rsidRPr="00811047">
              <w:rPr>
                <w:rFonts w:ascii="Courier New" w:hAnsi="Courier New" w:cs="Courier New"/>
                <w:smallCaps w:val="0"/>
                <w:sz w:val="17"/>
                <w:szCs w:val="17"/>
              </w:rPr>
              <w:t>  В том числе не менее половины от площади цветника следует            |</w:t>
            </w:r>
            <w:r w:rsidRPr="00811047">
              <w:rPr>
                <w:rFonts w:ascii="Courier New" w:hAnsi="Courier New" w:cs="Courier New"/>
                <w:smallCaps w:val="0"/>
                <w:sz w:val="17"/>
                <w:szCs w:val="17"/>
              </w:rPr>
              <w:br/>
              <w:t>|формировать из многолетников.                                            |</w:t>
            </w:r>
            <w:r w:rsidRPr="00811047">
              <w:rPr>
                <w:rFonts w:ascii="Courier New" w:hAnsi="Courier New" w:cs="Courier New"/>
                <w:smallCaps w:val="0"/>
                <w:sz w:val="17"/>
                <w:szCs w:val="17"/>
              </w:rPr>
              <w:br/>
              <w:t>———————————————————————————————————————————————————————————————————————————</w:t>
            </w:r>
          </w:p>
        </w:tc>
      </w:tr>
    </w:tbl>
    <w:p w:rsidR="0024326E" w:rsidRPr="00811047" w:rsidRDefault="0024326E" w:rsidP="00FE7992">
      <w:pPr>
        <w:rPr>
          <w:rFonts w:ascii="Verdana" w:hAnsi="Verdana"/>
          <w:smallCaps w:val="0"/>
          <w:color w:val="000000"/>
          <w:sz w:val="15"/>
          <w:szCs w:val="15"/>
        </w:rPr>
      </w:pPr>
      <w:r w:rsidRPr="00811047">
        <w:rPr>
          <w:rFonts w:ascii="Verdana" w:hAnsi="Verdana"/>
          <w:smallCaps w:val="0"/>
          <w:color w:val="000000"/>
          <w:sz w:val="15"/>
          <w:szCs w:val="15"/>
        </w:rPr>
        <w:t> </w:t>
      </w:r>
    </w:p>
    <w:p w:rsidR="0024326E" w:rsidRPr="00C7458C" w:rsidRDefault="0024326E" w:rsidP="00FE7992">
      <w:pPr>
        <w:spacing w:line="240" w:lineRule="atLeast"/>
        <w:ind w:firstLine="225"/>
        <w:jc w:val="center"/>
        <w:rPr>
          <w:smallCaps w:val="0"/>
          <w:sz w:val="22"/>
          <w:szCs w:val="22"/>
        </w:rPr>
      </w:pPr>
      <w:r w:rsidRPr="00C7458C">
        <w:rPr>
          <w:smallCaps w:val="0"/>
          <w:sz w:val="22"/>
          <w:szCs w:val="22"/>
        </w:rPr>
        <w:t>Таблица 4. Обеспеченность озелененными территориями участков общественной, жилой, производственной застройки</w:t>
      </w:r>
    </w:p>
    <w:p w:rsidR="0024326E" w:rsidRPr="00C7458C" w:rsidRDefault="0024326E" w:rsidP="0024326E">
      <w:pPr>
        <w:jc w:val="right"/>
        <w:rPr>
          <w:smallCaps w:val="0"/>
          <w:sz w:val="20"/>
          <w:szCs w:val="20"/>
        </w:rPr>
      </w:pPr>
      <w:r w:rsidRPr="00C7458C">
        <w:rPr>
          <w:smallCaps w:val="0"/>
          <w:sz w:val="20"/>
          <w:szCs w:val="20"/>
        </w:rPr>
        <w:t> В процентах</w:t>
      </w:r>
    </w:p>
    <w:tbl>
      <w:tblPr>
        <w:tblW w:w="0" w:type="dxa"/>
        <w:tblCellSpacing w:w="15" w:type="dxa"/>
        <w:tblCellMar>
          <w:top w:w="15" w:type="dxa"/>
          <w:left w:w="15" w:type="dxa"/>
          <w:bottom w:w="15" w:type="dxa"/>
          <w:right w:w="15" w:type="dxa"/>
        </w:tblCellMar>
        <w:tblLook w:val="0000"/>
      </w:tblPr>
      <w:tblGrid>
        <w:gridCol w:w="774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sz w:val="17"/>
                <w:szCs w:val="17"/>
              </w:rPr>
            </w:pPr>
            <w:r w:rsidRPr="00811047">
              <w:rPr>
                <w:rFonts w:ascii="Courier New" w:hAnsi="Courier New" w:cs="Courier New"/>
                <w:smallCaps w:val="0"/>
                <w:sz w:val="17"/>
                <w:szCs w:val="17"/>
              </w:rPr>
              <w:t>———————————————————————————————————————————————————————————————————————————</w:t>
            </w:r>
            <w:r w:rsidRPr="00811047">
              <w:rPr>
                <w:rFonts w:ascii="Courier New" w:hAnsi="Courier New" w:cs="Courier New"/>
                <w:smallCaps w:val="0"/>
                <w:sz w:val="17"/>
                <w:szCs w:val="17"/>
              </w:rPr>
              <w:br/>
              <w:t>|         Территории участков         |       Территории озеленения       |</w:t>
            </w:r>
            <w:r w:rsidRPr="00811047">
              <w:rPr>
                <w:rFonts w:ascii="Courier New" w:hAnsi="Courier New" w:cs="Courier New"/>
                <w:smallCaps w:val="0"/>
                <w:sz w:val="17"/>
                <w:szCs w:val="17"/>
              </w:rPr>
              <w:br/>
              <w:t>|        общественной, жилой,         |                                   |</w:t>
            </w:r>
            <w:r w:rsidRPr="00811047">
              <w:rPr>
                <w:rFonts w:ascii="Courier New" w:hAnsi="Courier New" w:cs="Courier New"/>
                <w:smallCaps w:val="0"/>
                <w:sz w:val="17"/>
                <w:szCs w:val="17"/>
              </w:rPr>
              <w:br/>
              <w:t>|     производственной застройки      |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детских садов-яслей          |            Не менее 50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школ                         |            Не менее 40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больниц                      |              50 - 65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культурно-просветительных    |              20 - 30              |</w:t>
            </w:r>
            <w:r w:rsidRPr="00811047">
              <w:rPr>
                <w:rFonts w:ascii="Courier New" w:hAnsi="Courier New" w:cs="Courier New"/>
                <w:smallCaps w:val="0"/>
                <w:sz w:val="17"/>
                <w:szCs w:val="17"/>
              </w:rPr>
              <w:br/>
              <w:t>|учреждений                           |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территории ВУЗов             |              30 - 40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техникумов                   |            Не менее 40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профтехучилищ                |            Не менее 40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жилой застройки              |              40 - 60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|Участки производственной застройки   |            10 - 15  </w:t>
            </w:r>
            <w:r w:rsidRPr="00811047">
              <w:rPr>
                <w:rFonts w:ascii="Courier New" w:hAnsi="Courier New" w:cs="Courier New"/>
                <w:smallCaps w:val="0"/>
                <w:sz w:val="17"/>
                <w:szCs w:val="17"/>
                <w:vertAlign w:val="superscript"/>
              </w:rPr>
              <w:t>*</w:t>
            </w:r>
            <w:r w:rsidRPr="00811047">
              <w:rPr>
                <w:rFonts w:ascii="Courier New" w:hAnsi="Courier New" w:cs="Courier New"/>
                <w:smallCaps w:val="0"/>
                <w:sz w:val="17"/>
                <w:szCs w:val="17"/>
              </w:rPr>
              <w:t>             |</w:t>
            </w:r>
            <w:r w:rsidRPr="00811047">
              <w:rPr>
                <w:rFonts w:ascii="Courier New" w:hAnsi="Courier New" w:cs="Courier New"/>
                <w:smallCaps w:val="0"/>
                <w:sz w:val="17"/>
                <w:szCs w:val="17"/>
              </w:rPr>
              <w:br/>
              <w:t>———————————————————————————————————————————————————————————————————————————</w:t>
            </w:r>
            <w:r w:rsidRPr="00811047">
              <w:rPr>
                <w:rFonts w:ascii="Courier New" w:hAnsi="Courier New" w:cs="Courier New"/>
                <w:smallCaps w:val="0"/>
                <w:sz w:val="17"/>
                <w:szCs w:val="17"/>
              </w:rPr>
              <w:br/>
              <w:t>| </w:t>
            </w:r>
            <w:r w:rsidRPr="00811047">
              <w:rPr>
                <w:rFonts w:ascii="Courier New" w:hAnsi="Courier New" w:cs="Courier New"/>
                <w:smallCaps w:val="0"/>
                <w:sz w:val="17"/>
                <w:szCs w:val="17"/>
                <w:vertAlign w:val="superscript"/>
              </w:rPr>
              <w:t>*</w:t>
            </w:r>
            <w:r w:rsidRPr="00811047">
              <w:rPr>
                <w:rFonts w:ascii="Courier New" w:hAnsi="Courier New" w:cs="Courier New"/>
                <w:smallCaps w:val="0"/>
                <w:sz w:val="17"/>
                <w:szCs w:val="17"/>
              </w:rPr>
              <w:t>  В зависимости от отраслевой направленности производства.             |</w:t>
            </w:r>
            <w:r w:rsidRPr="00811047">
              <w:rPr>
                <w:rFonts w:ascii="Courier New" w:hAnsi="Courier New" w:cs="Courier New"/>
                <w:smallCaps w:val="0"/>
                <w:sz w:val="17"/>
                <w:szCs w:val="17"/>
              </w:rPr>
              <w:br/>
              <w:t>———————————————————————————————————————————————————————————————————————————</w:t>
            </w:r>
          </w:p>
        </w:tc>
      </w:tr>
    </w:tbl>
    <w:p w:rsidR="0024326E" w:rsidRPr="00811047"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FE7992" w:rsidRDefault="00FE7992" w:rsidP="00FE7992">
      <w:pPr>
        <w:spacing w:line="240" w:lineRule="atLeast"/>
        <w:ind w:firstLine="225"/>
        <w:jc w:val="center"/>
        <w:rPr>
          <w:smallCaps w:val="0"/>
          <w:sz w:val="22"/>
          <w:szCs w:val="22"/>
        </w:rPr>
      </w:pPr>
    </w:p>
    <w:p w:rsidR="0024326E" w:rsidRPr="00C7458C" w:rsidRDefault="0024326E" w:rsidP="00FE7992">
      <w:pPr>
        <w:spacing w:line="240" w:lineRule="atLeast"/>
        <w:ind w:firstLine="225"/>
        <w:jc w:val="center"/>
        <w:rPr>
          <w:smallCaps w:val="0"/>
          <w:sz w:val="22"/>
          <w:szCs w:val="22"/>
        </w:rPr>
      </w:pPr>
      <w:r w:rsidRPr="00C7458C">
        <w:rPr>
          <w:smallCaps w:val="0"/>
          <w:sz w:val="22"/>
          <w:szCs w:val="22"/>
        </w:rPr>
        <w:lastRenderedPageBreak/>
        <w:t>Таблица 5. Предельно допустимое загрязнение воздуха для зеленых насаждений на территории городского поселения Мышкин</w:t>
      </w:r>
    </w:p>
    <w:p w:rsidR="0024326E" w:rsidRPr="00C7458C" w:rsidRDefault="0024326E" w:rsidP="0024326E">
      <w:pPr>
        <w:jc w:val="right"/>
        <w:rPr>
          <w:smallCaps w:val="0"/>
          <w:sz w:val="20"/>
          <w:szCs w:val="20"/>
        </w:rPr>
      </w:pPr>
      <w:r w:rsidRPr="00811047">
        <w:rPr>
          <w:rFonts w:ascii="Verdana" w:hAnsi="Verdana"/>
          <w:smallCaps w:val="0"/>
          <w:color w:val="000000"/>
          <w:sz w:val="15"/>
          <w:szCs w:val="15"/>
        </w:rPr>
        <w:t> </w:t>
      </w:r>
      <w:r w:rsidRPr="00C7458C">
        <w:rPr>
          <w:smallCaps w:val="0"/>
          <w:sz w:val="20"/>
          <w:szCs w:val="20"/>
        </w:rPr>
        <w:t>Миллиграммы на куб. метр</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sz w:val="17"/>
                <w:szCs w:val="17"/>
              </w:rPr>
            </w:pPr>
            <w:r w:rsidRPr="00811047">
              <w:rPr>
                <w:rFonts w:ascii="Courier New" w:hAnsi="Courier New" w:cs="Courier New"/>
                <w:smallCaps w:val="0"/>
                <w:sz w:val="17"/>
                <w:szCs w:val="17"/>
              </w:rPr>
              <w:t>———————————————————————————————————————————————————————————————————————————</w:t>
            </w:r>
            <w:r w:rsidRPr="00811047">
              <w:rPr>
                <w:rFonts w:ascii="Courier New" w:hAnsi="Courier New" w:cs="Courier New"/>
                <w:smallCaps w:val="0"/>
                <w:sz w:val="17"/>
                <w:szCs w:val="17"/>
              </w:rPr>
              <w:br/>
            </w:r>
            <w:r w:rsidRPr="001B2227">
              <w:rPr>
                <w:rFonts w:ascii="Courier New" w:hAnsi="Courier New" w:cs="Courier New"/>
                <w:smallCaps w:val="0"/>
                <w:sz w:val="18"/>
                <w:szCs w:val="18"/>
              </w:rPr>
              <w:t>|             Ингредиент              |         Фитотоксичные ПДК         |</w:t>
            </w:r>
            <w:r w:rsidRPr="001B2227">
              <w:rPr>
                <w:rFonts w:ascii="Courier New" w:hAnsi="Courier New" w:cs="Courier New"/>
                <w:smallCaps w:val="0"/>
                <w:sz w:val="18"/>
                <w:szCs w:val="18"/>
              </w:rPr>
              <w:br/>
              <w:t>|                                     —————————————————————————————————————</w:t>
            </w:r>
            <w:r w:rsidRPr="001B2227">
              <w:rPr>
                <w:rFonts w:ascii="Courier New" w:hAnsi="Courier New" w:cs="Courier New"/>
                <w:smallCaps w:val="0"/>
                <w:sz w:val="18"/>
                <w:szCs w:val="18"/>
              </w:rPr>
              <w:br/>
              <w:t>|                                     |   Максимальные   | Среднесуточные |</w:t>
            </w:r>
            <w:r w:rsidRPr="001B2227">
              <w:rPr>
                <w:rFonts w:ascii="Courier New" w:hAnsi="Courier New" w:cs="Courier New"/>
                <w:smallCaps w:val="0"/>
                <w:sz w:val="18"/>
                <w:szCs w:val="18"/>
              </w:rPr>
              <w:br/>
              <w:t>|                                     |     разовые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|Диоксид серы                         |      0,100       |      0,05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|Диоксид азота                        |       0,09       |      0,05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|Аммиак                               |       0,35       |      0,17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|Озон                                 |       0,47       |      0,24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|Углеводороды                         |       0,65       |      0,14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|Угарный газ                          |       6,7        |      3,3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|Бенз(а)пирен                         |      0,0002      |     0,0001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|Бензол                               |       0,1        |      0,05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|Взвешенные вещества (пром. пыль,     |       0,2        |      0,05      |</w:t>
            </w:r>
            <w:r w:rsidRPr="001B2227">
              <w:rPr>
                <w:rFonts w:ascii="Courier New" w:hAnsi="Courier New" w:cs="Courier New"/>
                <w:smallCaps w:val="0"/>
                <w:sz w:val="18"/>
                <w:szCs w:val="18"/>
              </w:rPr>
              <w:br/>
              <w:t>|цемент)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|Сероводород                          |      0,008       |     0,008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|Формальдегид                         |       0,02       |     0,003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|Хлор                                 |      0,025       |     0,015      |</w:t>
            </w:r>
            <w:r w:rsidRPr="001B2227">
              <w:rPr>
                <w:rFonts w:ascii="Courier New" w:hAnsi="Courier New" w:cs="Courier New"/>
                <w:smallCaps w:val="0"/>
                <w:sz w:val="18"/>
                <w:szCs w:val="18"/>
              </w:rPr>
              <w:br/>
              <w:t>———————————————————————————————————————————————————————————————————————————</w:t>
            </w:r>
          </w:p>
        </w:tc>
      </w:tr>
    </w:tbl>
    <w:p w:rsidR="0024326E" w:rsidRPr="00811047"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6. Ожидаемый уровень снижения шума</w:t>
      </w:r>
    </w:p>
    <w:p w:rsidR="0024326E" w:rsidRPr="00811047"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sz w:val="17"/>
                <w:szCs w:val="17"/>
              </w:rPr>
            </w:pPr>
            <w:r w:rsidRPr="00811047">
              <w:rPr>
                <w:rFonts w:ascii="Courier New" w:hAnsi="Courier New" w:cs="Courier New"/>
                <w:smallCaps w:val="0"/>
                <w:sz w:val="17"/>
                <w:szCs w:val="17"/>
              </w:rPr>
              <w:t>———————————————————————————————————————————————————————————————————————————</w:t>
            </w:r>
            <w:r w:rsidRPr="00811047">
              <w:rPr>
                <w:rFonts w:ascii="Courier New" w:hAnsi="Courier New" w:cs="Courier New"/>
                <w:smallCaps w:val="0"/>
                <w:sz w:val="17"/>
                <w:szCs w:val="17"/>
              </w:rPr>
              <w:br/>
            </w:r>
            <w:r w:rsidRPr="001B2227">
              <w:rPr>
                <w:rFonts w:ascii="Courier New" w:hAnsi="Courier New" w:cs="Courier New"/>
                <w:smallCaps w:val="0"/>
                <w:sz w:val="18"/>
                <w:szCs w:val="18"/>
              </w:rPr>
              <w:t>|            Полоса зеленых насаждений      |    Ширина    |   Снижение   |</w:t>
            </w:r>
            <w:r w:rsidRPr="001B2227">
              <w:rPr>
                <w:rFonts w:ascii="Courier New" w:hAnsi="Courier New" w:cs="Courier New"/>
                <w:smallCaps w:val="0"/>
                <w:sz w:val="18"/>
                <w:szCs w:val="18"/>
              </w:rPr>
              <w:br/>
              <w:t>|                                           |  полосы, м   | уровня звука |</w:t>
            </w:r>
            <w:r w:rsidRPr="001B2227">
              <w:rPr>
                <w:rFonts w:ascii="Courier New" w:hAnsi="Courier New" w:cs="Courier New"/>
                <w:smallCaps w:val="0"/>
                <w:sz w:val="18"/>
                <w:szCs w:val="18"/>
              </w:rPr>
              <w:br/>
              <w:t>|                                           |              | L Азел в дБА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|Однорядная или шахматная посадка           |   10 - 15    |    4 - 5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|То же                                      |   16 - 20    |    5 - 8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|Двухрядная при расстояниях между  рядами  3|   21 - 25    |    8 - 10    |</w:t>
            </w:r>
            <w:r w:rsidRPr="001B2227">
              <w:rPr>
                <w:rFonts w:ascii="Courier New" w:hAnsi="Courier New" w:cs="Courier New"/>
                <w:smallCaps w:val="0"/>
                <w:sz w:val="18"/>
                <w:szCs w:val="18"/>
              </w:rPr>
              <w:br/>
              <w:t>|- 5 м; ряды аналогичны однорядной посадке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|Двух- или трехрядная при расстояниях  между|   26 - 30    |   10 - 12    |</w:t>
            </w:r>
            <w:r w:rsidRPr="001B2227">
              <w:rPr>
                <w:rFonts w:ascii="Courier New" w:hAnsi="Courier New" w:cs="Courier New"/>
                <w:smallCaps w:val="0"/>
                <w:sz w:val="18"/>
                <w:szCs w:val="18"/>
              </w:rPr>
              <w:br/>
              <w:t>|рядами  3  м;  ряды  аналогичны  однорядной|              |              |</w:t>
            </w:r>
            <w:r w:rsidRPr="001B2227">
              <w:rPr>
                <w:rFonts w:ascii="Courier New" w:hAnsi="Courier New" w:cs="Courier New"/>
                <w:smallCaps w:val="0"/>
                <w:sz w:val="18"/>
                <w:szCs w:val="18"/>
              </w:rPr>
              <w:br/>
              <w:t>|посадке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|Примечание  -  В   шумозащитных   насаждениях   рекомендуется   подбирать|</w:t>
            </w:r>
            <w:r w:rsidRPr="001B2227">
              <w:rPr>
                <w:rFonts w:ascii="Courier New" w:hAnsi="Courier New" w:cs="Courier New"/>
                <w:smallCaps w:val="0"/>
                <w:sz w:val="18"/>
                <w:szCs w:val="18"/>
              </w:rPr>
              <w:br/>
              <w:t>|сочетания следующих деревьев  и   кустарников: клен   остролистный,   вяз|</w:t>
            </w:r>
            <w:r w:rsidRPr="001B2227">
              <w:rPr>
                <w:rFonts w:ascii="Courier New" w:hAnsi="Courier New" w:cs="Courier New"/>
                <w:smallCaps w:val="0"/>
                <w:sz w:val="18"/>
                <w:szCs w:val="18"/>
              </w:rPr>
              <w:br/>
              <w:t>|обыкновенный, липа мелколистная, тополь бальзамический,  клен  татарский,|</w:t>
            </w:r>
            <w:r w:rsidRPr="001B2227">
              <w:rPr>
                <w:rFonts w:ascii="Courier New" w:hAnsi="Courier New" w:cs="Courier New"/>
                <w:smallCaps w:val="0"/>
                <w:sz w:val="18"/>
                <w:szCs w:val="18"/>
              </w:rPr>
              <w:br/>
              <w:t>|спирея калинолистная, жимолость татарская, дерен  белый,  акация  желтая,|</w:t>
            </w:r>
            <w:r w:rsidRPr="001B2227">
              <w:rPr>
                <w:rFonts w:ascii="Courier New" w:hAnsi="Courier New" w:cs="Courier New"/>
                <w:smallCaps w:val="0"/>
                <w:sz w:val="18"/>
                <w:szCs w:val="18"/>
              </w:rPr>
              <w:br/>
              <w:t>|боярышник сибирский                                                      |</w:t>
            </w:r>
            <w:r w:rsidRPr="001B2227">
              <w:rPr>
                <w:rFonts w:ascii="Courier New" w:hAnsi="Courier New" w:cs="Courier New"/>
                <w:smallCaps w:val="0"/>
                <w:sz w:val="18"/>
                <w:szCs w:val="18"/>
              </w:rPr>
              <w:br/>
              <w:t>———————————————————————————————————————————————————————————————————————————</w:t>
            </w:r>
          </w:p>
        </w:tc>
      </w:tr>
    </w:tbl>
    <w:p w:rsidR="0024326E" w:rsidRPr="00811047"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p w:rsidR="00FE7992" w:rsidRDefault="00FE7992" w:rsidP="0024326E">
      <w:pPr>
        <w:spacing w:before="150" w:after="150" w:line="240" w:lineRule="atLeast"/>
        <w:ind w:firstLine="225"/>
        <w:jc w:val="center"/>
        <w:rPr>
          <w:rFonts w:ascii="Arial" w:hAnsi="Arial" w:cs="Arial"/>
          <w:smallCaps w:val="0"/>
          <w:color w:val="444444"/>
          <w:sz w:val="18"/>
          <w:szCs w:val="18"/>
        </w:rPr>
      </w:pPr>
    </w:p>
    <w:p w:rsidR="00FE7992" w:rsidRDefault="00FE7992" w:rsidP="0024326E">
      <w:pPr>
        <w:spacing w:before="150" w:after="150" w:line="240" w:lineRule="atLeast"/>
        <w:ind w:firstLine="225"/>
        <w:jc w:val="center"/>
        <w:rPr>
          <w:rFonts w:ascii="Arial" w:hAnsi="Arial" w:cs="Arial"/>
          <w:smallCaps w:val="0"/>
          <w:color w:val="444444"/>
          <w:sz w:val="18"/>
          <w:szCs w:val="18"/>
        </w:rPr>
      </w:pPr>
    </w:p>
    <w:p w:rsidR="00FE7992" w:rsidRDefault="00FE7992" w:rsidP="0024326E">
      <w:pPr>
        <w:spacing w:before="150" w:after="150" w:line="240" w:lineRule="atLeast"/>
        <w:ind w:firstLine="225"/>
        <w:jc w:val="center"/>
        <w:rPr>
          <w:rFonts w:ascii="Arial" w:hAnsi="Arial" w:cs="Arial"/>
          <w:smallCaps w:val="0"/>
          <w:color w:val="444444"/>
          <w:sz w:val="18"/>
          <w:szCs w:val="18"/>
        </w:rPr>
      </w:pPr>
    </w:p>
    <w:p w:rsidR="00FE7992" w:rsidRDefault="00FE7992" w:rsidP="0024326E">
      <w:pPr>
        <w:spacing w:before="150" w:after="150" w:line="240" w:lineRule="atLeast"/>
        <w:ind w:firstLine="225"/>
        <w:jc w:val="center"/>
        <w:rPr>
          <w:rFonts w:ascii="Arial" w:hAnsi="Arial" w:cs="Arial"/>
          <w:smallCaps w:val="0"/>
          <w:color w:val="444444"/>
          <w:sz w:val="18"/>
          <w:szCs w:val="18"/>
        </w:rPr>
      </w:pPr>
    </w:p>
    <w:p w:rsidR="00FE7992" w:rsidRDefault="00FE7992" w:rsidP="00FE7992">
      <w:pPr>
        <w:spacing w:line="240" w:lineRule="atLeast"/>
        <w:ind w:firstLine="225"/>
        <w:jc w:val="center"/>
        <w:rPr>
          <w:smallCaps w:val="0"/>
          <w:sz w:val="22"/>
          <w:szCs w:val="22"/>
        </w:rPr>
      </w:pPr>
    </w:p>
    <w:p w:rsidR="0024326E" w:rsidRPr="00FE7992" w:rsidRDefault="0024326E" w:rsidP="00FE7992">
      <w:pPr>
        <w:spacing w:line="240" w:lineRule="atLeast"/>
        <w:ind w:firstLine="225"/>
        <w:jc w:val="center"/>
        <w:rPr>
          <w:smallCaps w:val="0"/>
          <w:sz w:val="22"/>
          <w:szCs w:val="22"/>
        </w:rPr>
      </w:pPr>
      <w:r w:rsidRPr="00FE7992">
        <w:rPr>
          <w:smallCaps w:val="0"/>
          <w:sz w:val="22"/>
          <w:szCs w:val="22"/>
        </w:rPr>
        <w:lastRenderedPageBreak/>
        <w:t>Таблица 7. Виды растений в различных категориях насаждений</w:t>
      </w:r>
    </w:p>
    <w:p w:rsidR="0024326E" w:rsidRPr="00811047" w:rsidRDefault="0024326E" w:rsidP="00FE7992">
      <w:pPr>
        <w:rPr>
          <w:rFonts w:ascii="Verdana" w:hAnsi="Verdana"/>
          <w:smallCaps w:val="0"/>
          <w:color w:val="000000"/>
          <w:sz w:val="15"/>
          <w:szCs w:val="15"/>
        </w:rPr>
      </w:pPr>
      <w:r w:rsidRPr="00811047">
        <w:rPr>
          <w:rFonts w:ascii="Verdana" w:hAnsi="Verdana"/>
          <w:smallCaps w:val="0"/>
          <w:color w:val="000000"/>
          <w:sz w:val="15"/>
          <w:szCs w:val="15"/>
        </w:rPr>
        <w:t> </w:t>
      </w:r>
    </w:p>
    <w:tbl>
      <w:tblPr>
        <w:tblW w:w="7742"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sz w:val="18"/>
                <w:szCs w:val="18"/>
              </w:rPr>
            </w:pPr>
            <w:r w:rsidRPr="001B2227">
              <w:rPr>
                <w:rFonts w:ascii="Courier New" w:hAnsi="Courier New" w:cs="Courier New"/>
                <w:smallCaps w:val="0"/>
                <w:sz w:val="18"/>
                <w:szCs w:val="18"/>
              </w:rPr>
              <w:t>———————————————————————————————————————————————————————————————————————————</w:t>
            </w:r>
            <w:r w:rsidRPr="001B2227">
              <w:rPr>
                <w:rFonts w:ascii="Courier New" w:hAnsi="Courier New" w:cs="Courier New"/>
                <w:smallCaps w:val="0"/>
                <w:sz w:val="18"/>
                <w:szCs w:val="18"/>
              </w:rPr>
              <w:br/>
              <w:t>|Название растений | Рекомендации к использованию в следующих категориях  |</w:t>
            </w:r>
            <w:r w:rsidRPr="001B2227">
              <w:rPr>
                <w:rFonts w:ascii="Courier New" w:hAnsi="Courier New" w:cs="Courier New"/>
                <w:smallCaps w:val="0"/>
                <w:sz w:val="18"/>
                <w:szCs w:val="18"/>
              </w:rPr>
              <w:br/>
              <w:t>|                  |                      насаждений                      |</w:t>
            </w:r>
            <w:r w:rsidRPr="001B2227">
              <w:rPr>
                <w:rFonts w:ascii="Courier New" w:hAnsi="Courier New" w:cs="Courier New"/>
                <w:smallCaps w:val="0"/>
                <w:sz w:val="18"/>
                <w:szCs w:val="18"/>
              </w:rPr>
              <w:br/>
              <w:t>|                  ————————————————————————————————————————————————————————</w:t>
            </w:r>
            <w:r w:rsidRPr="001B2227">
              <w:rPr>
                <w:rFonts w:ascii="Courier New" w:hAnsi="Courier New" w:cs="Courier New"/>
                <w:smallCaps w:val="0"/>
                <w:sz w:val="18"/>
                <w:szCs w:val="18"/>
              </w:rPr>
              <w:br/>
              <w:t>|                  | садов, | скверов, | улиц и  |внутри-     |специальных|</w:t>
            </w:r>
            <w:r w:rsidRPr="001B2227">
              <w:rPr>
                <w:rFonts w:ascii="Courier New" w:hAnsi="Courier New" w:cs="Courier New"/>
                <w:smallCaps w:val="0"/>
                <w:sz w:val="18"/>
                <w:szCs w:val="18"/>
              </w:rPr>
              <w:br/>
              <w:t>|                  | парков |бульваров |  дорог  |квартальных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1         |   2    |    3     |    4    |     5      |     6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                                 Деревья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|Ель колючая       |   +    |    +     |    -    |     -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|Лиственница       |   +    |    +     |    -    |     +      |     +     |</w:t>
            </w:r>
            <w:r w:rsidRPr="001B2227">
              <w:rPr>
                <w:rFonts w:ascii="Courier New" w:hAnsi="Courier New" w:cs="Courier New"/>
                <w:smallCaps w:val="0"/>
                <w:sz w:val="18"/>
                <w:szCs w:val="18"/>
              </w:rPr>
              <w:br/>
              <w:t>|русская           |        |          |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|Туя западная      |   +    |    +     |+ только |     +      |     +     |</w:t>
            </w:r>
            <w:r w:rsidRPr="001B2227">
              <w:rPr>
                <w:rFonts w:ascii="Courier New" w:hAnsi="Courier New" w:cs="Courier New"/>
                <w:smallCaps w:val="0"/>
                <w:sz w:val="18"/>
                <w:szCs w:val="18"/>
              </w:rPr>
              <w:br/>
              <w:t>|                  |        |          | ул., с  |            |           |</w:t>
            </w:r>
            <w:r w:rsidRPr="001B2227">
              <w:rPr>
                <w:rFonts w:ascii="Courier New" w:hAnsi="Courier New" w:cs="Courier New"/>
                <w:smallCaps w:val="0"/>
                <w:sz w:val="18"/>
                <w:szCs w:val="18"/>
              </w:rPr>
              <w:br/>
              <w:t>|                  |        |          |  огр.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|Белая акация      |   +    |    +     |    -    |     +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|Береза повислая   |   +    |    +     |+ только |     +      |     +     |</w:t>
            </w:r>
            <w:r w:rsidRPr="001B2227">
              <w:rPr>
                <w:rFonts w:ascii="Courier New" w:hAnsi="Courier New" w:cs="Courier New"/>
                <w:smallCaps w:val="0"/>
                <w:sz w:val="18"/>
                <w:szCs w:val="18"/>
              </w:rPr>
              <w:br/>
              <w:t>|                  |        |          | ул., с  |            |           |</w:t>
            </w:r>
            <w:r w:rsidRPr="001B2227">
              <w:rPr>
                <w:rFonts w:ascii="Courier New" w:hAnsi="Courier New" w:cs="Courier New"/>
                <w:smallCaps w:val="0"/>
                <w:sz w:val="18"/>
                <w:szCs w:val="18"/>
              </w:rPr>
              <w:br/>
              <w:t>|                  |        |          |  огр.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|Боярышник         |   +    |    +     |    +    |     +      |     -     |</w:t>
            </w:r>
            <w:r w:rsidRPr="001B2227">
              <w:rPr>
                <w:rFonts w:ascii="Courier New" w:hAnsi="Courier New" w:cs="Courier New"/>
                <w:smallCaps w:val="0"/>
                <w:sz w:val="18"/>
                <w:szCs w:val="18"/>
              </w:rPr>
              <w:br/>
              <w:t>|даурский          |        |          |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|Боярышник колючий |   +    |    +     |    +    |     +      |     +     |</w:t>
            </w:r>
            <w:r w:rsidRPr="001B2227">
              <w:rPr>
                <w:rFonts w:ascii="Courier New" w:hAnsi="Courier New" w:cs="Courier New"/>
                <w:smallCaps w:val="0"/>
                <w:sz w:val="18"/>
                <w:szCs w:val="18"/>
              </w:rPr>
              <w:br/>
              <w:t>———————————————————————————————————————————————————————————————————————————</w:t>
            </w:r>
            <w:r w:rsidRPr="001B2227">
              <w:rPr>
                <w:rFonts w:ascii="Courier New" w:hAnsi="Courier New" w:cs="Courier New"/>
                <w:smallCaps w:val="0"/>
                <w:sz w:val="18"/>
                <w:szCs w:val="18"/>
              </w:rPr>
              <w:br/>
              <w:t>|Боярышник         |   +    |    +     |    +    |     -      |     -     |</w:t>
            </w:r>
          </w:p>
        </w:tc>
      </w:tr>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|кроваво-красный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|Боярышник         |   +    |    +     |    -    |     -      |     -     |</w:t>
            </w:r>
            <w:r w:rsidRPr="001B2227">
              <w:rPr>
                <w:rFonts w:ascii="Courier New" w:hAnsi="Courier New" w:cs="Courier New"/>
                <w:smallCaps w:val="0"/>
                <w:color w:val="000000"/>
                <w:sz w:val="18"/>
                <w:szCs w:val="18"/>
              </w:rPr>
              <w:br/>
              <w:t>|Максимовича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|Боярышник         |   +    |    +     |    +    |     +      |     +     |</w:t>
            </w:r>
            <w:r w:rsidRPr="001B2227">
              <w:rPr>
                <w:rFonts w:ascii="Courier New" w:hAnsi="Courier New" w:cs="Courier New"/>
                <w:smallCaps w:val="0"/>
                <w:color w:val="000000"/>
                <w:sz w:val="18"/>
                <w:szCs w:val="18"/>
              </w:rPr>
              <w:br/>
              <w:t>|полумягкий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|Боярышник         |   +    |    +     |    +    |     +      |     +     |</w:t>
            </w:r>
            <w:r w:rsidRPr="001B2227">
              <w:rPr>
                <w:rFonts w:ascii="Courier New" w:hAnsi="Courier New" w:cs="Courier New"/>
                <w:smallCaps w:val="0"/>
                <w:color w:val="000000"/>
                <w:sz w:val="18"/>
                <w:szCs w:val="18"/>
              </w:rPr>
              <w:br/>
              <w:t>|приречный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|Вишня             |   +    |    +     |    -    |     +      |     -     |</w:t>
            </w:r>
            <w:r w:rsidRPr="001B2227">
              <w:rPr>
                <w:rFonts w:ascii="Courier New" w:hAnsi="Courier New" w:cs="Courier New"/>
                <w:smallCaps w:val="0"/>
                <w:color w:val="000000"/>
                <w:sz w:val="18"/>
                <w:szCs w:val="18"/>
              </w:rPr>
              <w:br/>
              <w:t>|обыкновенная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|Вяз гладкий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|Вяз приземистый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|Груша             |   +    |    +     |+ маг. с |     +      |     +     |</w:t>
            </w:r>
            <w:r w:rsidRPr="001B2227">
              <w:rPr>
                <w:rFonts w:ascii="Courier New" w:hAnsi="Courier New" w:cs="Courier New"/>
                <w:smallCaps w:val="0"/>
                <w:color w:val="000000"/>
                <w:sz w:val="18"/>
                <w:szCs w:val="18"/>
              </w:rPr>
              <w:br/>
              <w:t>|обыкновенная      |        |          |  огр.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|Груша уссурийская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|Дуб        красный|   +    |    +     |    -    |     +      |     +     |</w:t>
            </w:r>
            <w:r w:rsidRPr="001B2227">
              <w:rPr>
                <w:rFonts w:ascii="Courier New" w:hAnsi="Courier New" w:cs="Courier New"/>
                <w:smallCaps w:val="0"/>
                <w:color w:val="000000"/>
                <w:sz w:val="18"/>
                <w:szCs w:val="18"/>
              </w:rPr>
              <w:br/>
              <w:t>|(северный)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|Дуб черешчатый    |   +    |    +     |    -    |  + с огр.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|Жостер            |   +    |    +     |    -    |     +      |     +     |</w:t>
            </w:r>
            <w:r w:rsidRPr="001B2227">
              <w:rPr>
                <w:rFonts w:ascii="Courier New" w:hAnsi="Courier New" w:cs="Courier New"/>
                <w:smallCaps w:val="0"/>
                <w:color w:val="000000"/>
                <w:sz w:val="18"/>
                <w:szCs w:val="18"/>
              </w:rPr>
              <w:br/>
              <w:t>|слабительный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|Ива белая         |   +    |+ бульв. с|+ только |     +      |     +     |</w:t>
            </w:r>
            <w:r w:rsidRPr="001B2227">
              <w:rPr>
                <w:rFonts w:ascii="Courier New" w:hAnsi="Courier New" w:cs="Courier New"/>
                <w:smallCaps w:val="0"/>
                <w:color w:val="000000"/>
                <w:sz w:val="18"/>
                <w:szCs w:val="18"/>
              </w:rPr>
              <w:br/>
              <w:t>|                  |        |   огр.   |   ул.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|Ива ломкая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|Ива   ломкая   (ф.|   +    |    +     |    +    |     +      |     +     |</w:t>
            </w:r>
            <w:r w:rsidRPr="001B2227">
              <w:rPr>
                <w:rFonts w:ascii="Courier New" w:hAnsi="Courier New" w:cs="Courier New"/>
                <w:smallCaps w:val="0"/>
                <w:color w:val="000000"/>
                <w:sz w:val="18"/>
                <w:szCs w:val="18"/>
              </w:rPr>
              <w:br/>
              <w:t>|шаровидная)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|Клен Гиннала      |   +    |    +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|Клен  остролистный|   +    | + с огр. |+ с огр. |     +      |     +     |</w:t>
            </w:r>
            <w:r w:rsidRPr="001B2227">
              <w:rPr>
                <w:rFonts w:ascii="Courier New" w:hAnsi="Courier New" w:cs="Courier New"/>
                <w:smallCaps w:val="0"/>
                <w:color w:val="000000"/>
                <w:sz w:val="18"/>
                <w:szCs w:val="18"/>
              </w:rPr>
              <w:br/>
              <w:t>|и его формы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|Клен серебристый  |   +    |+ бульв. с|    -    |     +      |     +     |</w:t>
            </w:r>
            <w:r w:rsidRPr="001B2227">
              <w:rPr>
                <w:rFonts w:ascii="Courier New" w:hAnsi="Courier New" w:cs="Courier New"/>
                <w:smallCaps w:val="0"/>
                <w:color w:val="000000"/>
                <w:sz w:val="18"/>
                <w:szCs w:val="18"/>
              </w:rPr>
              <w:br/>
              <w:t>|                  |        |   огр.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|Клен татарский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|Конский     каштан|   +    | + с огр. |+ с огр. |     +      |     +     |</w:t>
            </w:r>
            <w:r w:rsidRPr="001B2227">
              <w:rPr>
                <w:rFonts w:ascii="Courier New" w:hAnsi="Courier New" w:cs="Courier New"/>
                <w:smallCaps w:val="0"/>
                <w:color w:val="000000"/>
                <w:sz w:val="18"/>
                <w:szCs w:val="18"/>
              </w:rPr>
              <w:br/>
              <w:t>|обыкновенный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|Липа голландская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|Липа мелколистная |   +    | + с огр.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|Липа крупнолистная|   +    | + с огр.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|Лох узколистный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|Орех маньчжурский |   +    |+ бульв. с|    -    |     +      |     +     |</w:t>
            </w:r>
            <w:r w:rsidRPr="001B2227">
              <w:rPr>
                <w:rFonts w:ascii="Courier New" w:hAnsi="Courier New" w:cs="Courier New"/>
                <w:smallCaps w:val="0"/>
                <w:color w:val="000000"/>
                <w:sz w:val="18"/>
                <w:szCs w:val="18"/>
              </w:rPr>
              <w:br/>
              <w:t>|                  |        |   огр.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|Рябина гибридная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|Рябина            |   +    |  + огр.  |+ с огр. |     +      |     +     |</w:t>
            </w:r>
            <w:r w:rsidRPr="001B2227">
              <w:rPr>
                <w:rFonts w:ascii="Courier New" w:hAnsi="Courier New" w:cs="Courier New"/>
                <w:smallCaps w:val="0"/>
                <w:color w:val="000000"/>
                <w:sz w:val="18"/>
                <w:szCs w:val="18"/>
              </w:rPr>
              <w:br/>
              <w:t>|обыкновенная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|Рябина            |   +    | + с огр. |+ (только|     +      |     +     |</w:t>
            </w:r>
            <w:r w:rsidRPr="001B2227">
              <w:rPr>
                <w:rFonts w:ascii="Courier New" w:hAnsi="Courier New" w:cs="Courier New"/>
                <w:smallCaps w:val="0"/>
                <w:color w:val="000000"/>
                <w:sz w:val="18"/>
                <w:szCs w:val="18"/>
              </w:rPr>
              <w:br/>
              <w:t>|обыкновенная   (ф.|        |          |для улиц)|            |           |</w:t>
            </w:r>
            <w:r w:rsidRPr="001B2227">
              <w:rPr>
                <w:rFonts w:ascii="Courier New" w:hAnsi="Courier New" w:cs="Courier New"/>
                <w:smallCaps w:val="0"/>
                <w:color w:val="000000"/>
                <w:sz w:val="18"/>
                <w:szCs w:val="18"/>
              </w:rPr>
              <w:br/>
              <w:t>|плакучая)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   -    | + с огр. |+ с огр. |     +      |  + с огр. |</w:t>
            </w:r>
            <w:r w:rsidRPr="001B2227">
              <w:rPr>
                <w:rFonts w:ascii="Courier New" w:hAnsi="Courier New" w:cs="Courier New"/>
                <w:smallCaps w:val="0"/>
                <w:color w:val="000000"/>
                <w:sz w:val="18"/>
                <w:szCs w:val="18"/>
              </w:rPr>
              <w:br/>
              <w:t>|бальзамический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белый      |   +    |+ бульв. с|+ только |     +      |     +     |</w:t>
            </w:r>
            <w:r w:rsidRPr="001B2227">
              <w:rPr>
                <w:rFonts w:ascii="Courier New" w:hAnsi="Courier New" w:cs="Courier New"/>
                <w:smallCaps w:val="0"/>
                <w:color w:val="000000"/>
                <w:sz w:val="18"/>
                <w:szCs w:val="18"/>
              </w:rPr>
              <w:br/>
              <w:t>|                  |        |   огр.   | ул., с  |            |           |</w:t>
            </w:r>
            <w:r w:rsidRPr="001B2227">
              <w:rPr>
                <w:rFonts w:ascii="Courier New" w:hAnsi="Courier New" w:cs="Courier New"/>
                <w:smallCaps w:val="0"/>
                <w:color w:val="000000"/>
                <w:sz w:val="18"/>
                <w:szCs w:val="18"/>
              </w:rPr>
              <w:br/>
              <w:t>|                  |        |          |  огр.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берлинский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канадский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китайский  |   +    |+ бульв. с|+ только |     +      |     +     |</w:t>
            </w:r>
            <w:r w:rsidRPr="001B2227">
              <w:rPr>
                <w:rFonts w:ascii="Courier New" w:hAnsi="Courier New" w:cs="Courier New"/>
                <w:smallCaps w:val="0"/>
                <w:color w:val="000000"/>
                <w:sz w:val="18"/>
                <w:szCs w:val="18"/>
              </w:rPr>
              <w:br/>
              <w:t>|                  |        |   огр.   |   ул.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советский|   +    |    +     |    +    |     +      |     +     |</w:t>
            </w:r>
            <w:r w:rsidRPr="001B2227">
              <w:rPr>
                <w:rFonts w:ascii="Courier New" w:hAnsi="Courier New" w:cs="Courier New"/>
                <w:smallCaps w:val="0"/>
                <w:color w:val="000000"/>
                <w:sz w:val="18"/>
                <w:szCs w:val="18"/>
              </w:rPr>
              <w:br/>
              <w:t>|(ф. пирамидальный)|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|Тополь черный     |+ с огр.|    -     |    -    |  + с огр.  |  + с огр.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|Черемуха Маака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|Черемуха          |   +    |    +     |    -    |  + с огр.  |  + с огр. |</w:t>
            </w:r>
            <w:r w:rsidRPr="001B2227">
              <w:rPr>
                <w:rFonts w:ascii="Courier New" w:hAnsi="Courier New" w:cs="Courier New"/>
                <w:smallCaps w:val="0"/>
                <w:color w:val="000000"/>
                <w:sz w:val="18"/>
                <w:szCs w:val="18"/>
              </w:rPr>
              <w:br/>
              <w:t>|обыкновенная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|Яблоня домашняя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|Яблоня            |   +    |    +     |    -    |     -      |     -     |</w:t>
            </w:r>
            <w:r w:rsidRPr="001B2227">
              <w:rPr>
                <w:rFonts w:ascii="Courier New" w:hAnsi="Courier New" w:cs="Courier New"/>
                <w:smallCaps w:val="0"/>
                <w:color w:val="000000"/>
                <w:sz w:val="18"/>
                <w:szCs w:val="18"/>
              </w:rPr>
              <w:br/>
              <w:t>|Недзведского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|Яблоня ягодная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|Ясень             |   +    |    +     |    +    |     +      |     +     |</w:t>
            </w:r>
            <w:r w:rsidRPr="001B2227">
              <w:rPr>
                <w:rFonts w:ascii="Courier New" w:hAnsi="Courier New" w:cs="Courier New"/>
                <w:smallCaps w:val="0"/>
                <w:color w:val="000000"/>
                <w:sz w:val="18"/>
                <w:szCs w:val="18"/>
              </w:rPr>
              <w:br/>
              <w:t>|пенсильванский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|Ясень             |   +    |    +     |+ с огр. |     +      |     +     |</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|обыкновенный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Кустарники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|Барбарис          |   +    | + с огр. |    -    |     +      |     +     |</w:t>
            </w:r>
            <w:r w:rsidRPr="001B2227">
              <w:rPr>
                <w:rFonts w:ascii="Courier New" w:hAnsi="Courier New" w:cs="Courier New"/>
                <w:smallCaps w:val="0"/>
                <w:color w:val="000000"/>
                <w:sz w:val="18"/>
                <w:szCs w:val="18"/>
              </w:rPr>
              <w:br/>
              <w:t>|обыкновенный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|Барбарис          |   +    |    +     |+ с огр. |     +      |     +     |</w:t>
            </w:r>
            <w:r w:rsidRPr="001B2227">
              <w:rPr>
                <w:rFonts w:ascii="Courier New" w:hAnsi="Courier New" w:cs="Courier New"/>
                <w:smallCaps w:val="0"/>
                <w:color w:val="000000"/>
                <w:sz w:val="18"/>
                <w:szCs w:val="18"/>
              </w:rPr>
              <w:br/>
              <w:t>|обыкновенный   (ф.|        |          |         |            |           |</w:t>
            </w:r>
            <w:r w:rsidRPr="001B2227">
              <w:rPr>
                <w:rFonts w:ascii="Courier New" w:hAnsi="Courier New" w:cs="Courier New"/>
                <w:smallCaps w:val="0"/>
                <w:color w:val="000000"/>
                <w:sz w:val="18"/>
                <w:szCs w:val="18"/>
              </w:rPr>
              <w:br/>
              <w:t>|пурпурный)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|Барбарис Тунберга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|Бирючина          |   +    |    +     |    -    |     +      |     +     |</w:t>
            </w:r>
            <w:r w:rsidRPr="001B2227">
              <w:rPr>
                <w:rFonts w:ascii="Courier New" w:hAnsi="Courier New" w:cs="Courier New"/>
                <w:smallCaps w:val="0"/>
                <w:color w:val="000000"/>
                <w:sz w:val="18"/>
                <w:szCs w:val="18"/>
              </w:rPr>
              <w:br/>
              <w:t>|обыкновенная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|Вишня войлочная   |   +    |    +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|Дерен белый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|Карагана          |   +    |    -     |    -    |     +      |     +     |</w:t>
            </w:r>
            <w:r w:rsidRPr="001B2227">
              <w:rPr>
                <w:rFonts w:ascii="Courier New" w:hAnsi="Courier New" w:cs="Courier New"/>
                <w:smallCaps w:val="0"/>
                <w:color w:val="000000"/>
                <w:sz w:val="18"/>
                <w:szCs w:val="18"/>
              </w:rPr>
              <w:br/>
              <w:t>|древовидная       |        |          |         |            |           |</w:t>
            </w:r>
            <w:r w:rsidRPr="001B2227">
              <w:rPr>
                <w:rFonts w:ascii="Courier New" w:hAnsi="Courier New" w:cs="Courier New"/>
                <w:smallCaps w:val="0"/>
                <w:color w:val="000000"/>
                <w:sz w:val="18"/>
                <w:szCs w:val="18"/>
              </w:rPr>
              <w:br/>
              <w:t>|(желтая акация)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|Карагана          |   +    |    +     |    +    |     +      |     +     |</w:t>
            </w:r>
            <w:r w:rsidRPr="001B2227">
              <w:rPr>
                <w:rFonts w:ascii="Courier New" w:hAnsi="Courier New" w:cs="Courier New"/>
                <w:smallCaps w:val="0"/>
                <w:color w:val="000000"/>
                <w:sz w:val="18"/>
                <w:szCs w:val="18"/>
              </w:rPr>
              <w:br/>
              <w:t>|кустарник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|Кизильник         |   +    |    +     |         |     +      |     +     |</w:t>
            </w:r>
            <w:r w:rsidRPr="001B2227">
              <w:rPr>
                <w:rFonts w:ascii="Courier New" w:hAnsi="Courier New" w:cs="Courier New"/>
                <w:smallCaps w:val="0"/>
                <w:color w:val="000000"/>
                <w:sz w:val="18"/>
                <w:szCs w:val="18"/>
              </w:rPr>
              <w:br/>
              <w:t>|обыкновенный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|Жимолость         |   +    | + с огр. |+ с огр. |     +      |     +     |</w:t>
            </w:r>
            <w:r w:rsidRPr="001B2227">
              <w:rPr>
                <w:rFonts w:ascii="Courier New" w:hAnsi="Courier New" w:cs="Courier New"/>
                <w:smallCaps w:val="0"/>
                <w:color w:val="000000"/>
                <w:sz w:val="18"/>
                <w:szCs w:val="18"/>
              </w:rPr>
              <w:br/>
              <w:t>|(различные виды)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|Ирга    (различные|   +    | + с огр. |    -    |     +      |     +     |</w:t>
            </w:r>
            <w:r w:rsidRPr="001B2227">
              <w:rPr>
                <w:rFonts w:ascii="Courier New" w:hAnsi="Courier New" w:cs="Courier New"/>
                <w:smallCaps w:val="0"/>
                <w:color w:val="000000"/>
                <w:sz w:val="18"/>
                <w:szCs w:val="18"/>
              </w:rPr>
              <w:br/>
              <w:t>|виды)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|Калина гордовина  |   +    | + с огр.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|Калина            |   +    | + бульв. |    -    |     +      |     +     |</w:t>
            </w:r>
            <w:r w:rsidRPr="001B2227">
              <w:rPr>
                <w:rFonts w:ascii="Courier New" w:hAnsi="Courier New" w:cs="Courier New"/>
                <w:smallCaps w:val="0"/>
                <w:color w:val="000000"/>
                <w:sz w:val="18"/>
                <w:szCs w:val="18"/>
              </w:rPr>
              <w:br/>
              <w:t>|обыкновенная      |        |  с огр.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|Кизильник         |   +    |    +     |    +    |     +      |     +     |</w:t>
            </w:r>
            <w:r w:rsidRPr="001B2227">
              <w:rPr>
                <w:rFonts w:ascii="Courier New" w:hAnsi="Courier New" w:cs="Courier New"/>
                <w:smallCaps w:val="0"/>
                <w:color w:val="000000"/>
                <w:sz w:val="18"/>
                <w:szCs w:val="18"/>
              </w:rPr>
              <w:br/>
              <w:t>|блестящий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|Пузыреплодник     |        |          |         |     +      |     +     |</w:t>
            </w:r>
            <w:r w:rsidRPr="001B2227">
              <w:rPr>
                <w:rFonts w:ascii="Courier New" w:hAnsi="Courier New" w:cs="Courier New"/>
                <w:smallCaps w:val="0"/>
                <w:color w:val="000000"/>
                <w:sz w:val="18"/>
                <w:szCs w:val="18"/>
              </w:rPr>
              <w:br/>
              <w:t>|калинолистный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|Роза    (различные|   +    |    +     |    -    |  + с огр.  |     +     |</w:t>
            </w:r>
            <w:r w:rsidRPr="001B2227">
              <w:rPr>
                <w:rFonts w:ascii="Courier New" w:hAnsi="Courier New" w:cs="Courier New"/>
                <w:smallCaps w:val="0"/>
                <w:color w:val="000000"/>
                <w:sz w:val="18"/>
                <w:szCs w:val="18"/>
              </w:rPr>
              <w:br/>
              <w:t>|виды)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|Сирень венгерская |   +    | + с огр.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|Сирень            |   +    | + с огр. |+ с огр. |     +      |     +     |</w:t>
            </w:r>
            <w:r w:rsidRPr="001B2227">
              <w:rPr>
                <w:rFonts w:ascii="Courier New" w:hAnsi="Courier New" w:cs="Courier New"/>
                <w:smallCaps w:val="0"/>
                <w:color w:val="000000"/>
                <w:sz w:val="18"/>
                <w:szCs w:val="18"/>
              </w:rPr>
              <w:br/>
              <w:t>|обыкновенная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|Смородина         |   +    |    +     |    +    |     +      |     +     |</w:t>
            </w:r>
            <w:r w:rsidRPr="001B2227">
              <w:rPr>
                <w:rFonts w:ascii="Courier New" w:hAnsi="Courier New" w:cs="Courier New"/>
                <w:smallCaps w:val="0"/>
                <w:color w:val="000000"/>
                <w:sz w:val="18"/>
                <w:szCs w:val="18"/>
              </w:rPr>
              <w:br/>
              <w:t>|альпийская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|Смородина         |   +    | + с огр. |    -    |     +      |     +     |</w:t>
            </w:r>
            <w:r w:rsidRPr="001B2227">
              <w:rPr>
                <w:rFonts w:ascii="Courier New" w:hAnsi="Courier New" w:cs="Courier New"/>
                <w:smallCaps w:val="0"/>
                <w:color w:val="000000"/>
                <w:sz w:val="18"/>
                <w:szCs w:val="18"/>
              </w:rPr>
              <w:br/>
              <w:t>|золотистая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|Снежноягодник     |   +    | + с огр. |+ с огр. |     +      |     +     |</w:t>
            </w:r>
            <w:r w:rsidRPr="001B2227">
              <w:rPr>
                <w:rFonts w:ascii="Courier New" w:hAnsi="Courier New" w:cs="Courier New"/>
                <w:smallCaps w:val="0"/>
                <w:color w:val="000000"/>
                <w:sz w:val="18"/>
                <w:szCs w:val="18"/>
              </w:rPr>
              <w:br/>
              <w:t>|белый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|Спирея  (различные|   +    |    +     |+ с огр. |     +      |     +     |</w:t>
            </w:r>
            <w:r w:rsidRPr="001B2227">
              <w:rPr>
                <w:rFonts w:ascii="Courier New" w:hAnsi="Courier New" w:cs="Courier New"/>
                <w:smallCaps w:val="0"/>
                <w:color w:val="000000"/>
                <w:sz w:val="18"/>
                <w:szCs w:val="18"/>
              </w:rPr>
              <w:br/>
              <w:t>|виды)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|Форзичия          |   +    | + с огр. |+ с огр.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|Чубушник венечный |   +    | + с огр.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                                  Лианы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|Девичий виноград  |   +    |    +     |    -    |     +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|Примечания - сокращения в таблице: с огр. - с ограничением; скв. -       |</w:t>
            </w:r>
            <w:r w:rsidRPr="001B2227">
              <w:rPr>
                <w:rFonts w:ascii="Courier New" w:hAnsi="Courier New" w:cs="Courier New"/>
                <w:smallCaps w:val="0"/>
                <w:color w:val="000000"/>
                <w:sz w:val="18"/>
                <w:szCs w:val="18"/>
              </w:rPr>
              <w:br/>
              <w:t>|сквер, ул. - улицы, бульв. - бульвар.                                    |</w:t>
            </w:r>
            <w:r w:rsidRPr="001B2227">
              <w:rPr>
                <w:rFonts w:ascii="Courier New" w:hAnsi="Courier New" w:cs="Courier New"/>
                <w:smallCaps w:val="0"/>
                <w:color w:val="000000"/>
                <w:sz w:val="18"/>
                <w:szCs w:val="18"/>
              </w:rPr>
              <w:br/>
              <w:t>———————————————————————————————————————————————————————————————————————————</w:t>
            </w:r>
          </w:p>
        </w:tc>
      </w:tr>
    </w:tbl>
    <w:p w:rsidR="0024326E" w:rsidRPr="00811047" w:rsidRDefault="0024326E" w:rsidP="0024326E">
      <w:pPr>
        <w:rPr>
          <w:smallCaps w:val="0"/>
        </w:rPr>
      </w:pPr>
      <w:r w:rsidRPr="00811047">
        <w:rPr>
          <w:rFonts w:ascii="Verdana" w:hAnsi="Verdana"/>
          <w:smallCaps w:val="0"/>
          <w:color w:val="000000"/>
          <w:sz w:val="15"/>
          <w:szCs w:val="15"/>
        </w:rPr>
        <w:lastRenderedPageBreak/>
        <w:t> </w:t>
      </w:r>
    </w:p>
    <w:p w:rsidR="0024326E" w:rsidRPr="00FE7992" w:rsidRDefault="0024326E" w:rsidP="00FE7992">
      <w:pPr>
        <w:jc w:val="center"/>
        <w:rPr>
          <w:smallCaps w:val="0"/>
          <w:sz w:val="22"/>
          <w:szCs w:val="22"/>
        </w:rPr>
      </w:pPr>
      <w:r w:rsidRPr="00FE7992">
        <w:rPr>
          <w:smallCaps w:val="0"/>
          <w:sz w:val="22"/>
          <w:szCs w:val="22"/>
        </w:rPr>
        <w:t>Таблица 8. Параметры и требования для сортировки крупномерных деревьев</w:t>
      </w:r>
    </w:p>
    <w:p w:rsidR="0024326E" w:rsidRPr="00811047" w:rsidRDefault="0024326E" w:rsidP="0024326E">
      <w:pPr>
        <w:rPr>
          <w:smallCaps w:val="0"/>
        </w:rPr>
      </w:pPr>
      <w:r w:rsidRPr="00811047">
        <w:rPr>
          <w:rFonts w:ascii="Verdana" w:hAnsi="Verdana"/>
          <w:smallCaps w:val="0"/>
          <w:color w:val="000000"/>
          <w:sz w:val="15"/>
          <w:szCs w:val="15"/>
        </w:rPr>
        <w:t> </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t>|</w:t>
            </w:r>
            <w:r w:rsidRPr="001B2227">
              <w:rPr>
                <w:rFonts w:ascii="Courier New" w:hAnsi="Courier New" w:cs="Courier New"/>
                <w:smallCaps w:val="0"/>
                <w:color w:val="000000"/>
                <w:sz w:val="18"/>
                <w:szCs w:val="18"/>
              </w:rPr>
              <w:t>Наименование |             Требования              |     Сортировка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|Крупномерные |Кр. д.  должны  быть   предварительно|Сортировка           |</w:t>
            </w:r>
            <w:r w:rsidRPr="001B2227">
              <w:rPr>
                <w:rFonts w:ascii="Courier New" w:hAnsi="Courier New" w:cs="Courier New"/>
                <w:smallCaps w:val="0"/>
                <w:color w:val="000000"/>
                <w:sz w:val="18"/>
                <w:szCs w:val="18"/>
              </w:rPr>
              <w:br/>
              <w:t>|деревья    </w:t>
            </w:r>
            <w:r w:rsidRPr="001B2227">
              <w:rPr>
                <w:rFonts w:ascii="Courier New" w:hAnsi="Courier New" w:cs="Courier New"/>
                <w:smallCaps w:val="0"/>
                <w:color w:val="000000"/>
                <w:sz w:val="18"/>
                <w:szCs w:val="18"/>
                <w:vertAlign w:val="superscript"/>
              </w:rPr>
              <w:t>*</w:t>
            </w:r>
            <w:r w:rsidRPr="001B2227">
              <w:rPr>
                <w:rFonts w:ascii="Courier New" w:hAnsi="Courier New" w:cs="Courier New"/>
                <w:smallCaps w:val="0"/>
                <w:color w:val="000000"/>
                <w:sz w:val="18"/>
                <w:szCs w:val="18"/>
              </w:rPr>
              <w:t> |пересажены   два   раза   или    быть|осуществляется     по|</w:t>
            </w:r>
            <w:r w:rsidRPr="001B2227">
              <w:rPr>
                <w:rFonts w:ascii="Courier New" w:hAnsi="Courier New" w:cs="Courier New"/>
                <w:smallCaps w:val="0"/>
                <w:color w:val="000000"/>
                <w:sz w:val="18"/>
                <w:szCs w:val="18"/>
              </w:rPr>
              <w:br/>
              <w:t>|(Кр.     д.),|приведены в равноценное  состояние  с|обхвату ствола (см): |</w:t>
            </w:r>
            <w:r w:rsidRPr="001B2227">
              <w:rPr>
                <w:rFonts w:ascii="Courier New" w:hAnsi="Courier New" w:cs="Courier New"/>
                <w:smallCaps w:val="0"/>
                <w:color w:val="000000"/>
                <w:sz w:val="18"/>
                <w:szCs w:val="18"/>
              </w:rPr>
              <w:br/>
              <w:t>|пересаженные |помощью соответствующих  агроприемов.|                     |</w:t>
            </w:r>
            <w:r w:rsidRPr="001B2227">
              <w:rPr>
                <w:rFonts w:ascii="Courier New" w:hAnsi="Courier New" w:cs="Courier New"/>
                <w:smallCaps w:val="0"/>
                <w:color w:val="000000"/>
                <w:sz w:val="18"/>
                <w:szCs w:val="18"/>
              </w:rPr>
              <w:br/>
              <w:t>|дважды       |Независимо   от    мероприятий    они|    8 - 10  </w:t>
            </w:r>
            <w:r w:rsidRPr="001B2227">
              <w:rPr>
                <w:rFonts w:ascii="Courier New" w:hAnsi="Courier New" w:cs="Courier New"/>
                <w:smallCaps w:val="0"/>
                <w:color w:val="000000"/>
                <w:sz w:val="18"/>
                <w:szCs w:val="18"/>
                <w:vertAlign w:val="superscript"/>
              </w:rPr>
              <w:t>**</w:t>
            </w:r>
            <w:r w:rsidRPr="001B2227">
              <w:rPr>
                <w:rFonts w:ascii="Courier New" w:hAnsi="Courier New" w:cs="Courier New"/>
                <w:smallCaps w:val="0"/>
                <w:color w:val="000000"/>
                <w:sz w:val="18"/>
                <w:szCs w:val="18"/>
              </w:rPr>
              <w:t> ,     |</w:t>
            </w:r>
            <w:r w:rsidRPr="001B2227">
              <w:rPr>
                <w:rFonts w:ascii="Courier New" w:hAnsi="Courier New" w:cs="Courier New"/>
                <w:smallCaps w:val="0"/>
                <w:color w:val="000000"/>
                <w:sz w:val="18"/>
                <w:szCs w:val="18"/>
              </w:rPr>
              <w:br/>
              <w:t>|(2 x Пер)    |обозначаются  как  "пересаженные  два|    10  </w:t>
            </w:r>
            <w:r w:rsidRPr="001B2227">
              <w:rPr>
                <w:rFonts w:ascii="Courier New" w:hAnsi="Courier New" w:cs="Courier New"/>
                <w:smallCaps w:val="0"/>
                <w:color w:val="000000"/>
                <w:sz w:val="18"/>
                <w:szCs w:val="18"/>
                <w:vertAlign w:val="superscript"/>
              </w:rPr>
              <w:t>**</w:t>
            </w:r>
            <w:r w:rsidRPr="001B2227">
              <w:rPr>
                <w:rFonts w:ascii="Courier New" w:hAnsi="Courier New" w:cs="Courier New"/>
                <w:smallCaps w:val="0"/>
                <w:color w:val="000000"/>
                <w:sz w:val="18"/>
                <w:szCs w:val="18"/>
              </w:rPr>
              <w:t>  - 12     |</w:t>
            </w:r>
            <w:r w:rsidRPr="001B2227">
              <w:rPr>
                <w:rFonts w:ascii="Courier New" w:hAnsi="Courier New" w:cs="Courier New"/>
                <w:smallCaps w:val="0"/>
                <w:color w:val="000000"/>
                <w:sz w:val="18"/>
                <w:szCs w:val="18"/>
              </w:rPr>
              <w:br/>
              <w:t>|             |раза".  Они  должны   соответствовать|                     |</w:t>
            </w:r>
            <w:r w:rsidRPr="001B2227">
              <w:rPr>
                <w:rFonts w:ascii="Courier New" w:hAnsi="Courier New" w:cs="Courier New"/>
                <w:smallCaps w:val="0"/>
                <w:color w:val="000000"/>
                <w:sz w:val="18"/>
                <w:szCs w:val="18"/>
              </w:rPr>
              <w:br/>
              <w:t>|             |одному из сортов, иметь прямой  ствол|Количество   растений|</w:t>
            </w:r>
            <w:r w:rsidRPr="001B2227">
              <w:rPr>
                <w:rFonts w:ascii="Courier New" w:hAnsi="Courier New" w:cs="Courier New"/>
                <w:smallCaps w:val="0"/>
                <w:color w:val="000000"/>
                <w:sz w:val="18"/>
                <w:szCs w:val="18"/>
              </w:rPr>
              <w:br/>
              <w:t>|             |не менее 180 см в высоту и выраженный|при транспортировке в|</w:t>
            </w:r>
            <w:r w:rsidRPr="001B2227">
              <w:rPr>
                <w:rFonts w:ascii="Courier New" w:hAnsi="Courier New" w:cs="Courier New"/>
                <w:smallCaps w:val="0"/>
                <w:color w:val="000000"/>
                <w:sz w:val="18"/>
                <w:szCs w:val="18"/>
              </w:rPr>
              <w:br/>
              <w:t>|             |центральный   побег   внутри    кроны|пучках: не более 5   |</w:t>
            </w:r>
            <w:r w:rsidRPr="001B2227">
              <w:rPr>
                <w:rFonts w:ascii="Courier New" w:hAnsi="Courier New" w:cs="Courier New"/>
                <w:smallCaps w:val="0"/>
                <w:color w:val="000000"/>
                <w:sz w:val="18"/>
                <w:szCs w:val="18"/>
              </w:rPr>
              <w:br/>
              <w:t>|             |(исключения: шарообразная и  плакучая|                     |</w:t>
            </w:r>
            <w:r w:rsidRPr="001B2227">
              <w:rPr>
                <w:rFonts w:ascii="Courier New" w:hAnsi="Courier New" w:cs="Courier New"/>
                <w:smallCaps w:val="0"/>
                <w:color w:val="000000"/>
                <w:sz w:val="18"/>
                <w:szCs w:val="18"/>
              </w:rPr>
              <w:br/>
              <w:t>|             |формы). Кр. д. должны выращиваться на|                     |</w:t>
            </w:r>
            <w:r w:rsidRPr="001B2227">
              <w:rPr>
                <w:rFonts w:ascii="Courier New" w:hAnsi="Courier New" w:cs="Courier New"/>
                <w:smallCaps w:val="0"/>
                <w:color w:val="000000"/>
                <w:sz w:val="18"/>
                <w:szCs w:val="18"/>
              </w:rPr>
              <w:br/>
              <w:t>|             |одном   месте   не   менее    четырех|                     |</w:t>
            </w:r>
            <w:r w:rsidRPr="001B2227">
              <w:rPr>
                <w:rFonts w:ascii="Courier New" w:hAnsi="Courier New" w:cs="Courier New"/>
                <w:smallCaps w:val="0"/>
                <w:color w:val="000000"/>
                <w:sz w:val="18"/>
                <w:szCs w:val="18"/>
              </w:rPr>
              <w:br/>
              <w:t>|             |вегетационных     периодов      после|                     |</w:t>
            </w:r>
            <w:r w:rsidRPr="001B2227">
              <w:rPr>
                <w:rFonts w:ascii="Courier New" w:hAnsi="Courier New" w:cs="Courier New"/>
                <w:smallCaps w:val="0"/>
                <w:color w:val="000000"/>
                <w:sz w:val="18"/>
                <w:szCs w:val="18"/>
              </w:rPr>
              <w:br/>
              <w:t>|             |последней пересадки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|Крупномерные |Кр. д.,  пересаженные  трижды, должны|Сортировка           |</w:t>
            </w:r>
            <w:r w:rsidRPr="001B2227">
              <w:rPr>
                <w:rFonts w:ascii="Courier New" w:hAnsi="Courier New" w:cs="Courier New"/>
                <w:smallCaps w:val="0"/>
                <w:color w:val="000000"/>
                <w:sz w:val="18"/>
                <w:szCs w:val="18"/>
              </w:rPr>
              <w:br/>
              <w:t>|деревья,     |выращиваться на одном месте не  менее|осуществляется     по|</w:t>
            </w:r>
            <w:r w:rsidRPr="001B2227">
              <w:rPr>
                <w:rFonts w:ascii="Courier New" w:hAnsi="Courier New" w:cs="Courier New"/>
                <w:smallCaps w:val="0"/>
                <w:color w:val="000000"/>
                <w:sz w:val="18"/>
                <w:szCs w:val="18"/>
              </w:rPr>
              <w:br/>
              <w:t>|пересаженные |четырех вегетационных периодов  после|обхвату ствола (см): |</w:t>
            </w:r>
            <w:r w:rsidRPr="001B2227">
              <w:rPr>
                <w:rFonts w:ascii="Courier New" w:hAnsi="Courier New" w:cs="Courier New"/>
                <w:smallCaps w:val="0"/>
                <w:color w:val="000000"/>
                <w:sz w:val="18"/>
                <w:szCs w:val="18"/>
              </w:rPr>
              <w:br/>
              <w:t>|трижды       |последней  пересадки.  Высота  ствола|                     |</w:t>
            </w:r>
            <w:r w:rsidRPr="001B2227">
              <w:rPr>
                <w:rFonts w:ascii="Courier New" w:hAnsi="Courier New" w:cs="Courier New"/>
                <w:smallCaps w:val="0"/>
                <w:color w:val="000000"/>
                <w:sz w:val="18"/>
                <w:szCs w:val="18"/>
              </w:rPr>
              <w:br/>
              <w:t>|(3  x   Пер),|должна составлять не  менее  200  см.|  10 - 12, 12 - 14,  |</w:t>
            </w:r>
            <w:r w:rsidRPr="001B2227">
              <w:rPr>
                <w:rFonts w:ascii="Courier New" w:hAnsi="Courier New" w:cs="Courier New"/>
                <w:smallCaps w:val="0"/>
                <w:color w:val="000000"/>
                <w:sz w:val="18"/>
                <w:szCs w:val="18"/>
              </w:rPr>
              <w:br/>
              <w:t>|крупномерные |Дальнейшее  удаление  сучьев   должно|  14 - 16, 16 - 18,  |</w:t>
            </w:r>
            <w:r w:rsidRPr="001B2227">
              <w:rPr>
                <w:rFonts w:ascii="Courier New" w:hAnsi="Courier New" w:cs="Courier New"/>
                <w:smallCaps w:val="0"/>
                <w:color w:val="000000"/>
                <w:sz w:val="18"/>
                <w:szCs w:val="18"/>
              </w:rPr>
              <w:br/>
              <w:t>|деревья,     |происходить   соответственно    виду,|  18 - 20, 20 - 25   |</w:t>
            </w:r>
            <w:r w:rsidRPr="001B2227">
              <w:rPr>
                <w:rFonts w:ascii="Courier New" w:hAnsi="Courier New" w:cs="Courier New"/>
                <w:smallCaps w:val="0"/>
                <w:color w:val="000000"/>
                <w:sz w:val="18"/>
                <w:szCs w:val="18"/>
              </w:rPr>
              <w:br/>
              <w:t>|пересаженные |недопустимы  мутовчатое  разветвление|и далее с интервалом |</w:t>
            </w:r>
            <w:r w:rsidRPr="001B2227">
              <w:rPr>
                <w:rFonts w:ascii="Courier New" w:hAnsi="Courier New" w:cs="Courier New"/>
                <w:smallCaps w:val="0"/>
                <w:color w:val="000000"/>
                <w:sz w:val="18"/>
                <w:szCs w:val="18"/>
              </w:rPr>
              <w:br/>
              <w:t>|четыре   раза|или раздвоение (исключения:  прививка|  5 см, при обхвате  |</w:t>
            </w:r>
            <w:r w:rsidRPr="001B2227">
              <w:rPr>
                <w:rFonts w:ascii="Courier New" w:hAnsi="Courier New" w:cs="Courier New"/>
                <w:smallCaps w:val="0"/>
                <w:color w:val="000000"/>
                <w:sz w:val="18"/>
                <w:szCs w:val="18"/>
              </w:rPr>
              <w:br/>
              <w:t>|и более      |в  штамб,  шарообразная  и   плакучая|   более 50 см - с   |</w:t>
            </w:r>
            <w:r w:rsidRPr="001B2227">
              <w:rPr>
                <w:rFonts w:ascii="Courier New" w:hAnsi="Courier New" w:cs="Courier New"/>
                <w:smallCaps w:val="0"/>
                <w:color w:val="000000"/>
                <w:sz w:val="18"/>
                <w:szCs w:val="18"/>
              </w:rPr>
              <w:br/>
              <w:t>|             |форма кроны). Крона должна  регулярно|  интервалом 10 см.  |</w:t>
            </w:r>
            <w:r w:rsidRPr="001B2227">
              <w:rPr>
                <w:rFonts w:ascii="Courier New" w:hAnsi="Courier New" w:cs="Courier New"/>
                <w:smallCaps w:val="0"/>
                <w:color w:val="000000"/>
                <w:sz w:val="18"/>
                <w:szCs w:val="18"/>
              </w:rPr>
              <w:br/>
              <w:t>|             |подрезаться. Последняя стрижка должна|                     |</w:t>
            </w:r>
            <w:r w:rsidRPr="001B2227">
              <w:rPr>
                <w:rFonts w:ascii="Courier New" w:hAnsi="Courier New" w:cs="Courier New"/>
                <w:smallCaps w:val="0"/>
                <w:color w:val="000000"/>
                <w:sz w:val="18"/>
                <w:szCs w:val="18"/>
              </w:rPr>
              <w:br/>
              <w:t>|             |быть  проведена   не  позднее  чем  в|В   зависимости    от|</w:t>
            </w:r>
            <w:r w:rsidRPr="001B2227">
              <w:rPr>
                <w:rFonts w:ascii="Courier New" w:hAnsi="Courier New" w:cs="Courier New"/>
                <w:smallCaps w:val="0"/>
                <w:color w:val="000000"/>
                <w:sz w:val="18"/>
                <w:szCs w:val="18"/>
              </w:rPr>
              <w:br/>
              <w:t>|             |предпоследний  вегетационный   период|вида,     сорта     и|</w:t>
            </w:r>
            <w:r w:rsidRPr="001B2227">
              <w:rPr>
                <w:rFonts w:ascii="Courier New" w:hAnsi="Courier New" w:cs="Courier New"/>
                <w:smallCaps w:val="0"/>
                <w:color w:val="000000"/>
                <w:sz w:val="18"/>
                <w:szCs w:val="18"/>
              </w:rPr>
              <w:br/>
              <w:t>|             |(исключением  может  быть,  например,|размеров  могут  быть|</w:t>
            </w:r>
            <w:r w:rsidRPr="001B2227">
              <w:rPr>
                <w:rFonts w:ascii="Courier New" w:hAnsi="Courier New" w:cs="Courier New"/>
                <w:smallCaps w:val="0"/>
                <w:color w:val="000000"/>
                <w:sz w:val="18"/>
                <w:szCs w:val="18"/>
              </w:rPr>
              <w:br/>
              <w:t>|             |Робиния    псевдоакация).     Стрижка|указаны              |</w:t>
            </w:r>
            <w:r w:rsidRPr="001B2227">
              <w:rPr>
                <w:rFonts w:ascii="Courier New" w:hAnsi="Courier New" w:cs="Courier New"/>
                <w:smallCaps w:val="0"/>
                <w:color w:val="000000"/>
                <w:sz w:val="18"/>
                <w:szCs w:val="18"/>
              </w:rPr>
              <w:br/>
              <w:t>|             |проводится по  годичному  приросту  в|дополнительные данные|</w:t>
            </w:r>
            <w:r w:rsidRPr="001B2227">
              <w:rPr>
                <w:rFonts w:ascii="Courier New" w:hAnsi="Courier New" w:cs="Courier New"/>
                <w:smallCaps w:val="0"/>
                <w:color w:val="000000"/>
                <w:sz w:val="18"/>
                <w:szCs w:val="18"/>
              </w:rPr>
              <w:br/>
              <w:t>|             |установленные сроки.  Поставляются  с|по  общей  высоте   и|</w:t>
            </w:r>
            <w:r w:rsidRPr="001B2227">
              <w:rPr>
                <w:rFonts w:ascii="Courier New" w:hAnsi="Courier New" w:cs="Courier New"/>
                <w:smallCaps w:val="0"/>
                <w:color w:val="000000"/>
                <w:sz w:val="18"/>
                <w:szCs w:val="18"/>
              </w:rPr>
              <w:br/>
              <w:t>|             |комом,  упакованным  в  мешковину   и|ширине кроны.        |</w:t>
            </w:r>
            <w:r w:rsidRPr="001B2227">
              <w:rPr>
                <w:rFonts w:ascii="Courier New" w:hAnsi="Courier New" w:cs="Courier New"/>
                <w:smallCaps w:val="0"/>
                <w:color w:val="000000"/>
                <w:sz w:val="18"/>
                <w:szCs w:val="18"/>
              </w:rPr>
              <w:br/>
              <w:t>|             |металлическую     сетку     или     в|Ширина кроны в см:   |</w:t>
            </w:r>
            <w:r w:rsidRPr="001B2227">
              <w:rPr>
                <w:rFonts w:ascii="Courier New" w:hAnsi="Courier New" w:cs="Courier New"/>
                <w:smallCaps w:val="0"/>
                <w:color w:val="000000"/>
                <w:sz w:val="18"/>
                <w:szCs w:val="18"/>
              </w:rPr>
              <w:br/>
              <w:t>|             |контейнерах                          |60 - 100, 100 -  150,|</w:t>
            </w:r>
            <w:r w:rsidRPr="001B2227">
              <w:rPr>
                <w:rFonts w:ascii="Courier New" w:hAnsi="Courier New" w:cs="Courier New"/>
                <w:smallCaps w:val="0"/>
                <w:color w:val="000000"/>
                <w:sz w:val="18"/>
                <w:szCs w:val="18"/>
              </w:rPr>
              <w:br/>
              <w:t>|             |                                     |150 - 200, 200 - 300,|</w:t>
            </w:r>
            <w:r w:rsidRPr="001B2227">
              <w:rPr>
                <w:rFonts w:ascii="Courier New" w:hAnsi="Courier New" w:cs="Courier New"/>
                <w:smallCaps w:val="0"/>
                <w:color w:val="000000"/>
                <w:sz w:val="18"/>
                <w:szCs w:val="18"/>
              </w:rPr>
              <w:br/>
              <w:t>|             |                                     |300 - 400, 400 - 600 |</w:t>
            </w:r>
            <w:r w:rsidRPr="001B2227">
              <w:rPr>
                <w:rFonts w:ascii="Courier New" w:hAnsi="Courier New" w:cs="Courier New"/>
                <w:smallCaps w:val="0"/>
                <w:color w:val="000000"/>
                <w:sz w:val="18"/>
                <w:szCs w:val="18"/>
              </w:rPr>
              <w:br/>
              <w:t>|             |                                     |Общая высота в см:   |</w:t>
            </w:r>
            <w:r w:rsidRPr="001B2227">
              <w:rPr>
                <w:rFonts w:ascii="Courier New" w:hAnsi="Courier New" w:cs="Courier New"/>
                <w:smallCaps w:val="0"/>
                <w:color w:val="000000"/>
                <w:sz w:val="18"/>
                <w:szCs w:val="18"/>
              </w:rPr>
              <w:br/>
              <w:t>|             |                                     |выше   300    см    с|</w:t>
            </w:r>
            <w:r w:rsidRPr="001B2227">
              <w:rPr>
                <w:rFonts w:ascii="Courier New" w:hAnsi="Courier New" w:cs="Courier New"/>
                <w:smallCaps w:val="0"/>
                <w:color w:val="000000"/>
                <w:sz w:val="18"/>
                <w:szCs w:val="18"/>
              </w:rPr>
              <w:br/>
              <w:t>|             |                                     |интервалом 100 см    |</w:t>
            </w:r>
            <w:r w:rsidRPr="001B2227">
              <w:rPr>
                <w:rFonts w:ascii="Courier New" w:hAnsi="Courier New" w:cs="Courier New"/>
                <w:smallCaps w:val="0"/>
                <w:color w:val="000000"/>
                <w:sz w:val="18"/>
                <w:szCs w:val="18"/>
              </w:rPr>
              <w:br/>
              <w:t>|             |                                     |выше   500    см    с|</w:t>
            </w:r>
            <w:r w:rsidRPr="001B2227">
              <w:rPr>
                <w:rFonts w:ascii="Courier New" w:hAnsi="Courier New" w:cs="Courier New"/>
                <w:smallCaps w:val="0"/>
                <w:color w:val="000000"/>
                <w:sz w:val="18"/>
                <w:szCs w:val="18"/>
              </w:rPr>
              <w:br/>
              <w:t>|             |                                     |интервалом 200 см    |</w:t>
            </w:r>
            <w:r w:rsidRPr="001B2227">
              <w:rPr>
                <w:rFonts w:ascii="Courier New" w:hAnsi="Courier New" w:cs="Courier New"/>
                <w:smallCaps w:val="0"/>
                <w:color w:val="000000"/>
                <w:sz w:val="18"/>
                <w:szCs w:val="18"/>
              </w:rPr>
              <w:br/>
              <w:t>|             |                                     |выше   900    см    с|</w:t>
            </w:r>
            <w:r w:rsidRPr="001B2227">
              <w:rPr>
                <w:rFonts w:ascii="Courier New" w:hAnsi="Courier New" w:cs="Courier New"/>
                <w:smallCaps w:val="0"/>
                <w:color w:val="000000"/>
                <w:sz w:val="18"/>
                <w:szCs w:val="18"/>
              </w:rPr>
              <w:br/>
              <w:t>|             |                                     |интервалом 300 см.   |</w:t>
            </w:r>
            <w:r w:rsidRPr="001B2227">
              <w:rPr>
                <w:rFonts w:ascii="Courier New" w:hAnsi="Courier New" w:cs="Courier New"/>
                <w:smallCaps w:val="0"/>
                <w:color w:val="000000"/>
                <w:sz w:val="18"/>
                <w:szCs w:val="18"/>
              </w:rPr>
              <w:br/>
              <w:t>|             |                                     |Количество  пересадок|</w:t>
            </w:r>
            <w:r w:rsidRPr="001B2227">
              <w:rPr>
                <w:rFonts w:ascii="Courier New" w:hAnsi="Courier New" w:cs="Courier New"/>
                <w:smallCaps w:val="0"/>
                <w:color w:val="000000"/>
                <w:sz w:val="18"/>
                <w:szCs w:val="18"/>
              </w:rPr>
              <w:br/>
              <w:t>|             |                                     |дается у  растений  с|</w:t>
            </w:r>
            <w:r w:rsidRPr="001B2227">
              <w:rPr>
                <w:rFonts w:ascii="Courier New" w:hAnsi="Courier New" w:cs="Courier New"/>
                <w:smallCaps w:val="0"/>
                <w:color w:val="000000"/>
                <w:sz w:val="18"/>
                <w:szCs w:val="18"/>
              </w:rPr>
              <w:br/>
              <w:t>|             |                                     |комом в металлической|</w:t>
            </w:r>
            <w:r w:rsidRPr="001B2227">
              <w:rPr>
                <w:rFonts w:ascii="Courier New" w:hAnsi="Courier New" w:cs="Courier New"/>
                <w:smallCaps w:val="0"/>
                <w:color w:val="000000"/>
                <w:sz w:val="18"/>
                <w:szCs w:val="18"/>
              </w:rPr>
              <w:br/>
              <w:t>|             |                                     |сетке (4 x Пер,      |</w:t>
            </w:r>
            <w:r w:rsidRPr="001B2227">
              <w:rPr>
                <w:rFonts w:ascii="Courier New" w:hAnsi="Courier New" w:cs="Courier New"/>
                <w:smallCaps w:val="0"/>
                <w:color w:val="000000"/>
                <w:sz w:val="18"/>
                <w:szCs w:val="18"/>
              </w:rPr>
              <w:br/>
              <w:t>|             |                                     |5 x Пер и т.д.)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|Аллейные     |Аллейные      деревья      -      это|Сортировка           |</w:t>
            </w:r>
            <w:r w:rsidRPr="001B2227">
              <w:rPr>
                <w:rFonts w:ascii="Courier New" w:hAnsi="Courier New" w:cs="Courier New"/>
                <w:smallCaps w:val="0"/>
                <w:color w:val="000000"/>
                <w:sz w:val="18"/>
                <w:szCs w:val="18"/>
              </w:rPr>
              <w:br/>
              <w:t>|деревья  (Кр.|высокоствольные  деревья,  у  которых|осуществляется    как|</w:t>
            </w:r>
            <w:r w:rsidRPr="001B2227">
              <w:rPr>
                <w:rFonts w:ascii="Courier New" w:hAnsi="Courier New" w:cs="Courier New"/>
                <w:smallCaps w:val="0"/>
                <w:color w:val="000000"/>
                <w:sz w:val="18"/>
                <w:szCs w:val="18"/>
              </w:rPr>
              <w:br/>
              <w:t>|д.        для|обрезаются  ветви,   выступающие   за|для Кр. д. (3 x Пер) |</w:t>
            </w:r>
            <w:r w:rsidRPr="001B2227">
              <w:rPr>
                <w:rFonts w:ascii="Courier New" w:hAnsi="Courier New" w:cs="Courier New"/>
                <w:smallCaps w:val="0"/>
                <w:color w:val="000000"/>
                <w:sz w:val="18"/>
                <w:szCs w:val="18"/>
              </w:rPr>
              <w:br/>
              <w:t>|озеленения   |пределы  кроны.  У  них  должен  быть|                     |</w:t>
            </w:r>
            <w:r w:rsidRPr="001B2227">
              <w:rPr>
                <w:rFonts w:ascii="Courier New" w:hAnsi="Courier New" w:cs="Courier New"/>
                <w:smallCaps w:val="0"/>
                <w:color w:val="000000"/>
                <w:sz w:val="18"/>
                <w:szCs w:val="18"/>
              </w:rPr>
              <w:br/>
              <w:t>|улиц)        |прямой  ствол,  а   удаление   сучьев|                     |</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             |проведено   до   начала    последнего|                     |</w:t>
            </w:r>
            <w:r w:rsidRPr="001B2227">
              <w:rPr>
                <w:rFonts w:ascii="Courier New" w:hAnsi="Courier New" w:cs="Courier New"/>
                <w:smallCaps w:val="0"/>
                <w:color w:val="000000"/>
                <w:sz w:val="18"/>
                <w:szCs w:val="18"/>
              </w:rPr>
              <w:br/>
              <w:t>|             |вегетационного    периода.     Высота|                     |</w:t>
            </w:r>
            <w:r w:rsidRPr="001B2227">
              <w:rPr>
                <w:rFonts w:ascii="Courier New" w:hAnsi="Courier New" w:cs="Courier New"/>
                <w:smallCaps w:val="0"/>
                <w:color w:val="000000"/>
                <w:sz w:val="18"/>
                <w:szCs w:val="18"/>
              </w:rPr>
              <w:br/>
              <w:t>|             |ствола: при обхвате до 25 см не менее|                     |</w:t>
            </w:r>
            <w:r w:rsidRPr="001B2227">
              <w:rPr>
                <w:rFonts w:ascii="Courier New" w:hAnsi="Courier New" w:cs="Courier New"/>
                <w:smallCaps w:val="0"/>
                <w:color w:val="000000"/>
                <w:sz w:val="18"/>
                <w:szCs w:val="18"/>
              </w:rPr>
              <w:br/>
              <w:t>|             |220 см при обхвате  более  25  см  не|                     |</w:t>
            </w:r>
            <w:r w:rsidRPr="001B2227">
              <w:rPr>
                <w:rFonts w:ascii="Courier New" w:hAnsi="Courier New" w:cs="Courier New"/>
                <w:smallCaps w:val="0"/>
                <w:color w:val="000000"/>
                <w:sz w:val="18"/>
                <w:szCs w:val="18"/>
              </w:rPr>
              <w:br/>
              <w:t>|             |менее 250 см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|Кр.   д.    с|Так как у них  нет  прямых  приростов|Сортировка           |</w:t>
            </w:r>
            <w:r w:rsidRPr="001B2227">
              <w:rPr>
                <w:rFonts w:ascii="Courier New" w:hAnsi="Courier New" w:cs="Courier New"/>
                <w:smallCaps w:val="0"/>
                <w:color w:val="000000"/>
                <w:sz w:val="18"/>
                <w:szCs w:val="18"/>
              </w:rPr>
              <w:br/>
              <w:t>|шарообразной |ствола в крону,  они  выращиваются  с|осуществляется    как|</w:t>
            </w:r>
            <w:r w:rsidRPr="001B2227">
              <w:rPr>
                <w:rFonts w:ascii="Courier New" w:hAnsi="Courier New" w:cs="Courier New"/>
                <w:smallCaps w:val="0"/>
                <w:color w:val="000000"/>
                <w:sz w:val="18"/>
                <w:szCs w:val="18"/>
              </w:rPr>
              <w:br/>
              <w:t>|и    плакучей|различной длиной штамба              |для Кр. д. (3 x Пер) |</w:t>
            </w:r>
            <w:r w:rsidRPr="001B2227">
              <w:rPr>
                <w:rFonts w:ascii="Courier New" w:hAnsi="Courier New" w:cs="Courier New"/>
                <w:smallCaps w:val="0"/>
                <w:color w:val="000000"/>
                <w:sz w:val="18"/>
                <w:szCs w:val="18"/>
              </w:rPr>
              <w:br/>
              <w:t>|формой кроны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vertAlign w:val="superscript"/>
              </w:rPr>
              <w:t>*</w:t>
            </w:r>
            <w:r w:rsidRPr="001B2227">
              <w:rPr>
                <w:rFonts w:ascii="Courier New" w:hAnsi="Courier New" w:cs="Courier New"/>
                <w:smallCaps w:val="0"/>
                <w:color w:val="000000"/>
                <w:sz w:val="18"/>
                <w:szCs w:val="18"/>
              </w:rPr>
              <w:t>  Крупномерные деревья (Кр. д.) - это древесные растения с четкой      |</w:t>
            </w:r>
            <w:r w:rsidRPr="001B2227">
              <w:rPr>
                <w:rFonts w:ascii="Courier New" w:hAnsi="Courier New" w:cs="Courier New"/>
                <w:smallCaps w:val="0"/>
                <w:color w:val="000000"/>
                <w:sz w:val="18"/>
                <w:szCs w:val="18"/>
              </w:rPr>
              <w:br/>
              <w:t>|границей между стволом и кроной.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vertAlign w:val="superscript"/>
              </w:rPr>
              <w:t>**</w:t>
            </w:r>
            <w:r w:rsidRPr="001B2227">
              <w:rPr>
                <w:rFonts w:ascii="Courier New" w:hAnsi="Courier New" w:cs="Courier New"/>
                <w:smallCaps w:val="0"/>
                <w:color w:val="000000"/>
                <w:sz w:val="18"/>
                <w:szCs w:val="18"/>
              </w:rPr>
              <w:t>  При пограничных значениях интервала посадочный материал следует     |</w:t>
            </w:r>
            <w:r w:rsidRPr="001B2227">
              <w:rPr>
                <w:rFonts w:ascii="Courier New" w:hAnsi="Courier New" w:cs="Courier New"/>
                <w:smallCaps w:val="0"/>
                <w:color w:val="000000"/>
                <w:sz w:val="18"/>
                <w:szCs w:val="18"/>
              </w:rPr>
              <w:br/>
              <w:t>|относить к низшей группе показателей (например: при обхвате ствола 10 см |</w:t>
            </w:r>
            <w:r w:rsidRPr="001B2227">
              <w:rPr>
                <w:rFonts w:ascii="Courier New" w:hAnsi="Courier New" w:cs="Courier New"/>
                <w:smallCaps w:val="0"/>
                <w:color w:val="000000"/>
                <w:sz w:val="18"/>
                <w:szCs w:val="18"/>
              </w:rPr>
              <w:br/>
              <w:t>|- к интервалу 8 - 10 см, а не 10 - 12 см)                                |</w:t>
            </w:r>
            <w:r w:rsidRPr="001B2227">
              <w:rPr>
                <w:rFonts w:ascii="Courier New" w:hAnsi="Courier New" w:cs="Courier New"/>
                <w:smallCaps w:val="0"/>
                <w:color w:val="000000"/>
                <w:sz w:val="18"/>
                <w:szCs w:val="18"/>
              </w:rPr>
              <w:br/>
              <w:t>———————————————————————————————————————————————————————————————————————————</w:t>
            </w:r>
          </w:p>
        </w:tc>
      </w:tr>
    </w:tbl>
    <w:p w:rsidR="0024326E" w:rsidRPr="00811047" w:rsidRDefault="0024326E" w:rsidP="00FE7992">
      <w:pPr>
        <w:rPr>
          <w:smallCaps w:val="0"/>
        </w:rPr>
      </w:pPr>
      <w:r w:rsidRPr="00811047">
        <w:rPr>
          <w:rFonts w:ascii="Verdana" w:hAnsi="Verdana"/>
          <w:smallCaps w:val="0"/>
          <w:color w:val="000000"/>
          <w:sz w:val="15"/>
          <w:szCs w:val="15"/>
        </w:rPr>
        <w:lastRenderedPageBreak/>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9. Комплексное благоустройство территории в зависимости от рекреационной нагрузки</w:t>
      </w:r>
    </w:p>
    <w:p w:rsidR="0024326E" w:rsidRPr="00811047" w:rsidRDefault="0024326E" w:rsidP="0024326E">
      <w:pPr>
        <w:rPr>
          <w:smallCaps w:val="0"/>
        </w:rPr>
      </w:pPr>
      <w:r w:rsidRPr="00811047">
        <w:rPr>
          <w:rFonts w:ascii="Verdana" w:hAnsi="Verdana"/>
          <w:smallCaps w:val="0"/>
          <w:color w:val="000000"/>
          <w:sz w:val="15"/>
          <w:szCs w:val="15"/>
        </w:rPr>
        <w:t> </w:t>
      </w:r>
    </w:p>
    <w:tbl>
      <w:tblPr>
        <w:tblW w:w="7742"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w:t>
            </w:r>
            <w:r w:rsidRPr="001B2227">
              <w:rPr>
                <w:rFonts w:ascii="Courier New" w:hAnsi="Courier New" w:cs="Courier New"/>
                <w:smallCaps w:val="0"/>
                <w:color w:val="000000"/>
                <w:sz w:val="18"/>
                <w:szCs w:val="18"/>
              </w:rPr>
              <w:br/>
              <w:t>|Рекреаци-| Режим пользования территорией  |Мероприятия благоустройства и |</w:t>
            </w:r>
            <w:r w:rsidRPr="001B2227">
              <w:rPr>
                <w:rFonts w:ascii="Courier New" w:hAnsi="Courier New" w:cs="Courier New"/>
                <w:smallCaps w:val="0"/>
                <w:color w:val="000000"/>
                <w:sz w:val="18"/>
                <w:szCs w:val="18"/>
              </w:rPr>
              <w:br/>
              <w:t>|онная    |          посетителями          |          озеленения          |</w:t>
            </w:r>
            <w:r w:rsidRPr="001B2227">
              <w:rPr>
                <w:rFonts w:ascii="Courier New" w:hAnsi="Courier New" w:cs="Courier New"/>
                <w:smallCaps w:val="0"/>
                <w:color w:val="000000"/>
                <w:sz w:val="18"/>
                <w:szCs w:val="18"/>
              </w:rPr>
              <w:br/>
              <w:t>|нагрузка,|                                |                              |</w:t>
            </w:r>
            <w:r w:rsidRPr="001B2227">
              <w:rPr>
                <w:rFonts w:ascii="Courier New" w:hAnsi="Courier New" w:cs="Courier New"/>
                <w:smallCaps w:val="0"/>
                <w:color w:val="000000"/>
                <w:sz w:val="18"/>
                <w:szCs w:val="18"/>
              </w:rPr>
              <w:br/>
              <w:t>|чел./га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До 5|     свободный|     пользование |                              |</w:t>
            </w:r>
            <w:r w:rsidRPr="001B2227">
              <w:rPr>
                <w:rFonts w:ascii="Courier New" w:hAnsi="Courier New" w:cs="Courier New"/>
                <w:smallCaps w:val="0"/>
                <w:color w:val="000000"/>
                <w:sz w:val="18"/>
                <w:szCs w:val="18"/>
              </w:rPr>
              <w:br/>
              <w:t>|         |              |всей территорией |                              |</w:t>
            </w:r>
            <w:r w:rsidRPr="001B2227">
              <w:rPr>
                <w:rFonts w:ascii="Courier New" w:hAnsi="Courier New" w:cs="Courier New"/>
                <w:smallCaps w:val="0"/>
                <w:color w:val="000000"/>
                <w:sz w:val="18"/>
                <w:szCs w:val="18"/>
              </w:rPr>
              <w:br/>
              <w:t>———————————————————————————————————————————————————————————————————————————</w:t>
            </w:r>
          </w:p>
        </w:tc>
      </w:tr>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   5 - 25|       Средне-|        Движение |     Организация      дорожно-|</w:t>
            </w:r>
            <w:r w:rsidRPr="001B2227">
              <w:rPr>
                <w:rFonts w:ascii="Courier New" w:hAnsi="Courier New" w:cs="Courier New"/>
                <w:smallCaps w:val="0"/>
                <w:color w:val="000000"/>
                <w:sz w:val="18"/>
                <w:szCs w:val="18"/>
              </w:rPr>
              <w:br/>
              <w:t>|         |  регулируемый|преимущественно  |тропиночной сети плотностью  5|</w:t>
            </w:r>
            <w:r w:rsidRPr="001B2227">
              <w:rPr>
                <w:rFonts w:ascii="Courier New" w:hAnsi="Courier New" w:cs="Courier New"/>
                <w:smallCaps w:val="0"/>
                <w:color w:val="000000"/>
                <w:sz w:val="18"/>
                <w:szCs w:val="18"/>
              </w:rPr>
              <w:br/>
              <w:t>|         |              |по       дорожно-|- 8 %, прокладка экологических|</w:t>
            </w:r>
            <w:r w:rsidRPr="001B2227">
              <w:rPr>
                <w:rFonts w:ascii="Courier New" w:hAnsi="Courier New" w:cs="Courier New"/>
                <w:smallCaps w:val="0"/>
                <w:color w:val="000000"/>
                <w:sz w:val="18"/>
                <w:szCs w:val="18"/>
              </w:rPr>
              <w:br/>
              <w:t>|         |              |тропиночной      |троп                          |</w:t>
            </w:r>
            <w:r w:rsidRPr="001B2227">
              <w:rPr>
                <w:rFonts w:ascii="Courier New" w:hAnsi="Courier New" w:cs="Courier New"/>
                <w:smallCaps w:val="0"/>
                <w:color w:val="000000"/>
                <w:sz w:val="18"/>
                <w:szCs w:val="18"/>
              </w:rPr>
              <w:br/>
              <w:t>———————————              |сети.    Возможно————————————————————————————————</w:t>
            </w:r>
            <w:r w:rsidRPr="001B2227">
              <w:rPr>
                <w:rFonts w:ascii="Courier New" w:hAnsi="Courier New" w:cs="Courier New"/>
                <w:smallCaps w:val="0"/>
                <w:color w:val="000000"/>
                <w:sz w:val="18"/>
                <w:szCs w:val="18"/>
              </w:rPr>
              <w:br/>
              <w:t>|  26 - 50|              |пользование      |     Организация      дорожно-|</w:t>
            </w:r>
            <w:r w:rsidRPr="001B2227">
              <w:rPr>
                <w:rFonts w:ascii="Courier New" w:hAnsi="Courier New" w:cs="Courier New"/>
                <w:smallCaps w:val="0"/>
                <w:color w:val="000000"/>
                <w:sz w:val="18"/>
                <w:szCs w:val="18"/>
              </w:rPr>
              <w:br/>
              <w:t>|         |              |полянами        и|тропиночной сети плотностью 12|</w:t>
            </w:r>
            <w:r w:rsidRPr="001B2227">
              <w:rPr>
                <w:rFonts w:ascii="Courier New" w:hAnsi="Courier New" w:cs="Courier New"/>
                <w:smallCaps w:val="0"/>
                <w:color w:val="000000"/>
                <w:sz w:val="18"/>
                <w:szCs w:val="18"/>
              </w:rPr>
              <w:br/>
              <w:t>|         |              |лужайками     при|-         15%,       прокладка|</w:t>
            </w:r>
            <w:r w:rsidRPr="001B2227">
              <w:rPr>
                <w:rFonts w:ascii="Courier New" w:hAnsi="Courier New" w:cs="Courier New"/>
                <w:smallCaps w:val="0"/>
                <w:color w:val="000000"/>
                <w:sz w:val="18"/>
                <w:szCs w:val="18"/>
              </w:rPr>
              <w:br/>
              <w:t>|         |              |условии          |экологических  троп,  создание|</w:t>
            </w:r>
            <w:r w:rsidRPr="001B2227">
              <w:rPr>
                <w:rFonts w:ascii="Courier New" w:hAnsi="Courier New" w:cs="Courier New"/>
                <w:smallCaps w:val="0"/>
                <w:color w:val="000000"/>
                <w:sz w:val="18"/>
                <w:szCs w:val="18"/>
              </w:rPr>
              <w:br/>
              <w:t>|         |              |специального     |на опушках  полян  буферных  и|</w:t>
            </w:r>
            <w:r w:rsidRPr="001B2227">
              <w:rPr>
                <w:rFonts w:ascii="Courier New" w:hAnsi="Courier New" w:cs="Courier New"/>
                <w:smallCaps w:val="0"/>
                <w:color w:val="000000"/>
                <w:sz w:val="18"/>
                <w:szCs w:val="18"/>
              </w:rPr>
              <w:br/>
              <w:t>|         |              |систематического |почвозащитных         посадок,|</w:t>
            </w:r>
            <w:r w:rsidRPr="001B2227">
              <w:rPr>
                <w:rFonts w:ascii="Courier New" w:hAnsi="Courier New" w:cs="Courier New"/>
                <w:smallCaps w:val="0"/>
                <w:color w:val="000000"/>
                <w:sz w:val="18"/>
                <w:szCs w:val="18"/>
              </w:rPr>
              <w:br/>
              <w:t>|         |              |ухода за ними    |применение    устойчивых     к|</w:t>
            </w:r>
            <w:r w:rsidRPr="001B2227">
              <w:rPr>
                <w:rFonts w:ascii="Courier New" w:hAnsi="Courier New" w:cs="Courier New"/>
                <w:smallCaps w:val="0"/>
                <w:color w:val="000000"/>
                <w:sz w:val="18"/>
                <w:szCs w:val="18"/>
              </w:rPr>
              <w:br/>
              <w:t>|         |              |                 |вытаптыванию видов травянистой|</w:t>
            </w:r>
            <w:r w:rsidRPr="001B2227">
              <w:rPr>
                <w:rFonts w:ascii="Courier New" w:hAnsi="Courier New" w:cs="Courier New"/>
                <w:smallCaps w:val="0"/>
                <w:color w:val="000000"/>
                <w:sz w:val="18"/>
                <w:szCs w:val="18"/>
              </w:rPr>
              <w:br/>
              <w:t>|         |              |                 |растительности,       создание|</w:t>
            </w:r>
            <w:r w:rsidRPr="001B2227">
              <w:rPr>
                <w:rFonts w:ascii="Courier New" w:hAnsi="Courier New" w:cs="Courier New"/>
                <w:smallCaps w:val="0"/>
                <w:color w:val="000000"/>
                <w:sz w:val="18"/>
                <w:szCs w:val="18"/>
              </w:rPr>
              <w:br/>
              <w:t>|         |              |                 |загущенных   защитных    полос|</w:t>
            </w:r>
            <w:r w:rsidRPr="001B2227">
              <w:rPr>
                <w:rFonts w:ascii="Courier New" w:hAnsi="Courier New" w:cs="Courier New"/>
                <w:smallCaps w:val="0"/>
                <w:color w:val="000000"/>
                <w:sz w:val="18"/>
                <w:szCs w:val="18"/>
              </w:rPr>
              <w:br/>
              <w:t>|         |              |                 |вдоль         автомагистралей,|</w:t>
            </w:r>
            <w:r w:rsidRPr="001B2227">
              <w:rPr>
                <w:rFonts w:ascii="Courier New" w:hAnsi="Courier New" w:cs="Courier New"/>
                <w:smallCaps w:val="0"/>
                <w:color w:val="000000"/>
                <w:sz w:val="18"/>
                <w:szCs w:val="18"/>
              </w:rPr>
              <w:br/>
              <w:t>|         |              |                 |пересекающих      лесопарковый|</w:t>
            </w:r>
            <w:r w:rsidRPr="001B2227">
              <w:rPr>
                <w:rFonts w:ascii="Courier New" w:hAnsi="Courier New" w:cs="Courier New"/>
                <w:smallCaps w:val="0"/>
                <w:color w:val="000000"/>
                <w:sz w:val="18"/>
                <w:szCs w:val="18"/>
              </w:rPr>
              <w:br/>
              <w:t>|         |              |                 |массив   или   идущих    вдоль|</w:t>
            </w:r>
            <w:r w:rsidRPr="001B2227">
              <w:rPr>
                <w:rFonts w:ascii="Courier New" w:hAnsi="Courier New" w:cs="Courier New"/>
                <w:smallCaps w:val="0"/>
                <w:color w:val="000000"/>
                <w:sz w:val="18"/>
                <w:szCs w:val="18"/>
              </w:rPr>
              <w:br/>
              <w:t>|         |              |                 |границ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51 - 100|       Строго-|        Движение |     Функциональное           |</w:t>
            </w:r>
            <w:r w:rsidRPr="001B2227">
              <w:rPr>
                <w:rFonts w:ascii="Courier New" w:hAnsi="Courier New" w:cs="Courier New"/>
                <w:smallCaps w:val="0"/>
                <w:color w:val="000000"/>
                <w:sz w:val="18"/>
                <w:szCs w:val="18"/>
              </w:rPr>
              <w:br/>
              <w:t>|         |  регулируемый|только         по|зонирование    территории    и|</w:t>
            </w:r>
            <w:r w:rsidRPr="001B2227">
              <w:rPr>
                <w:rFonts w:ascii="Courier New" w:hAnsi="Courier New" w:cs="Courier New"/>
                <w:smallCaps w:val="0"/>
                <w:color w:val="000000"/>
                <w:sz w:val="18"/>
                <w:szCs w:val="18"/>
              </w:rPr>
              <w:br/>
              <w:t>|         |              |дорожкам        и|организация           дорожно-|</w:t>
            </w:r>
            <w:r w:rsidRPr="001B2227">
              <w:rPr>
                <w:rFonts w:ascii="Courier New" w:hAnsi="Courier New" w:cs="Courier New"/>
                <w:smallCaps w:val="0"/>
                <w:color w:val="000000"/>
                <w:sz w:val="18"/>
                <w:szCs w:val="18"/>
              </w:rPr>
              <w:br/>
              <w:t>|         |              |аллеям. Отдых  на|тропиночной сети плотностью не|</w:t>
            </w:r>
            <w:r w:rsidRPr="001B2227">
              <w:rPr>
                <w:rFonts w:ascii="Courier New" w:hAnsi="Courier New" w:cs="Courier New"/>
                <w:smallCaps w:val="0"/>
                <w:color w:val="000000"/>
                <w:sz w:val="18"/>
                <w:szCs w:val="18"/>
              </w:rPr>
              <w:br/>
              <w:t>|         |              |специально       |более  20 - 25%,  буферных   и|</w:t>
            </w:r>
            <w:r w:rsidRPr="001B2227">
              <w:rPr>
                <w:rFonts w:ascii="Courier New" w:hAnsi="Courier New" w:cs="Courier New"/>
                <w:smallCaps w:val="0"/>
                <w:color w:val="000000"/>
                <w:sz w:val="18"/>
                <w:szCs w:val="18"/>
              </w:rPr>
              <w:br/>
              <w:t>|         |              |оборудованных    |почвозащитных          посадок|</w:t>
            </w:r>
            <w:r w:rsidRPr="001B2227">
              <w:rPr>
                <w:rFonts w:ascii="Courier New" w:hAnsi="Courier New" w:cs="Courier New"/>
                <w:smallCaps w:val="0"/>
                <w:color w:val="000000"/>
                <w:sz w:val="18"/>
                <w:szCs w:val="18"/>
              </w:rPr>
              <w:br/>
              <w:t>|         |              |площадках,       |кустарника,           создание|</w:t>
            </w:r>
            <w:r w:rsidRPr="001B2227">
              <w:rPr>
                <w:rFonts w:ascii="Courier New" w:hAnsi="Courier New" w:cs="Courier New"/>
                <w:smallCaps w:val="0"/>
                <w:color w:val="000000"/>
                <w:sz w:val="18"/>
                <w:szCs w:val="18"/>
              </w:rPr>
              <w:br/>
              <w:t>|         |              |интенсивный  уход|загущенных   защитных    полос|</w:t>
            </w:r>
            <w:r w:rsidRPr="001B2227">
              <w:rPr>
                <w:rFonts w:ascii="Courier New" w:hAnsi="Courier New" w:cs="Courier New"/>
                <w:smallCaps w:val="0"/>
                <w:color w:val="000000"/>
                <w:sz w:val="18"/>
                <w:szCs w:val="18"/>
              </w:rPr>
              <w:br/>
              <w:t>|         |              |за  насаждениями,|вдоль границ  автомагистралей.|</w:t>
            </w:r>
            <w:r w:rsidRPr="001B2227">
              <w:rPr>
                <w:rFonts w:ascii="Courier New" w:hAnsi="Courier New" w:cs="Courier New"/>
                <w:smallCaps w:val="0"/>
                <w:color w:val="000000"/>
                <w:sz w:val="18"/>
                <w:szCs w:val="18"/>
              </w:rPr>
              <w:br/>
              <w:t>|         |              |в     т.ч.     их|Организация        поливочного|</w:t>
            </w:r>
            <w:r w:rsidRPr="001B2227">
              <w:rPr>
                <w:rFonts w:ascii="Courier New" w:hAnsi="Courier New" w:cs="Courier New"/>
                <w:smallCaps w:val="0"/>
                <w:color w:val="000000"/>
                <w:sz w:val="18"/>
                <w:szCs w:val="18"/>
              </w:rPr>
              <w:br/>
              <w:t>|         |              |активная  защита,|водопровода      (в       т.ч.|</w:t>
            </w:r>
            <w:r w:rsidRPr="001B2227">
              <w:rPr>
                <w:rFonts w:ascii="Courier New" w:hAnsi="Courier New" w:cs="Courier New"/>
                <w:smallCaps w:val="0"/>
                <w:color w:val="000000"/>
                <w:sz w:val="18"/>
                <w:szCs w:val="18"/>
              </w:rPr>
              <w:br/>
              <w:t>|         |              |вплоть         до|автоматических систем полива и|</w:t>
            </w:r>
            <w:r w:rsidRPr="001B2227">
              <w:rPr>
                <w:rFonts w:ascii="Courier New" w:hAnsi="Courier New" w:cs="Courier New"/>
                <w:smallCaps w:val="0"/>
                <w:color w:val="000000"/>
                <w:sz w:val="18"/>
                <w:szCs w:val="18"/>
              </w:rPr>
              <w:br/>
              <w:t>|         |              |огораживания     |орошения),  дренажа,  ливневой|</w:t>
            </w:r>
            <w:r w:rsidRPr="001B2227">
              <w:rPr>
                <w:rFonts w:ascii="Courier New" w:hAnsi="Courier New" w:cs="Courier New"/>
                <w:smallCaps w:val="0"/>
                <w:color w:val="000000"/>
                <w:sz w:val="18"/>
                <w:szCs w:val="18"/>
              </w:rPr>
              <w:br/>
              <w:t>|         |              |                 |канализации,         наружного|</w:t>
            </w:r>
            <w:r w:rsidRPr="001B2227">
              <w:rPr>
                <w:rFonts w:ascii="Courier New" w:hAnsi="Courier New" w:cs="Courier New"/>
                <w:smallCaps w:val="0"/>
                <w:color w:val="000000"/>
                <w:sz w:val="18"/>
                <w:szCs w:val="18"/>
              </w:rPr>
              <w:br/>
              <w:t>|         |              |                 |освещения,    а    в    случае|</w:t>
            </w:r>
            <w:r w:rsidRPr="001B2227">
              <w:rPr>
                <w:rFonts w:ascii="Courier New" w:hAnsi="Courier New" w:cs="Courier New"/>
                <w:smallCaps w:val="0"/>
                <w:color w:val="000000"/>
                <w:sz w:val="18"/>
                <w:szCs w:val="18"/>
              </w:rPr>
              <w:br/>
              <w:t>|         |              |                 |размещения парковых  зданий  и|</w:t>
            </w:r>
            <w:r w:rsidRPr="001B2227">
              <w:rPr>
                <w:rFonts w:ascii="Courier New" w:hAnsi="Courier New" w:cs="Courier New"/>
                <w:smallCaps w:val="0"/>
                <w:color w:val="000000"/>
                <w:sz w:val="18"/>
                <w:szCs w:val="18"/>
              </w:rPr>
              <w:br/>
              <w:t>|         |              |                 |сооружений  -  водопровода   и|</w:t>
            </w:r>
            <w:r w:rsidRPr="001B2227">
              <w:rPr>
                <w:rFonts w:ascii="Courier New" w:hAnsi="Courier New" w:cs="Courier New"/>
                <w:smallCaps w:val="0"/>
                <w:color w:val="000000"/>
                <w:sz w:val="18"/>
                <w:szCs w:val="18"/>
              </w:rPr>
              <w:br/>
              <w:t>|         |              |                 |канализации,   теплоснабжения,|</w:t>
            </w:r>
            <w:r w:rsidRPr="001B2227">
              <w:rPr>
                <w:rFonts w:ascii="Courier New" w:hAnsi="Courier New" w:cs="Courier New"/>
                <w:smallCaps w:val="0"/>
                <w:color w:val="000000"/>
                <w:sz w:val="18"/>
                <w:szCs w:val="18"/>
              </w:rPr>
              <w:br/>
              <w:t>|         |              |                 |горячего        водоснабжения,|</w:t>
            </w:r>
            <w:r w:rsidRPr="001B2227">
              <w:rPr>
                <w:rFonts w:ascii="Courier New" w:hAnsi="Courier New" w:cs="Courier New"/>
                <w:smallCaps w:val="0"/>
                <w:color w:val="000000"/>
                <w:sz w:val="18"/>
                <w:szCs w:val="18"/>
              </w:rPr>
              <w:br/>
              <w:t>|         |              |                 |телефонизации.       Установка|</w:t>
            </w:r>
            <w:r w:rsidRPr="001B2227">
              <w:rPr>
                <w:rFonts w:ascii="Courier New" w:hAnsi="Courier New" w:cs="Courier New"/>
                <w:smallCaps w:val="0"/>
                <w:color w:val="000000"/>
                <w:sz w:val="18"/>
                <w:szCs w:val="18"/>
              </w:rPr>
              <w:br/>
              <w:t>|         |              |                 |мусоросборников,     туалетов,|</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         |              |                 |МАФ                           |</w:t>
            </w:r>
            <w:r w:rsidRPr="001B2227">
              <w:rPr>
                <w:rFonts w:ascii="Courier New" w:hAnsi="Courier New" w:cs="Courier New"/>
                <w:smallCaps w:val="0"/>
                <w:color w:val="000000"/>
                <w:sz w:val="18"/>
                <w:szCs w:val="18"/>
              </w:rPr>
              <w:br/>
              <w:t>———————————              |                 ————————————————————————————————</w:t>
            </w:r>
            <w:r w:rsidRPr="001B2227">
              <w:rPr>
                <w:rFonts w:ascii="Courier New" w:hAnsi="Courier New" w:cs="Courier New"/>
                <w:smallCaps w:val="0"/>
                <w:color w:val="000000"/>
                <w:sz w:val="18"/>
                <w:szCs w:val="18"/>
              </w:rPr>
              <w:br/>
              <w:t>|    более|              |                 |     Организация      дорожно-|</w:t>
            </w:r>
            <w:r w:rsidRPr="001B2227">
              <w:rPr>
                <w:rFonts w:ascii="Courier New" w:hAnsi="Courier New" w:cs="Courier New"/>
                <w:smallCaps w:val="0"/>
                <w:color w:val="000000"/>
                <w:sz w:val="18"/>
                <w:szCs w:val="18"/>
              </w:rPr>
              <w:br/>
              <w:t>|      100|              |                 |тропиночной     сети     общей|</w:t>
            </w:r>
            <w:r w:rsidRPr="001B2227">
              <w:rPr>
                <w:rFonts w:ascii="Courier New" w:hAnsi="Courier New" w:cs="Courier New"/>
                <w:smallCaps w:val="0"/>
                <w:color w:val="000000"/>
                <w:sz w:val="18"/>
                <w:szCs w:val="18"/>
              </w:rPr>
              <w:br/>
              <w:t>|         |              |                 |плотностью  30  -  40%  (более|</w:t>
            </w:r>
            <w:r w:rsidRPr="001B2227">
              <w:rPr>
                <w:rFonts w:ascii="Courier New" w:hAnsi="Courier New" w:cs="Courier New"/>
                <w:smallCaps w:val="0"/>
                <w:color w:val="000000"/>
                <w:sz w:val="18"/>
                <w:szCs w:val="18"/>
              </w:rPr>
              <w:br/>
              <w:t>|         |              |                 |высокая   плотность    дорожек|</w:t>
            </w:r>
            <w:r w:rsidRPr="001B2227">
              <w:rPr>
                <w:rFonts w:ascii="Courier New" w:hAnsi="Courier New" w:cs="Courier New"/>
                <w:smallCaps w:val="0"/>
                <w:color w:val="000000"/>
                <w:sz w:val="18"/>
                <w:szCs w:val="18"/>
              </w:rPr>
              <w:br/>
              <w:t>|         |              |                 |ближе  к  входам  и  в   зонах|</w:t>
            </w:r>
            <w:r w:rsidRPr="001B2227">
              <w:rPr>
                <w:rFonts w:ascii="Courier New" w:hAnsi="Courier New" w:cs="Courier New"/>
                <w:smallCaps w:val="0"/>
                <w:color w:val="000000"/>
                <w:sz w:val="18"/>
                <w:szCs w:val="18"/>
              </w:rPr>
              <w:br/>
              <w:t>|         |              |                 |активного   отдыха),   уровень|</w:t>
            </w:r>
            <w:r w:rsidRPr="001B2227">
              <w:rPr>
                <w:rFonts w:ascii="Courier New" w:hAnsi="Courier New" w:cs="Courier New"/>
                <w:smallCaps w:val="0"/>
                <w:color w:val="000000"/>
                <w:sz w:val="18"/>
                <w:szCs w:val="18"/>
              </w:rPr>
              <w:br/>
              <w:t>|         |              |                 |благоустройства    как     для|</w:t>
            </w:r>
            <w:r w:rsidRPr="001B2227">
              <w:rPr>
                <w:rFonts w:ascii="Courier New" w:hAnsi="Courier New" w:cs="Courier New"/>
                <w:smallCaps w:val="0"/>
                <w:color w:val="000000"/>
                <w:sz w:val="18"/>
                <w:szCs w:val="18"/>
              </w:rPr>
              <w:br/>
              <w:t>|         |              |                 |нагрузки  51  -  100  чел./га,|</w:t>
            </w:r>
            <w:r w:rsidRPr="001B2227">
              <w:rPr>
                <w:rFonts w:ascii="Courier New" w:hAnsi="Courier New" w:cs="Courier New"/>
                <w:smallCaps w:val="0"/>
                <w:color w:val="000000"/>
                <w:sz w:val="18"/>
                <w:szCs w:val="18"/>
              </w:rPr>
              <w:br/>
              <w:t>|         |              |                 |огораживание    участков     с|</w:t>
            </w:r>
            <w:r w:rsidRPr="001B2227">
              <w:rPr>
                <w:rFonts w:ascii="Courier New" w:hAnsi="Courier New" w:cs="Courier New"/>
                <w:smallCaps w:val="0"/>
                <w:color w:val="000000"/>
                <w:sz w:val="18"/>
                <w:szCs w:val="18"/>
              </w:rPr>
              <w:br/>
              <w:t>|         |              |                 |ценными  насаждениями  или   с|</w:t>
            </w:r>
            <w:r w:rsidRPr="001B2227">
              <w:rPr>
                <w:rFonts w:ascii="Courier New" w:hAnsi="Courier New" w:cs="Courier New"/>
                <w:smallCaps w:val="0"/>
                <w:color w:val="000000"/>
                <w:sz w:val="18"/>
                <w:szCs w:val="18"/>
              </w:rPr>
              <w:br/>
              <w:t>|         |              |                 |растительностью         вообще|</w:t>
            </w:r>
            <w:r w:rsidRPr="001B2227">
              <w:rPr>
                <w:rFonts w:ascii="Courier New" w:hAnsi="Courier New" w:cs="Courier New"/>
                <w:smallCaps w:val="0"/>
                <w:color w:val="000000"/>
                <w:sz w:val="18"/>
                <w:szCs w:val="18"/>
              </w:rPr>
              <w:br/>
              <w:t>|         |              |                 |декоративными оградами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Примечание. В случае невозможности предотвращения              |</w:t>
            </w:r>
            <w:r w:rsidRPr="001B2227">
              <w:rPr>
                <w:rFonts w:ascii="Courier New" w:hAnsi="Courier New" w:cs="Courier New"/>
                <w:smallCaps w:val="0"/>
                <w:color w:val="000000"/>
                <w:sz w:val="18"/>
                <w:szCs w:val="18"/>
              </w:rPr>
              <w:br/>
              <w:t>|      превышения нагрузок следует предусматривать формирование           |</w:t>
            </w:r>
            <w:r w:rsidRPr="001B2227">
              <w:rPr>
                <w:rFonts w:ascii="Courier New" w:hAnsi="Courier New" w:cs="Courier New"/>
                <w:smallCaps w:val="0"/>
                <w:color w:val="000000"/>
                <w:sz w:val="18"/>
                <w:szCs w:val="18"/>
              </w:rPr>
              <w:br/>
              <w:t>|      нового объекта рекреации в зонах доступности (таблица 11).         |</w:t>
            </w:r>
            <w:r w:rsidRPr="001B2227">
              <w:rPr>
                <w:rFonts w:ascii="Courier New" w:hAnsi="Courier New" w:cs="Courier New"/>
                <w:smallCaps w:val="0"/>
                <w:color w:val="000000"/>
                <w:sz w:val="18"/>
                <w:szCs w:val="18"/>
              </w:rPr>
              <w:br/>
              <w:t>———————————————————————————————————————————————————————————————————————————</w:t>
            </w:r>
          </w:p>
        </w:tc>
      </w:tr>
    </w:tbl>
    <w:p w:rsidR="0024326E" w:rsidRPr="00811047" w:rsidRDefault="0024326E" w:rsidP="00FE7992">
      <w:pPr>
        <w:rPr>
          <w:smallCaps w:val="0"/>
        </w:rPr>
      </w:pPr>
      <w:r w:rsidRPr="00811047">
        <w:rPr>
          <w:rFonts w:ascii="Verdana" w:hAnsi="Verdana"/>
          <w:smallCaps w:val="0"/>
          <w:color w:val="000000"/>
          <w:sz w:val="15"/>
          <w:szCs w:val="15"/>
        </w:rPr>
        <w:lastRenderedPageBreak/>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10. Ориентировочный уровень предельной рекреационной нагрузки</w:t>
      </w:r>
    </w:p>
    <w:p w:rsidR="0024326E" w:rsidRPr="00811047" w:rsidRDefault="0024326E" w:rsidP="0024326E">
      <w:pPr>
        <w:rPr>
          <w:smallCaps w:val="0"/>
        </w:rPr>
      </w:pPr>
      <w:r w:rsidRPr="00811047">
        <w:rPr>
          <w:rFonts w:ascii="Verdana" w:hAnsi="Verdana"/>
          <w:smallCaps w:val="0"/>
          <w:color w:val="000000"/>
          <w:sz w:val="15"/>
          <w:szCs w:val="15"/>
        </w:rPr>
        <w:t> </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t>| </w:t>
            </w:r>
            <w:r w:rsidRPr="001B2227">
              <w:rPr>
                <w:rFonts w:ascii="Courier New" w:hAnsi="Courier New" w:cs="Courier New"/>
                <w:smallCaps w:val="0"/>
                <w:color w:val="000000"/>
                <w:sz w:val="18"/>
                <w:szCs w:val="18"/>
              </w:rPr>
              <w:t>Тип рекреационного  |      Предельная      |    Радиус обслуживания     |</w:t>
            </w:r>
            <w:r w:rsidRPr="001B2227">
              <w:rPr>
                <w:rFonts w:ascii="Courier New" w:hAnsi="Courier New" w:cs="Courier New"/>
                <w:smallCaps w:val="0"/>
                <w:color w:val="000000"/>
                <w:sz w:val="18"/>
                <w:szCs w:val="18"/>
              </w:rPr>
              <w:br/>
              <w:t>| объекта населенного |    рекреационная     |населения (зона доступности)|</w:t>
            </w:r>
            <w:r w:rsidRPr="001B2227">
              <w:rPr>
                <w:rFonts w:ascii="Courier New" w:hAnsi="Courier New" w:cs="Courier New"/>
                <w:smallCaps w:val="0"/>
                <w:color w:val="000000"/>
                <w:sz w:val="18"/>
                <w:szCs w:val="18"/>
              </w:rPr>
              <w:br/>
              <w:t>|       пункта        |   нагрузка - число   |                            |</w:t>
            </w:r>
            <w:r w:rsidRPr="001B2227">
              <w:rPr>
                <w:rFonts w:ascii="Courier New" w:hAnsi="Courier New" w:cs="Courier New"/>
                <w:smallCaps w:val="0"/>
                <w:color w:val="000000"/>
                <w:sz w:val="18"/>
                <w:szCs w:val="18"/>
              </w:rPr>
              <w:br/>
              <w:t>|                     |    единовременных    |                            |</w:t>
            </w:r>
            <w:r w:rsidRPr="001B2227">
              <w:rPr>
                <w:rFonts w:ascii="Courier New" w:hAnsi="Courier New" w:cs="Courier New"/>
                <w:smallCaps w:val="0"/>
                <w:color w:val="000000"/>
                <w:sz w:val="18"/>
                <w:szCs w:val="18"/>
              </w:rPr>
              <w:br/>
              <w:t>|                     |посетителей в среднем |                            |</w:t>
            </w:r>
            <w:r w:rsidRPr="001B2227">
              <w:rPr>
                <w:rFonts w:ascii="Courier New" w:hAnsi="Courier New" w:cs="Courier New"/>
                <w:smallCaps w:val="0"/>
                <w:color w:val="000000"/>
                <w:sz w:val="18"/>
                <w:szCs w:val="18"/>
              </w:rPr>
              <w:br/>
              <w:t>|                     | по объекту, чел./га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Лес             |      Не более 5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Лесопарк        |     Не более 50      |    15 - 20 мин. трансп.    |</w:t>
            </w:r>
            <w:r w:rsidRPr="001B2227">
              <w:rPr>
                <w:rFonts w:ascii="Courier New" w:hAnsi="Courier New" w:cs="Courier New"/>
                <w:smallCaps w:val="0"/>
                <w:color w:val="000000"/>
                <w:sz w:val="18"/>
                <w:szCs w:val="18"/>
              </w:rPr>
              <w:br/>
              <w:t>|                     |                      |          доступн.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Сад             |     Не более 100     |        400 - 600 м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Парк            |     Не более 300     |        1,2 - 1,5 км        |</w:t>
            </w:r>
            <w:r w:rsidRPr="001B2227">
              <w:rPr>
                <w:rFonts w:ascii="Courier New" w:hAnsi="Courier New" w:cs="Courier New"/>
                <w:smallCaps w:val="0"/>
                <w:color w:val="000000"/>
                <w:sz w:val="18"/>
                <w:szCs w:val="18"/>
              </w:rPr>
              <w:br/>
              <w:t>|(многофункцион.)     |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Сквер, бульвар  |     100 и более      |        300 - 400 м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Примечания:                                                           |</w:t>
            </w:r>
            <w:r w:rsidRPr="001B2227">
              <w:rPr>
                <w:rFonts w:ascii="Courier New" w:hAnsi="Courier New" w:cs="Courier New"/>
                <w:smallCaps w:val="0"/>
                <w:color w:val="000000"/>
                <w:sz w:val="18"/>
                <w:szCs w:val="18"/>
              </w:rPr>
              <w:br/>
              <w:t>|   1. На территории объекта  рекреации  могут  быть   выделены   зоны   с|</w:t>
            </w:r>
            <w:r w:rsidRPr="001B2227">
              <w:rPr>
                <w:rFonts w:ascii="Courier New" w:hAnsi="Courier New" w:cs="Courier New"/>
                <w:smallCaps w:val="0"/>
                <w:color w:val="000000"/>
                <w:sz w:val="18"/>
                <w:szCs w:val="18"/>
              </w:rPr>
              <w:br/>
              <w:t>|различным уровнем предельной рекреационной нагрузки.                     |</w:t>
            </w:r>
            <w:r w:rsidRPr="001B2227">
              <w:rPr>
                <w:rFonts w:ascii="Courier New" w:hAnsi="Courier New" w:cs="Courier New"/>
                <w:smallCaps w:val="0"/>
                <w:color w:val="000000"/>
                <w:sz w:val="18"/>
                <w:szCs w:val="18"/>
              </w:rPr>
              <w:br/>
              <w:t>|   2. Фактическая   рекреационная    нагрузка    определяется   замерами,|</w:t>
            </w:r>
            <w:r w:rsidRPr="001B2227">
              <w:rPr>
                <w:rFonts w:ascii="Courier New" w:hAnsi="Courier New" w:cs="Courier New"/>
                <w:smallCaps w:val="0"/>
                <w:color w:val="000000"/>
                <w:sz w:val="18"/>
                <w:szCs w:val="18"/>
              </w:rPr>
              <w:br/>
              <w:t>|ожидаемая - рассчитывается по формуле: R = Ni/Si, где R  -  рекреационная|</w:t>
            </w:r>
            <w:r w:rsidRPr="001B2227">
              <w:rPr>
                <w:rFonts w:ascii="Courier New" w:hAnsi="Courier New" w:cs="Courier New"/>
                <w:smallCaps w:val="0"/>
                <w:color w:val="000000"/>
                <w:sz w:val="18"/>
                <w:szCs w:val="18"/>
              </w:rPr>
              <w:br/>
              <w:t>|нагрузка, Ni - количество посетителей объектов рекреации,  Si  -  площадь|</w:t>
            </w:r>
            <w:r w:rsidRPr="001B2227">
              <w:rPr>
                <w:rFonts w:ascii="Courier New" w:hAnsi="Courier New" w:cs="Courier New"/>
                <w:smallCaps w:val="0"/>
                <w:color w:val="000000"/>
                <w:sz w:val="18"/>
                <w:szCs w:val="18"/>
              </w:rPr>
              <w:br/>
              <w:t>|рекреационной   территории.    Количество    посетителей,    одновременно|</w:t>
            </w:r>
            <w:r w:rsidRPr="001B2227">
              <w:rPr>
                <w:rFonts w:ascii="Courier New" w:hAnsi="Courier New" w:cs="Courier New"/>
                <w:smallCaps w:val="0"/>
                <w:color w:val="000000"/>
                <w:sz w:val="18"/>
                <w:szCs w:val="18"/>
              </w:rPr>
              <w:br/>
              <w:t>|находящихся на территории  рекреации, рекомендуется  принимать 10  -  15%|</w:t>
            </w:r>
            <w:r w:rsidRPr="001B2227">
              <w:rPr>
                <w:rFonts w:ascii="Courier New" w:hAnsi="Courier New" w:cs="Courier New"/>
                <w:smallCaps w:val="0"/>
                <w:color w:val="000000"/>
                <w:sz w:val="18"/>
                <w:szCs w:val="18"/>
              </w:rPr>
              <w:br/>
              <w:t>|от  численности  населения,  проживающего  в  зоне  доступности   объекта|</w:t>
            </w:r>
            <w:r w:rsidRPr="001B2227">
              <w:rPr>
                <w:rFonts w:ascii="Courier New" w:hAnsi="Courier New" w:cs="Courier New"/>
                <w:smallCaps w:val="0"/>
                <w:color w:val="000000"/>
                <w:sz w:val="18"/>
                <w:szCs w:val="18"/>
              </w:rPr>
              <w:br/>
              <w:t>|рекреации.                                                               |</w:t>
            </w:r>
            <w:r w:rsidRPr="001B2227">
              <w:rPr>
                <w:rFonts w:ascii="Courier New" w:hAnsi="Courier New" w:cs="Courier New"/>
                <w:smallCaps w:val="0"/>
                <w:color w:val="000000"/>
                <w:sz w:val="18"/>
                <w:szCs w:val="18"/>
              </w:rPr>
              <w:br/>
              <w:t>———————————————————————————————————————————————————————————————————————————</w:t>
            </w:r>
          </w:p>
        </w:tc>
      </w:tr>
    </w:tbl>
    <w:p w:rsidR="0024326E" w:rsidRPr="00FE7992" w:rsidRDefault="0024326E" w:rsidP="0024326E">
      <w:pPr>
        <w:rPr>
          <w:smallCaps w:val="0"/>
          <w:sz w:val="22"/>
          <w:szCs w:val="22"/>
        </w:rPr>
      </w:pPr>
      <w:r w:rsidRPr="00811047">
        <w:rPr>
          <w:rFonts w:ascii="Verdana" w:hAnsi="Verdana"/>
          <w:smallCaps w:val="0"/>
          <w:color w:val="000000"/>
          <w:sz w:val="15"/>
          <w:szCs w:val="15"/>
        </w:rPr>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11. Зависимость уклона пандуса от высоты подъема</w:t>
      </w:r>
    </w:p>
    <w:p w:rsidR="0024326E" w:rsidRPr="00FE7992" w:rsidRDefault="0024326E" w:rsidP="0024326E">
      <w:pPr>
        <w:jc w:val="right"/>
        <w:rPr>
          <w:smallCaps w:val="0"/>
          <w:sz w:val="20"/>
          <w:szCs w:val="20"/>
        </w:rPr>
      </w:pPr>
      <w:r w:rsidRPr="00811047">
        <w:rPr>
          <w:rFonts w:ascii="Verdana" w:hAnsi="Verdana"/>
          <w:smallCaps w:val="0"/>
          <w:color w:val="000000"/>
          <w:sz w:val="15"/>
          <w:szCs w:val="15"/>
        </w:rPr>
        <w:t> </w:t>
      </w:r>
      <w:r w:rsidRPr="00FE7992">
        <w:rPr>
          <w:smallCaps w:val="0"/>
          <w:sz w:val="20"/>
          <w:szCs w:val="20"/>
        </w:rPr>
        <w:t>В миллиметрах</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w:t>
            </w:r>
            <w:r w:rsidRPr="001B2227">
              <w:rPr>
                <w:rFonts w:ascii="Courier New" w:hAnsi="Courier New" w:cs="Courier New"/>
                <w:smallCaps w:val="0"/>
                <w:color w:val="000000"/>
                <w:sz w:val="18"/>
                <w:szCs w:val="18"/>
              </w:rPr>
              <w:br/>
              <w:t>|    Уклон пандуса (соотношение)     |           Высота подъема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От 1:8 до 1:10           |                 75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От 1:10,1 до 1:12          |                150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От 1:12,1 до 1:15          |                600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От 1:15,1 до 1:20          |                760                 |</w:t>
            </w:r>
            <w:r w:rsidRPr="001B2227">
              <w:rPr>
                <w:rFonts w:ascii="Courier New" w:hAnsi="Courier New" w:cs="Courier New"/>
                <w:smallCaps w:val="0"/>
                <w:color w:val="000000"/>
                <w:sz w:val="18"/>
                <w:szCs w:val="18"/>
              </w:rPr>
              <w:br/>
              <w:t>———————————————————————————————————————————————————————————————————————————</w:t>
            </w:r>
          </w:p>
        </w:tc>
      </w:tr>
    </w:tbl>
    <w:p w:rsidR="0024326E" w:rsidRPr="00811047" w:rsidRDefault="0024326E" w:rsidP="0024326E">
      <w:pPr>
        <w:rPr>
          <w:smallCaps w:val="0"/>
        </w:rPr>
      </w:pPr>
      <w:r w:rsidRPr="00811047">
        <w:rPr>
          <w:rFonts w:ascii="Verdana" w:hAnsi="Verdana"/>
          <w:smallCaps w:val="0"/>
          <w:color w:val="000000"/>
          <w:sz w:val="15"/>
          <w:szCs w:val="15"/>
        </w:rPr>
        <w:t> </w:t>
      </w:r>
    </w:p>
    <w:p w:rsidR="00FE7992" w:rsidRDefault="00FE7992" w:rsidP="0024326E">
      <w:pPr>
        <w:spacing w:before="150" w:after="150" w:line="240" w:lineRule="atLeast"/>
        <w:ind w:firstLine="225"/>
        <w:jc w:val="center"/>
        <w:rPr>
          <w:rFonts w:ascii="Arial" w:hAnsi="Arial" w:cs="Arial"/>
          <w:smallCaps w:val="0"/>
          <w:color w:val="444444"/>
          <w:sz w:val="18"/>
          <w:szCs w:val="18"/>
        </w:rPr>
      </w:pPr>
    </w:p>
    <w:p w:rsidR="0024326E" w:rsidRPr="00FE7992" w:rsidRDefault="0024326E" w:rsidP="0024326E">
      <w:pPr>
        <w:spacing w:before="150" w:after="150" w:line="240" w:lineRule="atLeast"/>
        <w:ind w:firstLine="225"/>
        <w:jc w:val="center"/>
        <w:rPr>
          <w:smallCaps w:val="0"/>
          <w:sz w:val="22"/>
          <w:szCs w:val="22"/>
        </w:rPr>
      </w:pPr>
      <w:r w:rsidRPr="00FE7992">
        <w:rPr>
          <w:smallCaps w:val="0"/>
          <w:sz w:val="22"/>
          <w:szCs w:val="22"/>
        </w:rPr>
        <w:lastRenderedPageBreak/>
        <w:t>ИГРОВОЕ И СПОРТИВНОЕ ОБОРУДОВАНИЕ</w:t>
      </w:r>
    </w:p>
    <w:p w:rsidR="0024326E" w:rsidRPr="00FE7992" w:rsidRDefault="0024326E" w:rsidP="0024326E">
      <w:pPr>
        <w:jc w:val="center"/>
        <w:rPr>
          <w:smallCaps w:val="0"/>
          <w:sz w:val="22"/>
          <w:szCs w:val="22"/>
        </w:rPr>
      </w:pPr>
      <w:r w:rsidRPr="00FE7992">
        <w:rPr>
          <w:smallCaps w:val="0"/>
          <w:sz w:val="22"/>
          <w:szCs w:val="22"/>
        </w:rPr>
        <w:t>Таблица 12. Состав игрового и спортивного оборудования в зависимости от возраста детей</w:t>
      </w:r>
    </w:p>
    <w:p w:rsidR="0024326E" w:rsidRPr="00811047" w:rsidRDefault="0024326E" w:rsidP="0024326E">
      <w:pPr>
        <w:rPr>
          <w:smallCaps w:val="0"/>
        </w:rPr>
      </w:pPr>
      <w:r w:rsidRPr="00811047">
        <w:rPr>
          <w:rFonts w:ascii="Verdana" w:hAnsi="Verdana"/>
          <w:smallCaps w:val="0"/>
          <w:color w:val="000000"/>
          <w:sz w:val="15"/>
          <w:szCs w:val="15"/>
        </w:rPr>
        <w:t> </w:t>
      </w:r>
    </w:p>
    <w:tbl>
      <w:tblPr>
        <w:tblW w:w="7742"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t>———————————————————————————————————————————————————————————————————————————</w:t>
            </w:r>
            <w:r w:rsidRPr="001B2227">
              <w:rPr>
                <w:rFonts w:ascii="Courier New" w:hAnsi="Courier New" w:cs="Courier New"/>
                <w:smallCaps w:val="0"/>
                <w:color w:val="000000"/>
                <w:sz w:val="18"/>
                <w:szCs w:val="18"/>
              </w:rPr>
              <w:br/>
              <w:t>|    Возраст    |      Назначение      |     Рекомендуемое игровое и      |</w:t>
            </w:r>
            <w:r w:rsidRPr="001B2227">
              <w:rPr>
                <w:rFonts w:ascii="Courier New" w:hAnsi="Courier New" w:cs="Courier New"/>
                <w:smallCaps w:val="0"/>
                <w:color w:val="000000"/>
                <w:sz w:val="18"/>
                <w:szCs w:val="18"/>
              </w:rPr>
              <w:br/>
              <w:t>|               |     оборудования     |    физкультурное оборудование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Дети       |    А) Для тихих  игр,|    - песочницы                   |</w:t>
            </w:r>
            <w:r w:rsidRPr="001B2227">
              <w:rPr>
                <w:rFonts w:ascii="Courier New" w:hAnsi="Courier New" w:cs="Courier New"/>
                <w:smallCaps w:val="0"/>
                <w:color w:val="000000"/>
                <w:sz w:val="18"/>
                <w:szCs w:val="18"/>
              </w:rPr>
              <w:br/>
              <w:t>|преддошкольного|тренировки            |                                  |</w:t>
            </w:r>
            <w:r w:rsidRPr="001B2227">
              <w:rPr>
                <w:rFonts w:ascii="Courier New" w:hAnsi="Courier New" w:cs="Courier New"/>
                <w:smallCaps w:val="0"/>
                <w:color w:val="000000"/>
                <w:sz w:val="18"/>
                <w:szCs w:val="18"/>
              </w:rPr>
              <w:br/>
              <w:t>|возраста       |усидчивости,          |                                  |</w:t>
            </w:r>
            <w:r w:rsidRPr="001B2227">
              <w:rPr>
                <w:rFonts w:ascii="Courier New" w:hAnsi="Courier New" w:cs="Courier New"/>
                <w:smallCaps w:val="0"/>
                <w:color w:val="000000"/>
                <w:sz w:val="18"/>
                <w:szCs w:val="18"/>
              </w:rPr>
              <w:br/>
              <w:t>|(1 - 3 г.)     |терпения,     развития|                                  |</w:t>
            </w:r>
            <w:r w:rsidRPr="001B2227">
              <w:rPr>
                <w:rFonts w:ascii="Courier New" w:hAnsi="Courier New" w:cs="Courier New"/>
                <w:smallCaps w:val="0"/>
                <w:color w:val="000000"/>
                <w:sz w:val="18"/>
                <w:szCs w:val="18"/>
              </w:rPr>
              <w:br/>
              <w:t>|               |фантазии:             |                                  |</w:t>
            </w:r>
            <w:r w:rsidRPr="001B2227">
              <w:rPr>
                <w:rFonts w:ascii="Courier New" w:hAnsi="Courier New" w:cs="Courier New"/>
                <w:smallCaps w:val="0"/>
                <w:color w:val="000000"/>
                <w:sz w:val="18"/>
                <w:szCs w:val="18"/>
              </w:rPr>
              <w:br/>
              <w:t>|               |    Б) Для  тренировки|    -      домики,       пирамиды,|</w:t>
            </w:r>
            <w:r w:rsidRPr="001B2227">
              <w:rPr>
                <w:rFonts w:ascii="Courier New" w:hAnsi="Courier New" w:cs="Courier New"/>
                <w:smallCaps w:val="0"/>
                <w:color w:val="000000"/>
                <w:sz w:val="18"/>
                <w:szCs w:val="18"/>
              </w:rPr>
              <w:br/>
              <w:t>|               |лазания,       ходьбы,|гимнастические    стенки,    бумы,|</w:t>
            </w:r>
            <w:r w:rsidRPr="001B2227">
              <w:rPr>
                <w:rFonts w:ascii="Courier New" w:hAnsi="Courier New" w:cs="Courier New"/>
                <w:smallCaps w:val="0"/>
                <w:color w:val="000000"/>
                <w:sz w:val="18"/>
                <w:szCs w:val="18"/>
              </w:rPr>
              <w:br/>
              <w:t>|               |перешагивания,        |бревна, горки                     |</w:t>
            </w:r>
            <w:r w:rsidRPr="001B2227">
              <w:rPr>
                <w:rFonts w:ascii="Courier New" w:hAnsi="Courier New" w:cs="Courier New"/>
                <w:smallCaps w:val="0"/>
                <w:color w:val="000000"/>
                <w:sz w:val="18"/>
                <w:szCs w:val="18"/>
              </w:rPr>
              <w:br/>
              <w:t>|               |подлезания,           |    - кубы деревянные 20  x  40  x|</w:t>
            </w:r>
            <w:r w:rsidRPr="001B2227">
              <w:rPr>
                <w:rFonts w:ascii="Courier New" w:hAnsi="Courier New" w:cs="Courier New"/>
                <w:smallCaps w:val="0"/>
                <w:color w:val="000000"/>
                <w:sz w:val="18"/>
                <w:szCs w:val="18"/>
              </w:rPr>
              <w:br/>
              <w:t>|               |равновесия:           |15 см;                            |</w:t>
            </w:r>
            <w:r w:rsidRPr="001B2227">
              <w:rPr>
                <w:rFonts w:ascii="Courier New" w:hAnsi="Courier New" w:cs="Courier New"/>
                <w:smallCaps w:val="0"/>
                <w:color w:val="000000"/>
                <w:sz w:val="18"/>
                <w:szCs w:val="18"/>
              </w:rPr>
              <w:br/>
              <w:t>|               |                      |    - доски  шириной  15,  20,  25|</w:t>
            </w:r>
            <w:r w:rsidRPr="001B2227">
              <w:rPr>
                <w:rFonts w:ascii="Courier New" w:hAnsi="Courier New" w:cs="Courier New"/>
                <w:smallCaps w:val="0"/>
                <w:color w:val="000000"/>
                <w:sz w:val="18"/>
                <w:szCs w:val="18"/>
              </w:rPr>
              <w:br/>
              <w:t>|               |                      |см, длиной  150,  200  и  250  см;|</w:t>
            </w:r>
            <w:r w:rsidRPr="001B2227">
              <w:rPr>
                <w:rFonts w:ascii="Courier New" w:hAnsi="Courier New" w:cs="Courier New"/>
                <w:smallCaps w:val="0"/>
                <w:color w:val="000000"/>
                <w:sz w:val="18"/>
                <w:szCs w:val="18"/>
              </w:rPr>
              <w:br/>
              <w:t>|               |                      |доска  деревянная  -  один   конец|</w:t>
            </w:r>
            <w:r w:rsidRPr="001B2227">
              <w:rPr>
                <w:rFonts w:ascii="Courier New" w:hAnsi="Courier New" w:cs="Courier New"/>
                <w:smallCaps w:val="0"/>
                <w:color w:val="000000"/>
                <w:sz w:val="18"/>
                <w:szCs w:val="18"/>
              </w:rPr>
              <w:br/>
              <w:t>|               |                      |приподнят на высоту 10 - 15 см;   |</w:t>
            </w:r>
            <w:r w:rsidRPr="001B2227">
              <w:rPr>
                <w:rFonts w:ascii="Courier New" w:hAnsi="Courier New" w:cs="Courier New"/>
                <w:smallCaps w:val="0"/>
                <w:color w:val="000000"/>
                <w:sz w:val="18"/>
                <w:szCs w:val="18"/>
              </w:rPr>
              <w:br/>
              <w:t>|               |                      |- горка с  поручнями,  ступеньками|</w:t>
            </w:r>
            <w:r w:rsidRPr="001B2227">
              <w:rPr>
                <w:rFonts w:ascii="Courier New" w:hAnsi="Courier New" w:cs="Courier New"/>
                <w:smallCaps w:val="0"/>
                <w:color w:val="000000"/>
                <w:sz w:val="18"/>
                <w:szCs w:val="18"/>
              </w:rPr>
              <w:br/>
              <w:t>|               |                      |и  центральной  площадкой,   длина|</w:t>
            </w:r>
            <w:r w:rsidRPr="001B2227">
              <w:rPr>
                <w:rFonts w:ascii="Courier New" w:hAnsi="Courier New" w:cs="Courier New"/>
                <w:smallCaps w:val="0"/>
                <w:color w:val="000000"/>
                <w:sz w:val="18"/>
                <w:szCs w:val="18"/>
              </w:rPr>
              <w:br/>
              <w:t>|               |                      |240   см,   высота   48   см    (в|</w:t>
            </w:r>
            <w:r w:rsidRPr="001B2227">
              <w:rPr>
                <w:rFonts w:ascii="Courier New" w:hAnsi="Courier New" w:cs="Courier New"/>
                <w:smallCaps w:val="0"/>
                <w:color w:val="000000"/>
                <w:sz w:val="18"/>
                <w:szCs w:val="18"/>
              </w:rPr>
              <w:br/>
              <w:t>|               |                      |центральной     части),     ширина|</w:t>
            </w:r>
            <w:r w:rsidRPr="001B2227">
              <w:rPr>
                <w:rFonts w:ascii="Courier New" w:hAnsi="Courier New" w:cs="Courier New"/>
                <w:smallCaps w:val="0"/>
                <w:color w:val="000000"/>
                <w:sz w:val="18"/>
                <w:szCs w:val="18"/>
              </w:rPr>
              <w:br/>
              <w:t>|               |                      |ступеньки - 70 см;                |</w:t>
            </w:r>
            <w:r w:rsidRPr="001B2227">
              <w:rPr>
                <w:rFonts w:ascii="Courier New" w:hAnsi="Courier New" w:cs="Courier New"/>
                <w:smallCaps w:val="0"/>
                <w:color w:val="000000"/>
                <w:sz w:val="18"/>
                <w:szCs w:val="18"/>
              </w:rPr>
              <w:br/>
              <w:t>|               |                      |    -  лестница-стремянка,  высота|</w:t>
            </w:r>
            <w:r w:rsidRPr="001B2227">
              <w:rPr>
                <w:rFonts w:ascii="Courier New" w:hAnsi="Courier New" w:cs="Courier New"/>
                <w:smallCaps w:val="0"/>
                <w:color w:val="000000"/>
                <w:sz w:val="18"/>
                <w:szCs w:val="18"/>
              </w:rPr>
              <w:br/>
              <w:t>|               |                      |100 или 150 см,  расстояние  между|</w:t>
            </w:r>
            <w:r w:rsidRPr="001B2227">
              <w:rPr>
                <w:rFonts w:ascii="Courier New" w:hAnsi="Courier New" w:cs="Courier New"/>
                <w:smallCaps w:val="0"/>
                <w:color w:val="000000"/>
                <w:sz w:val="18"/>
                <w:szCs w:val="18"/>
              </w:rPr>
              <w:br/>
              <w:t>|               |                      |перекладинами - 10 и 15 см.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rPr>
              <w:br/>
              <w:t>|               |    В) Для  тренировки|    - качели и качалки.           |</w:t>
            </w:r>
            <w:r w:rsidRPr="001B2227">
              <w:rPr>
                <w:rFonts w:ascii="Courier New" w:hAnsi="Courier New" w:cs="Courier New"/>
                <w:smallCaps w:val="0"/>
                <w:color w:val="000000"/>
                <w:sz w:val="18"/>
                <w:szCs w:val="18"/>
              </w:rPr>
              <w:br/>
              <w:t>|               |вестибулярного        |                                  |</w:t>
            </w:r>
            <w:r w:rsidRPr="001B2227">
              <w:rPr>
                <w:rFonts w:ascii="Courier New" w:hAnsi="Courier New" w:cs="Courier New"/>
                <w:smallCaps w:val="0"/>
                <w:color w:val="000000"/>
                <w:sz w:val="18"/>
                <w:szCs w:val="18"/>
              </w:rPr>
              <w:br/>
              <w:t>|               |аппарата,   укрепления|                                  |</w:t>
            </w:r>
            <w:r w:rsidRPr="001B2227">
              <w:rPr>
                <w:rFonts w:ascii="Courier New" w:hAnsi="Courier New" w:cs="Courier New"/>
                <w:smallCaps w:val="0"/>
                <w:color w:val="000000"/>
                <w:sz w:val="18"/>
                <w:szCs w:val="18"/>
              </w:rPr>
              <w:br/>
              <w:t>|               |мышечной       системы|                                  |</w:t>
            </w:r>
            <w:r w:rsidRPr="001B2227">
              <w:rPr>
                <w:rFonts w:ascii="Courier New" w:hAnsi="Courier New" w:cs="Courier New"/>
                <w:smallCaps w:val="0"/>
                <w:color w:val="000000"/>
                <w:sz w:val="18"/>
                <w:szCs w:val="18"/>
              </w:rPr>
              <w:br/>
              <w:t>|               |(мышц спины, живота  и|                                  |</w:t>
            </w:r>
            <w:r w:rsidRPr="001B2227">
              <w:rPr>
                <w:rFonts w:ascii="Courier New" w:hAnsi="Courier New" w:cs="Courier New"/>
                <w:smallCaps w:val="0"/>
                <w:color w:val="000000"/>
                <w:sz w:val="18"/>
                <w:szCs w:val="18"/>
              </w:rPr>
              <w:br/>
              <w:t>|               |ног),                 |                                  |</w:t>
            </w:r>
            <w:r w:rsidRPr="001B2227">
              <w:rPr>
                <w:rFonts w:ascii="Courier New" w:hAnsi="Courier New" w:cs="Courier New"/>
                <w:smallCaps w:val="0"/>
                <w:color w:val="000000"/>
                <w:sz w:val="18"/>
                <w:szCs w:val="18"/>
              </w:rPr>
              <w:br/>
              <w:t>|               |совершенствования     |                                  |</w:t>
            </w:r>
            <w:r w:rsidRPr="001B2227">
              <w:rPr>
                <w:rFonts w:ascii="Courier New" w:hAnsi="Courier New" w:cs="Courier New"/>
                <w:smallCaps w:val="0"/>
                <w:color w:val="000000"/>
                <w:sz w:val="18"/>
                <w:szCs w:val="18"/>
              </w:rPr>
              <w:br/>
              <w:t>|               |чувства    равновесия,|                                  |</w:t>
            </w:r>
            <w:r w:rsidRPr="001B2227">
              <w:rPr>
                <w:rFonts w:ascii="Courier New" w:hAnsi="Courier New" w:cs="Courier New"/>
                <w:smallCaps w:val="0"/>
                <w:color w:val="000000"/>
                <w:sz w:val="18"/>
                <w:szCs w:val="18"/>
              </w:rPr>
              <w:br/>
              <w:t>|               |ритма, ориентировки  в|                                  |</w:t>
            </w:r>
            <w:r w:rsidRPr="001B2227">
              <w:rPr>
                <w:rFonts w:ascii="Courier New" w:hAnsi="Courier New" w:cs="Courier New"/>
                <w:smallCaps w:val="0"/>
                <w:color w:val="000000"/>
                <w:sz w:val="18"/>
                <w:szCs w:val="18"/>
              </w:rPr>
              <w:br/>
              <w:t>|               |пространстве: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Дети       |    А) Для обучения  и|    - пирамиды с  вертикальными  и|</w:t>
            </w:r>
            <w:r w:rsidRPr="001B2227">
              <w:rPr>
                <w:rFonts w:ascii="Courier New" w:hAnsi="Courier New" w:cs="Courier New"/>
                <w:smallCaps w:val="0"/>
                <w:color w:val="000000"/>
                <w:sz w:val="18"/>
                <w:szCs w:val="18"/>
              </w:rPr>
              <w:br/>
              <w:t>|дошкольного    |совершенствования     |горизонтальными перекладинами;    |</w:t>
            </w:r>
            <w:r w:rsidRPr="001B2227">
              <w:rPr>
                <w:rFonts w:ascii="Courier New" w:hAnsi="Courier New" w:cs="Courier New"/>
                <w:smallCaps w:val="0"/>
                <w:color w:val="000000"/>
                <w:sz w:val="18"/>
                <w:szCs w:val="18"/>
              </w:rPr>
              <w:br/>
              <w:t>|возраста (3 - 7|лазания:              |    -      лестницы      различной|</w:t>
            </w:r>
            <w:r w:rsidRPr="001B2227">
              <w:rPr>
                <w:rFonts w:ascii="Courier New" w:hAnsi="Courier New" w:cs="Courier New"/>
                <w:smallCaps w:val="0"/>
                <w:color w:val="000000"/>
                <w:sz w:val="18"/>
                <w:szCs w:val="18"/>
              </w:rPr>
              <w:br/>
              <w:t>|лет)           |                      |конфигурации,    со    встроенными|</w:t>
            </w:r>
            <w:r w:rsidRPr="001B2227">
              <w:rPr>
                <w:rFonts w:ascii="Courier New" w:hAnsi="Courier New" w:cs="Courier New"/>
                <w:smallCaps w:val="0"/>
                <w:color w:val="000000"/>
                <w:sz w:val="18"/>
                <w:szCs w:val="18"/>
              </w:rPr>
              <w:br/>
              <w:t>|               |                      |обручами, полусферы;              |</w:t>
            </w:r>
            <w:r w:rsidRPr="001B2227">
              <w:rPr>
                <w:rFonts w:ascii="Courier New" w:hAnsi="Courier New" w:cs="Courier New"/>
                <w:smallCaps w:val="0"/>
                <w:color w:val="000000"/>
                <w:sz w:val="18"/>
                <w:szCs w:val="18"/>
              </w:rPr>
              <w:br/>
              <w:t>|               |                      |    - доска деревянная  на  высоте|</w:t>
            </w:r>
            <w:r w:rsidRPr="001B2227">
              <w:rPr>
                <w:rFonts w:ascii="Courier New" w:hAnsi="Courier New" w:cs="Courier New"/>
                <w:smallCaps w:val="0"/>
                <w:color w:val="000000"/>
                <w:sz w:val="18"/>
                <w:szCs w:val="18"/>
              </w:rPr>
              <w:br/>
              <w:t>|               |                      |10 -  15  см  (устанавливается  на|</w:t>
            </w:r>
            <w:r w:rsidRPr="001B2227">
              <w:rPr>
                <w:rFonts w:ascii="Courier New" w:hAnsi="Courier New" w:cs="Courier New"/>
                <w:smallCaps w:val="0"/>
                <w:color w:val="000000"/>
                <w:sz w:val="18"/>
                <w:szCs w:val="18"/>
              </w:rPr>
              <w:br/>
              <w:t>|               |                      |специальных подставках).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rPr>
              <w:br/>
              <w:t>|               |    Б)  Для   обучения|    - бревно со стесанным  верхом,|</w:t>
            </w:r>
            <w:r w:rsidRPr="001B2227">
              <w:rPr>
                <w:rFonts w:ascii="Courier New" w:hAnsi="Courier New" w:cs="Courier New"/>
                <w:smallCaps w:val="0"/>
                <w:color w:val="000000"/>
                <w:sz w:val="18"/>
                <w:szCs w:val="18"/>
              </w:rPr>
              <w:br/>
              <w:t>|               |равновесию,           |прочно  закрепленное,  лежащее  на|</w:t>
            </w:r>
            <w:r w:rsidRPr="001B2227">
              <w:rPr>
                <w:rFonts w:ascii="Courier New" w:hAnsi="Courier New" w:cs="Courier New"/>
                <w:smallCaps w:val="0"/>
                <w:color w:val="000000"/>
                <w:sz w:val="18"/>
                <w:szCs w:val="18"/>
              </w:rPr>
              <w:br/>
              <w:t>|               |перешагиванию,        |земле, длина 2,5 - 3,5 м, ширина  |</w:t>
            </w:r>
            <w:r w:rsidRPr="001B2227">
              <w:rPr>
                <w:rFonts w:ascii="Courier New" w:hAnsi="Courier New" w:cs="Courier New"/>
                <w:smallCaps w:val="0"/>
                <w:color w:val="000000"/>
                <w:sz w:val="18"/>
                <w:szCs w:val="18"/>
              </w:rPr>
              <w:br/>
              <w:t>|               |перепрыгиванию,       |20 - 30 см;                       |</w:t>
            </w:r>
            <w:r w:rsidRPr="001B2227">
              <w:rPr>
                <w:rFonts w:ascii="Courier New" w:hAnsi="Courier New" w:cs="Courier New"/>
                <w:smallCaps w:val="0"/>
                <w:color w:val="000000"/>
                <w:sz w:val="18"/>
                <w:szCs w:val="18"/>
              </w:rPr>
              <w:br/>
              <w:t>|               |спрыгиванию:          |    - бум  "Крокодил",  длина  2,5|</w:t>
            </w:r>
            <w:r w:rsidRPr="001B2227">
              <w:rPr>
                <w:rFonts w:ascii="Courier New" w:hAnsi="Courier New" w:cs="Courier New"/>
                <w:smallCaps w:val="0"/>
                <w:color w:val="000000"/>
                <w:sz w:val="18"/>
                <w:szCs w:val="18"/>
              </w:rPr>
              <w:br/>
              <w:t>|               |                      |м, ширина 20 см, высота 20 см;    |</w:t>
            </w:r>
            <w:r w:rsidRPr="001B2227">
              <w:rPr>
                <w:rFonts w:ascii="Courier New" w:hAnsi="Courier New" w:cs="Courier New"/>
                <w:smallCaps w:val="0"/>
                <w:color w:val="000000"/>
                <w:sz w:val="18"/>
                <w:szCs w:val="18"/>
              </w:rPr>
              <w:br/>
              <w:t>|               |                      |    -    гимнастическое    бревно,|</w:t>
            </w:r>
            <w:r w:rsidRPr="001B2227">
              <w:rPr>
                <w:rFonts w:ascii="Courier New" w:hAnsi="Courier New" w:cs="Courier New"/>
                <w:smallCaps w:val="0"/>
                <w:color w:val="000000"/>
                <w:sz w:val="18"/>
                <w:szCs w:val="18"/>
              </w:rPr>
              <w:br/>
              <w:t>|               |                      |длина горизонтальной части 3,5  м,|</w:t>
            </w:r>
            <w:r w:rsidRPr="001B2227">
              <w:rPr>
                <w:rFonts w:ascii="Courier New" w:hAnsi="Courier New" w:cs="Courier New"/>
                <w:smallCaps w:val="0"/>
                <w:color w:val="000000"/>
                <w:sz w:val="18"/>
                <w:szCs w:val="18"/>
              </w:rPr>
              <w:br/>
              <w:t>|               |                      |наклонной - 1,2 м,  горизонтальной|</w:t>
            </w:r>
            <w:r w:rsidRPr="001B2227">
              <w:rPr>
                <w:rFonts w:ascii="Courier New" w:hAnsi="Courier New" w:cs="Courier New"/>
                <w:smallCaps w:val="0"/>
                <w:color w:val="000000"/>
                <w:sz w:val="18"/>
                <w:szCs w:val="18"/>
              </w:rPr>
              <w:br/>
              <w:t>|               |                      |части  30  или  50   см,   диаметр|</w:t>
            </w:r>
            <w:r w:rsidRPr="001B2227">
              <w:rPr>
                <w:rFonts w:ascii="Courier New" w:hAnsi="Courier New" w:cs="Courier New"/>
                <w:smallCaps w:val="0"/>
                <w:color w:val="000000"/>
                <w:sz w:val="18"/>
                <w:szCs w:val="18"/>
              </w:rPr>
              <w:br/>
              <w:t>|               |                      |бревна - 27 см;                   |</w:t>
            </w:r>
            <w:r w:rsidRPr="001B2227">
              <w:rPr>
                <w:rFonts w:ascii="Courier New" w:hAnsi="Courier New" w:cs="Courier New"/>
                <w:smallCaps w:val="0"/>
                <w:color w:val="000000"/>
                <w:sz w:val="18"/>
                <w:szCs w:val="18"/>
              </w:rPr>
              <w:br/>
              <w:t>|               |                      |    -   гимнастическая   скамейка,|</w:t>
            </w:r>
            <w:r w:rsidRPr="001B2227">
              <w:rPr>
                <w:rFonts w:ascii="Courier New" w:hAnsi="Courier New" w:cs="Courier New"/>
                <w:smallCaps w:val="0"/>
                <w:color w:val="000000"/>
                <w:sz w:val="18"/>
                <w:szCs w:val="18"/>
              </w:rPr>
              <w:br/>
              <w:t>|               |                      |длина 3 м, ширина 20  см,  толщина|</w:t>
            </w:r>
            <w:r w:rsidRPr="001B2227">
              <w:rPr>
                <w:rFonts w:ascii="Courier New" w:hAnsi="Courier New" w:cs="Courier New"/>
                <w:smallCaps w:val="0"/>
                <w:color w:val="000000"/>
                <w:sz w:val="18"/>
                <w:szCs w:val="18"/>
              </w:rPr>
              <w:br/>
              <w:t>|               |                      |3 см, высота 20 см.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rPr>
              <w:br/>
              <w:t>|               |    В) Для обучения   |    - горка с поручнями,  длина  2|</w:t>
            </w:r>
            <w:r w:rsidRPr="001B2227">
              <w:rPr>
                <w:rFonts w:ascii="Courier New" w:hAnsi="Courier New" w:cs="Courier New"/>
                <w:smallCaps w:val="0"/>
                <w:color w:val="000000"/>
                <w:sz w:val="18"/>
                <w:szCs w:val="18"/>
              </w:rPr>
              <w:br/>
              <w:t>|               |вхождению,    лазанью,|м, высота 60 см;                  |</w:t>
            </w:r>
            <w:r w:rsidRPr="001B2227">
              <w:rPr>
                <w:rFonts w:ascii="Courier New" w:hAnsi="Courier New" w:cs="Courier New"/>
                <w:smallCaps w:val="0"/>
                <w:color w:val="000000"/>
                <w:sz w:val="18"/>
                <w:szCs w:val="18"/>
              </w:rPr>
              <w:br/>
              <w:t>|               |движению            на|    - горка с лесенкой  и  скатом,|</w:t>
            </w:r>
            <w:r w:rsidRPr="001B2227">
              <w:rPr>
                <w:rFonts w:ascii="Courier New" w:hAnsi="Courier New" w:cs="Courier New"/>
                <w:smallCaps w:val="0"/>
                <w:color w:val="000000"/>
                <w:sz w:val="18"/>
                <w:szCs w:val="18"/>
              </w:rPr>
              <w:br/>
              <w:t>|               |четвереньках,         |длина  240,   высота   80,   длина|</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               |скатыванию:           |лесенки и ската -  90  см,  ширина|</w:t>
            </w:r>
            <w:r w:rsidRPr="001B2227">
              <w:rPr>
                <w:rFonts w:ascii="Courier New" w:hAnsi="Courier New" w:cs="Courier New"/>
                <w:smallCaps w:val="0"/>
                <w:color w:val="000000"/>
                <w:sz w:val="18"/>
                <w:szCs w:val="18"/>
              </w:rPr>
              <w:br/>
              <w:t>|               |                      |лесенки и ската - 70 см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rPr>
              <w:br/>
              <w:t>|               |    Г)  Для   обучения|    -    гимнастическая    стенка,|</w:t>
            </w:r>
            <w:r w:rsidRPr="001B2227">
              <w:rPr>
                <w:rFonts w:ascii="Courier New" w:hAnsi="Courier New" w:cs="Courier New"/>
                <w:smallCaps w:val="0"/>
                <w:color w:val="000000"/>
                <w:sz w:val="18"/>
                <w:szCs w:val="18"/>
              </w:rPr>
              <w:br/>
              <w:t>|               |развитию         силы,|высота 3  м,  ширина  пролетов  не|</w:t>
            </w:r>
            <w:r w:rsidRPr="001B2227">
              <w:rPr>
                <w:rFonts w:ascii="Courier New" w:hAnsi="Courier New" w:cs="Courier New"/>
                <w:smallCaps w:val="0"/>
                <w:color w:val="000000"/>
                <w:sz w:val="18"/>
                <w:szCs w:val="18"/>
              </w:rPr>
              <w:br/>
              <w:t>|               |гибкости,  координации|менее 1 м, диаметр  перекладины  -|</w:t>
            </w:r>
            <w:r w:rsidRPr="001B2227">
              <w:rPr>
                <w:rFonts w:ascii="Courier New" w:hAnsi="Courier New" w:cs="Courier New"/>
                <w:smallCaps w:val="0"/>
                <w:color w:val="000000"/>
                <w:sz w:val="18"/>
                <w:szCs w:val="18"/>
              </w:rPr>
              <w:br/>
              <w:t>|               |движений:             |22    мм,     расстояние     между|</w:t>
            </w:r>
            <w:r w:rsidRPr="001B2227">
              <w:rPr>
                <w:rFonts w:ascii="Courier New" w:hAnsi="Courier New" w:cs="Courier New"/>
                <w:smallCaps w:val="0"/>
                <w:color w:val="000000"/>
                <w:sz w:val="18"/>
                <w:szCs w:val="18"/>
              </w:rPr>
              <w:br/>
              <w:t>|               |                      |перекладинами - 25 см;            |</w:t>
            </w:r>
            <w:r w:rsidRPr="001B2227">
              <w:rPr>
                <w:rFonts w:ascii="Courier New" w:hAnsi="Courier New" w:cs="Courier New"/>
                <w:smallCaps w:val="0"/>
                <w:color w:val="000000"/>
                <w:sz w:val="18"/>
                <w:szCs w:val="18"/>
              </w:rPr>
              <w:br/>
              <w:t>|               |                      |    - гимнастические столбики     |</w:t>
            </w:r>
            <w:r w:rsidRPr="001B2227">
              <w:rPr>
                <w:rFonts w:ascii="Courier New" w:hAnsi="Courier New" w:cs="Courier New"/>
                <w:smallCaps w:val="0"/>
                <w:color w:val="000000"/>
                <w:sz w:val="18"/>
                <w:szCs w:val="18"/>
              </w:rPr>
              <w:br/>
              <w:t>|               ———————————————————————————————————————————————————————————</w:t>
            </w:r>
            <w:r w:rsidRPr="001B2227">
              <w:rPr>
                <w:rFonts w:ascii="Courier New" w:hAnsi="Courier New" w:cs="Courier New"/>
                <w:smallCaps w:val="0"/>
                <w:color w:val="000000"/>
                <w:sz w:val="18"/>
                <w:szCs w:val="18"/>
              </w:rPr>
              <w:br/>
              <w:t>|               |    Д)  Для   развития|    -  стойка   с   обручами   для|</w:t>
            </w:r>
            <w:r w:rsidRPr="001B2227">
              <w:rPr>
                <w:rFonts w:ascii="Courier New" w:hAnsi="Courier New" w:cs="Courier New"/>
                <w:smallCaps w:val="0"/>
                <w:color w:val="000000"/>
                <w:sz w:val="18"/>
                <w:szCs w:val="18"/>
              </w:rPr>
              <w:br/>
              <w:t>|               |глазомера,    точности|метания в цель, высота 120  -  130|</w:t>
            </w:r>
            <w:r w:rsidRPr="001B2227">
              <w:rPr>
                <w:rFonts w:ascii="Courier New" w:hAnsi="Courier New" w:cs="Courier New"/>
                <w:smallCaps w:val="0"/>
                <w:color w:val="000000"/>
                <w:sz w:val="18"/>
                <w:szCs w:val="18"/>
              </w:rPr>
              <w:br/>
              <w:t>|               |движений,    ловкости,|см, диаметр обруча 40 - 50 см;    |</w:t>
            </w:r>
            <w:r w:rsidRPr="001B2227">
              <w:rPr>
                <w:rFonts w:ascii="Courier New" w:hAnsi="Courier New" w:cs="Courier New"/>
                <w:smallCaps w:val="0"/>
                <w:color w:val="000000"/>
                <w:sz w:val="18"/>
                <w:szCs w:val="18"/>
              </w:rPr>
              <w:br/>
              <w:t>|               |для  обучения  метанию|    - оборудование для  метания  в|</w:t>
            </w:r>
            <w:r w:rsidRPr="001B2227">
              <w:rPr>
                <w:rFonts w:ascii="Courier New" w:hAnsi="Courier New" w:cs="Courier New"/>
                <w:smallCaps w:val="0"/>
                <w:color w:val="000000"/>
                <w:sz w:val="18"/>
                <w:szCs w:val="18"/>
              </w:rPr>
              <w:br/>
              <w:t>|               |в цель:               |виде  "цветка",  "петуха",   центр|</w:t>
            </w:r>
            <w:r w:rsidRPr="001B2227">
              <w:rPr>
                <w:rFonts w:ascii="Courier New" w:hAnsi="Courier New" w:cs="Courier New"/>
                <w:smallCaps w:val="0"/>
                <w:color w:val="000000"/>
                <w:sz w:val="18"/>
                <w:szCs w:val="18"/>
              </w:rPr>
              <w:br/>
              <w:t>|               |                      |мишени расположен  на  высоте  120|</w:t>
            </w:r>
            <w:r w:rsidRPr="001B2227">
              <w:rPr>
                <w:rFonts w:ascii="Courier New" w:hAnsi="Courier New" w:cs="Courier New"/>
                <w:smallCaps w:val="0"/>
                <w:color w:val="000000"/>
                <w:sz w:val="18"/>
                <w:szCs w:val="18"/>
              </w:rPr>
              <w:br/>
              <w:t>|               |                      |см  (мл. дошк.) -  150  -  200  см|</w:t>
            </w:r>
            <w:r w:rsidRPr="001B2227">
              <w:rPr>
                <w:rFonts w:ascii="Courier New" w:hAnsi="Courier New" w:cs="Courier New"/>
                <w:smallCaps w:val="0"/>
                <w:color w:val="000000"/>
                <w:sz w:val="18"/>
                <w:szCs w:val="18"/>
              </w:rPr>
              <w:br/>
              <w:t>|               |                      |(ст. дошк.);                      |</w:t>
            </w:r>
          </w:p>
        </w:tc>
      </w:tr>
      <w:tr w:rsidR="0024326E" w:rsidRPr="00811047" w:rsidTr="008A4073">
        <w:trPr>
          <w:tblCellSpacing w:w="15" w:type="dxa"/>
        </w:trPr>
        <w:tc>
          <w:tcPr>
            <w:tcW w:w="0" w:type="auto"/>
          </w:tcPr>
          <w:p w:rsidR="0024326E" w:rsidRPr="001B2227" w:rsidRDefault="0024326E" w:rsidP="008A4073">
            <w:pPr>
              <w:rPr>
                <w:rFonts w:ascii="Courier New" w:hAnsi="Courier New" w:cs="Courier New"/>
                <w:smallCaps w:val="0"/>
                <w:color w:val="000000"/>
                <w:sz w:val="18"/>
                <w:szCs w:val="18"/>
              </w:rPr>
            </w:pPr>
            <w:r w:rsidRPr="001B2227">
              <w:rPr>
                <w:rFonts w:ascii="Courier New" w:hAnsi="Courier New" w:cs="Courier New"/>
                <w:smallCaps w:val="0"/>
                <w:color w:val="000000"/>
                <w:sz w:val="18"/>
                <w:szCs w:val="18"/>
              </w:rPr>
              <w:lastRenderedPageBreak/>
              <w:t>|               |                      |    -  кольцебросы   -   доска   с|</w:t>
            </w:r>
            <w:r w:rsidRPr="001B2227">
              <w:rPr>
                <w:rFonts w:ascii="Courier New" w:hAnsi="Courier New" w:cs="Courier New"/>
                <w:smallCaps w:val="0"/>
                <w:color w:val="000000"/>
                <w:sz w:val="18"/>
                <w:szCs w:val="18"/>
              </w:rPr>
              <w:br/>
              <w:t>|               |                      |укрепленными колышками высотой  15|</w:t>
            </w:r>
            <w:r w:rsidRPr="001B2227">
              <w:rPr>
                <w:rFonts w:ascii="Courier New" w:hAnsi="Courier New" w:cs="Courier New"/>
                <w:smallCaps w:val="0"/>
                <w:color w:val="000000"/>
                <w:sz w:val="18"/>
                <w:szCs w:val="18"/>
              </w:rPr>
              <w:br/>
              <w:t>|               |                      |- 20 см,  кольцебросы  могут  быть|</w:t>
            </w:r>
            <w:r w:rsidRPr="001B2227">
              <w:rPr>
                <w:rFonts w:ascii="Courier New" w:hAnsi="Courier New" w:cs="Courier New"/>
                <w:smallCaps w:val="0"/>
                <w:color w:val="000000"/>
                <w:sz w:val="18"/>
                <w:szCs w:val="18"/>
              </w:rPr>
              <w:br/>
              <w:t>|               |                      |расположены    горизонтально     и|</w:t>
            </w:r>
            <w:r w:rsidRPr="001B2227">
              <w:rPr>
                <w:rFonts w:ascii="Courier New" w:hAnsi="Courier New" w:cs="Courier New"/>
                <w:smallCaps w:val="0"/>
                <w:color w:val="000000"/>
                <w:sz w:val="18"/>
                <w:szCs w:val="18"/>
              </w:rPr>
              <w:br/>
              <w:t>|               |                      |наклонно;                         |</w:t>
            </w:r>
            <w:r w:rsidRPr="001B2227">
              <w:rPr>
                <w:rFonts w:ascii="Courier New" w:hAnsi="Courier New" w:cs="Courier New"/>
                <w:smallCaps w:val="0"/>
                <w:color w:val="000000"/>
                <w:sz w:val="18"/>
                <w:szCs w:val="18"/>
              </w:rPr>
              <w:br/>
              <w:t>|               |                      |    - мишени на щитах из  досок  в|</w:t>
            </w:r>
            <w:r w:rsidRPr="001B2227">
              <w:rPr>
                <w:rFonts w:ascii="Courier New" w:hAnsi="Courier New" w:cs="Courier New"/>
                <w:smallCaps w:val="0"/>
                <w:color w:val="000000"/>
                <w:sz w:val="18"/>
                <w:szCs w:val="18"/>
              </w:rPr>
              <w:br/>
              <w:t>|               |                      |виде    четырех    концентрических|</w:t>
            </w:r>
            <w:r w:rsidRPr="001B2227">
              <w:rPr>
                <w:rFonts w:ascii="Courier New" w:hAnsi="Courier New" w:cs="Courier New"/>
                <w:smallCaps w:val="0"/>
                <w:color w:val="000000"/>
                <w:sz w:val="18"/>
                <w:szCs w:val="18"/>
              </w:rPr>
              <w:br/>
              <w:t>|               |                      |кругов диаметром 20,  40,  60,  80|</w:t>
            </w:r>
            <w:r w:rsidRPr="001B2227">
              <w:rPr>
                <w:rFonts w:ascii="Courier New" w:hAnsi="Courier New" w:cs="Courier New"/>
                <w:smallCaps w:val="0"/>
                <w:color w:val="000000"/>
                <w:sz w:val="18"/>
                <w:szCs w:val="18"/>
              </w:rPr>
              <w:br/>
              <w:t>|               |                      |см, центр мишени на высоте  110  -|</w:t>
            </w:r>
            <w:r w:rsidRPr="001B2227">
              <w:rPr>
                <w:rFonts w:ascii="Courier New" w:hAnsi="Courier New" w:cs="Courier New"/>
                <w:smallCaps w:val="0"/>
                <w:color w:val="000000"/>
                <w:sz w:val="18"/>
                <w:szCs w:val="18"/>
              </w:rPr>
              <w:br/>
              <w:t>|               |                      |120  см   от   уровня   пола   или|</w:t>
            </w:r>
            <w:r w:rsidRPr="001B2227">
              <w:rPr>
                <w:rFonts w:ascii="Courier New" w:hAnsi="Courier New" w:cs="Courier New"/>
                <w:smallCaps w:val="0"/>
                <w:color w:val="000000"/>
                <w:sz w:val="18"/>
                <w:szCs w:val="18"/>
              </w:rPr>
              <w:br/>
              <w:t>|               |                      |площадки,   круги    красятся    в|</w:t>
            </w:r>
            <w:r w:rsidRPr="001B2227">
              <w:rPr>
                <w:rFonts w:ascii="Courier New" w:hAnsi="Courier New" w:cs="Courier New"/>
                <w:smallCaps w:val="0"/>
                <w:color w:val="000000"/>
                <w:sz w:val="18"/>
                <w:szCs w:val="18"/>
              </w:rPr>
              <w:br/>
              <w:t>|               |                      |красный (центр), салатный,  желтый|</w:t>
            </w:r>
            <w:r w:rsidRPr="001B2227">
              <w:rPr>
                <w:rFonts w:ascii="Courier New" w:hAnsi="Courier New" w:cs="Courier New"/>
                <w:smallCaps w:val="0"/>
                <w:color w:val="000000"/>
                <w:sz w:val="18"/>
                <w:szCs w:val="18"/>
              </w:rPr>
              <w:br/>
              <w:t>|               |                      |и голубой;                        |</w:t>
            </w:r>
            <w:r w:rsidRPr="001B2227">
              <w:rPr>
                <w:rFonts w:ascii="Courier New" w:hAnsi="Courier New" w:cs="Courier New"/>
                <w:smallCaps w:val="0"/>
                <w:color w:val="000000"/>
                <w:sz w:val="18"/>
                <w:szCs w:val="18"/>
              </w:rPr>
              <w:br/>
              <w:t>|               |                      |    - баскетбольные щиты, крепятся|</w:t>
            </w:r>
            <w:r w:rsidRPr="001B2227">
              <w:rPr>
                <w:rFonts w:ascii="Courier New" w:hAnsi="Courier New" w:cs="Courier New"/>
                <w:smallCaps w:val="0"/>
                <w:color w:val="000000"/>
                <w:sz w:val="18"/>
                <w:szCs w:val="18"/>
              </w:rPr>
              <w:br/>
              <w:t>|               |                      |на     двух     деревянных     или|</w:t>
            </w:r>
            <w:r w:rsidRPr="001B2227">
              <w:rPr>
                <w:rFonts w:ascii="Courier New" w:hAnsi="Courier New" w:cs="Courier New"/>
                <w:smallCaps w:val="0"/>
                <w:color w:val="000000"/>
                <w:sz w:val="18"/>
                <w:szCs w:val="18"/>
              </w:rPr>
              <w:br/>
              <w:t>|               |                      |металлических стойках  так,  чтобы|</w:t>
            </w:r>
            <w:r w:rsidRPr="001B2227">
              <w:rPr>
                <w:rFonts w:ascii="Courier New" w:hAnsi="Courier New" w:cs="Courier New"/>
                <w:smallCaps w:val="0"/>
                <w:color w:val="000000"/>
                <w:sz w:val="18"/>
                <w:szCs w:val="18"/>
              </w:rPr>
              <w:br/>
              <w:t>|               |                      |кольцо находилось на  уровне  2  м|</w:t>
            </w:r>
            <w:r w:rsidRPr="001B2227">
              <w:rPr>
                <w:rFonts w:ascii="Courier New" w:hAnsi="Courier New" w:cs="Courier New"/>
                <w:smallCaps w:val="0"/>
                <w:color w:val="000000"/>
                <w:sz w:val="18"/>
                <w:szCs w:val="18"/>
              </w:rPr>
              <w:br/>
              <w:t>|               |                      |от пола или поверхности площадки.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Дети       |    Для         общего|    -    гимнастическая     стенка|</w:t>
            </w:r>
            <w:r w:rsidRPr="001B2227">
              <w:rPr>
                <w:rFonts w:ascii="Courier New" w:hAnsi="Courier New" w:cs="Courier New"/>
                <w:smallCaps w:val="0"/>
                <w:color w:val="000000"/>
                <w:sz w:val="18"/>
                <w:szCs w:val="18"/>
              </w:rPr>
              <w:br/>
              <w:t>|школьного      |физического развития: |высотой не менее 3  м,  количество|</w:t>
            </w:r>
            <w:r w:rsidRPr="001B2227">
              <w:rPr>
                <w:rFonts w:ascii="Courier New" w:hAnsi="Courier New" w:cs="Courier New"/>
                <w:smallCaps w:val="0"/>
                <w:color w:val="000000"/>
                <w:sz w:val="18"/>
                <w:szCs w:val="18"/>
              </w:rPr>
              <w:br/>
              <w:t>|возраста       |                      |пролетов 4 - 6;                   |</w:t>
            </w:r>
            <w:r w:rsidRPr="001B2227">
              <w:rPr>
                <w:rFonts w:ascii="Courier New" w:hAnsi="Courier New" w:cs="Courier New"/>
                <w:smallCaps w:val="0"/>
                <w:color w:val="000000"/>
                <w:sz w:val="18"/>
                <w:szCs w:val="18"/>
              </w:rPr>
              <w:br/>
              <w:t>|               |                      |    -  разновысокие   перекладины,|</w:t>
            </w:r>
            <w:r w:rsidRPr="001B2227">
              <w:rPr>
                <w:rFonts w:ascii="Courier New" w:hAnsi="Courier New" w:cs="Courier New"/>
                <w:smallCaps w:val="0"/>
                <w:color w:val="000000"/>
                <w:sz w:val="18"/>
                <w:szCs w:val="18"/>
              </w:rPr>
              <w:br/>
              <w:t>|               |                      |перекладина-эспандер           для|</w:t>
            </w:r>
            <w:r w:rsidRPr="001B2227">
              <w:rPr>
                <w:rFonts w:ascii="Courier New" w:hAnsi="Courier New" w:cs="Courier New"/>
                <w:smallCaps w:val="0"/>
                <w:color w:val="000000"/>
                <w:sz w:val="18"/>
                <w:szCs w:val="18"/>
              </w:rPr>
              <w:br/>
              <w:t>|               |                      |выполнения  силовых  упражнений  в|</w:t>
            </w:r>
            <w:r w:rsidRPr="001B2227">
              <w:rPr>
                <w:rFonts w:ascii="Courier New" w:hAnsi="Courier New" w:cs="Courier New"/>
                <w:smallCaps w:val="0"/>
                <w:color w:val="000000"/>
                <w:sz w:val="18"/>
                <w:szCs w:val="18"/>
              </w:rPr>
              <w:br/>
              <w:t>|               |                      |висе;                             |</w:t>
            </w:r>
            <w:r w:rsidRPr="001B2227">
              <w:rPr>
                <w:rFonts w:ascii="Courier New" w:hAnsi="Courier New" w:cs="Courier New"/>
                <w:smallCaps w:val="0"/>
                <w:color w:val="000000"/>
                <w:sz w:val="18"/>
                <w:szCs w:val="18"/>
              </w:rPr>
              <w:br/>
              <w:t>|               |                      |    -     "рукоход"      различной|</w:t>
            </w:r>
            <w:r w:rsidRPr="001B2227">
              <w:rPr>
                <w:rFonts w:ascii="Courier New" w:hAnsi="Courier New" w:cs="Courier New"/>
                <w:smallCaps w:val="0"/>
                <w:color w:val="000000"/>
                <w:sz w:val="18"/>
                <w:szCs w:val="18"/>
              </w:rPr>
              <w:br/>
              <w:t>|               |                      |конфигурации     для      обучения|</w:t>
            </w:r>
            <w:r w:rsidRPr="001B2227">
              <w:rPr>
                <w:rFonts w:ascii="Courier New" w:hAnsi="Courier New" w:cs="Courier New"/>
                <w:smallCaps w:val="0"/>
                <w:color w:val="000000"/>
                <w:sz w:val="18"/>
                <w:szCs w:val="18"/>
              </w:rPr>
              <w:br/>
              <w:t>|               |                      |передвижению  разными   способами,|</w:t>
            </w:r>
            <w:r w:rsidRPr="001B2227">
              <w:rPr>
                <w:rFonts w:ascii="Courier New" w:hAnsi="Courier New" w:cs="Courier New"/>
                <w:smallCaps w:val="0"/>
                <w:color w:val="000000"/>
                <w:sz w:val="18"/>
                <w:szCs w:val="18"/>
              </w:rPr>
              <w:br/>
              <w:t>|               |                      |висам, подтягиванию;              |</w:t>
            </w:r>
            <w:r w:rsidRPr="001B2227">
              <w:rPr>
                <w:rFonts w:ascii="Courier New" w:hAnsi="Courier New" w:cs="Courier New"/>
                <w:smallCaps w:val="0"/>
                <w:color w:val="000000"/>
                <w:sz w:val="18"/>
                <w:szCs w:val="18"/>
              </w:rPr>
              <w:br/>
              <w:t>|               |                      |    -     спортивно-гимнастические|</w:t>
            </w:r>
            <w:r w:rsidRPr="001B2227">
              <w:rPr>
                <w:rFonts w:ascii="Courier New" w:hAnsi="Courier New" w:cs="Courier New"/>
                <w:smallCaps w:val="0"/>
                <w:color w:val="000000"/>
                <w:sz w:val="18"/>
                <w:szCs w:val="18"/>
              </w:rPr>
              <w:br/>
              <w:t>|               |                      |комплексы - 5 -  6  горизонтальных|</w:t>
            </w:r>
            <w:r w:rsidRPr="001B2227">
              <w:rPr>
                <w:rFonts w:ascii="Courier New" w:hAnsi="Courier New" w:cs="Courier New"/>
                <w:smallCaps w:val="0"/>
                <w:color w:val="000000"/>
                <w:sz w:val="18"/>
                <w:szCs w:val="18"/>
              </w:rPr>
              <w:br/>
              <w:t>|               |                      |перекладин, укрепленных на  разной|</w:t>
            </w:r>
            <w:r w:rsidRPr="001B2227">
              <w:rPr>
                <w:rFonts w:ascii="Courier New" w:hAnsi="Courier New" w:cs="Courier New"/>
                <w:smallCaps w:val="0"/>
                <w:color w:val="000000"/>
                <w:sz w:val="18"/>
                <w:szCs w:val="18"/>
              </w:rPr>
              <w:br/>
              <w:t>|               |                      |высоте,   к   перекладинам   могут|</w:t>
            </w:r>
            <w:r w:rsidRPr="001B2227">
              <w:rPr>
                <w:rFonts w:ascii="Courier New" w:hAnsi="Courier New" w:cs="Courier New"/>
                <w:smallCaps w:val="0"/>
                <w:color w:val="000000"/>
                <w:sz w:val="18"/>
                <w:szCs w:val="18"/>
              </w:rPr>
              <w:br/>
              <w:t>|               |                      |прикрепляться спортивные  снаряды:|</w:t>
            </w:r>
            <w:r w:rsidRPr="001B2227">
              <w:rPr>
                <w:rFonts w:ascii="Courier New" w:hAnsi="Courier New" w:cs="Courier New"/>
                <w:smallCaps w:val="0"/>
                <w:color w:val="000000"/>
                <w:sz w:val="18"/>
                <w:szCs w:val="18"/>
              </w:rPr>
              <w:br/>
              <w:t>|               |                      |кольца, трапеции, качели, шесты  и|</w:t>
            </w:r>
            <w:r w:rsidRPr="001B2227">
              <w:rPr>
                <w:rFonts w:ascii="Courier New" w:hAnsi="Courier New" w:cs="Courier New"/>
                <w:smallCaps w:val="0"/>
                <w:color w:val="000000"/>
                <w:sz w:val="18"/>
                <w:szCs w:val="18"/>
              </w:rPr>
              <w:br/>
              <w:t>|               |                      |др.;                              |</w:t>
            </w:r>
            <w:r w:rsidRPr="001B2227">
              <w:rPr>
                <w:rFonts w:ascii="Courier New" w:hAnsi="Courier New" w:cs="Courier New"/>
                <w:smallCaps w:val="0"/>
                <w:color w:val="000000"/>
                <w:sz w:val="18"/>
                <w:szCs w:val="18"/>
              </w:rPr>
              <w:br/>
              <w:t>|               |                      |    -   сочлененные    перекладины|</w:t>
            </w:r>
            <w:r w:rsidRPr="001B2227">
              <w:rPr>
                <w:rFonts w:ascii="Courier New" w:hAnsi="Courier New" w:cs="Courier New"/>
                <w:smallCaps w:val="0"/>
                <w:color w:val="000000"/>
                <w:sz w:val="18"/>
                <w:szCs w:val="18"/>
              </w:rPr>
              <w:br/>
              <w:t>|               |                      |разной высоты: 1,5 - 2,2  -  3  м,|</w:t>
            </w:r>
            <w:r w:rsidRPr="001B2227">
              <w:rPr>
                <w:rFonts w:ascii="Courier New" w:hAnsi="Courier New" w:cs="Courier New"/>
                <w:smallCaps w:val="0"/>
                <w:color w:val="000000"/>
                <w:sz w:val="18"/>
                <w:szCs w:val="18"/>
              </w:rPr>
              <w:br/>
              <w:t>|               |                      |могут   располагаться   по   одной|</w:t>
            </w:r>
            <w:r w:rsidRPr="001B2227">
              <w:rPr>
                <w:rFonts w:ascii="Courier New" w:hAnsi="Courier New" w:cs="Courier New"/>
                <w:smallCaps w:val="0"/>
                <w:color w:val="000000"/>
                <w:sz w:val="18"/>
                <w:szCs w:val="18"/>
              </w:rPr>
              <w:br/>
              <w:t>|               |                      |линии или в форме  букв  "Г",  "Т"|</w:t>
            </w:r>
            <w:r w:rsidRPr="001B2227">
              <w:rPr>
                <w:rFonts w:ascii="Courier New" w:hAnsi="Courier New" w:cs="Courier New"/>
                <w:smallCaps w:val="0"/>
                <w:color w:val="000000"/>
                <w:sz w:val="18"/>
                <w:szCs w:val="18"/>
              </w:rPr>
              <w:br/>
              <w:t>|               |                      |или змейкой.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Дети       |    Для      улучшения|    - спортивные комплексы;       |</w:t>
            </w:r>
            <w:r w:rsidRPr="001B2227">
              <w:rPr>
                <w:rFonts w:ascii="Courier New" w:hAnsi="Courier New" w:cs="Courier New"/>
                <w:smallCaps w:val="0"/>
                <w:color w:val="000000"/>
                <w:sz w:val="18"/>
                <w:szCs w:val="18"/>
              </w:rPr>
              <w:br/>
              <w:t>|старшего       |мышечной         силы,|    - спортивно-игровые  комплексы|</w:t>
            </w:r>
            <w:r w:rsidRPr="001B2227">
              <w:rPr>
                <w:rFonts w:ascii="Courier New" w:hAnsi="Courier New" w:cs="Courier New"/>
                <w:smallCaps w:val="0"/>
                <w:color w:val="000000"/>
                <w:sz w:val="18"/>
                <w:szCs w:val="18"/>
              </w:rPr>
              <w:br/>
              <w:t>|школьного      |телосложения и  общего|(микроскалодромы,   велодромы    и|</w:t>
            </w:r>
            <w:r w:rsidRPr="001B2227">
              <w:rPr>
                <w:rFonts w:ascii="Courier New" w:hAnsi="Courier New" w:cs="Courier New"/>
                <w:smallCaps w:val="0"/>
                <w:color w:val="000000"/>
                <w:sz w:val="18"/>
                <w:szCs w:val="18"/>
              </w:rPr>
              <w:br/>
              <w:t>|возраста       |физического развития  |т.п.).                            |</w:t>
            </w:r>
            <w:r w:rsidRPr="001B2227">
              <w:rPr>
                <w:rFonts w:ascii="Courier New" w:hAnsi="Courier New" w:cs="Courier New"/>
                <w:smallCaps w:val="0"/>
                <w:color w:val="000000"/>
                <w:sz w:val="18"/>
                <w:szCs w:val="18"/>
              </w:rPr>
              <w:br/>
              <w:t>———————————————————————————————————————————————————————————————————————————</w:t>
            </w:r>
          </w:p>
        </w:tc>
      </w:tr>
    </w:tbl>
    <w:p w:rsidR="0024326E" w:rsidRPr="00811047" w:rsidRDefault="0024326E" w:rsidP="0024326E">
      <w:pPr>
        <w:rPr>
          <w:smallCaps w:val="0"/>
        </w:rPr>
      </w:pPr>
      <w:r w:rsidRPr="00811047">
        <w:rPr>
          <w:rFonts w:ascii="Verdana" w:hAnsi="Verdana"/>
          <w:smallCaps w:val="0"/>
          <w:color w:val="000000"/>
          <w:sz w:val="15"/>
          <w:szCs w:val="15"/>
        </w:rPr>
        <w:t> </w:t>
      </w:r>
    </w:p>
    <w:p w:rsidR="00FE7992" w:rsidRDefault="00FE7992" w:rsidP="0024326E">
      <w:pPr>
        <w:spacing w:before="150" w:after="150" w:line="240" w:lineRule="atLeast"/>
        <w:ind w:firstLine="225"/>
        <w:jc w:val="center"/>
        <w:rPr>
          <w:rFonts w:ascii="Arial" w:hAnsi="Arial" w:cs="Arial"/>
          <w:smallCaps w:val="0"/>
          <w:sz w:val="18"/>
          <w:szCs w:val="18"/>
        </w:rPr>
      </w:pPr>
    </w:p>
    <w:p w:rsidR="0024326E" w:rsidRPr="00FE7992" w:rsidRDefault="0024326E" w:rsidP="00FE7992">
      <w:pPr>
        <w:spacing w:line="240" w:lineRule="atLeast"/>
        <w:ind w:firstLine="225"/>
        <w:jc w:val="center"/>
        <w:rPr>
          <w:smallCaps w:val="0"/>
          <w:sz w:val="22"/>
          <w:szCs w:val="22"/>
        </w:rPr>
      </w:pPr>
      <w:r w:rsidRPr="00FE7992">
        <w:rPr>
          <w:smallCaps w:val="0"/>
          <w:sz w:val="22"/>
          <w:szCs w:val="22"/>
        </w:rPr>
        <w:lastRenderedPageBreak/>
        <w:t>Таблица 13. Требования к игровому оборудованию</w:t>
      </w:r>
    </w:p>
    <w:p w:rsidR="0024326E" w:rsidRPr="00811047" w:rsidRDefault="0024326E" w:rsidP="0024326E">
      <w:pPr>
        <w:rPr>
          <w:smallCaps w:val="0"/>
        </w:rPr>
      </w:pPr>
      <w:r w:rsidRPr="00811047">
        <w:rPr>
          <w:rFonts w:ascii="Verdana" w:hAnsi="Verdana"/>
          <w:smallCaps w:val="0"/>
          <w:color w:val="000000"/>
          <w:sz w:val="15"/>
          <w:szCs w:val="15"/>
        </w:rPr>
        <w:t> </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r>
            <w:r w:rsidRPr="001B2227">
              <w:rPr>
                <w:rFonts w:ascii="Courier New" w:hAnsi="Courier New" w:cs="Courier New"/>
                <w:smallCaps w:val="0"/>
                <w:color w:val="000000"/>
                <w:sz w:val="18"/>
                <w:szCs w:val="18"/>
              </w:rPr>
              <w:t>|    Игровое    |                       Требования                        |</w:t>
            </w:r>
            <w:r w:rsidRPr="001B2227">
              <w:rPr>
                <w:rFonts w:ascii="Courier New" w:hAnsi="Courier New" w:cs="Courier New"/>
                <w:smallCaps w:val="0"/>
                <w:color w:val="000000"/>
                <w:sz w:val="18"/>
                <w:szCs w:val="18"/>
              </w:rPr>
              <w:br/>
              <w:t>| оборудование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Качели|     Высота  от  уровня  земли  до  сиденья   качелей   в|</w:t>
            </w:r>
            <w:r w:rsidRPr="001B2227">
              <w:rPr>
                <w:rFonts w:ascii="Courier New" w:hAnsi="Courier New" w:cs="Courier New"/>
                <w:smallCaps w:val="0"/>
                <w:color w:val="000000"/>
                <w:sz w:val="18"/>
                <w:szCs w:val="18"/>
              </w:rPr>
              <w:br/>
              <w:t>|               |состоянии покоя должна быть не менее 350 мм  и  не  более|</w:t>
            </w:r>
            <w:r w:rsidRPr="001B2227">
              <w:rPr>
                <w:rFonts w:ascii="Courier New" w:hAnsi="Courier New" w:cs="Courier New"/>
                <w:smallCaps w:val="0"/>
                <w:color w:val="000000"/>
                <w:sz w:val="18"/>
                <w:szCs w:val="18"/>
              </w:rPr>
              <w:br/>
              <w:t>|               |635 мм. Допускается не более двух сидений в  одной  рамке|</w:t>
            </w:r>
            <w:r w:rsidRPr="001B2227">
              <w:rPr>
                <w:rFonts w:ascii="Courier New" w:hAnsi="Courier New" w:cs="Courier New"/>
                <w:smallCaps w:val="0"/>
                <w:color w:val="000000"/>
                <w:sz w:val="18"/>
                <w:szCs w:val="18"/>
              </w:rPr>
              <w:br/>
              <w:t>|               |качелей.  В  двойных  качелях  не  должны  использоваться|</w:t>
            </w:r>
            <w:r w:rsidRPr="001B2227">
              <w:rPr>
                <w:rFonts w:ascii="Courier New" w:hAnsi="Courier New" w:cs="Courier New"/>
                <w:smallCaps w:val="0"/>
                <w:color w:val="000000"/>
                <w:sz w:val="18"/>
                <w:szCs w:val="18"/>
              </w:rPr>
              <w:br/>
              <w:t>|               |вместе сиденье для маленьких детей (колыбель)  и  плоское|</w:t>
            </w:r>
            <w:r w:rsidRPr="001B2227">
              <w:rPr>
                <w:rFonts w:ascii="Courier New" w:hAnsi="Courier New" w:cs="Courier New"/>
                <w:smallCaps w:val="0"/>
                <w:color w:val="000000"/>
                <w:sz w:val="18"/>
                <w:szCs w:val="18"/>
              </w:rPr>
              <w:br/>
              <w:t>|               |сиденье для более старших детей.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Качалки|     Высота от земли до сиденья  в  состоянии  равновесия|</w:t>
            </w:r>
            <w:r w:rsidRPr="001B2227">
              <w:rPr>
                <w:rFonts w:ascii="Courier New" w:hAnsi="Courier New" w:cs="Courier New"/>
                <w:smallCaps w:val="0"/>
                <w:color w:val="000000"/>
                <w:sz w:val="18"/>
                <w:szCs w:val="18"/>
              </w:rPr>
              <w:br/>
              <w:t>|               |должна быть 550 - 750 мм. Максимальный наклон сиденья при|</w:t>
            </w:r>
            <w:r w:rsidRPr="001B2227">
              <w:rPr>
                <w:rFonts w:ascii="Courier New" w:hAnsi="Courier New" w:cs="Courier New"/>
                <w:smallCaps w:val="0"/>
                <w:color w:val="000000"/>
                <w:sz w:val="18"/>
                <w:szCs w:val="18"/>
              </w:rPr>
              <w:br/>
              <w:t>|               |движении  назад  и  вперед  -  не  более   20   градусов.|</w:t>
            </w:r>
            <w:r w:rsidRPr="001B2227">
              <w:rPr>
                <w:rFonts w:ascii="Courier New" w:hAnsi="Courier New" w:cs="Courier New"/>
                <w:smallCaps w:val="0"/>
                <w:color w:val="000000"/>
                <w:sz w:val="18"/>
                <w:szCs w:val="18"/>
              </w:rPr>
              <w:br/>
              <w:t>|               |Конструкция качалки не  должна  допускать  попадание  ног|</w:t>
            </w:r>
            <w:r w:rsidRPr="001B2227">
              <w:rPr>
                <w:rFonts w:ascii="Courier New" w:hAnsi="Courier New" w:cs="Courier New"/>
                <w:smallCaps w:val="0"/>
                <w:color w:val="000000"/>
                <w:sz w:val="18"/>
                <w:szCs w:val="18"/>
              </w:rPr>
              <w:br/>
              <w:t>|               |сидящего в ней ребенка  под  опорные  части  качалки,  не|</w:t>
            </w:r>
            <w:r w:rsidRPr="001B2227">
              <w:rPr>
                <w:rFonts w:ascii="Courier New" w:hAnsi="Courier New" w:cs="Courier New"/>
                <w:smallCaps w:val="0"/>
                <w:color w:val="000000"/>
                <w:sz w:val="18"/>
                <w:szCs w:val="18"/>
              </w:rPr>
              <w:br/>
              <w:t>|               |должна иметь острых углов, радиус их  закругления  должен|</w:t>
            </w:r>
            <w:r w:rsidRPr="001B2227">
              <w:rPr>
                <w:rFonts w:ascii="Courier New" w:hAnsi="Courier New" w:cs="Courier New"/>
                <w:smallCaps w:val="0"/>
                <w:color w:val="000000"/>
                <w:sz w:val="18"/>
                <w:szCs w:val="18"/>
              </w:rPr>
              <w:br/>
              <w:t>|               |составлять не менее 20 мм.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Карусели|     Минимальное расстояние от  уровня  земли  до  нижней|</w:t>
            </w:r>
            <w:r w:rsidRPr="001B2227">
              <w:rPr>
                <w:rFonts w:ascii="Courier New" w:hAnsi="Courier New" w:cs="Courier New"/>
                <w:smallCaps w:val="0"/>
                <w:color w:val="000000"/>
                <w:sz w:val="18"/>
                <w:szCs w:val="18"/>
              </w:rPr>
              <w:br/>
              <w:t>|               |вращающейся конструкции карусели должно быть не менее  60|</w:t>
            </w:r>
            <w:r w:rsidRPr="001B2227">
              <w:rPr>
                <w:rFonts w:ascii="Courier New" w:hAnsi="Courier New" w:cs="Courier New"/>
                <w:smallCaps w:val="0"/>
                <w:color w:val="000000"/>
                <w:sz w:val="18"/>
                <w:szCs w:val="18"/>
              </w:rPr>
              <w:br/>
              <w:t>|               |мм и не более  110  мм.  Нижняя  поверхность  вращающейся|</w:t>
            </w:r>
            <w:r w:rsidRPr="001B2227">
              <w:rPr>
                <w:rFonts w:ascii="Courier New" w:hAnsi="Courier New" w:cs="Courier New"/>
                <w:smallCaps w:val="0"/>
                <w:color w:val="000000"/>
                <w:sz w:val="18"/>
                <w:szCs w:val="18"/>
              </w:rPr>
              <w:br/>
              <w:t>|               |платформы должна быть  гладкой.  Максимальная  высота  от|</w:t>
            </w:r>
            <w:r w:rsidRPr="001B2227">
              <w:rPr>
                <w:rFonts w:ascii="Courier New" w:hAnsi="Courier New" w:cs="Courier New"/>
                <w:smallCaps w:val="0"/>
                <w:color w:val="000000"/>
                <w:sz w:val="18"/>
                <w:szCs w:val="18"/>
              </w:rPr>
              <w:br/>
              <w:t>|               |нижнего уровня карусели до ее верхней точки составляет  1|</w:t>
            </w:r>
            <w:r w:rsidRPr="001B2227">
              <w:rPr>
                <w:rFonts w:ascii="Courier New" w:hAnsi="Courier New" w:cs="Courier New"/>
                <w:smallCaps w:val="0"/>
                <w:color w:val="000000"/>
                <w:sz w:val="18"/>
                <w:szCs w:val="18"/>
              </w:rPr>
              <w:br/>
              <w:t>|               |м.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Горки|     Доступ   к  горке  осуществляется  через   лестницу,|</w:t>
            </w:r>
            <w:r w:rsidRPr="001B2227">
              <w:rPr>
                <w:rFonts w:ascii="Courier New" w:hAnsi="Courier New" w:cs="Courier New"/>
                <w:smallCaps w:val="0"/>
                <w:color w:val="000000"/>
                <w:sz w:val="18"/>
                <w:szCs w:val="18"/>
              </w:rPr>
              <w:br/>
              <w:t>|               |лазательную  секцию  или  другие  приспособления.  Высота|</w:t>
            </w:r>
            <w:r w:rsidRPr="001B2227">
              <w:rPr>
                <w:rFonts w:ascii="Courier New" w:hAnsi="Courier New" w:cs="Courier New"/>
                <w:smallCaps w:val="0"/>
                <w:color w:val="000000"/>
                <w:sz w:val="18"/>
                <w:szCs w:val="18"/>
              </w:rPr>
              <w:br/>
              <w:t>|               |ската отдельно стоящей горки не должна  превышать  2,5  м|</w:t>
            </w:r>
            <w:r w:rsidRPr="001B2227">
              <w:rPr>
                <w:rFonts w:ascii="Courier New" w:hAnsi="Courier New" w:cs="Courier New"/>
                <w:smallCaps w:val="0"/>
                <w:color w:val="000000"/>
                <w:sz w:val="18"/>
                <w:szCs w:val="18"/>
              </w:rPr>
              <w:br/>
              <w:t>|               |вне зависимости от вида доступа. Ширина открытой и прямой|</w:t>
            </w:r>
            <w:r w:rsidRPr="001B2227">
              <w:rPr>
                <w:rFonts w:ascii="Courier New" w:hAnsi="Courier New" w:cs="Courier New"/>
                <w:smallCaps w:val="0"/>
                <w:color w:val="000000"/>
                <w:sz w:val="18"/>
                <w:szCs w:val="18"/>
              </w:rPr>
              <w:br/>
              <w:t>|               |горки не менее 700  мм  и  не  более  950  мм.  Стартовая|</w:t>
            </w:r>
            <w:r w:rsidRPr="001B2227">
              <w:rPr>
                <w:rFonts w:ascii="Courier New" w:hAnsi="Courier New" w:cs="Courier New"/>
                <w:smallCaps w:val="0"/>
                <w:color w:val="000000"/>
                <w:sz w:val="18"/>
                <w:szCs w:val="18"/>
              </w:rPr>
              <w:br/>
              <w:t>|               |площадка -  не  менее  300  мм  длиной  с  уклоном  до  5|</w:t>
            </w:r>
            <w:r w:rsidRPr="001B2227">
              <w:rPr>
                <w:rFonts w:ascii="Courier New" w:hAnsi="Courier New" w:cs="Courier New"/>
                <w:smallCaps w:val="0"/>
                <w:color w:val="000000"/>
                <w:sz w:val="18"/>
                <w:szCs w:val="18"/>
              </w:rPr>
              <w:br/>
              <w:t>|               |градусов, но,  как правило, ширина площадки  должна  быть|</w:t>
            </w:r>
            <w:r w:rsidRPr="001B2227">
              <w:rPr>
                <w:rFonts w:ascii="Courier New" w:hAnsi="Courier New" w:cs="Courier New"/>
                <w:smallCaps w:val="0"/>
                <w:color w:val="000000"/>
                <w:sz w:val="18"/>
                <w:szCs w:val="18"/>
              </w:rPr>
              <w:br/>
              <w:t>|               |равна  горизонтальной  проекции  участка  скольжения.  На|</w:t>
            </w:r>
            <w:r w:rsidRPr="001B2227">
              <w:rPr>
                <w:rFonts w:ascii="Courier New" w:hAnsi="Courier New" w:cs="Courier New"/>
                <w:smallCaps w:val="0"/>
                <w:color w:val="000000"/>
                <w:sz w:val="18"/>
                <w:szCs w:val="18"/>
              </w:rPr>
              <w:br/>
              <w:t>|               |отдельно стоящей  горке  высота  бокового  ограждения  на|</w:t>
            </w:r>
            <w:r w:rsidRPr="001B2227">
              <w:rPr>
                <w:rFonts w:ascii="Courier New" w:hAnsi="Courier New" w:cs="Courier New"/>
                <w:smallCaps w:val="0"/>
                <w:color w:val="000000"/>
                <w:sz w:val="18"/>
                <w:szCs w:val="18"/>
              </w:rPr>
              <w:br/>
              <w:t>|               |стартовой площадке должна быть  не  менее  0,15  м.  Угол|</w:t>
            </w:r>
            <w:r w:rsidRPr="001B2227">
              <w:rPr>
                <w:rFonts w:ascii="Courier New" w:hAnsi="Courier New" w:cs="Courier New"/>
                <w:smallCaps w:val="0"/>
                <w:color w:val="000000"/>
                <w:sz w:val="18"/>
                <w:szCs w:val="18"/>
              </w:rPr>
              <w:br/>
              <w:t>|               |наклона  участка  скольжения  не  должен   превышать   60|</w:t>
            </w:r>
            <w:r w:rsidRPr="001B2227">
              <w:rPr>
                <w:rFonts w:ascii="Courier New" w:hAnsi="Courier New" w:cs="Courier New"/>
                <w:smallCaps w:val="0"/>
                <w:color w:val="000000"/>
                <w:sz w:val="18"/>
                <w:szCs w:val="18"/>
              </w:rPr>
              <w:br/>
              <w:t>|               |градусов в любой точке. На конечном участке ската средний|</w:t>
            </w:r>
            <w:r w:rsidRPr="001B2227">
              <w:rPr>
                <w:rFonts w:ascii="Courier New" w:hAnsi="Courier New" w:cs="Courier New"/>
                <w:smallCaps w:val="0"/>
                <w:color w:val="000000"/>
                <w:sz w:val="18"/>
                <w:szCs w:val="18"/>
              </w:rPr>
              <w:br/>
              <w:t>|               |наклон не должен превышать 10 градусов. Край ската  горки|</w:t>
            </w:r>
            <w:r w:rsidRPr="001B2227">
              <w:rPr>
                <w:rFonts w:ascii="Courier New" w:hAnsi="Courier New" w:cs="Courier New"/>
                <w:smallCaps w:val="0"/>
                <w:color w:val="000000"/>
                <w:sz w:val="18"/>
                <w:szCs w:val="18"/>
              </w:rPr>
              <w:br/>
              <w:t>|               |должен подгибаться по направлению к земле с  радиусом  не|</w:t>
            </w:r>
            <w:r w:rsidRPr="001B2227">
              <w:rPr>
                <w:rFonts w:ascii="Courier New" w:hAnsi="Courier New" w:cs="Courier New"/>
                <w:smallCaps w:val="0"/>
                <w:color w:val="000000"/>
                <w:sz w:val="18"/>
                <w:szCs w:val="18"/>
              </w:rPr>
              <w:br/>
              <w:t>|               |менее 50  мм  и  углом  загиба  не  менее  100  градусов.|</w:t>
            </w:r>
            <w:r w:rsidRPr="001B2227">
              <w:rPr>
                <w:rFonts w:ascii="Courier New" w:hAnsi="Courier New" w:cs="Courier New"/>
                <w:smallCaps w:val="0"/>
                <w:color w:val="000000"/>
                <w:sz w:val="18"/>
                <w:szCs w:val="18"/>
              </w:rPr>
              <w:br/>
              <w:t>|               |Расстояние от края ската горки до земли  должно  быть  не|</w:t>
            </w:r>
            <w:r w:rsidRPr="001B2227">
              <w:rPr>
                <w:rFonts w:ascii="Courier New" w:hAnsi="Courier New" w:cs="Courier New"/>
                <w:smallCaps w:val="0"/>
                <w:color w:val="000000"/>
                <w:sz w:val="18"/>
                <w:szCs w:val="18"/>
              </w:rPr>
              <w:br/>
              <w:t>|               |более 100 мм. Высота  ограждающего  бортика  на  конечном|</w:t>
            </w:r>
            <w:r w:rsidRPr="001B2227">
              <w:rPr>
                <w:rFonts w:ascii="Courier New" w:hAnsi="Courier New" w:cs="Courier New"/>
                <w:smallCaps w:val="0"/>
                <w:color w:val="000000"/>
                <w:sz w:val="18"/>
                <w:szCs w:val="18"/>
              </w:rPr>
              <w:br/>
              <w:t>|               |участке при длине участка скольжения менее  1,5  м  -  не|</w:t>
            </w:r>
            <w:r w:rsidRPr="001B2227">
              <w:rPr>
                <w:rFonts w:ascii="Courier New" w:hAnsi="Courier New" w:cs="Courier New"/>
                <w:smallCaps w:val="0"/>
                <w:color w:val="000000"/>
                <w:sz w:val="18"/>
                <w:szCs w:val="18"/>
              </w:rPr>
              <w:br/>
              <w:t>|               |более 200 мм, при длине участка скольжения более 1,5 м  -|</w:t>
            </w:r>
            <w:r w:rsidRPr="001B2227">
              <w:rPr>
                <w:rFonts w:ascii="Courier New" w:hAnsi="Courier New" w:cs="Courier New"/>
                <w:smallCaps w:val="0"/>
                <w:color w:val="000000"/>
                <w:sz w:val="18"/>
                <w:szCs w:val="18"/>
              </w:rPr>
              <w:br/>
              <w:t>|               |не  более 350 мм.  Горка-тоннель должна иметь минимальную|</w:t>
            </w:r>
            <w:r w:rsidRPr="001B2227">
              <w:rPr>
                <w:rFonts w:ascii="Courier New" w:hAnsi="Courier New" w:cs="Courier New"/>
                <w:smallCaps w:val="0"/>
                <w:color w:val="000000"/>
                <w:sz w:val="18"/>
                <w:szCs w:val="18"/>
              </w:rPr>
              <w:br/>
              <w:t>|               |высоту и ширину 750 мм.                                  |</w:t>
            </w:r>
            <w:r w:rsidRPr="001B2227">
              <w:rPr>
                <w:rFonts w:ascii="Courier New" w:hAnsi="Courier New" w:cs="Courier New"/>
                <w:smallCaps w:val="0"/>
                <w:color w:val="000000"/>
                <w:sz w:val="18"/>
                <w:szCs w:val="18"/>
              </w:rPr>
              <w:br/>
              <w:t>|               |                                                         |</w:t>
            </w:r>
            <w:r w:rsidRPr="001B2227">
              <w:rPr>
                <w:rFonts w:ascii="Courier New" w:hAnsi="Courier New" w:cs="Courier New"/>
                <w:smallCaps w:val="0"/>
                <w:color w:val="000000"/>
                <w:sz w:val="18"/>
                <w:szCs w:val="18"/>
              </w:rPr>
              <w:br/>
              <w:t>———————————————————————————————————————————————————————————————————————————</w:t>
            </w:r>
          </w:p>
        </w:tc>
      </w:tr>
    </w:tbl>
    <w:p w:rsidR="0024326E" w:rsidRPr="00811047" w:rsidRDefault="0024326E" w:rsidP="0024326E">
      <w:pPr>
        <w:rPr>
          <w:smallCaps w:val="0"/>
        </w:rPr>
      </w:pPr>
      <w:r w:rsidRPr="00811047">
        <w:rPr>
          <w:rFonts w:ascii="Verdana" w:hAnsi="Verdana"/>
          <w:smallCaps w:val="0"/>
          <w:color w:val="000000"/>
          <w:sz w:val="15"/>
          <w:szCs w:val="15"/>
        </w:rPr>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14. Минимальные расстояния безопасности при размещении игрового оборудования</w:t>
      </w:r>
    </w:p>
    <w:p w:rsidR="0024326E" w:rsidRPr="00402285" w:rsidRDefault="0024326E" w:rsidP="0024326E">
      <w:pPr>
        <w:rPr>
          <w:smallCaps w:val="0"/>
        </w:rPr>
      </w:pPr>
      <w:r w:rsidRPr="00402285">
        <w:rPr>
          <w:rFonts w:ascii="Verdana" w:hAnsi="Verdana"/>
          <w:smallCaps w:val="0"/>
          <w:sz w:val="15"/>
          <w:szCs w:val="15"/>
        </w:rPr>
        <w:t> </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t>|   </w:t>
            </w:r>
            <w:r w:rsidRPr="001B2227">
              <w:rPr>
                <w:rFonts w:ascii="Courier New" w:hAnsi="Courier New" w:cs="Courier New"/>
                <w:smallCaps w:val="0"/>
                <w:color w:val="000000"/>
                <w:sz w:val="18"/>
                <w:szCs w:val="18"/>
              </w:rPr>
              <w:t>Игровое    |                  Минимальные расстояния                  |</w:t>
            </w:r>
            <w:r w:rsidRPr="001B2227">
              <w:rPr>
                <w:rFonts w:ascii="Courier New" w:hAnsi="Courier New" w:cs="Courier New"/>
                <w:smallCaps w:val="0"/>
                <w:color w:val="000000"/>
                <w:sz w:val="18"/>
                <w:szCs w:val="18"/>
              </w:rPr>
              <w:br/>
              <w:t>| оборудование |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Качели  |      не менее 1,5 м в стороны от  боковых  конструкций  и|</w:t>
            </w:r>
            <w:r w:rsidRPr="001B2227">
              <w:rPr>
                <w:rFonts w:ascii="Courier New" w:hAnsi="Courier New" w:cs="Courier New"/>
                <w:smallCaps w:val="0"/>
                <w:color w:val="000000"/>
                <w:sz w:val="18"/>
                <w:szCs w:val="18"/>
              </w:rPr>
              <w:br/>
              <w:t>|              |не менее 2,0 м вперед (назад) от крайних  точек  качели  в|</w:t>
            </w:r>
            <w:r w:rsidRPr="001B2227">
              <w:rPr>
                <w:rFonts w:ascii="Courier New" w:hAnsi="Courier New" w:cs="Courier New"/>
                <w:smallCaps w:val="0"/>
                <w:color w:val="000000"/>
                <w:sz w:val="18"/>
                <w:szCs w:val="18"/>
              </w:rPr>
              <w:br/>
              <w:t>|              |состоянии наклона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Качалки |      не менее 1,0 м в стороны от  боковых  конструкций  и|</w:t>
            </w:r>
            <w:r w:rsidRPr="001B2227">
              <w:rPr>
                <w:rFonts w:ascii="Courier New" w:hAnsi="Courier New" w:cs="Courier New"/>
                <w:smallCaps w:val="0"/>
                <w:color w:val="000000"/>
                <w:sz w:val="18"/>
                <w:szCs w:val="18"/>
              </w:rPr>
              <w:br/>
              <w:t>|              |не  менее  1,5  м  вперед  от  крайних  точек  качалки   в|</w:t>
            </w:r>
            <w:r w:rsidRPr="001B2227">
              <w:rPr>
                <w:rFonts w:ascii="Courier New" w:hAnsi="Courier New" w:cs="Courier New"/>
                <w:smallCaps w:val="0"/>
                <w:color w:val="000000"/>
                <w:sz w:val="18"/>
                <w:szCs w:val="18"/>
              </w:rPr>
              <w:br/>
              <w:t>|              |состоянии наклона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Карусели |      не менее 2 м в стороны от боковых конструкций  и  не|</w:t>
            </w:r>
            <w:r w:rsidRPr="001B2227">
              <w:rPr>
                <w:rFonts w:ascii="Courier New" w:hAnsi="Courier New" w:cs="Courier New"/>
                <w:smallCaps w:val="0"/>
                <w:color w:val="000000"/>
                <w:sz w:val="18"/>
                <w:szCs w:val="18"/>
              </w:rPr>
              <w:br/>
              <w:t>|              |менее  3  м  вверх  от  нижней   вращающейся   поверхности|</w:t>
            </w:r>
            <w:r w:rsidRPr="001B2227">
              <w:rPr>
                <w:rFonts w:ascii="Courier New" w:hAnsi="Courier New" w:cs="Courier New"/>
                <w:smallCaps w:val="0"/>
                <w:color w:val="000000"/>
                <w:sz w:val="18"/>
                <w:szCs w:val="18"/>
              </w:rPr>
              <w:br/>
              <w:t>|              |карусели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r>
            <w:r w:rsidRPr="001B2227">
              <w:rPr>
                <w:rFonts w:ascii="Courier New" w:hAnsi="Courier New" w:cs="Courier New"/>
                <w:smallCaps w:val="0"/>
                <w:color w:val="000000"/>
                <w:sz w:val="18"/>
                <w:szCs w:val="18"/>
              </w:rPr>
              <w:lastRenderedPageBreak/>
              <w:t>|      Горки   |      не менее 1 м от боковых  сторон  и  2  м  вперед  от|</w:t>
            </w:r>
            <w:r w:rsidRPr="001B2227">
              <w:rPr>
                <w:rFonts w:ascii="Courier New" w:hAnsi="Courier New" w:cs="Courier New"/>
                <w:smallCaps w:val="0"/>
                <w:color w:val="000000"/>
                <w:sz w:val="18"/>
                <w:szCs w:val="18"/>
              </w:rPr>
              <w:br/>
              <w:t>|              |нижнего края ската горки                                  |</w:t>
            </w:r>
            <w:r w:rsidRPr="001B2227">
              <w:rPr>
                <w:rFonts w:ascii="Courier New" w:hAnsi="Courier New" w:cs="Courier New"/>
                <w:smallCaps w:val="0"/>
                <w:color w:val="000000"/>
                <w:sz w:val="18"/>
                <w:szCs w:val="18"/>
              </w:rPr>
              <w:br/>
              <w:t>———————————————————————————————————————————————————————————————————————————</w:t>
            </w:r>
          </w:p>
        </w:tc>
      </w:tr>
    </w:tbl>
    <w:p w:rsidR="0024326E" w:rsidRPr="00811047" w:rsidRDefault="0024326E" w:rsidP="0024326E">
      <w:pPr>
        <w:rPr>
          <w:smallCaps w:val="0"/>
        </w:rPr>
      </w:pPr>
      <w:r w:rsidRPr="00811047">
        <w:rPr>
          <w:rFonts w:ascii="Verdana" w:hAnsi="Verdana"/>
          <w:smallCaps w:val="0"/>
          <w:color w:val="000000"/>
          <w:sz w:val="15"/>
          <w:szCs w:val="15"/>
        </w:rPr>
        <w:lastRenderedPageBreak/>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ПОСАДКА ДЕРЕВЬЕВ</w:t>
      </w:r>
    </w:p>
    <w:p w:rsidR="0024326E" w:rsidRPr="00FE7992" w:rsidRDefault="0024326E" w:rsidP="00FE7992">
      <w:pPr>
        <w:jc w:val="center"/>
        <w:rPr>
          <w:smallCaps w:val="0"/>
          <w:sz w:val="22"/>
          <w:szCs w:val="22"/>
        </w:rPr>
      </w:pPr>
      <w:r w:rsidRPr="00FE7992">
        <w:rPr>
          <w:smallCaps w:val="0"/>
          <w:sz w:val="22"/>
          <w:szCs w:val="22"/>
        </w:rPr>
        <w:t>Таблица 16. Рекомендуемые расстояния посадки деревьев в зависимости от категории улицы</w:t>
      </w:r>
    </w:p>
    <w:p w:rsidR="0024326E" w:rsidRPr="00FE7992" w:rsidRDefault="0024326E" w:rsidP="0024326E">
      <w:pPr>
        <w:jc w:val="right"/>
        <w:rPr>
          <w:smallCaps w:val="0"/>
          <w:sz w:val="20"/>
          <w:szCs w:val="20"/>
        </w:rPr>
      </w:pPr>
      <w:r w:rsidRPr="00FE7992">
        <w:rPr>
          <w:smallCaps w:val="0"/>
          <w:sz w:val="20"/>
          <w:szCs w:val="20"/>
        </w:rPr>
        <w:t> В метрах</w:t>
      </w:r>
    </w:p>
    <w:tbl>
      <w:tblPr>
        <w:tblW w:w="0" w:type="dxa"/>
        <w:tblCellSpacing w:w="15" w:type="dxa"/>
        <w:tblCellMar>
          <w:top w:w="15" w:type="dxa"/>
          <w:left w:w="15" w:type="dxa"/>
          <w:bottom w:w="15" w:type="dxa"/>
          <w:right w:w="15" w:type="dxa"/>
        </w:tblCellMar>
        <w:tblLook w:val="0000"/>
      </w:tblPr>
      <w:tblGrid>
        <w:gridCol w:w="819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r>
            <w:r w:rsidRPr="001B2227">
              <w:rPr>
                <w:rFonts w:ascii="Courier New" w:hAnsi="Courier New" w:cs="Courier New"/>
                <w:smallCaps w:val="0"/>
                <w:color w:val="000000"/>
                <w:sz w:val="18"/>
                <w:szCs w:val="18"/>
              </w:rPr>
              <w:t>|             Категория улиц и дорог              |Расстояние от проезжей |</w:t>
            </w:r>
            <w:r w:rsidRPr="001B2227">
              <w:rPr>
                <w:rFonts w:ascii="Courier New" w:hAnsi="Courier New" w:cs="Courier New"/>
                <w:smallCaps w:val="0"/>
                <w:color w:val="000000"/>
                <w:sz w:val="18"/>
                <w:szCs w:val="18"/>
              </w:rPr>
              <w:br/>
              <w:t>|                                                 |    части до ствола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Магистральные улицы общегородского значения |         5 - 7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Магистральные улицы районного значения      |         3 - 4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Улицы и дороги местного значения            |         2 - 3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Проезды                                     |        1,5 - 2        |</w:t>
            </w:r>
            <w:r w:rsidRPr="001B2227">
              <w:rPr>
                <w:rFonts w:ascii="Courier New" w:hAnsi="Courier New" w:cs="Courier New"/>
                <w:smallCaps w:val="0"/>
                <w:color w:val="000000"/>
                <w:sz w:val="18"/>
                <w:szCs w:val="18"/>
              </w:rPr>
              <w:br/>
              <w:t>———————————————————————————————————————————————————————————————————————————</w:t>
            </w:r>
            <w:r w:rsidRPr="001B2227">
              <w:rPr>
                <w:rFonts w:ascii="Courier New" w:hAnsi="Courier New" w:cs="Courier New"/>
                <w:smallCaps w:val="0"/>
                <w:color w:val="000000"/>
                <w:sz w:val="18"/>
                <w:szCs w:val="18"/>
              </w:rPr>
              <w:br/>
              <w:t>|   Примечание.    Наиболее   пригодные   виды     для    посадок:    липа|</w:t>
            </w:r>
            <w:r w:rsidRPr="001B2227">
              <w:rPr>
                <w:rFonts w:ascii="Courier New" w:hAnsi="Courier New" w:cs="Courier New"/>
                <w:smallCaps w:val="0"/>
                <w:color w:val="000000"/>
                <w:sz w:val="18"/>
                <w:szCs w:val="18"/>
              </w:rPr>
              <w:br/>
              <w:t>|голландская, тополь канадский,  тополь  китайский  пирамидальный,  тополь|</w:t>
            </w:r>
            <w:r w:rsidRPr="001B2227">
              <w:rPr>
                <w:rFonts w:ascii="Courier New" w:hAnsi="Courier New" w:cs="Courier New"/>
                <w:smallCaps w:val="0"/>
                <w:color w:val="000000"/>
                <w:sz w:val="18"/>
                <w:szCs w:val="18"/>
              </w:rPr>
              <w:br/>
              <w:t>|берлинский, клен татарский, клен ясенелистый, ясень  пенсильванский,  ива|</w:t>
            </w:r>
            <w:r w:rsidRPr="001B2227">
              <w:rPr>
                <w:rFonts w:ascii="Courier New" w:hAnsi="Courier New" w:cs="Courier New"/>
                <w:smallCaps w:val="0"/>
                <w:color w:val="000000"/>
                <w:sz w:val="18"/>
                <w:szCs w:val="18"/>
              </w:rPr>
              <w:br/>
              <w:t>|ломкая шаровидная, вяз гладкий, боярышники, акация желтая.               |</w:t>
            </w:r>
            <w:r w:rsidRPr="001B2227">
              <w:rPr>
                <w:rFonts w:ascii="Courier New" w:hAnsi="Courier New" w:cs="Courier New"/>
                <w:smallCaps w:val="0"/>
                <w:color w:val="000000"/>
                <w:sz w:val="18"/>
                <w:szCs w:val="18"/>
              </w:rPr>
              <w:br/>
              <w:t>———————————————————————————————————————————————————————————————————————————</w:t>
            </w:r>
          </w:p>
        </w:tc>
      </w:tr>
    </w:tbl>
    <w:p w:rsidR="0024326E" w:rsidRDefault="0024326E" w:rsidP="0024326E">
      <w:pPr>
        <w:rPr>
          <w:rFonts w:ascii="Verdana" w:hAnsi="Verdana"/>
          <w:smallCaps w:val="0"/>
          <w:color w:val="000000"/>
          <w:sz w:val="15"/>
          <w:szCs w:val="15"/>
        </w:rPr>
      </w:pPr>
      <w:r w:rsidRPr="00811047">
        <w:rPr>
          <w:rFonts w:ascii="Verdana" w:hAnsi="Verdana"/>
          <w:smallCaps w:val="0"/>
          <w:color w:val="000000"/>
          <w:sz w:val="15"/>
          <w:szCs w:val="15"/>
        </w:rPr>
        <w:t>         </w:t>
      </w:r>
    </w:p>
    <w:p w:rsidR="0024326E" w:rsidRDefault="0024326E" w:rsidP="0024326E">
      <w:pPr>
        <w:rPr>
          <w:rFonts w:ascii="Verdana" w:hAnsi="Verdana"/>
          <w:smallCaps w:val="0"/>
          <w:color w:val="000000"/>
          <w:sz w:val="15"/>
          <w:szCs w:val="15"/>
        </w:rPr>
      </w:pPr>
    </w:p>
    <w:p w:rsidR="0024326E" w:rsidRDefault="0024326E" w:rsidP="0024326E">
      <w:pPr>
        <w:rPr>
          <w:rFonts w:ascii="Verdana" w:hAnsi="Verdana"/>
          <w:smallCaps w:val="0"/>
          <w:color w:val="000000"/>
          <w:sz w:val="15"/>
          <w:szCs w:val="15"/>
        </w:rPr>
      </w:pPr>
    </w:p>
    <w:p w:rsidR="0024326E" w:rsidRDefault="0024326E" w:rsidP="0024326E">
      <w:pPr>
        <w:rPr>
          <w:rFonts w:ascii="Verdana" w:hAnsi="Verdana"/>
          <w:smallCaps w:val="0"/>
          <w:color w:val="000000"/>
          <w:sz w:val="15"/>
          <w:szCs w:val="15"/>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FE7992" w:rsidRDefault="00FE7992" w:rsidP="0024326E">
      <w:pPr>
        <w:ind w:firstLine="227"/>
        <w:jc w:val="right"/>
        <w:rPr>
          <w:rFonts w:ascii="Arial" w:hAnsi="Arial" w:cs="Arial"/>
          <w:smallCaps w:val="0"/>
          <w:color w:val="636363"/>
          <w:sz w:val="18"/>
          <w:szCs w:val="18"/>
        </w:rPr>
      </w:pPr>
    </w:p>
    <w:p w:rsidR="0024326E" w:rsidRPr="00FE7992" w:rsidRDefault="0024326E" w:rsidP="0024326E">
      <w:pPr>
        <w:ind w:firstLine="227"/>
        <w:jc w:val="right"/>
        <w:rPr>
          <w:smallCaps w:val="0"/>
          <w:sz w:val="22"/>
          <w:szCs w:val="22"/>
        </w:rPr>
      </w:pPr>
      <w:r w:rsidRPr="00FE7992">
        <w:rPr>
          <w:smallCaps w:val="0"/>
          <w:sz w:val="22"/>
          <w:szCs w:val="22"/>
        </w:rPr>
        <w:lastRenderedPageBreak/>
        <w:t>Приложение N2</w:t>
      </w:r>
    </w:p>
    <w:p w:rsidR="0024326E" w:rsidRPr="00FE7992" w:rsidRDefault="0024326E" w:rsidP="0024326E">
      <w:pPr>
        <w:ind w:firstLine="227"/>
        <w:jc w:val="right"/>
        <w:rPr>
          <w:smallCaps w:val="0"/>
          <w:sz w:val="22"/>
          <w:szCs w:val="22"/>
        </w:rPr>
      </w:pPr>
      <w:r w:rsidRPr="00FE7992">
        <w:rPr>
          <w:smallCaps w:val="0"/>
          <w:sz w:val="22"/>
          <w:szCs w:val="22"/>
        </w:rPr>
        <w:t xml:space="preserve">к настоящим правилам </w:t>
      </w:r>
    </w:p>
    <w:p w:rsidR="0024326E" w:rsidRPr="00FE7992" w:rsidRDefault="0024326E" w:rsidP="0024326E">
      <w:pPr>
        <w:ind w:firstLine="227"/>
        <w:jc w:val="right"/>
        <w:rPr>
          <w:smallCaps w:val="0"/>
          <w:sz w:val="22"/>
          <w:szCs w:val="22"/>
        </w:rPr>
      </w:pPr>
      <w:r w:rsidRPr="00FE7992">
        <w:rPr>
          <w:smallCaps w:val="0"/>
          <w:sz w:val="22"/>
          <w:szCs w:val="22"/>
        </w:rPr>
        <w:t>благоустройства территории</w:t>
      </w:r>
    </w:p>
    <w:p w:rsidR="0024326E" w:rsidRPr="00FE7992" w:rsidRDefault="0024326E" w:rsidP="00FE7992">
      <w:pPr>
        <w:ind w:firstLine="227"/>
        <w:jc w:val="right"/>
        <w:rPr>
          <w:smallCaps w:val="0"/>
          <w:sz w:val="22"/>
          <w:szCs w:val="22"/>
        </w:rPr>
      </w:pPr>
      <w:r w:rsidRPr="00FE7992">
        <w:rPr>
          <w:smallCaps w:val="0"/>
          <w:sz w:val="22"/>
          <w:szCs w:val="22"/>
        </w:rPr>
        <w:t>городского поселения Мышкин</w:t>
      </w:r>
    </w:p>
    <w:p w:rsidR="0024326E" w:rsidRPr="00FE7992" w:rsidRDefault="0024326E" w:rsidP="00FE7992">
      <w:pPr>
        <w:rPr>
          <w:smallCaps w:val="0"/>
          <w:sz w:val="22"/>
          <w:szCs w:val="22"/>
        </w:rPr>
      </w:pPr>
      <w:r w:rsidRPr="00FE7992">
        <w:rPr>
          <w:smallCaps w:val="0"/>
          <w:sz w:val="22"/>
          <w:szCs w:val="22"/>
        </w:rPr>
        <w:t> </w:t>
      </w:r>
    </w:p>
    <w:p w:rsidR="0024326E" w:rsidRPr="00FE7992" w:rsidRDefault="0024326E" w:rsidP="00FE7992">
      <w:pPr>
        <w:rPr>
          <w:smallCaps w:val="0"/>
        </w:rPr>
      </w:pPr>
      <w:r w:rsidRPr="00FE7992">
        <w:rPr>
          <w:rFonts w:ascii="Verdana" w:hAnsi="Verdana"/>
          <w:smallCaps w:val="0"/>
          <w:sz w:val="15"/>
          <w:szCs w:val="15"/>
        </w:rPr>
        <w:t>         </w:t>
      </w:r>
      <w:r w:rsidRPr="00FE7992">
        <w:rPr>
          <w:rFonts w:ascii="Arial" w:hAnsi="Arial" w:cs="Arial"/>
          <w:smallCaps w:val="0"/>
          <w:sz w:val="18"/>
          <w:szCs w:val="18"/>
        </w:rPr>
        <w:t xml:space="preserve"> </w:t>
      </w:r>
      <w:r w:rsidRPr="00FE7992">
        <w:rPr>
          <w:rFonts w:ascii="Verdana" w:hAnsi="Verdana"/>
          <w:smallCaps w:val="0"/>
          <w:sz w:val="15"/>
          <w:szCs w:val="15"/>
        </w:rPr>
        <w:t>         </w:t>
      </w:r>
    </w:p>
    <w:p w:rsidR="0024326E" w:rsidRPr="00FE7992" w:rsidRDefault="0024326E" w:rsidP="00FE7992">
      <w:pPr>
        <w:rPr>
          <w:smallCaps w:val="0"/>
        </w:rPr>
      </w:pPr>
      <w:r w:rsidRPr="00FE7992">
        <w:rPr>
          <w:rFonts w:ascii="Verdana" w:hAnsi="Verdana"/>
          <w:smallCaps w:val="0"/>
          <w:sz w:val="15"/>
          <w:szCs w:val="15"/>
        </w:rPr>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ВИДЫ ПОКРЫТИЯ ТРАНСПОРТНЫХ</w:t>
      </w:r>
      <w:r w:rsidRPr="00FE7992">
        <w:rPr>
          <w:smallCaps w:val="0"/>
          <w:color w:val="444444"/>
          <w:sz w:val="22"/>
          <w:szCs w:val="22"/>
        </w:rPr>
        <w:t xml:space="preserve"> </w:t>
      </w:r>
      <w:r w:rsidRPr="00FE7992">
        <w:rPr>
          <w:smallCaps w:val="0"/>
          <w:sz w:val="22"/>
          <w:szCs w:val="22"/>
        </w:rPr>
        <w:t>И ПЕШЕХОДНЫХ КОММУНИКАЦИЙ</w:t>
      </w:r>
    </w:p>
    <w:p w:rsidR="0024326E" w:rsidRPr="00FE7992" w:rsidRDefault="0024326E" w:rsidP="0024326E">
      <w:pPr>
        <w:jc w:val="center"/>
        <w:rPr>
          <w:smallCaps w:val="0"/>
          <w:sz w:val="22"/>
          <w:szCs w:val="22"/>
        </w:rPr>
      </w:pPr>
      <w:r w:rsidRPr="00FE7992">
        <w:rPr>
          <w:smallCaps w:val="0"/>
          <w:sz w:val="22"/>
          <w:szCs w:val="22"/>
        </w:rPr>
        <w:t>Таблица 1. Покрытия транспортных коммуникаций</w:t>
      </w:r>
    </w:p>
    <w:p w:rsidR="0024326E" w:rsidRPr="00FE7992" w:rsidRDefault="0024326E" w:rsidP="0024326E">
      <w:pPr>
        <w:rPr>
          <w:smallCaps w:val="0"/>
          <w:sz w:val="22"/>
          <w:szCs w:val="22"/>
        </w:rPr>
      </w:pPr>
      <w:r w:rsidRPr="00FE7992">
        <w:rPr>
          <w:smallCaps w:val="0"/>
          <w:sz w:val="22"/>
          <w:szCs w:val="22"/>
        </w:rPr>
        <w:t> </w:t>
      </w:r>
    </w:p>
    <w:tbl>
      <w:tblPr>
        <w:tblW w:w="0" w:type="dxa"/>
        <w:tblCellSpacing w:w="15" w:type="dxa"/>
        <w:tblCellMar>
          <w:top w:w="15" w:type="dxa"/>
          <w:left w:w="15" w:type="dxa"/>
          <w:bottom w:w="15" w:type="dxa"/>
          <w:right w:w="15" w:type="dxa"/>
        </w:tblCellMar>
        <w:tblLook w:val="0000"/>
      </w:tblPr>
      <w:tblGrid>
        <w:gridCol w:w="7742"/>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t>|    Объект комплексного    |  Материал верхнего слоя  |   Нормативный    |</w:t>
            </w:r>
            <w:r w:rsidRPr="00811047">
              <w:rPr>
                <w:rFonts w:ascii="Courier New" w:hAnsi="Courier New" w:cs="Courier New"/>
                <w:smallCaps w:val="0"/>
                <w:color w:val="000000"/>
                <w:sz w:val="17"/>
                <w:szCs w:val="17"/>
              </w:rPr>
              <w:br/>
              <w:t>|  благоустройства улично-  | покрытия проезжей части  |     документ     |</w:t>
            </w:r>
            <w:r w:rsidRPr="00811047">
              <w:rPr>
                <w:rFonts w:ascii="Courier New" w:hAnsi="Courier New" w:cs="Courier New"/>
                <w:smallCaps w:val="0"/>
                <w:color w:val="000000"/>
                <w:sz w:val="17"/>
                <w:szCs w:val="17"/>
              </w:rPr>
              <w:br/>
              <w:t>|       дорожной сети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Улицы и дороги           |  Асфальтобетон:          |  ГОСТ 9128-97    |</w:t>
            </w:r>
            <w:r w:rsidRPr="00811047">
              <w:rPr>
                <w:rFonts w:ascii="Courier New" w:hAnsi="Courier New" w:cs="Courier New"/>
                <w:smallCaps w:val="0"/>
                <w:color w:val="000000"/>
                <w:sz w:val="17"/>
                <w:szCs w:val="17"/>
              </w:rPr>
              <w:br/>
              <w:t>|  Магистральные       улицы|  - типов А и Б, 1 марки; |                  |</w:t>
            </w:r>
            <w:r w:rsidRPr="00811047">
              <w:rPr>
                <w:rFonts w:ascii="Courier New" w:hAnsi="Courier New" w:cs="Courier New"/>
                <w:smallCaps w:val="0"/>
                <w:color w:val="000000"/>
                <w:sz w:val="17"/>
                <w:szCs w:val="17"/>
              </w:rPr>
              <w:br/>
              <w:t>|общегородского значения:   |  - щебнемастичный;       |  ТУ-5718-001-    |</w:t>
            </w:r>
            <w:r w:rsidRPr="00811047">
              <w:rPr>
                <w:rFonts w:ascii="Courier New" w:hAnsi="Courier New" w:cs="Courier New"/>
                <w:smallCaps w:val="0"/>
                <w:color w:val="000000"/>
                <w:sz w:val="17"/>
                <w:szCs w:val="17"/>
              </w:rPr>
              <w:br/>
              <w:t>|  -      с      непрерывным|                          |00011168-2000     |</w:t>
            </w:r>
            <w:r w:rsidRPr="00811047">
              <w:rPr>
                <w:rFonts w:ascii="Courier New" w:hAnsi="Courier New" w:cs="Courier New"/>
                <w:smallCaps w:val="0"/>
                <w:color w:val="000000"/>
                <w:sz w:val="17"/>
                <w:szCs w:val="17"/>
              </w:rPr>
              <w:br/>
              <w:t>|движением                  |  - литой тип II.         |  ТУ 400-24-158-89|</w:t>
            </w:r>
            <w:r w:rsidRPr="00811047">
              <w:rPr>
                <w:rFonts w:ascii="Courier New" w:hAnsi="Courier New" w:cs="Courier New"/>
                <w:smallCaps w:val="0"/>
                <w:color w:val="000000"/>
                <w:sz w:val="17"/>
                <w:szCs w:val="17"/>
              </w:rPr>
              <w:br/>
              <w:t>|                           |                          | </w:t>
            </w:r>
            <w:r w:rsidRPr="00811047">
              <w:rPr>
                <w:rFonts w:ascii="Courier New" w:hAnsi="Courier New" w:cs="Courier New"/>
                <w:smallCaps w:val="0"/>
                <w:color w:val="000000"/>
                <w:sz w:val="17"/>
                <w:szCs w:val="17"/>
                <w:vertAlign w:val="superscript"/>
              </w:rPr>
              <w:t>*</w:t>
            </w:r>
            <w:r w:rsidRPr="00811047">
              <w:rPr>
                <w:rFonts w:ascii="Courier New" w:hAnsi="Courier New" w:cs="Courier New"/>
                <w:smallCaps w:val="0"/>
                <w:color w:val="000000"/>
                <w:sz w:val="17"/>
                <w:szCs w:val="17"/>
              </w:rPr>
              <w:t>                |</w:t>
            </w:r>
            <w:r w:rsidRPr="00811047">
              <w:rPr>
                <w:rFonts w:ascii="Courier New" w:hAnsi="Courier New" w:cs="Courier New"/>
                <w:smallCaps w:val="0"/>
                <w:color w:val="000000"/>
                <w:sz w:val="17"/>
                <w:szCs w:val="17"/>
              </w:rPr>
              <w:br/>
              <w:t>|                           |  Смеси  для   шероховатых|  ТУ 57-1841      |</w:t>
            </w:r>
            <w:r w:rsidRPr="00811047">
              <w:rPr>
                <w:rFonts w:ascii="Courier New" w:hAnsi="Courier New" w:cs="Courier New"/>
                <w:smallCaps w:val="0"/>
                <w:color w:val="000000"/>
                <w:sz w:val="17"/>
                <w:szCs w:val="17"/>
              </w:rPr>
              <w:br/>
              <w:t>|                           |слоев износа.             |02804042596-01    |</w:t>
            </w:r>
            <w:r w:rsidRPr="00811047">
              <w:rPr>
                <w:rFonts w:ascii="Courier New" w:hAnsi="Courier New" w:cs="Courier New"/>
                <w:smallCaps w:val="0"/>
                <w:color w:val="000000"/>
                <w:sz w:val="17"/>
                <w:szCs w:val="17"/>
              </w:rPr>
              <w:br/>
              <w:t>|- с регулируемым движением |  То же                   |  То же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Магистральные       улицы|  Асфальтобетон типов Б  и|  ГОСТ 9128-97    |</w:t>
            </w:r>
            <w:r w:rsidRPr="00811047">
              <w:rPr>
                <w:rFonts w:ascii="Courier New" w:hAnsi="Courier New" w:cs="Courier New"/>
                <w:smallCaps w:val="0"/>
                <w:color w:val="000000"/>
                <w:sz w:val="17"/>
                <w:szCs w:val="17"/>
              </w:rPr>
              <w:br/>
              <w:t>|районного значения         |В, 1 марки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Местного значения: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 в жилой застройке      |  Асфальтобетон типов В, Г|  ГОСТ 9128-97    |</w:t>
            </w:r>
            <w:r w:rsidRPr="00811047">
              <w:rPr>
                <w:rFonts w:ascii="Courier New" w:hAnsi="Courier New" w:cs="Courier New"/>
                <w:smallCaps w:val="0"/>
                <w:color w:val="000000"/>
                <w:sz w:val="17"/>
                <w:szCs w:val="17"/>
              </w:rPr>
              <w:br/>
              <w:t>|                           |и Д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в   производственной    и|  Асфальтобетон типов Б  и|  ГОСТ 9128-97    |</w:t>
            </w:r>
            <w:r w:rsidRPr="00811047">
              <w:rPr>
                <w:rFonts w:ascii="Courier New" w:hAnsi="Courier New" w:cs="Courier New"/>
                <w:smallCaps w:val="0"/>
                <w:color w:val="000000"/>
                <w:sz w:val="17"/>
                <w:szCs w:val="17"/>
              </w:rPr>
              <w:br/>
              <w:t>|коммунально-складской      |В                         |                  |</w:t>
            </w:r>
            <w:r w:rsidRPr="00811047">
              <w:rPr>
                <w:rFonts w:ascii="Courier New" w:hAnsi="Courier New" w:cs="Courier New"/>
                <w:smallCaps w:val="0"/>
                <w:color w:val="000000"/>
                <w:sz w:val="17"/>
                <w:szCs w:val="17"/>
              </w:rPr>
              <w:br/>
              <w:t>|зонах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Площади                  |  Асфальтобетон типов Б  и|  ГОСТ 9128-97    |</w:t>
            </w:r>
            <w:r w:rsidRPr="00811047">
              <w:rPr>
                <w:rFonts w:ascii="Courier New" w:hAnsi="Courier New" w:cs="Courier New"/>
                <w:smallCaps w:val="0"/>
                <w:color w:val="000000"/>
                <w:sz w:val="17"/>
                <w:szCs w:val="17"/>
              </w:rPr>
              <w:br/>
              <w:t>|                           |В.                        |                  |</w:t>
            </w:r>
            <w:r w:rsidRPr="00811047">
              <w:rPr>
                <w:rFonts w:ascii="Courier New" w:hAnsi="Courier New" w:cs="Courier New"/>
                <w:smallCaps w:val="0"/>
                <w:color w:val="000000"/>
                <w:sz w:val="17"/>
                <w:szCs w:val="17"/>
              </w:rPr>
              <w:br/>
              <w:t>|  Представительские,       |  Пластбетон цветной.     |  ТУ 400-24-110-76|</w:t>
            </w:r>
            <w:r w:rsidRPr="00811047">
              <w:rPr>
                <w:rFonts w:ascii="Courier New" w:hAnsi="Courier New" w:cs="Courier New"/>
                <w:smallCaps w:val="0"/>
                <w:color w:val="000000"/>
                <w:sz w:val="17"/>
                <w:szCs w:val="17"/>
              </w:rPr>
              <w:br/>
              <w:t>|приобъектные,  общественно-|  Штучные   элементы    из|                  |</w:t>
            </w:r>
            <w:r w:rsidRPr="00811047">
              <w:rPr>
                <w:rFonts w:ascii="Courier New" w:hAnsi="Courier New" w:cs="Courier New"/>
                <w:smallCaps w:val="0"/>
                <w:color w:val="000000"/>
                <w:sz w:val="17"/>
                <w:szCs w:val="17"/>
              </w:rPr>
              <w:br/>
              <w:t>|транспортные               |искусственного         или|                  |</w:t>
            </w:r>
            <w:r w:rsidRPr="00811047">
              <w:rPr>
                <w:rFonts w:ascii="Courier New" w:hAnsi="Courier New" w:cs="Courier New"/>
                <w:smallCaps w:val="0"/>
                <w:color w:val="000000"/>
                <w:sz w:val="17"/>
                <w:szCs w:val="17"/>
              </w:rPr>
              <w:br/>
              <w:t>|                           |природного камня.         |                  |</w:t>
            </w:r>
            <w:r w:rsidRPr="00811047">
              <w:rPr>
                <w:rFonts w:ascii="Courier New" w:hAnsi="Courier New" w:cs="Courier New"/>
                <w:smallCaps w:val="0"/>
                <w:color w:val="000000"/>
                <w:sz w:val="17"/>
                <w:szCs w:val="17"/>
              </w:rPr>
              <w:br/>
              <w:t>|  Транспортных развязок    |  Асфальтобетон:          |  ГОСТ 9128-97    |</w:t>
            </w:r>
            <w:r w:rsidRPr="00811047">
              <w:rPr>
                <w:rFonts w:ascii="Courier New" w:hAnsi="Courier New" w:cs="Courier New"/>
                <w:smallCaps w:val="0"/>
                <w:color w:val="000000"/>
                <w:sz w:val="17"/>
                <w:szCs w:val="17"/>
              </w:rPr>
              <w:br/>
              <w:t>|                           |  - типов А и Б;          |  ТУ 5718-001-    |</w:t>
            </w:r>
            <w:r w:rsidRPr="00811047">
              <w:rPr>
                <w:rFonts w:ascii="Courier New" w:hAnsi="Courier New" w:cs="Courier New"/>
                <w:smallCaps w:val="0"/>
                <w:color w:val="000000"/>
                <w:sz w:val="17"/>
                <w:szCs w:val="17"/>
              </w:rPr>
              <w:br/>
              <w:t>|                           |  - щебнемастичный        |00011168-2000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Искусственные сооружения |  Асфальтобетон:          |  ГОСТ 9128-97    |</w:t>
            </w:r>
            <w:r w:rsidRPr="00811047">
              <w:rPr>
                <w:rFonts w:ascii="Courier New" w:hAnsi="Courier New" w:cs="Courier New"/>
                <w:smallCaps w:val="0"/>
                <w:color w:val="000000"/>
                <w:sz w:val="17"/>
                <w:szCs w:val="17"/>
              </w:rPr>
              <w:br/>
              <w:t>|  Мосты,          эстакады,|  - тип Б;                |  ТУ-5718-001 -   |</w:t>
            </w:r>
            <w:r w:rsidRPr="00811047">
              <w:rPr>
                <w:rFonts w:ascii="Courier New" w:hAnsi="Courier New" w:cs="Courier New"/>
                <w:smallCaps w:val="0"/>
                <w:color w:val="000000"/>
                <w:sz w:val="17"/>
                <w:szCs w:val="17"/>
              </w:rPr>
              <w:br/>
              <w:t>|путепроводы, тоннели       |  - щебнемастичный;       |00011168-2000     |</w:t>
            </w:r>
            <w:r w:rsidRPr="00811047">
              <w:rPr>
                <w:rFonts w:ascii="Courier New" w:hAnsi="Courier New" w:cs="Courier New"/>
                <w:smallCaps w:val="0"/>
                <w:color w:val="000000"/>
                <w:sz w:val="17"/>
                <w:szCs w:val="17"/>
              </w:rPr>
              <w:br/>
              <w:t>|                           |                          |  ТУ 400-24-158-89|</w:t>
            </w:r>
            <w:r w:rsidRPr="00811047">
              <w:rPr>
                <w:rFonts w:ascii="Courier New" w:hAnsi="Courier New" w:cs="Courier New"/>
                <w:smallCaps w:val="0"/>
                <w:color w:val="000000"/>
                <w:sz w:val="17"/>
                <w:szCs w:val="17"/>
              </w:rPr>
              <w:br/>
              <w:t>|                           |                          | </w:t>
            </w:r>
            <w:r w:rsidRPr="00811047">
              <w:rPr>
                <w:rFonts w:ascii="Courier New" w:hAnsi="Courier New" w:cs="Courier New"/>
                <w:smallCaps w:val="0"/>
                <w:color w:val="000000"/>
                <w:sz w:val="17"/>
                <w:szCs w:val="17"/>
                <w:vertAlign w:val="superscript"/>
              </w:rPr>
              <w:t>*</w:t>
            </w:r>
            <w:r w:rsidRPr="00811047">
              <w:rPr>
                <w:rFonts w:ascii="Courier New" w:hAnsi="Courier New" w:cs="Courier New"/>
                <w:smallCaps w:val="0"/>
                <w:color w:val="000000"/>
                <w:sz w:val="17"/>
                <w:szCs w:val="17"/>
              </w:rPr>
              <w:t>                |</w:t>
            </w:r>
            <w:r w:rsidRPr="00811047">
              <w:rPr>
                <w:rFonts w:ascii="Courier New" w:hAnsi="Courier New" w:cs="Courier New"/>
                <w:smallCaps w:val="0"/>
                <w:color w:val="000000"/>
                <w:sz w:val="17"/>
                <w:szCs w:val="17"/>
              </w:rPr>
              <w:br/>
              <w:t>|                           ———————————————————————————————————————————————</w:t>
            </w:r>
            <w:r w:rsidRPr="00811047">
              <w:rPr>
                <w:rFonts w:ascii="Courier New" w:hAnsi="Courier New" w:cs="Courier New"/>
                <w:smallCaps w:val="0"/>
                <w:color w:val="000000"/>
                <w:sz w:val="17"/>
                <w:szCs w:val="17"/>
              </w:rPr>
              <w:br/>
              <w:t>|                           |  - литой типов I и II.   |  ТУ 57-1841-     |</w:t>
            </w:r>
            <w:r w:rsidRPr="00811047">
              <w:rPr>
                <w:rFonts w:ascii="Courier New" w:hAnsi="Courier New" w:cs="Courier New"/>
                <w:smallCaps w:val="0"/>
                <w:color w:val="000000"/>
                <w:sz w:val="17"/>
                <w:szCs w:val="17"/>
              </w:rPr>
              <w:br/>
              <w:t>|                           |  Смеси  для   шероховатых|02804042596-01    |</w:t>
            </w:r>
            <w:r w:rsidRPr="00811047">
              <w:rPr>
                <w:rFonts w:ascii="Courier New" w:hAnsi="Courier New" w:cs="Courier New"/>
                <w:smallCaps w:val="0"/>
                <w:color w:val="000000"/>
                <w:sz w:val="17"/>
                <w:szCs w:val="17"/>
              </w:rPr>
              <w:br/>
              <w:t>|                           |слоев износа              |                  |</w:t>
            </w:r>
            <w:r w:rsidRPr="00811047">
              <w:rPr>
                <w:rFonts w:ascii="Courier New" w:hAnsi="Courier New" w:cs="Courier New"/>
                <w:smallCaps w:val="0"/>
                <w:color w:val="000000"/>
                <w:sz w:val="17"/>
                <w:szCs w:val="17"/>
              </w:rPr>
              <w:br/>
              <w:t>———————————————————————————————————————————————————————————————————————————</w:t>
            </w:r>
          </w:p>
        </w:tc>
      </w:tr>
    </w:tbl>
    <w:p w:rsidR="0024326E" w:rsidRPr="00811047" w:rsidRDefault="0024326E" w:rsidP="0024326E">
      <w:pPr>
        <w:rPr>
          <w:smallCaps w:val="0"/>
        </w:rPr>
      </w:pPr>
      <w:r w:rsidRPr="00811047">
        <w:rPr>
          <w:rFonts w:ascii="Verdana" w:hAnsi="Verdana"/>
          <w:smallCaps w:val="0"/>
          <w:color w:val="000000"/>
          <w:sz w:val="15"/>
          <w:szCs w:val="15"/>
        </w:rPr>
        <w:t> </w:t>
      </w:r>
    </w:p>
    <w:p w:rsidR="0024326E" w:rsidRPr="00FE7992" w:rsidRDefault="0024326E" w:rsidP="00FE7992">
      <w:pPr>
        <w:spacing w:line="240" w:lineRule="atLeast"/>
        <w:ind w:firstLine="225"/>
        <w:jc w:val="center"/>
        <w:rPr>
          <w:smallCaps w:val="0"/>
          <w:sz w:val="22"/>
          <w:szCs w:val="22"/>
        </w:rPr>
      </w:pPr>
      <w:r w:rsidRPr="00FE7992">
        <w:rPr>
          <w:smallCaps w:val="0"/>
          <w:sz w:val="22"/>
          <w:szCs w:val="22"/>
        </w:rPr>
        <w:t>Таблица 2. Покрытия пешеходных коммуникаций </w:t>
      </w:r>
    </w:p>
    <w:tbl>
      <w:tblPr>
        <w:tblW w:w="0" w:type="dxa"/>
        <w:tblCellSpacing w:w="15" w:type="dxa"/>
        <w:tblCellMar>
          <w:top w:w="15" w:type="dxa"/>
          <w:left w:w="15" w:type="dxa"/>
          <w:bottom w:w="15" w:type="dxa"/>
          <w:right w:w="15" w:type="dxa"/>
        </w:tblCellMar>
        <w:tblLook w:val="0000"/>
      </w:tblPr>
      <w:tblGrid>
        <w:gridCol w:w="9170"/>
      </w:tblGrid>
      <w:tr w:rsidR="0024326E" w:rsidRPr="00811047" w:rsidTr="008A4073">
        <w:trPr>
          <w:tblCellSpacing w:w="15" w:type="dxa"/>
        </w:trPr>
        <w:tc>
          <w:tcPr>
            <w:tcW w:w="0" w:type="auto"/>
          </w:tcPr>
          <w:p w:rsidR="0024326E" w:rsidRPr="00811047" w:rsidRDefault="0024326E" w:rsidP="008A4073">
            <w:pPr>
              <w:rPr>
                <w:rFonts w:ascii="Courier New" w:hAnsi="Courier New" w:cs="Courier New"/>
                <w:smallCaps w:val="0"/>
                <w:color w:val="000000"/>
                <w:sz w:val="17"/>
                <w:szCs w:val="17"/>
              </w:rPr>
            </w:pPr>
            <w:r w:rsidRPr="00811047">
              <w:rPr>
                <w:rFonts w:ascii="Courier New" w:hAnsi="Courier New" w:cs="Courier New"/>
                <w:smallCaps w:val="0"/>
                <w:color w:val="000000"/>
                <w:sz w:val="17"/>
                <w:szCs w:val="17"/>
              </w:rPr>
              <w:t>—————————————————————————————————————————————————————————————————————————————————————————</w:t>
            </w:r>
            <w:r w:rsidRPr="00811047">
              <w:rPr>
                <w:rFonts w:ascii="Courier New" w:hAnsi="Courier New" w:cs="Courier New"/>
                <w:smallCaps w:val="0"/>
                <w:color w:val="000000"/>
                <w:sz w:val="17"/>
                <w:szCs w:val="17"/>
              </w:rPr>
              <w:br/>
              <w:t>|      Объект      |                         Материал покрытия:                         |</w:t>
            </w:r>
            <w:r w:rsidRPr="00811047">
              <w:rPr>
                <w:rFonts w:ascii="Courier New" w:hAnsi="Courier New" w:cs="Courier New"/>
                <w:smallCaps w:val="0"/>
                <w:color w:val="000000"/>
                <w:sz w:val="17"/>
                <w:szCs w:val="17"/>
              </w:rPr>
              <w:br/>
              <w:t>|   комплексного   ——————————————————————————————————————————————————————————————————————</w:t>
            </w:r>
            <w:r w:rsidRPr="00811047">
              <w:rPr>
                <w:rFonts w:ascii="Courier New" w:hAnsi="Courier New" w:cs="Courier New"/>
                <w:smallCaps w:val="0"/>
                <w:color w:val="000000"/>
                <w:sz w:val="17"/>
                <w:szCs w:val="17"/>
              </w:rPr>
              <w:br/>
              <w:t>| благоустройства  |    тротуара    | пешеходной зоны |  дорожки на   |    пандусов     |</w:t>
            </w:r>
            <w:r w:rsidRPr="00811047">
              <w:rPr>
                <w:rFonts w:ascii="Courier New" w:hAnsi="Courier New" w:cs="Courier New"/>
                <w:smallCaps w:val="0"/>
                <w:color w:val="000000"/>
                <w:sz w:val="17"/>
                <w:szCs w:val="17"/>
              </w:rPr>
              <w:br/>
              <w:t>|                  |                |                 |  озелененной  |                 |</w:t>
            </w:r>
            <w:r w:rsidRPr="00811047">
              <w:rPr>
                <w:rFonts w:ascii="Courier New" w:hAnsi="Courier New" w:cs="Courier New"/>
                <w:smallCaps w:val="0"/>
                <w:color w:val="000000"/>
                <w:sz w:val="17"/>
                <w:szCs w:val="17"/>
              </w:rPr>
              <w:br/>
              <w:t>|                  |                |                 |  территории   |                 |</w:t>
            </w:r>
            <w:r w:rsidRPr="00811047">
              <w:rPr>
                <w:rFonts w:ascii="Courier New" w:hAnsi="Courier New" w:cs="Courier New"/>
                <w:smallCaps w:val="0"/>
                <w:color w:val="000000"/>
                <w:sz w:val="17"/>
                <w:szCs w:val="17"/>
              </w:rPr>
              <w:br/>
              <w:t>|                  |                |                 |  технической  |                 |</w:t>
            </w:r>
            <w:r w:rsidRPr="00811047">
              <w:rPr>
                <w:rFonts w:ascii="Courier New" w:hAnsi="Courier New" w:cs="Courier New"/>
                <w:smallCaps w:val="0"/>
                <w:color w:val="000000"/>
                <w:sz w:val="17"/>
                <w:szCs w:val="17"/>
              </w:rPr>
              <w:br/>
              <w:t>|                  |                |                 |     зоны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Магистральные   |  Асфальтобетон |        -        |  Штучные      |                 |</w:t>
            </w:r>
            <w:r w:rsidRPr="00811047">
              <w:rPr>
                <w:rFonts w:ascii="Courier New" w:hAnsi="Courier New" w:cs="Courier New"/>
                <w:smallCaps w:val="0"/>
                <w:color w:val="000000"/>
                <w:sz w:val="17"/>
                <w:szCs w:val="17"/>
              </w:rPr>
              <w:br/>
              <w:t>|улицы             |типов Г и Д.    |                 |элементы     из|                 |</w:t>
            </w:r>
            <w:r w:rsidRPr="00811047">
              <w:rPr>
                <w:rFonts w:ascii="Courier New" w:hAnsi="Courier New" w:cs="Courier New"/>
                <w:smallCaps w:val="0"/>
                <w:color w:val="000000"/>
                <w:sz w:val="17"/>
                <w:szCs w:val="17"/>
              </w:rPr>
              <w:br/>
              <w:t>|общегородского   и|  Штучные       |                 |искусственного |                 |</w:t>
            </w:r>
            <w:r w:rsidRPr="00811047">
              <w:rPr>
                <w:rFonts w:ascii="Courier New" w:hAnsi="Courier New" w:cs="Courier New"/>
                <w:smallCaps w:val="0"/>
                <w:color w:val="000000"/>
                <w:sz w:val="17"/>
                <w:szCs w:val="17"/>
              </w:rPr>
              <w:br/>
              <w:t>|районного значения|элементы      из|                 |или  природного|                 |</w:t>
            </w:r>
            <w:r w:rsidRPr="00811047">
              <w:rPr>
                <w:rFonts w:ascii="Courier New" w:hAnsi="Courier New" w:cs="Courier New"/>
                <w:smallCaps w:val="0"/>
                <w:color w:val="000000"/>
                <w:sz w:val="17"/>
                <w:szCs w:val="17"/>
              </w:rPr>
              <w:br/>
            </w:r>
            <w:r w:rsidRPr="00811047">
              <w:rPr>
                <w:rFonts w:ascii="Courier New" w:hAnsi="Courier New" w:cs="Courier New"/>
                <w:smallCaps w:val="0"/>
                <w:color w:val="000000"/>
                <w:sz w:val="17"/>
                <w:szCs w:val="17"/>
              </w:rPr>
              <w:lastRenderedPageBreak/>
              <w:t>|                  |искусственного  |                 |камня.         |                 |</w:t>
            </w:r>
            <w:r w:rsidRPr="00811047">
              <w:rPr>
                <w:rFonts w:ascii="Courier New" w:hAnsi="Courier New" w:cs="Courier New"/>
                <w:smallCaps w:val="0"/>
                <w:color w:val="000000"/>
                <w:sz w:val="17"/>
                <w:szCs w:val="17"/>
              </w:rPr>
              <w:br/>
              <w:t>|                  |или   природного|                 |  Смеси сыпучих|                 |</w:t>
            </w:r>
            <w:r w:rsidRPr="00811047">
              <w:rPr>
                <w:rFonts w:ascii="Courier New" w:hAnsi="Courier New" w:cs="Courier New"/>
                <w:smallCaps w:val="0"/>
                <w:color w:val="000000"/>
                <w:sz w:val="17"/>
                <w:szCs w:val="17"/>
              </w:rPr>
              <w:br/>
              <w:t>|                  |камня           |                 |материалов,    |                 |</w:t>
            </w:r>
            <w:r w:rsidRPr="00811047">
              <w:rPr>
                <w:rFonts w:ascii="Courier New" w:hAnsi="Courier New" w:cs="Courier New"/>
                <w:smallCaps w:val="0"/>
                <w:color w:val="000000"/>
                <w:sz w:val="17"/>
                <w:szCs w:val="17"/>
              </w:rPr>
              <w:br/>
              <w:t>|                  |                |                 |неукрепленные  |                 |</w:t>
            </w:r>
            <w:r w:rsidRPr="00811047">
              <w:rPr>
                <w:rFonts w:ascii="Courier New" w:hAnsi="Courier New" w:cs="Courier New"/>
                <w:smallCaps w:val="0"/>
                <w:color w:val="000000"/>
                <w:sz w:val="17"/>
                <w:szCs w:val="17"/>
              </w:rPr>
              <w:br/>
              <w:t>|                  |                |                 |или укрепленные|                 |</w:t>
            </w:r>
            <w:r w:rsidRPr="00811047">
              <w:rPr>
                <w:rFonts w:ascii="Courier New" w:hAnsi="Courier New" w:cs="Courier New"/>
                <w:smallCaps w:val="0"/>
                <w:color w:val="000000"/>
                <w:sz w:val="17"/>
                <w:szCs w:val="17"/>
              </w:rPr>
              <w:br/>
              <w:t>|                  |                |                 |вяжущим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Улицы   местного|  То же         |        -        |       -       |  Асфальтобетон  |</w:t>
            </w:r>
            <w:r w:rsidRPr="00811047">
              <w:rPr>
                <w:rFonts w:ascii="Courier New" w:hAnsi="Courier New" w:cs="Courier New"/>
                <w:smallCaps w:val="0"/>
                <w:color w:val="000000"/>
                <w:sz w:val="17"/>
                <w:szCs w:val="17"/>
              </w:rPr>
              <w:br/>
              <w:t>|значения          |                |                 |               |типов В, Г и Д.  |</w:t>
            </w:r>
            <w:r w:rsidRPr="00811047">
              <w:rPr>
                <w:rFonts w:ascii="Courier New" w:hAnsi="Courier New" w:cs="Courier New"/>
                <w:smallCaps w:val="0"/>
                <w:color w:val="000000"/>
                <w:sz w:val="17"/>
                <w:szCs w:val="17"/>
              </w:rPr>
              <w:br/>
              <w:t>|  в          жилой|                |                 |               |  Цементобетон.  |</w:t>
            </w:r>
            <w:r w:rsidRPr="00811047">
              <w:rPr>
                <w:rFonts w:ascii="Courier New" w:hAnsi="Courier New" w:cs="Courier New"/>
                <w:smallCaps w:val="0"/>
                <w:color w:val="000000"/>
                <w:sz w:val="17"/>
                <w:szCs w:val="17"/>
              </w:rPr>
              <w:br/>
              <w:t>|застройке         |                |                 |               |                 |</w:t>
            </w:r>
            <w:r w:rsidRPr="00811047">
              <w:rPr>
                <w:rFonts w:ascii="Courier New" w:hAnsi="Courier New" w:cs="Courier New"/>
                <w:smallCaps w:val="0"/>
                <w:color w:val="000000"/>
                <w:sz w:val="17"/>
                <w:szCs w:val="17"/>
              </w:rPr>
              <w:br/>
              <w:t>|  в               |  Асфальтобетон |        -        |       -       |                 |</w:t>
            </w:r>
            <w:r w:rsidRPr="00811047">
              <w:rPr>
                <w:rFonts w:ascii="Courier New" w:hAnsi="Courier New" w:cs="Courier New"/>
                <w:smallCaps w:val="0"/>
                <w:color w:val="000000"/>
                <w:sz w:val="17"/>
                <w:szCs w:val="17"/>
              </w:rPr>
              <w:br/>
              <w:t>|производственной и|типов Г и Д.    |                 |               |                 |</w:t>
            </w:r>
            <w:r w:rsidRPr="00811047">
              <w:rPr>
                <w:rFonts w:ascii="Courier New" w:hAnsi="Courier New" w:cs="Courier New"/>
                <w:smallCaps w:val="0"/>
                <w:color w:val="000000"/>
                <w:sz w:val="17"/>
                <w:szCs w:val="17"/>
              </w:rPr>
              <w:br/>
              <w:t>|коммунально-      |  Цементобетон  |                 |               |                 |</w:t>
            </w:r>
            <w:r w:rsidRPr="00811047">
              <w:rPr>
                <w:rFonts w:ascii="Courier New" w:hAnsi="Courier New" w:cs="Courier New"/>
                <w:smallCaps w:val="0"/>
                <w:color w:val="000000"/>
                <w:sz w:val="17"/>
                <w:szCs w:val="17"/>
              </w:rPr>
              <w:br/>
              <w:t>|складской зонах   |                |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Пешеходная улица|  Штучные       |  Штучные        |       -       |                 |</w:t>
            </w:r>
            <w:r w:rsidRPr="00811047">
              <w:rPr>
                <w:rFonts w:ascii="Courier New" w:hAnsi="Courier New" w:cs="Courier New"/>
                <w:smallCaps w:val="0"/>
                <w:color w:val="000000"/>
                <w:sz w:val="17"/>
                <w:szCs w:val="17"/>
              </w:rPr>
              <w:br/>
              <w:t>|                  |элементы      из|элементы       из|               |                 |</w:t>
            </w:r>
            <w:r w:rsidRPr="00811047">
              <w:rPr>
                <w:rFonts w:ascii="Courier New" w:hAnsi="Courier New" w:cs="Courier New"/>
                <w:smallCaps w:val="0"/>
                <w:color w:val="000000"/>
                <w:sz w:val="17"/>
                <w:szCs w:val="17"/>
              </w:rPr>
              <w:br/>
              <w:t>|                  |искусственного  |искусственного   |               |                 |</w:t>
            </w:r>
            <w:r w:rsidRPr="00811047">
              <w:rPr>
                <w:rFonts w:ascii="Courier New" w:hAnsi="Courier New" w:cs="Courier New"/>
                <w:smallCaps w:val="0"/>
                <w:color w:val="000000"/>
                <w:sz w:val="17"/>
                <w:szCs w:val="17"/>
              </w:rPr>
              <w:br/>
              <w:t>|                  |или   природного|или    природного|               |                 |</w:t>
            </w:r>
            <w:r w:rsidRPr="00811047">
              <w:rPr>
                <w:rFonts w:ascii="Courier New" w:hAnsi="Courier New" w:cs="Courier New"/>
                <w:smallCaps w:val="0"/>
                <w:color w:val="000000"/>
                <w:sz w:val="17"/>
                <w:szCs w:val="17"/>
              </w:rPr>
              <w:br/>
              <w:t>|                  |камня.          |камня.           |               |                 |</w:t>
            </w:r>
            <w:r w:rsidRPr="00811047">
              <w:rPr>
                <w:rFonts w:ascii="Courier New" w:hAnsi="Courier New" w:cs="Courier New"/>
                <w:smallCaps w:val="0"/>
                <w:color w:val="000000"/>
                <w:sz w:val="17"/>
                <w:szCs w:val="17"/>
              </w:rPr>
              <w:br/>
              <w:t>|                  |Пластбетон      |Пластбетон       |               |                 |</w:t>
            </w:r>
            <w:r w:rsidRPr="00811047">
              <w:rPr>
                <w:rFonts w:ascii="Courier New" w:hAnsi="Courier New" w:cs="Courier New"/>
                <w:smallCaps w:val="0"/>
                <w:color w:val="000000"/>
                <w:sz w:val="17"/>
                <w:szCs w:val="17"/>
              </w:rPr>
              <w:br/>
              <w:t>|                  |цветной         |цветной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Площади         |  Штучные       |  Штучные        |               |                 |</w:t>
            </w:r>
            <w:r w:rsidRPr="00811047">
              <w:rPr>
                <w:rFonts w:ascii="Courier New" w:hAnsi="Courier New" w:cs="Courier New"/>
                <w:smallCaps w:val="0"/>
                <w:color w:val="000000"/>
                <w:sz w:val="17"/>
                <w:szCs w:val="17"/>
              </w:rPr>
              <w:br/>
              <w:t>|представительские,|элементы      из|элементы       из|               |                 |</w:t>
            </w:r>
            <w:r w:rsidRPr="00811047">
              <w:rPr>
                <w:rFonts w:ascii="Courier New" w:hAnsi="Courier New" w:cs="Courier New"/>
                <w:smallCaps w:val="0"/>
                <w:color w:val="000000"/>
                <w:sz w:val="17"/>
                <w:szCs w:val="17"/>
              </w:rPr>
              <w:br/>
              <w:t>|приобъектные,     |искусственного  |искусственного   |               |                 |</w:t>
            </w:r>
            <w:r w:rsidRPr="00811047">
              <w:rPr>
                <w:rFonts w:ascii="Courier New" w:hAnsi="Courier New" w:cs="Courier New"/>
                <w:smallCaps w:val="0"/>
                <w:color w:val="000000"/>
                <w:sz w:val="17"/>
                <w:szCs w:val="17"/>
              </w:rPr>
              <w:br/>
              <w:t>|общественно-      |или   природного|или    природного|               |                 |</w:t>
            </w:r>
            <w:r w:rsidRPr="00811047">
              <w:rPr>
                <w:rFonts w:ascii="Courier New" w:hAnsi="Courier New" w:cs="Courier New"/>
                <w:smallCaps w:val="0"/>
                <w:color w:val="000000"/>
                <w:sz w:val="17"/>
                <w:szCs w:val="17"/>
              </w:rPr>
              <w:br/>
              <w:t>|транспортные      |камня.          |камня.           |               |                 |</w:t>
            </w:r>
            <w:r w:rsidRPr="00811047">
              <w:rPr>
                <w:rFonts w:ascii="Courier New" w:hAnsi="Courier New" w:cs="Courier New"/>
                <w:smallCaps w:val="0"/>
                <w:color w:val="000000"/>
                <w:sz w:val="17"/>
                <w:szCs w:val="17"/>
              </w:rPr>
              <w:br/>
              <w:t>|                  |  Асфальтобетон |  Асфальтобетон  |               |                 |</w:t>
            </w:r>
            <w:r w:rsidRPr="00811047">
              <w:rPr>
                <w:rFonts w:ascii="Courier New" w:hAnsi="Courier New" w:cs="Courier New"/>
                <w:smallCaps w:val="0"/>
                <w:color w:val="000000"/>
                <w:sz w:val="17"/>
                <w:szCs w:val="17"/>
              </w:rPr>
              <w:br/>
              <w:t>|                  |типов  Г  и   Д.|типов  Г   и   Д.|               |                 |</w:t>
            </w:r>
            <w:r w:rsidRPr="00811047">
              <w:rPr>
                <w:rFonts w:ascii="Courier New" w:hAnsi="Courier New" w:cs="Courier New"/>
                <w:smallCaps w:val="0"/>
                <w:color w:val="000000"/>
                <w:sz w:val="17"/>
                <w:szCs w:val="17"/>
              </w:rPr>
              <w:br/>
              <w:t>|                  |Пластбетон      |Пластбетон       |               |                 |</w:t>
            </w:r>
            <w:r w:rsidRPr="00811047">
              <w:rPr>
                <w:rFonts w:ascii="Courier New" w:hAnsi="Courier New" w:cs="Courier New"/>
                <w:smallCaps w:val="0"/>
                <w:color w:val="000000"/>
                <w:sz w:val="17"/>
                <w:szCs w:val="17"/>
              </w:rPr>
              <w:br/>
              <w:t>|                  |цветной.        |цветной.         |               |                 |</w:t>
            </w:r>
            <w:r w:rsidRPr="00811047">
              <w:rPr>
                <w:rFonts w:ascii="Courier New" w:hAnsi="Courier New" w:cs="Courier New"/>
                <w:smallCaps w:val="0"/>
                <w:color w:val="000000"/>
                <w:sz w:val="17"/>
                <w:szCs w:val="17"/>
              </w:rPr>
              <w:br/>
              <w:t>|                  |                |                 |               |                 |</w:t>
            </w:r>
            <w:r w:rsidRPr="00811047">
              <w:rPr>
                <w:rFonts w:ascii="Courier New" w:hAnsi="Courier New" w:cs="Courier New"/>
                <w:smallCaps w:val="0"/>
                <w:color w:val="000000"/>
                <w:sz w:val="17"/>
                <w:szCs w:val="17"/>
              </w:rPr>
              <w:br/>
              <w:t>|  транспортных    |  Штучные       |                 |               |                 |</w:t>
            </w:r>
            <w:r w:rsidRPr="00811047">
              <w:rPr>
                <w:rFonts w:ascii="Courier New" w:hAnsi="Courier New" w:cs="Courier New"/>
                <w:smallCaps w:val="0"/>
                <w:color w:val="000000"/>
                <w:sz w:val="17"/>
                <w:szCs w:val="17"/>
              </w:rPr>
              <w:br/>
              <w:t>|развязок          |элементы      из|                 |               |                 |</w:t>
            </w:r>
            <w:r w:rsidRPr="00811047">
              <w:rPr>
                <w:rFonts w:ascii="Courier New" w:hAnsi="Courier New" w:cs="Courier New"/>
                <w:smallCaps w:val="0"/>
                <w:color w:val="000000"/>
                <w:sz w:val="17"/>
                <w:szCs w:val="17"/>
              </w:rPr>
              <w:br/>
              <w:t>|                  |искусственного  |                 |               |                 |</w:t>
            </w:r>
            <w:r w:rsidRPr="00811047">
              <w:rPr>
                <w:rFonts w:ascii="Courier New" w:hAnsi="Courier New" w:cs="Courier New"/>
                <w:smallCaps w:val="0"/>
                <w:color w:val="000000"/>
                <w:sz w:val="17"/>
                <w:szCs w:val="17"/>
              </w:rPr>
              <w:br/>
              <w:t>|                  |или   природного|                 |               |                 |</w:t>
            </w:r>
            <w:r w:rsidRPr="00811047">
              <w:rPr>
                <w:rFonts w:ascii="Courier New" w:hAnsi="Courier New" w:cs="Courier New"/>
                <w:smallCaps w:val="0"/>
                <w:color w:val="000000"/>
                <w:sz w:val="17"/>
                <w:szCs w:val="17"/>
              </w:rPr>
              <w:br/>
              <w:t>|                  |камня.          |                 |               |                 |</w:t>
            </w:r>
            <w:r w:rsidRPr="00811047">
              <w:rPr>
                <w:rFonts w:ascii="Courier New" w:hAnsi="Courier New" w:cs="Courier New"/>
                <w:smallCaps w:val="0"/>
                <w:color w:val="000000"/>
                <w:sz w:val="17"/>
                <w:szCs w:val="17"/>
              </w:rPr>
              <w:br/>
              <w:t>|                  |Асфальтобетон   |                 |               |                 |</w:t>
            </w:r>
            <w:r w:rsidRPr="00811047">
              <w:rPr>
                <w:rFonts w:ascii="Courier New" w:hAnsi="Courier New" w:cs="Courier New"/>
                <w:smallCaps w:val="0"/>
                <w:color w:val="000000"/>
                <w:sz w:val="17"/>
                <w:szCs w:val="17"/>
              </w:rPr>
              <w:br/>
              <w:t>|                  |типов Г и Д.    |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Пешеходные      |                |  То  же,  что  и|               |                 |</w:t>
            </w:r>
            <w:r w:rsidRPr="00811047">
              <w:rPr>
                <w:rFonts w:ascii="Courier New" w:hAnsi="Courier New" w:cs="Courier New"/>
                <w:smallCaps w:val="0"/>
                <w:color w:val="000000"/>
                <w:sz w:val="17"/>
                <w:szCs w:val="17"/>
              </w:rPr>
              <w:br/>
              <w:t>|переходы наземные,|                |на       проезжей|               |                 |</w:t>
            </w:r>
            <w:r w:rsidRPr="00811047">
              <w:rPr>
                <w:rFonts w:ascii="Courier New" w:hAnsi="Courier New" w:cs="Courier New"/>
                <w:smallCaps w:val="0"/>
                <w:color w:val="000000"/>
                <w:sz w:val="17"/>
                <w:szCs w:val="17"/>
              </w:rPr>
              <w:br/>
              <w:t>|                  |                |части или        |               |                 |</w:t>
            </w:r>
            <w:r w:rsidRPr="00811047">
              <w:rPr>
                <w:rFonts w:ascii="Courier New" w:hAnsi="Courier New" w:cs="Courier New"/>
                <w:smallCaps w:val="0"/>
                <w:color w:val="000000"/>
                <w:sz w:val="17"/>
                <w:szCs w:val="17"/>
              </w:rPr>
              <w:br/>
              <w:t>|                  |                |  Штучные        |               |                 |</w:t>
            </w:r>
            <w:r w:rsidRPr="00811047">
              <w:rPr>
                <w:rFonts w:ascii="Courier New" w:hAnsi="Courier New" w:cs="Courier New"/>
                <w:smallCaps w:val="0"/>
                <w:color w:val="000000"/>
                <w:sz w:val="17"/>
                <w:szCs w:val="17"/>
              </w:rPr>
              <w:br/>
              <w:t>|                  |                |элементы       из|               |                 |</w:t>
            </w:r>
            <w:r w:rsidRPr="00811047">
              <w:rPr>
                <w:rFonts w:ascii="Courier New" w:hAnsi="Courier New" w:cs="Courier New"/>
                <w:smallCaps w:val="0"/>
                <w:color w:val="000000"/>
                <w:sz w:val="17"/>
                <w:szCs w:val="17"/>
              </w:rPr>
              <w:br/>
              <w:t>|                  |                |искусственного   |               |                 |</w:t>
            </w:r>
            <w:r w:rsidRPr="00811047">
              <w:rPr>
                <w:rFonts w:ascii="Courier New" w:hAnsi="Courier New" w:cs="Courier New"/>
                <w:smallCaps w:val="0"/>
                <w:color w:val="000000"/>
                <w:sz w:val="17"/>
                <w:szCs w:val="17"/>
              </w:rPr>
              <w:br/>
              <w:t>|                  |                |или    природного|               |                 |</w:t>
            </w:r>
            <w:r w:rsidRPr="00811047">
              <w:rPr>
                <w:rFonts w:ascii="Courier New" w:hAnsi="Courier New" w:cs="Courier New"/>
                <w:smallCaps w:val="0"/>
                <w:color w:val="000000"/>
                <w:sz w:val="17"/>
                <w:szCs w:val="17"/>
              </w:rPr>
              <w:br/>
              <w:t>|                  |                |камня            |               |                 |</w:t>
            </w:r>
            <w:r w:rsidRPr="00811047">
              <w:rPr>
                <w:rFonts w:ascii="Courier New" w:hAnsi="Courier New" w:cs="Courier New"/>
                <w:smallCaps w:val="0"/>
                <w:color w:val="000000"/>
                <w:sz w:val="17"/>
                <w:szCs w:val="17"/>
              </w:rPr>
              <w:br/>
              <w:t>|  подземные      и|                |  Асфальтобетон: |               |  Асфальтобетон  |</w:t>
            </w:r>
            <w:r w:rsidRPr="00811047">
              <w:rPr>
                <w:rFonts w:ascii="Courier New" w:hAnsi="Courier New" w:cs="Courier New"/>
                <w:smallCaps w:val="0"/>
                <w:color w:val="000000"/>
                <w:sz w:val="17"/>
                <w:szCs w:val="17"/>
              </w:rPr>
              <w:br/>
              <w:t>|надземные         |                |типов  В,  Г,  Д.|               |типов В, Г, Д    |</w:t>
            </w:r>
            <w:r w:rsidRPr="00811047">
              <w:rPr>
                <w:rFonts w:ascii="Courier New" w:hAnsi="Courier New" w:cs="Courier New"/>
                <w:smallCaps w:val="0"/>
                <w:color w:val="000000"/>
                <w:sz w:val="17"/>
                <w:szCs w:val="17"/>
              </w:rPr>
              <w:br/>
              <w:t>|                  |                |Штучные  элементы|               |                 |</w:t>
            </w:r>
            <w:r w:rsidRPr="00811047">
              <w:rPr>
                <w:rFonts w:ascii="Courier New" w:hAnsi="Courier New" w:cs="Courier New"/>
                <w:smallCaps w:val="0"/>
                <w:color w:val="000000"/>
                <w:sz w:val="17"/>
                <w:szCs w:val="17"/>
              </w:rPr>
              <w:br/>
              <w:t>|                  |                |из               |               |                 |</w:t>
            </w:r>
            <w:r w:rsidRPr="00811047">
              <w:rPr>
                <w:rFonts w:ascii="Courier New" w:hAnsi="Courier New" w:cs="Courier New"/>
                <w:smallCaps w:val="0"/>
                <w:color w:val="000000"/>
                <w:sz w:val="17"/>
                <w:szCs w:val="17"/>
              </w:rPr>
              <w:br/>
              <w:t>|                  |                |искусственного   |               |                 |</w:t>
            </w:r>
            <w:r w:rsidRPr="00811047">
              <w:rPr>
                <w:rFonts w:ascii="Courier New" w:hAnsi="Courier New" w:cs="Courier New"/>
                <w:smallCaps w:val="0"/>
                <w:color w:val="000000"/>
                <w:sz w:val="17"/>
                <w:szCs w:val="17"/>
              </w:rPr>
              <w:br/>
              <w:t>|                  |                |или    природного|               |                 |</w:t>
            </w:r>
            <w:r w:rsidRPr="00811047">
              <w:rPr>
                <w:rFonts w:ascii="Courier New" w:hAnsi="Courier New" w:cs="Courier New"/>
                <w:smallCaps w:val="0"/>
                <w:color w:val="000000"/>
                <w:sz w:val="17"/>
                <w:szCs w:val="17"/>
              </w:rPr>
              <w:br/>
              <w:t>|                  |                |камня.           |               |                 |</w:t>
            </w:r>
            <w:r w:rsidRPr="00811047">
              <w:rPr>
                <w:rFonts w:ascii="Courier New" w:hAnsi="Courier New" w:cs="Courier New"/>
                <w:smallCaps w:val="0"/>
                <w:color w:val="000000"/>
                <w:sz w:val="17"/>
                <w:szCs w:val="17"/>
              </w:rPr>
              <w:br/>
              <w:t>—————————————————————————————————————————————————————————————————————————————————————————</w:t>
            </w:r>
            <w:r w:rsidRPr="00811047">
              <w:rPr>
                <w:rFonts w:ascii="Courier New" w:hAnsi="Courier New" w:cs="Courier New"/>
                <w:smallCaps w:val="0"/>
                <w:color w:val="000000"/>
                <w:sz w:val="17"/>
                <w:szCs w:val="17"/>
              </w:rPr>
              <w:br/>
              <w:t>|  Мосты, эстакады,|  Штучные       |        -        |       -       |  То же          |</w:t>
            </w:r>
            <w:r w:rsidRPr="00811047">
              <w:rPr>
                <w:rFonts w:ascii="Courier New" w:hAnsi="Courier New" w:cs="Courier New"/>
                <w:smallCaps w:val="0"/>
                <w:color w:val="000000"/>
                <w:sz w:val="17"/>
                <w:szCs w:val="17"/>
              </w:rPr>
              <w:br/>
              <w:t>|путепроводы,      |элементы      из|                 |               |                 |</w:t>
            </w:r>
            <w:r w:rsidRPr="00811047">
              <w:rPr>
                <w:rFonts w:ascii="Courier New" w:hAnsi="Courier New" w:cs="Courier New"/>
                <w:smallCaps w:val="0"/>
                <w:color w:val="000000"/>
                <w:sz w:val="17"/>
                <w:szCs w:val="17"/>
              </w:rPr>
              <w:br/>
              <w:t>|тоннели           |искусственного  |                 |               |                 |</w:t>
            </w:r>
          </w:p>
        </w:tc>
      </w:tr>
    </w:tbl>
    <w:p w:rsidR="0024326E" w:rsidRDefault="0024326E" w:rsidP="0024326E">
      <w:pPr>
        <w:ind w:firstLine="227"/>
        <w:jc w:val="right"/>
        <w:rPr>
          <w:rFonts w:ascii="Arial" w:hAnsi="Arial" w:cs="Arial"/>
          <w:smallCaps w:val="0"/>
          <w:color w:val="636363"/>
          <w:sz w:val="18"/>
          <w:szCs w:val="18"/>
        </w:rPr>
      </w:pPr>
    </w:p>
    <w:p w:rsidR="0024326E" w:rsidRDefault="0024326E" w:rsidP="0024326E">
      <w:pPr>
        <w:pStyle w:val="ConsPlusTitle"/>
        <w:widowControl/>
        <w:jc w:val="center"/>
        <w:rPr>
          <w:sz w:val="16"/>
          <w:szCs w:val="16"/>
        </w:rPr>
      </w:pPr>
    </w:p>
    <w:p w:rsidR="0024326E" w:rsidRDefault="0024326E" w:rsidP="0024326E">
      <w:pPr>
        <w:pStyle w:val="ConsPlusTitle"/>
        <w:widowControl/>
        <w:jc w:val="center"/>
        <w:rPr>
          <w:sz w:val="16"/>
          <w:szCs w:val="16"/>
        </w:rPr>
      </w:pPr>
    </w:p>
    <w:p w:rsidR="0024326E" w:rsidRDefault="0024326E" w:rsidP="0024326E">
      <w:pPr>
        <w:pStyle w:val="ConsPlusTitle"/>
        <w:widowControl/>
        <w:jc w:val="center"/>
        <w:rPr>
          <w:sz w:val="16"/>
          <w:szCs w:val="16"/>
        </w:rPr>
      </w:pPr>
    </w:p>
    <w:p w:rsidR="0024326E" w:rsidRDefault="0024326E" w:rsidP="0024326E">
      <w:pPr>
        <w:pStyle w:val="ConsPlusTitle"/>
        <w:widowControl/>
        <w:tabs>
          <w:tab w:val="left" w:pos="7410"/>
        </w:tabs>
        <w:rPr>
          <w:sz w:val="16"/>
          <w:szCs w:val="16"/>
        </w:rPr>
      </w:pPr>
      <w:r>
        <w:rPr>
          <w:sz w:val="16"/>
          <w:szCs w:val="16"/>
        </w:rPr>
        <w:tab/>
      </w:r>
    </w:p>
    <w:p w:rsidR="00832F39" w:rsidRDefault="00832F39" w:rsidP="00832F39">
      <w:pPr>
        <w:ind w:firstLine="708"/>
        <w:jc w:val="both"/>
        <w:rPr>
          <w:smallCaps w:val="0"/>
        </w:rPr>
      </w:pPr>
    </w:p>
    <w:p w:rsidR="003339B6" w:rsidRDefault="00832F39" w:rsidP="00832F39">
      <w:pPr>
        <w:ind w:firstLine="708"/>
        <w:jc w:val="both"/>
        <w:rPr>
          <w:smallCaps w:val="0"/>
        </w:rPr>
      </w:pPr>
      <w:r>
        <w:rPr>
          <w:smallCaps w:val="0"/>
        </w:rPr>
        <w:t xml:space="preserve">                                                                                      </w:t>
      </w: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sectPr w:rsidR="003339B6" w:rsidSect="0006587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F58" w:rsidRDefault="00B53F58" w:rsidP="008A228A">
      <w:r>
        <w:separator/>
      </w:r>
    </w:p>
  </w:endnote>
  <w:endnote w:type="continuationSeparator" w:id="1">
    <w:p w:rsidR="00B53F58" w:rsidRDefault="00B53F58" w:rsidP="008A2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F58" w:rsidRDefault="00B53F58" w:rsidP="008A228A">
      <w:r>
        <w:separator/>
      </w:r>
    </w:p>
  </w:footnote>
  <w:footnote w:type="continuationSeparator" w:id="1">
    <w:p w:rsidR="00B53F58" w:rsidRDefault="00B53F58" w:rsidP="008A2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B668DA"/>
    <w:multiLevelType w:val="hybridMultilevel"/>
    <w:tmpl w:val="27F4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F5C4D"/>
    <w:multiLevelType w:val="hybridMultilevel"/>
    <w:tmpl w:val="7994A2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F35546"/>
    <w:multiLevelType w:val="hybridMultilevel"/>
    <w:tmpl w:val="67ACAF3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A97155"/>
    <w:multiLevelType w:val="hybridMultilevel"/>
    <w:tmpl w:val="4B846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6A7D9F"/>
    <w:multiLevelType w:val="hybridMultilevel"/>
    <w:tmpl w:val="10500D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104F28"/>
    <w:multiLevelType w:val="hybridMultilevel"/>
    <w:tmpl w:val="1A3A7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3FA499D"/>
    <w:multiLevelType w:val="hybridMultilevel"/>
    <w:tmpl w:val="B91E28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nsid w:val="6AE05FF9"/>
    <w:multiLevelType w:val="hybridMultilevel"/>
    <w:tmpl w:val="402899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F660E"/>
    <w:rsid w:val="000243B4"/>
    <w:rsid w:val="00026A7F"/>
    <w:rsid w:val="00030C80"/>
    <w:rsid w:val="00035CC7"/>
    <w:rsid w:val="0003604B"/>
    <w:rsid w:val="0004175A"/>
    <w:rsid w:val="00065877"/>
    <w:rsid w:val="0007114A"/>
    <w:rsid w:val="00074E66"/>
    <w:rsid w:val="0008146A"/>
    <w:rsid w:val="00087477"/>
    <w:rsid w:val="00095162"/>
    <w:rsid w:val="00097CB6"/>
    <w:rsid w:val="000D57D5"/>
    <w:rsid w:val="000D5CF2"/>
    <w:rsid w:val="000D713E"/>
    <w:rsid w:val="000F042D"/>
    <w:rsid w:val="00113A5B"/>
    <w:rsid w:val="001222A5"/>
    <w:rsid w:val="00135E5F"/>
    <w:rsid w:val="00177FC5"/>
    <w:rsid w:val="00190BE2"/>
    <w:rsid w:val="0019462E"/>
    <w:rsid w:val="001A0E3F"/>
    <w:rsid w:val="001A323E"/>
    <w:rsid w:val="001C2DBB"/>
    <w:rsid w:val="002152AA"/>
    <w:rsid w:val="0024326E"/>
    <w:rsid w:val="002611F1"/>
    <w:rsid w:val="002629B1"/>
    <w:rsid w:val="00263EFF"/>
    <w:rsid w:val="00274C40"/>
    <w:rsid w:val="00281AC6"/>
    <w:rsid w:val="00285438"/>
    <w:rsid w:val="002B5735"/>
    <w:rsid w:val="002D0B52"/>
    <w:rsid w:val="002D6E35"/>
    <w:rsid w:val="002E1164"/>
    <w:rsid w:val="002E2214"/>
    <w:rsid w:val="003339B6"/>
    <w:rsid w:val="00337327"/>
    <w:rsid w:val="00357726"/>
    <w:rsid w:val="00374223"/>
    <w:rsid w:val="00380E2B"/>
    <w:rsid w:val="00386AA8"/>
    <w:rsid w:val="00397D2F"/>
    <w:rsid w:val="003C6F66"/>
    <w:rsid w:val="003E5252"/>
    <w:rsid w:val="00411E95"/>
    <w:rsid w:val="004909A8"/>
    <w:rsid w:val="004953A6"/>
    <w:rsid w:val="004A4F78"/>
    <w:rsid w:val="004D6A23"/>
    <w:rsid w:val="004E7039"/>
    <w:rsid w:val="0051205F"/>
    <w:rsid w:val="005157F5"/>
    <w:rsid w:val="005208B4"/>
    <w:rsid w:val="00533BEB"/>
    <w:rsid w:val="00546ED6"/>
    <w:rsid w:val="00553691"/>
    <w:rsid w:val="00571F0C"/>
    <w:rsid w:val="00576F07"/>
    <w:rsid w:val="00584F5C"/>
    <w:rsid w:val="005A1FC3"/>
    <w:rsid w:val="005D79FF"/>
    <w:rsid w:val="005E3B8C"/>
    <w:rsid w:val="006039D7"/>
    <w:rsid w:val="006137E7"/>
    <w:rsid w:val="00620BF3"/>
    <w:rsid w:val="00625541"/>
    <w:rsid w:val="00640E53"/>
    <w:rsid w:val="00643FBA"/>
    <w:rsid w:val="00660C84"/>
    <w:rsid w:val="00672903"/>
    <w:rsid w:val="006842D8"/>
    <w:rsid w:val="00687DBC"/>
    <w:rsid w:val="006919CD"/>
    <w:rsid w:val="006B23EF"/>
    <w:rsid w:val="006B6593"/>
    <w:rsid w:val="006D1B24"/>
    <w:rsid w:val="006D5536"/>
    <w:rsid w:val="006E0178"/>
    <w:rsid w:val="00747C18"/>
    <w:rsid w:val="007506D3"/>
    <w:rsid w:val="007839DF"/>
    <w:rsid w:val="00783AA8"/>
    <w:rsid w:val="007A0753"/>
    <w:rsid w:val="007A6C60"/>
    <w:rsid w:val="007B2640"/>
    <w:rsid w:val="007C3844"/>
    <w:rsid w:val="007D239D"/>
    <w:rsid w:val="007D3A3B"/>
    <w:rsid w:val="007D5618"/>
    <w:rsid w:val="007F11FD"/>
    <w:rsid w:val="007F6FC1"/>
    <w:rsid w:val="008017A1"/>
    <w:rsid w:val="00807102"/>
    <w:rsid w:val="00814EC0"/>
    <w:rsid w:val="00832CF1"/>
    <w:rsid w:val="00832F39"/>
    <w:rsid w:val="0083412B"/>
    <w:rsid w:val="00836BB3"/>
    <w:rsid w:val="0084304D"/>
    <w:rsid w:val="008466B0"/>
    <w:rsid w:val="008664A1"/>
    <w:rsid w:val="00881C8B"/>
    <w:rsid w:val="00884965"/>
    <w:rsid w:val="0089142D"/>
    <w:rsid w:val="00897DDF"/>
    <w:rsid w:val="008A0428"/>
    <w:rsid w:val="008A228A"/>
    <w:rsid w:val="008A4073"/>
    <w:rsid w:val="008A5A87"/>
    <w:rsid w:val="008A7D47"/>
    <w:rsid w:val="008B2228"/>
    <w:rsid w:val="008C6C74"/>
    <w:rsid w:val="008D48AB"/>
    <w:rsid w:val="008D4E6A"/>
    <w:rsid w:val="008D626C"/>
    <w:rsid w:val="008E00B4"/>
    <w:rsid w:val="008F38A6"/>
    <w:rsid w:val="00923BFC"/>
    <w:rsid w:val="00935630"/>
    <w:rsid w:val="00941AFA"/>
    <w:rsid w:val="00972266"/>
    <w:rsid w:val="009950B8"/>
    <w:rsid w:val="009A61CE"/>
    <w:rsid w:val="009B6509"/>
    <w:rsid w:val="009C5826"/>
    <w:rsid w:val="009F059C"/>
    <w:rsid w:val="009F182C"/>
    <w:rsid w:val="009F2AAB"/>
    <w:rsid w:val="00A002BC"/>
    <w:rsid w:val="00A02F84"/>
    <w:rsid w:val="00A102B9"/>
    <w:rsid w:val="00A125BC"/>
    <w:rsid w:val="00A24506"/>
    <w:rsid w:val="00A2498A"/>
    <w:rsid w:val="00A41760"/>
    <w:rsid w:val="00A57725"/>
    <w:rsid w:val="00AA2ABB"/>
    <w:rsid w:val="00AA4903"/>
    <w:rsid w:val="00AC640D"/>
    <w:rsid w:val="00AC6E84"/>
    <w:rsid w:val="00AF2364"/>
    <w:rsid w:val="00B21ACF"/>
    <w:rsid w:val="00B45E57"/>
    <w:rsid w:val="00B53CD8"/>
    <w:rsid w:val="00B53F58"/>
    <w:rsid w:val="00B779A6"/>
    <w:rsid w:val="00B92678"/>
    <w:rsid w:val="00B940DE"/>
    <w:rsid w:val="00B95925"/>
    <w:rsid w:val="00BB52D9"/>
    <w:rsid w:val="00BC53C7"/>
    <w:rsid w:val="00BD0A6A"/>
    <w:rsid w:val="00BD76BC"/>
    <w:rsid w:val="00BE13BF"/>
    <w:rsid w:val="00BE29B5"/>
    <w:rsid w:val="00BE5301"/>
    <w:rsid w:val="00BE7F16"/>
    <w:rsid w:val="00BF2B50"/>
    <w:rsid w:val="00C02412"/>
    <w:rsid w:val="00C07BA0"/>
    <w:rsid w:val="00C106A0"/>
    <w:rsid w:val="00C2128A"/>
    <w:rsid w:val="00C27926"/>
    <w:rsid w:val="00C32349"/>
    <w:rsid w:val="00C40198"/>
    <w:rsid w:val="00C63093"/>
    <w:rsid w:val="00C63ED9"/>
    <w:rsid w:val="00C72D23"/>
    <w:rsid w:val="00C7458C"/>
    <w:rsid w:val="00C77C49"/>
    <w:rsid w:val="00CA6B4E"/>
    <w:rsid w:val="00CB1827"/>
    <w:rsid w:val="00CB2AC1"/>
    <w:rsid w:val="00CC5AF8"/>
    <w:rsid w:val="00CC5F20"/>
    <w:rsid w:val="00CE400A"/>
    <w:rsid w:val="00CE518B"/>
    <w:rsid w:val="00CE5B45"/>
    <w:rsid w:val="00CF660E"/>
    <w:rsid w:val="00D04D5A"/>
    <w:rsid w:val="00D27A12"/>
    <w:rsid w:val="00D34385"/>
    <w:rsid w:val="00D50B1A"/>
    <w:rsid w:val="00D51978"/>
    <w:rsid w:val="00D533B1"/>
    <w:rsid w:val="00D55824"/>
    <w:rsid w:val="00D62529"/>
    <w:rsid w:val="00D85BF6"/>
    <w:rsid w:val="00D8758A"/>
    <w:rsid w:val="00D925A8"/>
    <w:rsid w:val="00DC41BA"/>
    <w:rsid w:val="00DD2AED"/>
    <w:rsid w:val="00E16F18"/>
    <w:rsid w:val="00E2101A"/>
    <w:rsid w:val="00E62819"/>
    <w:rsid w:val="00E748E5"/>
    <w:rsid w:val="00E82B5F"/>
    <w:rsid w:val="00E92C21"/>
    <w:rsid w:val="00E92F8A"/>
    <w:rsid w:val="00EA1D24"/>
    <w:rsid w:val="00EA61EA"/>
    <w:rsid w:val="00EB268B"/>
    <w:rsid w:val="00EC2E49"/>
    <w:rsid w:val="00EC619F"/>
    <w:rsid w:val="00EC787F"/>
    <w:rsid w:val="00ED5001"/>
    <w:rsid w:val="00EE3038"/>
    <w:rsid w:val="00EF0689"/>
    <w:rsid w:val="00F0533C"/>
    <w:rsid w:val="00F06FFD"/>
    <w:rsid w:val="00F12772"/>
    <w:rsid w:val="00F31690"/>
    <w:rsid w:val="00F374CD"/>
    <w:rsid w:val="00F42727"/>
    <w:rsid w:val="00F8460C"/>
    <w:rsid w:val="00FA048A"/>
    <w:rsid w:val="00FB1FD6"/>
    <w:rsid w:val="00FB5B4A"/>
    <w:rsid w:val="00FC1281"/>
    <w:rsid w:val="00FE7992"/>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link w:val="10"/>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qFormat/>
    <w:rsid w:val="00832F39"/>
    <w:pPr>
      <w:spacing w:after="150" w:line="288" w:lineRule="atLeast"/>
      <w:outlineLvl w:val="1"/>
    </w:pPr>
    <w:rPr>
      <w:rFonts w:ascii="Tahoma" w:hAnsi="Tahoma"/>
      <w:smallCaps w:val="0"/>
      <w:sz w:val="34"/>
      <w:szCs w:val="34"/>
    </w:rPr>
  </w:style>
  <w:style w:type="paragraph" w:styleId="3">
    <w:name w:val="heading 3"/>
    <w:basedOn w:val="a"/>
    <w:link w:val="30"/>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qFormat/>
    <w:rsid w:val="00357726"/>
    <w:pPr>
      <w:keepNext/>
      <w:spacing w:before="240" w:after="60"/>
      <w:outlineLvl w:val="3"/>
    </w:pPr>
    <w:rPr>
      <w:b/>
      <w:bCs/>
      <w:smallCaps w:val="0"/>
      <w:sz w:val="28"/>
      <w:szCs w:val="28"/>
    </w:rPr>
  </w:style>
  <w:style w:type="paragraph" w:styleId="5">
    <w:name w:val="heading 5"/>
    <w:basedOn w:val="a"/>
    <w:link w:val="50"/>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paragraph" w:styleId="8">
    <w:name w:val="heading 8"/>
    <w:basedOn w:val="a"/>
    <w:next w:val="a"/>
    <w:link w:val="80"/>
    <w:qFormat/>
    <w:rsid w:val="0024326E"/>
    <w:pPr>
      <w:keepNext/>
      <w:widowControl w:val="0"/>
      <w:autoSpaceDE w:val="0"/>
      <w:autoSpaceDN w:val="0"/>
      <w:adjustRightInd w:val="0"/>
      <w:ind w:left="207" w:firstLine="720"/>
      <w:jc w:val="center"/>
      <w:outlineLvl w:val="7"/>
    </w:pPr>
    <w:rPr>
      <w:rFonts w:ascii="Courier New" w:hAnsi="Courier New" w:cs="Courier New"/>
      <w:smallCaps w:val="0"/>
      <w:szCs w:val="20"/>
    </w:rPr>
  </w:style>
  <w:style w:type="paragraph" w:styleId="9">
    <w:name w:val="heading 9"/>
    <w:basedOn w:val="a"/>
    <w:next w:val="a"/>
    <w:link w:val="90"/>
    <w:qFormat/>
    <w:rsid w:val="0024326E"/>
    <w:pPr>
      <w:keepNext/>
      <w:widowControl w:val="0"/>
      <w:autoSpaceDE w:val="0"/>
      <w:autoSpaceDN w:val="0"/>
      <w:adjustRightInd w:val="0"/>
      <w:ind w:firstLine="720"/>
      <w:jc w:val="center"/>
      <w:outlineLvl w:val="8"/>
    </w:pPr>
    <w:rPr>
      <w:rFonts w:ascii="Arial" w:hAnsi="Arial"/>
      <w:b/>
      <w:bCs/>
      <w:smallCap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F39"/>
    <w:rPr>
      <w:rFonts w:ascii="Tahoma" w:hAnsi="Tahoma"/>
      <w:color w:val="2E3432"/>
      <w:kern w:val="36"/>
      <w:sz w:val="38"/>
      <w:szCs w:val="38"/>
    </w:rPr>
  </w:style>
  <w:style w:type="character" w:customStyle="1" w:styleId="20">
    <w:name w:val="Заголовок 2 Знак"/>
    <w:basedOn w:val="a0"/>
    <w:link w:val="2"/>
    <w:rsid w:val="00832F39"/>
    <w:rPr>
      <w:rFonts w:ascii="Tahoma" w:hAnsi="Tahoma"/>
      <w:sz w:val="34"/>
      <w:szCs w:val="34"/>
    </w:rPr>
  </w:style>
  <w:style w:type="character" w:customStyle="1" w:styleId="30">
    <w:name w:val="Заголовок 3 Знак"/>
    <w:basedOn w:val="a0"/>
    <w:link w:val="3"/>
    <w:rsid w:val="00832F39"/>
    <w:rPr>
      <w:rFonts w:ascii="Tahoma" w:hAnsi="Tahoma"/>
      <w:sz w:val="29"/>
      <w:szCs w:val="29"/>
    </w:rPr>
  </w:style>
  <w:style w:type="character" w:customStyle="1" w:styleId="40">
    <w:name w:val="Заголовок 4 Знак"/>
    <w:basedOn w:val="a0"/>
    <w:link w:val="4"/>
    <w:rsid w:val="00357726"/>
    <w:rPr>
      <w:b/>
      <w:bCs/>
      <w:sz w:val="28"/>
      <w:szCs w:val="28"/>
    </w:rPr>
  </w:style>
  <w:style w:type="character" w:customStyle="1" w:styleId="50">
    <w:name w:val="Заголовок 5 Знак"/>
    <w:basedOn w:val="a0"/>
    <w:link w:val="5"/>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unhideWhenUsed/>
    <w:rsid w:val="00113A5B"/>
    <w:pPr>
      <w:jc w:val="center"/>
    </w:pPr>
    <w:rPr>
      <w:b/>
      <w:smallCaps w:val="0"/>
      <w:w w:val="150"/>
      <w:szCs w:val="20"/>
    </w:rPr>
  </w:style>
  <w:style w:type="character" w:customStyle="1" w:styleId="ab">
    <w:name w:val="Основной текст Знак"/>
    <w:basedOn w:val="a0"/>
    <w:link w:val="aa"/>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link w:val="HTML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customStyle="1" w:styleId="80">
    <w:name w:val="Заголовок 8 Знак"/>
    <w:basedOn w:val="a0"/>
    <w:link w:val="8"/>
    <w:rsid w:val="0024326E"/>
    <w:rPr>
      <w:rFonts w:ascii="Courier New" w:hAnsi="Courier New" w:cs="Courier New"/>
      <w:sz w:val="24"/>
    </w:rPr>
  </w:style>
  <w:style w:type="character" w:customStyle="1" w:styleId="90">
    <w:name w:val="Заголовок 9 Знак"/>
    <w:basedOn w:val="a0"/>
    <w:link w:val="9"/>
    <w:rsid w:val="0024326E"/>
    <w:rPr>
      <w:rFonts w:ascii="Arial" w:hAnsi="Arial"/>
      <w:b/>
      <w:bCs/>
    </w:rPr>
  </w:style>
  <w:style w:type="character" w:styleId="af8">
    <w:name w:val="Hyperlink"/>
    <w:basedOn w:val="a0"/>
    <w:rsid w:val="0024326E"/>
    <w:rPr>
      <w:color w:val="0000FF"/>
      <w:u w:val="single"/>
    </w:rPr>
  </w:style>
  <w:style w:type="paragraph" w:customStyle="1" w:styleId="r">
    <w:name w:val="r"/>
    <w:basedOn w:val="a"/>
    <w:rsid w:val="0024326E"/>
    <w:pPr>
      <w:spacing w:before="100" w:beforeAutospacing="1" w:after="100" w:afterAutospacing="1"/>
    </w:pPr>
    <w:rPr>
      <w:smallCaps w:val="0"/>
    </w:rPr>
  </w:style>
  <w:style w:type="paragraph" w:customStyle="1" w:styleId="bt">
    <w:name w:val="bt"/>
    <w:basedOn w:val="a"/>
    <w:rsid w:val="0024326E"/>
    <w:pPr>
      <w:spacing w:before="100" w:beforeAutospacing="1" w:after="100" w:afterAutospacing="1"/>
    </w:pPr>
    <w:rPr>
      <w:smallCaps w:val="0"/>
    </w:rPr>
  </w:style>
  <w:style w:type="character" w:customStyle="1" w:styleId="y5black">
    <w:name w:val="y5_black"/>
    <w:basedOn w:val="a0"/>
    <w:rsid w:val="0024326E"/>
  </w:style>
  <w:style w:type="character" w:styleId="af9">
    <w:name w:val="Emphasis"/>
    <w:basedOn w:val="a0"/>
    <w:qFormat/>
    <w:rsid w:val="0024326E"/>
    <w:rPr>
      <w:i/>
      <w:iCs/>
    </w:rPr>
  </w:style>
  <w:style w:type="character" w:customStyle="1" w:styleId="y5blacky5bg">
    <w:name w:val="y5_black y5_bg"/>
    <w:basedOn w:val="a0"/>
    <w:rsid w:val="0024326E"/>
  </w:style>
  <w:style w:type="character" w:customStyle="1" w:styleId="url">
    <w:name w:val="url"/>
    <w:basedOn w:val="a0"/>
    <w:rsid w:val="0024326E"/>
  </w:style>
  <w:style w:type="paragraph" w:styleId="afa">
    <w:name w:val="Body Text Indent"/>
    <w:basedOn w:val="a"/>
    <w:link w:val="afb"/>
    <w:semiHidden/>
    <w:unhideWhenUsed/>
    <w:rsid w:val="0024326E"/>
    <w:pPr>
      <w:spacing w:after="120"/>
      <w:ind w:left="283"/>
    </w:pPr>
  </w:style>
  <w:style w:type="character" w:customStyle="1" w:styleId="afb">
    <w:name w:val="Основной текст с отступом Знак"/>
    <w:basedOn w:val="a0"/>
    <w:link w:val="afa"/>
    <w:semiHidden/>
    <w:rsid w:val="0024326E"/>
    <w:rPr>
      <w:smallCaps/>
      <w:sz w:val="24"/>
      <w:szCs w:val="24"/>
    </w:rPr>
  </w:style>
  <w:style w:type="paragraph" w:styleId="21">
    <w:name w:val="Body Text Indent 2"/>
    <w:basedOn w:val="a"/>
    <w:link w:val="22"/>
    <w:semiHidden/>
    <w:unhideWhenUsed/>
    <w:rsid w:val="0024326E"/>
    <w:pPr>
      <w:spacing w:after="120" w:line="480" w:lineRule="auto"/>
      <w:ind w:left="283"/>
    </w:pPr>
  </w:style>
  <w:style w:type="character" w:customStyle="1" w:styleId="22">
    <w:name w:val="Основной текст с отступом 2 Знак"/>
    <w:basedOn w:val="a0"/>
    <w:link w:val="21"/>
    <w:semiHidden/>
    <w:rsid w:val="0024326E"/>
    <w:rPr>
      <w:smallCaps/>
      <w:sz w:val="24"/>
      <w:szCs w:val="24"/>
    </w:rPr>
  </w:style>
  <w:style w:type="paragraph" w:customStyle="1" w:styleId="afc">
    <w:name w:val="Таблицы (моноширинный)"/>
    <w:basedOn w:val="a"/>
    <w:next w:val="a"/>
    <w:rsid w:val="0024326E"/>
    <w:pPr>
      <w:widowControl w:val="0"/>
      <w:autoSpaceDE w:val="0"/>
      <w:autoSpaceDN w:val="0"/>
      <w:adjustRightInd w:val="0"/>
      <w:jc w:val="both"/>
    </w:pPr>
    <w:rPr>
      <w:rFonts w:ascii="Courier New" w:hAnsi="Courier New" w:cs="Courier New"/>
      <w:smallCaps w:val="0"/>
      <w:sz w:val="20"/>
      <w:szCs w:val="20"/>
    </w:rPr>
  </w:style>
  <w:style w:type="paragraph" w:customStyle="1" w:styleId="ConsNonformat">
    <w:name w:val="ConsNonformat"/>
    <w:rsid w:val="0024326E"/>
    <w:pPr>
      <w:widowControl w:val="0"/>
      <w:autoSpaceDE w:val="0"/>
      <w:autoSpaceDN w:val="0"/>
      <w:adjustRightInd w:val="0"/>
    </w:pPr>
    <w:rPr>
      <w:rFonts w:ascii="Courier New" w:hAnsi="Courier New" w:cs="Courier New"/>
    </w:rPr>
  </w:style>
  <w:style w:type="paragraph" w:customStyle="1" w:styleId="ConsPlusCell">
    <w:name w:val="ConsPlusCell"/>
    <w:rsid w:val="0024326E"/>
    <w:pPr>
      <w:widowControl w:val="0"/>
      <w:autoSpaceDE w:val="0"/>
      <w:autoSpaceDN w:val="0"/>
      <w:adjustRightInd w:val="0"/>
    </w:pPr>
    <w:rPr>
      <w:rFonts w:ascii="Arial" w:hAnsi="Arial" w:cs="Arial"/>
    </w:rPr>
  </w:style>
  <w:style w:type="paragraph" w:customStyle="1" w:styleId="ConsPlusDocList">
    <w:name w:val="ConsPlusDocList"/>
    <w:rsid w:val="0024326E"/>
    <w:pPr>
      <w:widowControl w:val="0"/>
      <w:autoSpaceDE w:val="0"/>
      <w:autoSpaceDN w:val="0"/>
      <w:adjustRightInd w:val="0"/>
    </w:pPr>
    <w:rPr>
      <w:rFonts w:ascii="Courier New" w:hAnsi="Courier New" w:cs="Courier New"/>
    </w:rPr>
  </w:style>
  <w:style w:type="paragraph" w:customStyle="1" w:styleId="ConsPlusNonformat">
    <w:name w:val="ConsPlusNonformat"/>
    <w:rsid w:val="0024326E"/>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24326E"/>
    <w:pPr>
      <w:overflowPunct w:val="0"/>
      <w:autoSpaceDE w:val="0"/>
      <w:autoSpaceDN w:val="0"/>
      <w:adjustRightInd w:val="0"/>
      <w:ind w:firstLine="851"/>
      <w:jc w:val="both"/>
    </w:pPr>
    <w:rPr>
      <w:smallCaps w:val="0"/>
      <w:sz w:val="28"/>
      <w:szCs w:val="20"/>
    </w:rPr>
  </w:style>
  <w:style w:type="paragraph" w:customStyle="1" w:styleId="ConsPlusTitle">
    <w:name w:val="ConsPlusTitle"/>
    <w:rsid w:val="0024326E"/>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59E2-43C6-45C9-AF0E-16C0C884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33256</Words>
  <Characters>189564</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10</cp:revision>
  <cp:lastPrinted>2018-02-06T10:45:00Z</cp:lastPrinted>
  <dcterms:created xsi:type="dcterms:W3CDTF">2018-02-02T12:34:00Z</dcterms:created>
  <dcterms:modified xsi:type="dcterms:W3CDTF">2018-02-08T13:48:00Z</dcterms:modified>
</cp:coreProperties>
</file>