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59" w:rsidRPr="00975CAE" w:rsidRDefault="00E31E59" w:rsidP="00E31E59">
      <w:pPr>
        <w:pStyle w:val="a3"/>
        <w:spacing w:line="360" w:lineRule="auto"/>
        <w:ind w:left="-709" w:right="-285"/>
        <w:rPr>
          <w:caps/>
          <w:sz w:val="26"/>
          <w:szCs w:val="26"/>
        </w:rPr>
      </w:pPr>
      <w:r w:rsidRPr="00975CAE">
        <w:rPr>
          <w:noProof/>
          <w:sz w:val="26"/>
          <w:szCs w:val="26"/>
        </w:rPr>
        <w:drawing>
          <wp:inline distT="0" distB="0" distL="0" distR="0">
            <wp:extent cx="914400" cy="12827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914400" cy="1282700"/>
                    </a:xfrm>
                    <a:prstGeom prst="rect">
                      <a:avLst/>
                    </a:prstGeom>
                    <a:noFill/>
                    <a:ln w="9525">
                      <a:noFill/>
                      <a:miter lim="800000"/>
                      <a:headEnd/>
                      <a:tailEnd/>
                    </a:ln>
                  </pic:spPr>
                </pic:pic>
              </a:graphicData>
            </a:graphic>
          </wp:inline>
        </w:drawing>
      </w:r>
    </w:p>
    <w:p w:rsidR="00E31E59" w:rsidRPr="00975CAE" w:rsidRDefault="00E31E59" w:rsidP="00E802B6">
      <w:pPr>
        <w:pStyle w:val="3"/>
        <w:jc w:val="center"/>
        <w:rPr>
          <w:rFonts w:ascii="Times New Roman" w:hAnsi="Times New Roman" w:cs="Times New Roman"/>
          <w:color w:val="auto"/>
          <w:sz w:val="26"/>
          <w:szCs w:val="26"/>
        </w:rPr>
      </w:pPr>
      <w:r w:rsidRPr="00975CAE">
        <w:rPr>
          <w:rFonts w:ascii="Times New Roman" w:hAnsi="Times New Roman" w:cs="Times New Roman"/>
          <w:color w:val="auto"/>
          <w:sz w:val="26"/>
          <w:szCs w:val="26"/>
        </w:rPr>
        <w:t>АДМИНИСТРАЦИЯ ГОРОДСКОГО ПОСЕЛЕНИЯ МЫШКИН</w:t>
      </w:r>
    </w:p>
    <w:p w:rsidR="00E31E59" w:rsidRPr="00975CAE" w:rsidRDefault="00E31E59" w:rsidP="00E31E59">
      <w:pPr>
        <w:pStyle w:val="1"/>
        <w:rPr>
          <w:sz w:val="26"/>
          <w:szCs w:val="26"/>
        </w:rPr>
      </w:pPr>
    </w:p>
    <w:p w:rsidR="00E31E59" w:rsidRPr="00975CAE" w:rsidRDefault="00E31E59" w:rsidP="00E31E59">
      <w:pPr>
        <w:jc w:val="center"/>
        <w:rPr>
          <w:b/>
          <w:sz w:val="26"/>
          <w:szCs w:val="26"/>
        </w:rPr>
      </w:pPr>
      <w:r w:rsidRPr="00975CAE">
        <w:rPr>
          <w:b/>
          <w:sz w:val="26"/>
          <w:szCs w:val="26"/>
        </w:rPr>
        <w:t>ПОСТАНОВЛЕНИЕ</w:t>
      </w:r>
    </w:p>
    <w:p w:rsidR="00E31E59" w:rsidRPr="00975CAE" w:rsidRDefault="00E31E59" w:rsidP="00E31E59">
      <w:pPr>
        <w:jc w:val="center"/>
        <w:rPr>
          <w:sz w:val="26"/>
          <w:szCs w:val="26"/>
        </w:rPr>
      </w:pPr>
      <w:r w:rsidRPr="00975CAE">
        <w:rPr>
          <w:sz w:val="26"/>
          <w:szCs w:val="26"/>
        </w:rPr>
        <w:t>г. Мышкин</w:t>
      </w:r>
    </w:p>
    <w:p w:rsidR="00E31E59" w:rsidRPr="00975CAE" w:rsidRDefault="00E31E59" w:rsidP="00E31E59">
      <w:pPr>
        <w:tabs>
          <w:tab w:val="left" w:pos="8115"/>
        </w:tabs>
        <w:rPr>
          <w:spacing w:val="38"/>
          <w:sz w:val="26"/>
          <w:szCs w:val="26"/>
        </w:rPr>
      </w:pPr>
      <w:r w:rsidRPr="00975CAE">
        <w:rPr>
          <w:spacing w:val="38"/>
          <w:sz w:val="26"/>
          <w:szCs w:val="26"/>
        </w:rPr>
        <w:tab/>
      </w:r>
    </w:p>
    <w:p w:rsidR="00E31E59" w:rsidRPr="00975CAE" w:rsidRDefault="00BD2818" w:rsidP="00E31E59">
      <w:pPr>
        <w:rPr>
          <w:spacing w:val="38"/>
          <w:sz w:val="26"/>
          <w:szCs w:val="26"/>
        </w:rPr>
      </w:pPr>
      <w:r>
        <w:rPr>
          <w:spacing w:val="38"/>
          <w:sz w:val="26"/>
          <w:szCs w:val="26"/>
        </w:rPr>
        <w:t>24</w:t>
      </w:r>
      <w:r w:rsidR="00E31E59" w:rsidRPr="00975CAE">
        <w:rPr>
          <w:spacing w:val="38"/>
          <w:sz w:val="26"/>
          <w:szCs w:val="26"/>
        </w:rPr>
        <w:t>.0</w:t>
      </w:r>
      <w:r>
        <w:rPr>
          <w:spacing w:val="38"/>
          <w:sz w:val="26"/>
          <w:szCs w:val="26"/>
        </w:rPr>
        <w:t>7</w:t>
      </w:r>
      <w:r w:rsidR="00E31E59" w:rsidRPr="00975CAE">
        <w:rPr>
          <w:spacing w:val="38"/>
          <w:sz w:val="26"/>
          <w:szCs w:val="26"/>
        </w:rPr>
        <w:t xml:space="preserve">.2017                                   </w:t>
      </w:r>
      <w:r>
        <w:rPr>
          <w:spacing w:val="38"/>
          <w:sz w:val="26"/>
          <w:szCs w:val="26"/>
        </w:rPr>
        <w:t xml:space="preserve">                   </w:t>
      </w:r>
      <w:r w:rsidR="004465B5">
        <w:rPr>
          <w:spacing w:val="38"/>
          <w:sz w:val="26"/>
          <w:szCs w:val="26"/>
        </w:rPr>
        <w:t xml:space="preserve"> </w:t>
      </w:r>
      <w:r>
        <w:rPr>
          <w:spacing w:val="38"/>
          <w:sz w:val="26"/>
          <w:szCs w:val="26"/>
        </w:rPr>
        <w:t xml:space="preserve">       </w:t>
      </w:r>
      <w:r w:rsidR="00E31E59" w:rsidRPr="00975CAE">
        <w:rPr>
          <w:spacing w:val="38"/>
          <w:sz w:val="26"/>
          <w:szCs w:val="26"/>
        </w:rPr>
        <w:t xml:space="preserve">  № </w:t>
      </w:r>
      <w:r>
        <w:rPr>
          <w:spacing w:val="38"/>
          <w:sz w:val="26"/>
          <w:szCs w:val="26"/>
        </w:rPr>
        <w:t>178</w:t>
      </w:r>
    </w:p>
    <w:p w:rsidR="00E31E59" w:rsidRPr="00975CAE" w:rsidRDefault="00E31E59" w:rsidP="00E31E59">
      <w:pPr>
        <w:pStyle w:val="ConsPlusTitle"/>
        <w:widowControl/>
        <w:rPr>
          <w:rFonts w:ascii="Times New Roman" w:hAnsi="Times New Roman" w:cs="Times New Roman"/>
          <w:sz w:val="26"/>
          <w:szCs w:val="26"/>
        </w:rPr>
      </w:pPr>
    </w:p>
    <w:p w:rsidR="00E31E59" w:rsidRPr="00975CAE" w:rsidRDefault="00E31E59" w:rsidP="00E31E59">
      <w:pPr>
        <w:pStyle w:val="ConsPlusTitle"/>
        <w:widowControl/>
        <w:rPr>
          <w:rFonts w:ascii="Times New Roman" w:hAnsi="Times New Roman" w:cs="Times New Roman"/>
          <w:sz w:val="26"/>
          <w:szCs w:val="26"/>
        </w:rPr>
      </w:pPr>
      <w:r w:rsidRPr="00975CAE">
        <w:rPr>
          <w:rFonts w:ascii="Times New Roman" w:hAnsi="Times New Roman" w:cs="Times New Roman"/>
          <w:sz w:val="26"/>
          <w:szCs w:val="26"/>
        </w:rPr>
        <w:t>Об утверждении муниципальной программы</w:t>
      </w:r>
    </w:p>
    <w:p w:rsidR="00676A6E" w:rsidRPr="00975CAE" w:rsidRDefault="00E31E59" w:rsidP="00676A6E">
      <w:pPr>
        <w:pStyle w:val="ConsPlusTitle"/>
        <w:widowControl/>
        <w:rPr>
          <w:rFonts w:ascii="Times New Roman" w:hAnsi="Times New Roman" w:cs="Times New Roman"/>
          <w:bCs w:val="0"/>
          <w:sz w:val="26"/>
          <w:szCs w:val="26"/>
        </w:rPr>
      </w:pPr>
      <w:r w:rsidRPr="00975CAE">
        <w:rPr>
          <w:rFonts w:ascii="Times New Roman" w:hAnsi="Times New Roman" w:cs="Times New Roman"/>
          <w:sz w:val="26"/>
          <w:szCs w:val="26"/>
        </w:rPr>
        <w:t>«</w:t>
      </w:r>
      <w:r w:rsidR="00676A6E" w:rsidRPr="00975CAE">
        <w:rPr>
          <w:rFonts w:ascii="Times New Roman" w:hAnsi="Times New Roman" w:cs="Times New Roman"/>
          <w:bCs w:val="0"/>
          <w:sz w:val="26"/>
          <w:szCs w:val="26"/>
        </w:rPr>
        <w:t>Защита населения и территории городского</w:t>
      </w:r>
    </w:p>
    <w:p w:rsidR="00676A6E" w:rsidRPr="00975CAE" w:rsidRDefault="00434FF5" w:rsidP="00676A6E">
      <w:pPr>
        <w:pStyle w:val="ConsPlusTitle"/>
        <w:widowControl/>
        <w:rPr>
          <w:rFonts w:ascii="Times New Roman" w:hAnsi="Times New Roman" w:cs="Times New Roman"/>
          <w:bCs w:val="0"/>
          <w:sz w:val="26"/>
          <w:szCs w:val="26"/>
        </w:rPr>
      </w:pPr>
      <w:r w:rsidRPr="00975CAE">
        <w:rPr>
          <w:rFonts w:ascii="Times New Roman" w:hAnsi="Times New Roman" w:cs="Times New Roman"/>
          <w:bCs w:val="0"/>
          <w:sz w:val="26"/>
          <w:szCs w:val="26"/>
        </w:rPr>
        <w:t>п</w:t>
      </w:r>
      <w:r w:rsidR="00676A6E" w:rsidRPr="00975CAE">
        <w:rPr>
          <w:rFonts w:ascii="Times New Roman" w:hAnsi="Times New Roman" w:cs="Times New Roman"/>
          <w:bCs w:val="0"/>
          <w:sz w:val="26"/>
          <w:szCs w:val="26"/>
        </w:rPr>
        <w:t>оселения Мышкин от чрезвычайных ситуаций,</w:t>
      </w:r>
    </w:p>
    <w:p w:rsidR="00676A6E" w:rsidRPr="00975CAE" w:rsidRDefault="00676A6E" w:rsidP="00676A6E">
      <w:pPr>
        <w:pStyle w:val="ConsPlusTitle"/>
        <w:widowControl/>
        <w:rPr>
          <w:rFonts w:ascii="Times New Roman" w:hAnsi="Times New Roman" w:cs="Times New Roman"/>
          <w:bCs w:val="0"/>
          <w:sz w:val="26"/>
          <w:szCs w:val="26"/>
        </w:rPr>
      </w:pPr>
      <w:r w:rsidRPr="00975CAE">
        <w:rPr>
          <w:rFonts w:ascii="Times New Roman" w:hAnsi="Times New Roman" w:cs="Times New Roman"/>
          <w:bCs w:val="0"/>
          <w:sz w:val="26"/>
          <w:szCs w:val="26"/>
        </w:rPr>
        <w:t xml:space="preserve">обеспечение пожарной безопасности и безопасности людей </w:t>
      </w:r>
    </w:p>
    <w:p w:rsidR="00E31E59" w:rsidRPr="00975CAE" w:rsidRDefault="00676A6E" w:rsidP="00E31E59">
      <w:pPr>
        <w:pStyle w:val="ConsPlusTitle"/>
        <w:widowControl/>
        <w:rPr>
          <w:rFonts w:ascii="Times New Roman" w:hAnsi="Times New Roman" w:cs="Times New Roman"/>
          <w:sz w:val="26"/>
          <w:szCs w:val="26"/>
        </w:rPr>
      </w:pPr>
      <w:r w:rsidRPr="00975CAE">
        <w:rPr>
          <w:rFonts w:ascii="Times New Roman" w:hAnsi="Times New Roman" w:cs="Times New Roman"/>
          <w:bCs w:val="0"/>
          <w:sz w:val="26"/>
          <w:szCs w:val="26"/>
        </w:rPr>
        <w:t>на водных объектах на 2017-2019 годы</w:t>
      </w:r>
      <w:r w:rsidR="00E31E59" w:rsidRPr="00975CAE">
        <w:rPr>
          <w:rFonts w:ascii="Times New Roman" w:hAnsi="Times New Roman" w:cs="Times New Roman"/>
          <w:bCs w:val="0"/>
          <w:sz w:val="26"/>
          <w:szCs w:val="26"/>
        </w:rPr>
        <w:t>»</w:t>
      </w:r>
    </w:p>
    <w:p w:rsidR="00E31E59" w:rsidRPr="00975CAE" w:rsidRDefault="00E31E59" w:rsidP="00E31E59">
      <w:pPr>
        <w:ind w:left="360"/>
        <w:jc w:val="both"/>
        <w:rPr>
          <w:sz w:val="26"/>
          <w:szCs w:val="26"/>
        </w:rPr>
      </w:pPr>
    </w:p>
    <w:p w:rsidR="00E31E59" w:rsidRPr="00975CAE" w:rsidRDefault="00E31E59" w:rsidP="00E31E59">
      <w:pPr>
        <w:pStyle w:val="ConsPlusNormal"/>
        <w:widowControl/>
        <w:jc w:val="both"/>
        <w:rPr>
          <w:rFonts w:ascii="Times New Roman" w:hAnsi="Times New Roman" w:cs="Times New Roman"/>
          <w:sz w:val="26"/>
          <w:szCs w:val="26"/>
        </w:rPr>
      </w:pPr>
      <w:r w:rsidRPr="00975CAE">
        <w:rPr>
          <w:rFonts w:ascii="Times New Roman" w:hAnsi="Times New Roman" w:cs="Times New Roman"/>
          <w:sz w:val="26"/>
          <w:szCs w:val="26"/>
        </w:rPr>
        <w:t xml:space="preserve">В соответствии с </w:t>
      </w:r>
      <w:r w:rsidRPr="00975CAE">
        <w:rPr>
          <w:rFonts w:ascii="Tahoma" w:hAnsi="Tahoma" w:cs="Tahoma"/>
          <w:color w:val="555555"/>
          <w:sz w:val="26"/>
          <w:szCs w:val="26"/>
        </w:rPr>
        <w:t> </w:t>
      </w:r>
      <w:r w:rsidRPr="00975CAE">
        <w:rPr>
          <w:rFonts w:ascii="Times New Roman" w:hAnsi="Times New Roman" w:cs="Times New Roman"/>
          <w:sz w:val="26"/>
          <w:szCs w:val="26"/>
        </w:rPr>
        <w:t xml:space="preserve">Федеральным законом от </w:t>
      </w:r>
      <w:r w:rsidR="00FF1B1B">
        <w:rPr>
          <w:rFonts w:ascii="Times New Roman" w:hAnsi="Times New Roman" w:cs="Times New Roman"/>
          <w:sz w:val="26"/>
          <w:szCs w:val="26"/>
        </w:rPr>
        <w:t>06.10.</w:t>
      </w:r>
      <w:r w:rsidRPr="00975CAE">
        <w:rPr>
          <w:rFonts w:ascii="Times New Roman" w:hAnsi="Times New Roman" w:cs="Times New Roman"/>
          <w:sz w:val="26"/>
          <w:szCs w:val="26"/>
        </w:rPr>
        <w:t>2003 № 131-ФЗ «Об общих принципах организации местного самоуправления в Российской Федерации»,</w:t>
      </w:r>
      <w:r w:rsidRPr="00975CAE">
        <w:rPr>
          <w:sz w:val="26"/>
          <w:szCs w:val="26"/>
        </w:rPr>
        <w:t xml:space="preserve"> </w:t>
      </w:r>
      <w:r w:rsidRPr="00975CAE">
        <w:rPr>
          <w:rFonts w:ascii="Times New Roman" w:hAnsi="Times New Roman" w:cs="Times New Roman"/>
          <w:sz w:val="26"/>
          <w:szCs w:val="26"/>
        </w:rPr>
        <w:t>решением Муниципального Совета городског</w:t>
      </w:r>
      <w:r w:rsidR="004145B4" w:rsidRPr="00975CAE">
        <w:rPr>
          <w:rFonts w:ascii="Times New Roman" w:hAnsi="Times New Roman" w:cs="Times New Roman"/>
          <w:sz w:val="26"/>
          <w:szCs w:val="26"/>
        </w:rPr>
        <w:t xml:space="preserve">о </w:t>
      </w:r>
      <w:r w:rsidR="004D28CF">
        <w:rPr>
          <w:rFonts w:ascii="Times New Roman" w:hAnsi="Times New Roman" w:cs="Times New Roman"/>
          <w:sz w:val="26"/>
          <w:szCs w:val="26"/>
        </w:rPr>
        <w:t>поселения Мышкин от 22.12.2016</w:t>
      </w:r>
      <w:r w:rsidR="004145B4" w:rsidRPr="00975CAE">
        <w:rPr>
          <w:rFonts w:ascii="Times New Roman" w:hAnsi="Times New Roman" w:cs="Times New Roman"/>
          <w:sz w:val="26"/>
          <w:szCs w:val="26"/>
        </w:rPr>
        <w:t xml:space="preserve"> № 38</w:t>
      </w:r>
      <w:r w:rsidRPr="00975CAE">
        <w:rPr>
          <w:rFonts w:ascii="Times New Roman" w:hAnsi="Times New Roman" w:cs="Times New Roman"/>
          <w:sz w:val="26"/>
          <w:szCs w:val="26"/>
        </w:rPr>
        <w:t xml:space="preserve"> «О бюджете горо</w:t>
      </w:r>
      <w:r w:rsidR="004145B4" w:rsidRPr="00975CAE">
        <w:rPr>
          <w:rFonts w:ascii="Times New Roman" w:hAnsi="Times New Roman" w:cs="Times New Roman"/>
          <w:sz w:val="26"/>
          <w:szCs w:val="26"/>
        </w:rPr>
        <w:t>дского поселения Мышкин  на 2017 год и на плановый период 2018 и 2019</w:t>
      </w:r>
      <w:r w:rsidRPr="00975CAE">
        <w:rPr>
          <w:rFonts w:ascii="Times New Roman" w:hAnsi="Times New Roman" w:cs="Times New Roman"/>
          <w:sz w:val="26"/>
          <w:szCs w:val="26"/>
        </w:rPr>
        <w:t xml:space="preserve"> годов», постановлением Администрации</w:t>
      </w:r>
      <w:r w:rsidR="0019735C" w:rsidRPr="00975CAE">
        <w:rPr>
          <w:rFonts w:ascii="Times New Roman" w:hAnsi="Times New Roman" w:cs="Times New Roman"/>
          <w:sz w:val="26"/>
          <w:szCs w:val="26"/>
        </w:rPr>
        <w:t xml:space="preserve"> городского поселения Мышкин </w:t>
      </w:r>
      <w:r w:rsidR="002A782E" w:rsidRPr="00975CAE">
        <w:rPr>
          <w:rFonts w:ascii="Times New Roman" w:hAnsi="Times New Roman" w:cs="Times New Roman"/>
          <w:sz w:val="26"/>
          <w:szCs w:val="26"/>
        </w:rPr>
        <w:t>от 14</w:t>
      </w:r>
      <w:r w:rsidRPr="00975CAE">
        <w:rPr>
          <w:rFonts w:ascii="Times New Roman" w:hAnsi="Times New Roman" w:cs="Times New Roman"/>
          <w:sz w:val="26"/>
          <w:szCs w:val="26"/>
        </w:rPr>
        <w:t>.11.201</w:t>
      </w:r>
      <w:r w:rsidR="002A782E" w:rsidRPr="00975CAE">
        <w:rPr>
          <w:rFonts w:ascii="Times New Roman" w:hAnsi="Times New Roman" w:cs="Times New Roman"/>
          <w:sz w:val="26"/>
          <w:szCs w:val="26"/>
        </w:rPr>
        <w:t>6</w:t>
      </w:r>
      <w:r w:rsidRPr="00975CAE">
        <w:rPr>
          <w:rFonts w:ascii="Times New Roman" w:hAnsi="Times New Roman" w:cs="Times New Roman"/>
          <w:sz w:val="26"/>
          <w:szCs w:val="26"/>
        </w:rPr>
        <w:t xml:space="preserve"> </w:t>
      </w:r>
      <w:r w:rsidR="002A782E" w:rsidRPr="00975CAE">
        <w:rPr>
          <w:rFonts w:ascii="Times New Roman" w:hAnsi="Times New Roman" w:cs="Times New Roman"/>
          <w:sz w:val="26"/>
          <w:szCs w:val="26"/>
        </w:rPr>
        <w:t>№ 40</w:t>
      </w:r>
      <w:r w:rsidRPr="00975CAE">
        <w:rPr>
          <w:rFonts w:ascii="Times New Roman" w:hAnsi="Times New Roman" w:cs="Times New Roman"/>
          <w:sz w:val="26"/>
          <w:szCs w:val="26"/>
        </w:rPr>
        <w:t>3 «О</w:t>
      </w:r>
      <w:r w:rsidRPr="00975CAE">
        <w:rPr>
          <w:rFonts w:ascii="Times New Roman" w:hAnsi="Times New Roman" w:cs="Times New Roman"/>
          <w:color w:val="000000"/>
          <w:sz w:val="26"/>
          <w:szCs w:val="26"/>
        </w:rPr>
        <w:t xml:space="preserve">б утверждении </w:t>
      </w:r>
      <w:r w:rsidR="000A2915" w:rsidRPr="00975CAE">
        <w:rPr>
          <w:rFonts w:ascii="Times New Roman" w:hAnsi="Times New Roman"/>
          <w:color w:val="000000"/>
          <w:sz w:val="26"/>
          <w:szCs w:val="26"/>
        </w:rPr>
        <w:t>Положения о разработке, утверждении, реализации и оценке эффективности муниципальных программ в городском поселении Мышкин»</w:t>
      </w:r>
      <w:r w:rsidRPr="00975CAE">
        <w:rPr>
          <w:rFonts w:ascii="Times New Roman" w:hAnsi="Times New Roman" w:cs="Times New Roman"/>
          <w:color w:val="000000"/>
          <w:sz w:val="26"/>
          <w:szCs w:val="26"/>
        </w:rPr>
        <w:t xml:space="preserve">, </w:t>
      </w:r>
    </w:p>
    <w:p w:rsidR="00E31E59" w:rsidRPr="00975CAE" w:rsidRDefault="00E31E59" w:rsidP="00E31E59">
      <w:pPr>
        <w:ind w:firstLine="708"/>
        <w:jc w:val="both"/>
        <w:rPr>
          <w:sz w:val="26"/>
          <w:szCs w:val="26"/>
        </w:rPr>
      </w:pPr>
    </w:p>
    <w:p w:rsidR="00E31E59" w:rsidRPr="00975CAE" w:rsidRDefault="00E31E59" w:rsidP="00E31E59">
      <w:pPr>
        <w:pStyle w:val="ConsPlusNormal"/>
        <w:widowControl/>
        <w:jc w:val="both"/>
        <w:rPr>
          <w:rFonts w:ascii="Times New Roman" w:hAnsi="Times New Roman" w:cs="Times New Roman"/>
          <w:sz w:val="26"/>
          <w:szCs w:val="26"/>
        </w:rPr>
      </w:pPr>
    </w:p>
    <w:p w:rsidR="00E31E59" w:rsidRPr="00975CAE" w:rsidRDefault="00E31E59" w:rsidP="00E31E59">
      <w:pPr>
        <w:pStyle w:val="ConsPlusNormal"/>
        <w:widowControl/>
        <w:ind w:firstLine="0"/>
        <w:jc w:val="center"/>
        <w:rPr>
          <w:rFonts w:ascii="Times New Roman" w:hAnsi="Times New Roman" w:cs="Times New Roman"/>
          <w:sz w:val="26"/>
          <w:szCs w:val="26"/>
        </w:rPr>
      </w:pPr>
      <w:r w:rsidRPr="00975CAE">
        <w:rPr>
          <w:rFonts w:ascii="Times New Roman" w:hAnsi="Times New Roman" w:cs="Times New Roman"/>
          <w:sz w:val="26"/>
          <w:szCs w:val="26"/>
        </w:rPr>
        <w:t>ПОСТАНОВЛЯЕТ:</w:t>
      </w:r>
    </w:p>
    <w:p w:rsidR="00CA345B" w:rsidRPr="00975CAE" w:rsidRDefault="00E31E59" w:rsidP="00103149">
      <w:pPr>
        <w:pStyle w:val="ConsPlusTitle"/>
        <w:widowControl/>
        <w:ind w:firstLine="720"/>
        <w:jc w:val="both"/>
        <w:rPr>
          <w:rFonts w:ascii="Times New Roman" w:hAnsi="Times New Roman" w:cs="Times New Roman"/>
          <w:b w:val="0"/>
          <w:sz w:val="26"/>
          <w:szCs w:val="26"/>
        </w:rPr>
      </w:pPr>
      <w:r w:rsidRPr="00975CAE">
        <w:rPr>
          <w:rFonts w:ascii="Times New Roman" w:hAnsi="Times New Roman" w:cs="Times New Roman"/>
          <w:b w:val="0"/>
          <w:sz w:val="26"/>
          <w:szCs w:val="26"/>
        </w:rPr>
        <w:t>1. Утвер</w:t>
      </w:r>
      <w:r w:rsidR="00A16773" w:rsidRPr="00975CAE">
        <w:rPr>
          <w:rFonts w:ascii="Times New Roman" w:hAnsi="Times New Roman" w:cs="Times New Roman"/>
          <w:b w:val="0"/>
          <w:sz w:val="26"/>
          <w:szCs w:val="26"/>
        </w:rPr>
        <w:t xml:space="preserve">дить муниципальную </w:t>
      </w:r>
      <w:r w:rsidRPr="00975CAE">
        <w:rPr>
          <w:rFonts w:ascii="Times New Roman" w:hAnsi="Times New Roman" w:cs="Times New Roman"/>
          <w:b w:val="0"/>
          <w:sz w:val="26"/>
          <w:szCs w:val="26"/>
        </w:rPr>
        <w:t>программу</w:t>
      </w:r>
      <w:r w:rsidR="00CA345B" w:rsidRPr="00975CAE">
        <w:rPr>
          <w:rFonts w:ascii="Times New Roman" w:hAnsi="Times New Roman" w:cs="Times New Roman"/>
          <w:b w:val="0"/>
          <w:sz w:val="26"/>
          <w:szCs w:val="26"/>
        </w:rPr>
        <w:t xml:space="preserve"> </w:t>
      </w:r>
      <w:r w:rsidRPr="00975CAE">
        <w:rPr>
          <w:rFonts w:ascii="Times New Roman" w:hAnsi="Times New Roman" w:cs="Times New Roman"/>
          <w:b w:val="0"/>
          <w:sz w:val="26"/>
          <w:szCs w:val="26"/>
        </w:rPr>
        <w:t>«</w:t>
      </w:r>
      <w:r w:rsidR="00CA345B" w:rsidRPr="00975CAE">
        <w:rPr>
          <w:rFonts w:ascii="Times New Roman" w:hAnsi="Times New Roman" w:cs="Times New Roman"/>
          <w:b w:val="0"/>
          <w:bCs w:val="0"/>
          <w:sz w:val="26"/>
          <w:szCs w:val="26"/>
        </w:rPr>
        <w:t xml:space="preserve">Защита населения и территории городского </w:t>
      </w:r>
      <w:r w:rsidR="00434FF5" w:rsidRPr="00975CAE">
        <w:rPr>
          <w:rFonts w:ascii="Times New Roman" w:hAnsi="Times New Roman" w:cs="Times New Roman"/>
          <w:b w:val="0"/>
          <w:bCs w:val="0"/>
          <w:sz w:val="26"/>
          <w:szCs w:val="26"/>
        </w:rPr>
        <w:t>п</w:t>
      </w:r>
      <w:r w:rsidR="00CA345B" w:rsidRPr="00975CAE">
        <w:rPr>
          <w:rFonts w:ascii="Times New Roman" w:hAnsi="Times New Roman" w:cs="Times New Roman"/>
          <w:b w:val="0"/>
          <w:bCs w:val="0"/>
          <w:sz w:val="26"/>
          <w:szCs w:val="26"/>
        </w:rPr>
        <w:t>оселения Мышкин от чрезвычайных ситуаций, обеспечение пожарной безопасности и безопасности людей на водных объектах на 2017-2019 годы</w:t>
      </w:r>
      <w:r w:rsidR="00CA345B" w:rsidRPr="00975CAE">
        <w:rPr>
          <w:rFonts w:ascii="Times New Roman" w:hAnsi="Times New Roman" w:cs="Times New Roman"/>
          <w:b w:val="0"/>
          <w:sz w:val="26"/>
          <w:szCs w:val="26"/>
        </w:rPr>
        <w:t xml:space="preserve">» (приложение № 1). </w:t>
      </w:r>
    </w:p>
    <w:p w:rsidR="00FC7440" w:rsidRPr="00975CAE" w:rsidRDefault="007E139B" w:rsidP="00566C62">
      <w:pPr>
        <w:pStyle w:val="ConsPlusTitle"/>
        <w:widowControl/>
        <w:ind w:firstLine="708"/>
        <w:jc w:val="both"/>
        <w:rPr>
          <w:rFonts w:ascii="Times New Roman" w:hAnsi="Times New Roman" w:cs="Times New Roman"/>
          <w:bCs w:val="0"/>
          <w:sz w:val="26"/>
          <w:szCs w:val="26"/>
        </w:rPr>
      </w:pPr>
      <w:r w:rsidRPr="00975CAE">
        <w:rPr>
          <w:rFonts w:ascii="Times New Roman" w:hAnsi="Times New Roman" w:cs="Times New Roman"/>
          <w:b w:val="0"/>
          <w:sz w:val="26"/>
          <w:szCs w:val="26"/>
        </w:rPr>
        <w:t>2.</w:t>
      </w:r>
      <w:r w:rsidR="009815B0" w:rsidRPr="00975CAE">
        <w:rPr>
          <w:rFonts w:ascii="Times New Roman" w:hAnsi="Times New Roman" w:cs="Times New Roman"/>
          <w:b w:val="0"/>
          <w:sz w:val="26"/>
          <w:szCs w:val="26"/>
        </w:rPr>
        <w:t xml:space="preserve"> </w:t>
      </w:r>
      <w:r w:rsidR="00B539A6" w:rsidRPr="00975CAE">
        <w:rPr>
          <w:rFonts w:ascii="Times New Roman" w:hAnsi="Times New Roman" w:cs="Times New Roman"/>
          <w:b w:val="0"/>
          <w:sz w:val="26"/>
          <w:szCs w:val="26"/>
        </w:rPr>
        <w:t xml:space="preserve">Признать утратившим силу постановление Администрации городского поселения Мышкин от </w:t>
      </w:r>
      <w:r w:rsidR="00D10808" w:rsidRPr="00975CAE">
        <w:rPr>
          <w:rFonts w:ascii="Times New Roman" w:hAnsi="Times New Roman" w:cs="Times New Roman"/>
          <w:b w:val="0"/>
          <w:sz w:val="26"/>
          <w:szCs w:val="26"/>
        </w:rPr>
        <w:t>20.05.2016 № 178</w:t>
      </w:r>
      <w:r w:rsidR="00FC7440" w:rsidRPr="00975CAE">
        <w:rPr>
          <w:rFonts w:ascii="Times New Roman" w:hAnsi="Times New Roman" w:cs="Times New Roman"/>
          <w:b w:val="0"/>
          <w:sz w:val="26"/>
          <w:szCs w:val="26"/>
        </w:rPr>
        <w:t xml:space="preserve"> «Об утверждении муниципальной программы «</w:t>
      </w:r>
      <w:r w:rsidR="00FC7440" w:rsidRPr="00975CAE">
        <w:rPr>
          <w:rFonts w:ascii="Times New Roman" w:hAnsi="Times New Roman" w:cs="Times New Roman"/>
          <w:b w:val="0"/>
          <w:bCs w:val="0"/>
          <w:sz w:val="26"/>
          <w:szCs w:val="26"/>
        </w:rPr>
        <w:t>Профилактика терроризма и экстремизма, а также минимизация и (или) ликвидация последствий проявлений терроризма и экстремизма в границах городского поселения Мышкин на 2016 год»</w:t>
      </w:r>
    </w:p>
    <w:p w:rsidR="00E31E59" w:rsidRPr="00975CAE" w:rsidRDefault="007E139B" w:rsidP="00221D89">
      <w:pPr>
        <w:ind w:firstLine="708"/>
        <w:jc w:val="both"/>
        <w:rPr>
          <w:sz w:val="26"/>
          <w:szCs w:val="26"/>
        </w:rPr>
      </w:pPr>
      <w:r w:rsidRPr="00975CAE">
        <w:rPr>
          <w:sz w:val="26"/>
          <w:szCs w:val="26"/>
        </w:rPr>
        <w:t>3</w:t>
      </w:r>
      <w:r w:rsidR="00E31E59" w:rsidRPr="00975CAE">
        <w:rPr>
          <w:sz w:val="26"/>
          <w:szCs w:val="26"/>
        </w:rPr>
        <w:t xml:space="preserve">. Настоящее постановление разместить на </w:t>
      </w:r>
      <w:hyperlink r:id="rId6" w:history="1">
        <w:r w:rsidR="00E31E59" w:rsidRPr="00975CAE">
          <w:rPr>
            <w:rStyle w:val="a5"/>
            <w:rFonts w:eastAsiaTheme="majorEastAsia"/>
            <w:color w:val="auto"/>
            <w:sz w:val="26"/>
            <w:szCs w:val="26"/>
          </w:rPr>
          <w:t>официальном сайте</w:t>
        </w:r>
      </w:hyperlink>
      <w:r w:rsidR="00E31E59" w:rsidRPr="00975CAE">
        <w:rPr>
          <w:sz w:val="26"/>
          <w:szCs w:val="26"/>
        </w:rPr>
        <w:t xml:space="preserve"> Администрации  городского поселения Мышкин</w:t>
      </w:r>
      <w:r w:rsidR="00742DFF">
        <w:rPr>
          <w:sz w:val="26"/>
          <w:szCs w:val="26"/>
        </w:rPr>
        <w:t xml:space="preserve"> в информационно-телекоммуникационной сети «Интернет»</w:t>
      </w:r>
      <w:r w:rsidR="00E31E59" w:rsidRPr="00975CAE">
        <w:rPr>
          <w:sz w:val="26"/>
          <w:szCs w:val="26"/>
        </w:rPr>
        <w:t>.</w:t>
      </w:r>
    </w:p>
    <w:p w:rsidR="00E31E59" w:rsidRPr="00975CAE" w:rsidRDefault="00E31E59" w:rsidP="00E31E59">
      <w:pPr>
        <w:jc w:val="both"/>
        <w:rPr>
          <w:sz w:val="26"/>
          <w:szCs w:val="26"/>
        </w:rPr>
      </w:pPr>
      <w:r w:rsidRPr="00975CAE">
        <w:rPr>
          <w:sz w:val="26"/>
          <w:szCs w:val="26"/>
        </w:rPr>
        <w:t xml:space="preserve">          </w:t>
      </w:r>
      <w:r w:rsidR="007E139B" w:rsidRPr="00975CAE">
        <w:rPr>
          <w:sz w:val="26"/>
          <w:szCs w:val="26"/>
        </w:rPr>
        <w:t>4</w:t>
      </w:r>
      <w:r w:rsidRPr="00975CAE">
        <w:rPr>
          <w:sz w:val="26"/>
          <w:szCs w:val="26"/>
        </w:rPr>
        <w:t xml:space="preserve">. Контроль за исполнением настоящего постановления </w:t>
      </w:r>
      <w:r w:rsidR="00CB0D02" w:rsidRPr="00975CAE">
        <w:rPr>
          <w:sz w:val="26"/>
          <w:szCs w:val="26"/>
        </w:rPr>
        <w:t xml:space="preserve">возложить на заместителя </w:t>
      </w:r>
      <w:r w:rsidR="00CD44B9" w:rsidRPr="00975CAE">
        <w:rPr>
          <w:sz w:val="26"/>
          <w:szCs w:val="26"/>
        </w:rPr>
        <w:t xml:space="preserve">Главы </w:t>
      </w:r>
      <w:r w:rsidR="00A851A5" w:rsidRPr="00975CAE">
        <w:rPr>
          <w:sz w:val="26"/>
          <w:szCs w:val="26"/>
        </w:rPr>
        <w:t xml:space="preserve">Администрации </w:t>
      </w:r>
      <w:r w:rsidRPr="00975CAE">
        <w:rPr>
          <w:sz w:val="26"/>
          <w:szCs w:val="26"/>
        </w:rPr>
        <w:t>гор</w:t>
      </w:r>
      <w:r w:rsidR="00417B8B" w:rsidRPr="00975CAE">
        <w:rPr>
          <w:sz w:val="26"/>
          <w:szCs w:val="26"/>
        </w:rPr>
        <w:t xml:space="preserve">одского </w:t>
      </w:r>
      <w:r w:rsidR="00950125" w:rsidRPr="00975CAE">
        <w:rPr>
          <w:sz w:val="26"/>
          <w:szCs w:val="26"/>
        </w:rPr>
        <w:t xml:space="preserve">поселения </w:t>
      </w:r>
      <w:r w:rsidR="00975CAE">
        <w:rPr>
          <w:sz w:val="26"/>
          <w:szCs w:val="26"/>
        </w:rPr>
        <w:t>Мышкин</w:t>
      </w:r>
      <w:r w:rsidRPr="00975CAE">
        <w:rPr>
          <w:sz w:val="26"/>
          <w:szCs w:val="26"/>
        </w:rPr>
        <w:t>.</w:t>
      </w:r>
    </w:p>
    <w:p w:rsidR="00E31E59" w:rsidRPr="00975CAE" w:rsidRDefault="00E31E59" w:rsidP="00E31E59">
      <w:pPr>
        <w:rPr>
          <w:sz w:val="26"/>
          <w:szCs w:val="26"/>
        </w:rPr>
      </w:pPr>
      <w:r w:rsidRPr="00975CAE">
        <w:rPr>
          <w:sz w:val="26"/>
          <w:szCs w:val="26"/>
        </w:rPr>
        <w:t xml:space="preserve">          </w:t>
      </w:r>
      <w:r w:rsidR="007E139B" w:rsidRPr="00975CAE">
        <w:rPr>
          <w:sz w:val="26"/>
          <w:szCs w:val="26"/>
        </w:rPr>
        <w:t>5</w:t>
      </w:r>
      <w:r w:rsidRPr="00975CAE">
        <w:rPr>
          <w:sz w:val="26"/>
          <w:szCs w:val="26"/>
        </w:rPr>
        <w:t>. Настоящее постановление вступает в силу с момента подписания.</w:t>
      </w:r>
    </w:p>
    <w:p w:rsidR="00E31E59" w:rsidRPr="00975CAE" w:rsidRDefault="00E31E59" w:rsidP="00975CAE">
      <w:pPr>
        <w:rPr>
          <w:sz w:val="26"/>
          <w:szCs w:val="26"/>
        </w:rPr>
      </w:pPr>
    </w:p>
    <w:p w:rsidR="00E31E59" w:rsidRPr="00975CAE" w:rsidRDefault="009E7D43" w:rsidP="00E31E59">
      <w:pPr>
        <w:rPr>
          <w:sz w:val="26"/>
          <w:szCs w:val="26"/>
        </w:rPr>
      </w:pPr>
      <w:r>
        <w:rPr>
          <w:sz w:val="26"/>
          <w:szCs w:val="26"/>
        </w:rPr>
        <w:t>И.о. Главы</w:t>
      </w:r>
      <w:r w:rsidR="00E31E59" w:rsidRPr="00975CAE">
        <w:rPr>
          <w:sz w:val="26"/>
          <w:szCs w:val="26"/>
        </w:rPr>
        <w:t xml:space="preserve"> городского </w:t>
      </w:r>
    </w:p>
    <w:p w:rsidR="00E31E59" w:rsidRPr="00975CAE" w:rsidRDefault="00E31E59" w:rsidP="00E31E59">
      <w:pPr>
        <w:rPr>
          <w:sz w:val="26"/>
          <w:szCs w:val="26"/>
        </w:rPr>
      </w:pPr>
      <w:r w:rsidRPr="00975CAE">
        <w:rPr>
          <w:sz w:val="26"/>
          <w:szCs w:val="26"/>
        </w:rPr>
        <w:t xml:space="preserve">поселения Мышкин                                                                               </w:t>
      </w:r>
      <w:r w:rsidR="00FB44A3">
        <w:rPr>
          <w:sz w:val="26"/>
          <w:szCs w:val="26"/>
        </w:rPr>
        <w:t xml:space="preserve">А.А. </w:t>
      </w:r>
      <w:proofErr w:type="spellStart"/>
      <w:r w:rsidR="00FB44A3">
        <w:rPr>
          <w:sz w:val="26"/>
          <w:szCs w:val="26"/>
        </w:rPr>
        <w:t>Кошутина</w:t>
      </w:r>
      <w:proofErr w:type="spellEnd"/>
    </w:p>
    <w:p w:rsidR="009E7D43" w:rsidRDefault="009E7D43" w:rsidP="00E31E59">
      <w:pPr>
        <w:jc w:val="right"/>
      </w:pPr>
    </w:p>
    <w:p w:rsidR="00E31E59" w:rsidRDefault="00E31E59" w:rsidP="00E31E59">
      <w:pPr>
        <w:jc w:val="right"/>
      </w:pPr>
      <w:r>
        <w:t>Приложение № 1</w:t>
      </w:r>
    </w:p>
    <w:p w:rsidR="00E31E59" w:rsidRDefault="00E31E59" w:rsidP="00E31E59">
      <w:pPr>
        <w:jc w:val="right"/>
      </w:pPr>
      <w:r>
        <w:t xml:space="preserve">к постановлению Администрации </w:t>
      </w:r>
    </w:p>
    <w:p w:rsidR="00E31E59" w:rsidRDefault="00E31E59" w:rsidP="00E31E59">
      <w:pPr>
        <w:jc w:val="right"/>
      </w:pPr>
      <w:r>
        <w:t>городского поселения Мышкин</w:t>
      </w:r>
    </w:p>
    <w:p w:rsidR="00E31E59" w:rsidRDefault="004465B5" w:rsidP="00E31E59">
      <w:pPr>
        <w:jc w:val="right"/>
      </w:pPr>
      <w:r>
        <w:t xml:space="preserve">от </w:t>
      </w:r>
      <w:r w:rsidR="00FE299C">
        <w:t>24</w:t>
      </w:r>
      <w:r>
        <w:t>.</w:t>
      </w:r>
      <w:r w:rsidR="00FE299C">
        <w:t>07</w:t>
      </w:r>
      <w:r w:rsidR="00C611BA">
        <w:t>.2017</w:t>
      </w:r>
      <w:r>
        <w:t xml:space="preserve"> </w:t>
      </w:r>
      <w:r w:rsidR="00E31E59">
        <w:t xml:space="preserve"> № </w:t>
      </w:r>
      <w:r w:rsidR="00FE299C">
        <w:t>178</w:t>
      </w:r>
      <w:bookmarkStart w:id="0" w:name="_GoBack"/>
      <w:bookmarkEnd w:id="0"/>
    </w:p>
    <w:p w:rsidR="00342D33" w:rsidRDefault="00342D33" w:rsidP="00E31E59">
      <w:pPr>
        <w:jc w:val="right"/>
      </w:pPr>
    </w:p>
    <w:p w:rsidR="00342D33" w:rsidRPr="00342D33" w:rsidRDefault="00342D33" w:rsidP="00342D33">
      <w:pPr>
        <w:spacing w:after="160" w:line="259" w:lineRule="auto"/>
        <w:jc w:val="center"/>
        <w:rPr>
          <w:rFonts w:eastAsiaTheme="minorHAnsi"/>
          <w:sz w:val="26"/>
          <w:szCs w:val="26"/>
          <w:lang w:eastAsia="en-US"/>
        </w:rPr>
      </w:pPr>
      <w:r w:rsidRPr="00342D33">
        <w:rPr>
          <w:rFonts w:eastAsiaTheme="minorHAnsi"/>
          <w:sz w:val="26"/>
          <w:szCs w:val="26"/>
          <w:lang w:eastAsia="en-US"/>
        </w:rPr>
        <w:t>ПАСПОРТ МУНИЦИПАЛЬНОЙ ПРОГРАММЫ</w:t>
      </w:r>
    </w:p>
    <w:p w:rsidR="00E31E59" w:rsidRPr="001F46F5" w:rsidRDefault="00E31E59" w:rsidP="00E31E59"/>
    <w:tbl>
      <w:tblPr>
        <w:tblStyle w:val="a6"/>
        <w:tblW w:w="0" w:type="auto"/>
        <w:tblLook w:val="04A0"/>
      </w:tblPr>
      <w:tblGrid>
        <w:gridCol w:w="704"/>
        <w:gridCol w:w="3402"/>
        <w:gridCol w:w="5239"/>
      </w:tblGrid>
      <w:tr w:rsidR="00342D33" w:rsidRPr="00342D33" w:rsidTr="00EB6403">
        <w:tc>
          <w:tcPr>
            <w:tcW w:w="704"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1</w:t>
            </w:r>
          </w:p>
        </w:tc>
        <w:tc>
          <w:tcPr>
            <w:tcW w:w="3402"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Наименование муниципальной программы</w:t>
            </w:r>
          </w:p>
        </w:tc>
        <w:tc>
          <w:tcPr>
            <w:tcW w:w="5239"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Муниципальная программа «Защита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w:t>
            </w:r>
          </w:p>
        </w:tc>
      </w:tr>
      <w:tr w:rsidR="00342D33" w:rsidRPr="00342D33" w:rsidTr="00EB6403">
        <w:tc>
          <w:tcPr>
            <w:tcW w:w="704"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2</w:t>
            </w:r>
          </w:p>
        </w:tc>
        <w:tc>
          <w:tcPr>
            <w:tcW w:w="3402"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Заказчик муниципальной программы</w:t>
            </w:r>
          </w:p>
        </w:tc>
        <w:tc>
          <w:tcPr>
            <w:tcW w:w="5239"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МУ «Администрация городского поселения Мышкин»</w:t>
            </w:r>
          </w:p>
        </w:tc>
      </w:tr>
      <w:tr w:rsidR="00342D33" w:rsidRPr="00342D33" w:rsidTr="00EB6403">
        <w:tc>
          <w:tcPr>
            <w:tcW w:w="704"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3</w:t>
            </w:r>
          </w:p>
        </w:tc>
        <w:tc>
          <w:tcPr>
            <w:tcW w:w="3402"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Ответственный исполнитель муниципальной программы</w:t>
            </w:r>
          </w:p>
        </w:tc>
        <w:tc>
          <w:tcPr>
            <w:tcW w:w="5239"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Заместитель Главы Администрации городского поселения Мышкин</w:t>
            </w:r>
          </w:p>
        </w:tc>
      </w:tr>
      <w:tr w:rsidR="00342D33" w:rsidRPr="00342D33" w:rsidTr="00EB6403">
        <w:tc>
          <w:tcPr>
            <w:tcW w:w="704"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4</w:t>
            </w:r>
          </w:p>
        </w:tc>
        <w:tc>
          <w:tcPr>
            <w:tcW w:w="3402"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Сроки реализации муниципальной программы</w:t>
            </w:r>
          </w:p>
        </w:tc>
        <w:tc>
          <w:tcPr>
            <w:tcW w:w="5239" w:type="dxa"/>
          </w:tcPr>
          <w:p w:rsidR="00342D33" w:rsidRPr="00342D33" w:rsidRDefault="00964805" w:rsidP="00342D33">
            <w:pPr>
              <w:tabs>
                <w:tab w:val="left" w:pos="3015"/>
              </w:tabs>
              <w:rPr>
                <w:rFonts w:eastAsiaTheme="minorHAnsi"/>
                <w:sz w:val="26"/>
                <w:szCs w:val="26"/>
                <w:lang w:eastAsia="en-US"/>
              </w:rPr>
            </w:pPr>
            <w:r>
              <w:rPr>
                <w:rFonts w:eastAsiaTheme="minorHAnsi"/>
                <w:sz w:val="26"/>
                <w:szCs w:val="26"/>
                <w:lang w:eastAsia="en-US"/>
              </w:rPr>
              <w:t>2017-2019</w:t>
            </w:r>
            <w:r w:rsidR="00342D33" w:rsidRPr="00342D33">
              <w:rPr>
                <w:rFonts w:eastAsiaTheme="minorHAnsi"/>
                <w:sz w:val="26"/>
                <w:szCs w:val="26"/>
                <w:lang w:eastAsia="en-US"/>
              </w:rPr>
              <w:t xml:space="preserve"> годы</w:t>
            </w:r>
          </w:p>
        </w:tc>
      </w:tr>
      <w:tr w:rsidR="00342D33" w:rsidRPr="00342D33" w:rsidTr="00EB6403">
        <w:tc>
          <w:tcPr>
            <w:tcW w:w="704"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5</w:t>
            </w:r>
          </w:p>
        </w:tc>
        <w:tc>
          <w:tcPr>
            <w:tcW w:w="3402"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Основные цели муниципальной программы</w:t>
            </w:r>
          </w:p>
        </w:tc>
        <w:tc>
          <w:tcPr>
            <w:tcW w:w="5239" w:type="dxa"/>
          </w:tcPr>
          <w:p w:rsidR="00342D33" w:rsidRPr="00342D33" w:rsidRDefault="00DC342A" w:rsidP="00342D33">
            <w:pPr>
              <w:tabs>
                <w:tab w:val="left" w:pos="3015"/>
              </w:tabs>
              <w:rPr>
                <w:rFonts w:eastAsiaTheme="minorHAnsi"/>
                <w:sz w:val="26"/>
                <w:szCs w:val="26"/>
                <w:lang w:eastAsia="en-US"/>
              </w:rPr>
            </w:pPr>
            <w:r w:rsidRPr="00DC342A">
              <w:rPr>
                <w:sz w:val="26"/>
                <w:szCs w:val="26"/>
              </w:rPr>
              <w:t>Повышение безопасности и защищенности н</w:t>
            </w:r>
            <w:r w:rsidR="000E73C6">
              <w:rPr>
                <w:sz w:val="26"/>
                <w:szCs w:val="26"/>
              </w:rPr>
              <w:t xml:space="preserve">аселения от угроз техногенного и </w:t>
            </w:r>
            <w:r w:rsidRPr="00DC342A">
              <w:rPr>
                <w:sz w:val="26"/>
                <w:szCs w:val="26"/>
              </w:rPr>
              <w:t>природного характера</w:t>
            </w:r>
          </w:p>
        </w:tc>
      </w:tr>
      <w:tr w:rsidR="00342D33" w:rsidRPr="00342D33" w:rsidTr="00EB6403">
        <w:tc>
          <w:tcPr>
            <w:tcW w:w="704"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6</w:t>
            </w:r>
          </w:p>
        </w:tc>
        <w:tc>
          <w:tcPr>
            <w:tcW w:w="3402"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Основные задачи муниципальной программы</w:t>
            </w:r>
          </w:p>
        </w:tc>
        <w:tc>
          <w:tcPr>
            <w:tcW w:w="5239" w:type="dxa"/>
          </w:tcPr>
          <w:p w:rsidR="00C86E50" w:rsidRDefault="000A507A" w:rsidP="00C86E50">
            <w:pPr>
              <w:autoSpaceDE w:val="0"/>
              <w:autoSpaceDN w:val="0"/>
              <w:adjustRightInd w:val="0"/>
              <w:jc w:val="both"/>
              <w:rPr>
                <w:sz w:val="26"/>
                <w:szCs w:val="26"/>
              </w:rPr>
            </w:pPr>
            <w:r>
              <w:rPr>
                <w:sz w:val="26"/>
                <w:szCs w:val="26"/>
              </w:rPr>
              <w:t xml:space="preserve">1. </w:t>
            </w:r>
            <w:r w:rsidR="00C86E50">
              <w:rPr>
                <w:sz w:val="26"/>
                <w:szCs w:val="26"/>
              </w:rPr>
              <w:t>С</w:t>
            </w:r>
            <w:r w:rsidR="006D3DD1" w:rsidRPr="004C7CD3">
              <w:rPr>
                <w:sz w:val="26"/>
                <w:szCs w:val="26"/>
              </w:rPr>
              <w:t>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w:t>
            </w:r>
            <w:r w:rsidR="00947C9B">
              <w:rPr>
                <w:sz w:val="26"/>
                <w:szCs w:val="26"/>
              </w:rPr>
              <w:t>одного и техногенного характера.</w:t>
            </w:r>
          </w:p>
          <w:p w:rsidR="00342D33" w:rsidRPr="006D3DD1" w:rsidRDefault="000A507A" w:rsidP="00C86E50">
            <w:pPr>
              <w:autoSpaceDE w:val="0"/>
              <w:autoSpaceDN w:val="0"/>
              <w:adjustRightInd w:val="0"/>
              <w:jc w:val="both"/>
              <w:rPr>
                <w:sz w:val="26"/>
                <w:szCs w:val="26"/>
              </w:rPr>
            </w:pPr>
            <w:r>
              <w:rPr>
                <w:sz w:val="26"/>
                <w:szCs w:val="26"/>
              </w:rPr>
              <w:t xml:space="preserve">2. </w:t>
            </w:r>
            <w:r w:rsidR="00C86E50">
              <w:rPr>
                <w:sz w:val="26"/>
                <w:szCs w:val="26"/>
              </w:rPr>
              <w:t>П</w:t>
            </w:r>
            <w:r w:rsidR="006D3DD1" w:rsidRPr="004C7CD3">
              <w:rPr>
                <w:sz w:val="26"/>
                <w:szCs w:val="26"/>
              </w:rPr>
              <w:t>роведение комплекса мер, направленных на повышение общественной и личной безопасности граждан.</w:t>
            </w:r>
          </w:p>
        </w:tc>
      </w:tr>
      <w:tr w:rsidR="00342D33" w:rsidRPr="00342D33" w:rsidTr="00EB6403">
        <w:tc>
          <w:tcPr>
            <w:tcW w:w="704"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7</w:t>
            </w:r>
          </w:p>
        </w:tc>
        <w:tc>
          <w:tcPr>
            <w:tcW w:w="3402"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Объемы и источники финансирования муниципальной программы</w:t>
            </w:r>
          </w:p>
        </w:tc>
        <w:tc>
          <w:tcPr>
            <w:tcW w:w="5239" w:type="dxa"/>
          </w:tcPr>
          <w:p w:rsidR="00342D33" w:rsidRPr="00342D33" w:rsidRDefault="00342D33" w:rsidP="00342D33">
            <w:pPr>
              <w:tabs>
                <w:tab w:val="left" w:pos="1515"/>
              </w:tabs>
              <w:jc w:val="both"/>
              <w:rPr>
                <w:rFonts w:eastAsiaTheme="minorHAnsi"/>
                <w:sz w:val="26"/>
                <w:szCs w:val="26"/>
                <w:lang w:eastAsia="en-US"/>
              </w:rPr>
            </w:pPr>
            <w:r w:rsidRPr="00342D33">
              <w:rPr>
                <w:rFonts w:eastAsiaTheme="minorHAnsi"/>
                <w:sz w:val="26"/>
                <w:szCs w:val="26"/>
                <w:lang w:eastAsia="en-US"/>
              </w:rPr>
              <w:t>Общая потребность в финансовых средствах –</w:t>
            </w:r>
            <w:r w:rsidR="008009CC">
              <w:rPr>
                <w:rFonts w:eastAsiaTheme="minorHAnsi"/>
                <w:sz w:val="26"/>
                <w:szCs w:val="26"/>
                <w:lang w:eastAsia="en-US"/>
              </w:rPr>
              <w:t xml:space="preserve"> 1 364, 194</w:t>
            </w:r>
            <w:r w:rsidRPr="00342D33">
              <w:rPr>
                <w:rFonts w:eastAsiaTheme="minorHAnsi"/>
                <w:sz w:val="26"/>
                <w:szCs w:val="26"/>
                <w:lang w:eastAsia="en-US"/>
              </w:rPr>
              <w:t xml:space="preserve"> тыс. руб., в т.ч.:</w:t>
            </w:r>
          </w:p>
          <w:p w:rsid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 средства бюджета городского поселения Мышкин –</w:t>
            </w:r>
            <w:r w:rsidR="0008649C">
              <w:rPr>
                <w:rFonts w:eastAsiaTheme="minorHAnsi"/>
                <w:sz w:val="26"/>
                <w:szCs w:val="26"/>
                <w:lang w:eastAsia="en-US"/>
              </w:rPr>
              <w:t xml:space="preserve"> 1 364,194</w:t>
            </w:r>
            <w:r w:rsidRPr="00342D33">
              <w:rPr>
                <w:rFonts w:eastAsiaTheme="minorHAnsi"/>
                <w:sz w:val="26"/>
                <w:szCs w:val="26"/>
                <w:lang w:eastAsia="en-US"/>
              </w:rPr>
              <w:t xml:space="preserve"> тыс. руб.</w:t>
            </w:r>
            <w:r w:rsidR="00D3350B">
              <w:rPr>
                <w:rFonts w:eastAsiaTheme="minorHAnsi"/>
                <w:sz w:val="26"/>
                <w:szCs w:val="26"/>
                <w:lang w:eastAsia="en-US"/>
              </w:rPr>
              <w:t>, в том числе по годам:</w:t>
            </w:r>
          </w:p>
          <w:p w:rsidR="00D3350B" w:rsidRDefault="00D3350B" w:rsidP="00342D33">
            <w:pPr>
              <w:tabs>
                <w:tab w:val="left" w:pos="3015"/>
              </w:tabs>
              <w:rPr>
                <w:rFonts w:eastAsiaTheme="minorHAnsi"/>
                <w:sz w:val="26"/>
                <w:szCs w:val="26"/>
                <w:lang w:eastAsia="en-US"/>
              </w:rPr>
            </w:pPr>
            <w:r>
              <w:rPr>
                <w:rFonts w:eastAsiaTheme="minorHAnsi"/>
                <w:sz w:val="26"/>
                <w:szCs w:val="26"/>
                <w:lang w:eastAsia="en-US"/>
              </w:rPr>
              <w:t xml:space="preserve">2017 – </w:t>
            </w:r>
            <w:r w:rsidR="0077681E">
              <w:rPr>
                <w:rFonts w:eastAsiaTheme="minorHAnsi"/>
                <w:sz w:val="26"/>
                <w:szCs w:val="26"/>
                <w:lang w:eastAsia="en-US"/>
              </w:rPr>
              <w:t>507,938 тыс. руб.</w:t>
            </w:r>
          </w:p>
          <w:p w:rsidR="00D3350B" w:rsidRDefault="00D3350B" w:rsidP="00342D33">
            <w:pPr>
              <w:tabs>
                <w:tab w:val="left" w:pos="3015"/>
              </w:tabs>
              <w:rPr>
                <w:rFonts w:eastAsiaTheme="minorHAnsi"/>
                <w:sz w:val="26"/>
                <w:szCs w:val="26"/>
                <w:lang w:eastAsia="en-US"/>
              </w:rPr>
            </w:pPr>
            <w:r>
              <w:rPr>
                <w:rFonts w:eastAsiaTheme="minorHAnsi"/>
                <w:sz w:val="26"/>
                <w:szCs w:val="26"/>
                <w:lang w:eastAsia="en-US"/>
              </w:rPr>
              <w:t xml:space="preserve">2018 – </w:t>
            </w:r>
            <w:r w:rsidR="0077681E">
              <w:rPr>
                <w:rFonts w:eastAsiaTheme="minorHAnsi"/>
                <w:sz w:val="26"/>
                <w:szCs w:val="26"/>
                <w:lang w:eastAsia="en-US"/>
              </w:rPr>
              <w:t>428,128</w:t>
            </w:r>
            <w:r>
              <w:rPr>
                <w:rFonts w:eastAsiaTheme="minorHAnsi"/>
                <w:sz w:val="26"/>
                <w:szCs w:val="26"/>
                <w:lang w:eastAsia="en-US"/>
              </w:rPr>
              <w:t xml:space="preserve"> тыс. руб.</w:t>
            </w:r>
          </w:p>
          <w:p w:rsidR="00D3350B" w:rsidRPr="00342D33" w:rsidRDefault="00D3350B" w:rsidP="00342D33">
            <w:pPr>
              <w:tabs>
                <w:tab w:val="left" w:pos="3015"/>
              </w:tabs>
              <w:rPr>
                <w:rFonts w:eastAsiaTheme="minorHAnsi"/>
                <w:sz w:val="26"/>
                <w:szCs w:val="26"/>
                <w:lang w:eastAsia="en-US"/>
              </w:rPr>
            </w:pPr>
            <w:r>
              <w:rPr>
                <w:rFonts w:eastAsiaTheme="minorHAnsi"/>
                <w:sz w:val="26"/>
                <w:szCs w:val="26"/>
                <w:lang w:eastAsia="en-US"/>
              </w:rPr>
              <w:t>2019 –</w:t>
            </w:r>
            <w:r w:rsidR="0077681E">
              <w:rPr>
                <w:rFonts w:eastAsiaTheme="minorHAnsi"/>
                <w:sz w:val="26"/>
                <w:szCs w:val="26"/>
                <w:lang w:eastAsia="en-US"/>
              </w:rPr>
              <w:t xml:space="preserve"> 428</w:t>
            </w:r>
            <w:r>
              <w:rPr>
                <w:rFonts w:eastAsiaTheme="minorHAnsi"/>
                <w:sz w:val="26"/>
                <w:szCs w:val="26"/>
                <w:lang w:eastAsia="en-US"/>
              </w:rPr>
              <w:t>,</w:t>
            </w:r>
            <w:r w:rsidR="0077681E">
              <w:rPr>
                <w:rFonts w:eastAsiaTheme="minorHAnsi"/>
                <w:sz w:val="26"/>
                <w:szCs w:val="26"/>
                <w:lang w:eastAsia="en-US"/>
              </w:rPr>
              <w:t>128</w:t>
            </w:r>
            <w:r>
              <w:rPr>
                <w:rFonts w:eastAsiaTheme="minorHAnsi"/>
                <w:sz w:val="26"/>
                <w:szCs w:val="26"/>
                <w:lang w:eastAsia="en-US"/>
              </w:rPr>
              <w:t xml:space="preserve"> тыс. руб.</w:t>
            </w:r>
          </w:p>
        </w:tc>
      </w:tr>
      <w:tr w:rsidR="00342D33" w:rsidRPr="00342D33" w:rsidTr="00EB6403">
        <w:tc>
          <w:tcPr>
            <w:tcW w:w="704"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8</w:t>
            </w:r>
          </w:p>
        </w:tc>
        <w:tc>
          <w:tcPr>
            <w:tcW w:w="3402"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Ожидаемые результаты</w:t>
            </w:r>
          </w:p>
        </w:tc>
        <w:tc>
          <w:tcPr>
            <w:tcW w:w="5239" w:type="dxa"/>
          </w:tcPr>
          <w:p w:rsidR="0066669A" w:rsidRPr="00342D33" w:rsidRDefault="0066669A" w:rsidP="0066669A">
            <w:pPr>
              <w:shd w:val="clear" w:color="auto" w:fill="FFFFFF"/>
              <w:spacing w:before="100" w:beforeAutospacing="1" w:after="100" w:afterAutospacing="1"/>
              <w:rPr>
                <w:color w:val="000000"/>
                <w:sz w:val="26"/>
                <w:szCs w:val="26"/>
              </w:rPr>
            </w:pPr>
            <w:r w:rsidRPr="00342D33">
              <w:rPr>
                <w:color w:val="000000"/>
                <w:sz w:val="26"/>
                <w:szCs w:val="26"/>
              </w:rPr>
              <w:t>- Уменьшение количества чрезвычайных ситуаций.</w:t>
            </w:r>
          </w:p>
          <w:p w:rsidR="00342D33" w:rsidRPr="00342D33" w:rsidRDefault="00342D33" w:rsidP="00342D33">
            <w:pPr>
              <w:shd w:val="clear" w:color="auto" w:fill="FFFFFF"/>
              <w:spacing w:before="100" w:beforeAutospacing="1" w:after="100" w:afterAutospacing="1"/>
              <w:rPr>
                <w:color w:val="000000"/>
                <w:sz w:val="26"/>
                <w:szCs w:val="26"/>
              </w:rPr>
            </w:pPr>
            <w:r w:rsidRPr="00342D33">
              <w:rPr>
                <w:color w:val="000000"/>
                <w:sz w:val="26"/>
                <w:szCs w:val="26"/>
              </w:rPr>
              <w:t>- Снижение числа пожаров и минимизация материального ущерба от воздействия чрезвычайных ситуаций и пожаров.</w:t>
            </w:r>
          </w:p>
          <w:p w:rsidR="00342D33" w:rsidRPr="00342D33" w:rsidRDefault="00342D33" w:rsidP="00342D33">
            <w:pPr>
              <w:shd w:val="clear" w:color="auto" w:fill="FFFFFF"/>
              <w:rPr>
                <w:color w:val="000000"/>
                <w:sz w:val="26"/>
                <w:szCs w:val="26"/>
              </w:rPr>
            </w:pPr>
            <w:r w:rsidRPr="00342D33">
              <w:rPr>
                <w:color w:val="000000"/>
                <w:sz w:val="26"/>
                <w:szCs w:val="26"/>
              </w:rPr>
              <w:t>- Создание резервов (запасов) материальных</w:t>
            </w:r>
          </w:p>
          <w:p w:rsidR="00342D33" w:rsidRPr="00342D33" w:rsidRDefault="00342D33" w:rsidP="00342D33">
            <w:pPr>
              <w:shd w:val="clear" w:color="auto" w:fill="FFFFFF"/>
              <w:jc w:val="both"/>
              <w:rPr>
                <w:color w:val="000000"/>
                <w:sz w:val="26"/>
                <w:szCs w:val="26"/>
              </w:rPr>
            </w:pPr>
            <w:r w:rsidRPr="00342D33">
              <w:rPr>
                <w:color w:val="000000"/>
                <w:sz w:val="26"/>
                <w:szCs w:val="26"/>
              </w:rPr>
              <w:t>ресурсов для ликвидации последствий ЧС.</w:t>
            </w:r>
          </w:p>
        </w:tc>
      </w:tr>
      <w:tr w:rsidR="00342D33" w:rsidRPr="00342D33" w:rsidTr="00EB6403">
        <w:tc>
          <w:tcPr>
            <w:tcW w:w="704"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lastRenderedPageBreak/>
              <w:t>9</w:t>
            </w:r>
          </w:p>
        </w:tc>
        <w:tc>
          <w:tcPr>
            <w:tcW w:w="3402"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Перечень подпрограмм и основных мероприятий</w:t>
            </w:r>
          </w:p>
        </w:tc>
        <w:tc>
          <w:tcPr>
            <w:tcW w:w="5239" w:type="dxa"/>
          </w:tcPr>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1.Подпрограмма «Обеспечение первичных мер противопожарной безопасности на территории городского поселения Мышкин на 2017-2019 годы»</w:t>
            </w:r>
          </w:p>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2. Подпрограмма «Обеспечение безопасности граждан на водных объектах городского поселения Мышкин на 2017-2019 годы»</w:t>
            </w:r>
          </w:p>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3. Подпрограмма «Профилактика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4. Мероприятия по предупреждению и ликвидации последствий чрезвычайных ситуаций и стихийных бедствий природного и техногенного характера</w:t>
            </w:r>
          </w:p>
          <w:p w:rsidR="00342D33" w:rsidRP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5. 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w:t>
            </w:r>
          </w:p>
          <w:p w:rsidR="00342D33" w:rsidRDefault="00342D33" w:rsidP="00342D33">
            <w:pPr>
              <w:tabs>
                <w:tab w:val="left" w:pos="3015"/>
              </w:tabs>
              <w:rPr>
                <w:rFonts w:eastAsiaTheme="minorHAnsi"/>
                <w:sz w:val="26"/>
                <w:szCs w:val="26"/>
                <w:lang w:eastAsia="en-US"/>
              </w:rPr>
            </w:pPr>
            <w:r w:rsidRPr="00342D33">
              <w:rPr>
                <w:rFonts w:eastAsiaTheme="minorHAnsi"/>
                <w:sz w:val="26"/>
                <w:szCs w:val="26"/>
                <w:lang w:eastAsia="en-US"/>
              </w:rPr>
              <w:t>6. 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w:t>
            </w:r>
          </w:p>
          <w:p w:rsidR="00473B0C" w:rsidRPr="00342D33" w:rsidRDefault="00473B0C" w:rsidP="00342D33">
            <w:pPr>
              <w:tabs>
                <w:tab w:val="left" w:pos="3015"/>
              </w:tabs>
              <w:rPr>
                <w:rFonts w:eastAsiaTheme="minorHAnsi"/>
                <w:sz w:val="26"/>
                <w:szCs w:val="26"/>
                <w:lang w:eastAsia="en-US"/>
              </w:rPr>
            </w:pPr>
            <w:r>
              <w:rPr>
                <w:rFonts w:eastAsiaTheme="minorHAnsi"/>
                <w:sz w:val="26"/>
                <w:szCs w:val="26"/>
                <w:lang w:eastAsia="en-US"/>
              </w:rPr>
              <w:t>7.</w:t>
            </w:r>
            <w:r w:rsidRPr="007D14EC">
              <w:rPr>
                <w:rFonts w:eastAsiaTheme="minorHAnsi"/>
                <w:sz w:val="20"/>
                <w:szCs w:val="20"/>
                <w:lang w:eastAsia="en-US"/>
              </w:rPr>
              <w:t xml:space="preserve"> </w:t>
            </w:r>
            <w:r w:rsidRPr="00473B0C">
              <w:rPr>
                <w:rFonts w:eastAsiaTheme="minorHAnsi"/>
                <w:sz w:val="26"/>
                <w:szCs w:val="26"/>
                <w:lang w:eastAsia="en-U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r>
    </w:tbl>
    <w:p w:rsidR="00E31E59" w:rsidRPr="001F46F5" w:rsidRDefault="00E31E59" w:rsidP="00E31E59"/>
    <w:p w:rsidR="00E3509E" w:rsidRDefault="00E3509E"/>
    <w:p w:rsidR="00E3509E" w:rsidRDefault="00E3509E"/>
    <w:p w:rsidR="00C479BA" w:rsidRPr="000612F2" w:rsidRDefault="000612F2" w:rsidP="000612F2">
      <w:pPr>
        <w:tabs>
          <w:tab w:val="left" w:pos="435"/>
        </w:tabs>
        <w:ind w:left="142"/>
        <w:jc w:val="center"/>
        <w:rPr>
          <w:b/>
          <w:bCs/>
          <w:sz w:val="26"/>
          <w:szCs w:val="26"/>
        </w:rPr>
      </w:pPr>
      <w:r>
        <w:rPr>
          <w:b/>
          <w:bCs/>
          <w:sz w:val="26"/>
          <w:szCs w:val="26"/>
          <w:lang w:val="en-US"/>
        </w:rPr>
        <w:t>I</w:t>
      </w:r>
      <w:r w:rsidRPr="000612F2">
        <w:rPr>
          <w:b/>
          <w:bCs/>
          <w:sz w:val="26"/>
          <w:szCs w:val="26"/>
        </w:rPr>
        <w:t xml:space="preserve">. </w:t>
      </w:r>
      <w:r w:rsidR="00C479BA" w:rsidRPr="000612F2">
        <w:rPr>
          <w:b/>
          <w:bCs/>
          <w:sz w:val="26"/>
          <w:szCs w:val="26"/>
        </w:rPr>
        <w:t>Общая характеристика сферы реализации муниципальной программы</w:t>
      </w:r>
    </w:p>
    <w:p w:rsidR="00C479BA" w:rsidRPr="00BE3752" w:rsidRDefault="00C479BA" w:rsidP="00C479BA">
      <w:pPr>
        <w:tabs>
          <w:tab w:val="left" w:pos="435"/>
        </w:tabs>
        <w:jc w:val="center"/>
      </w:pPr>
    </w:p>
    <w:p w:rsidR="0039749A" w:rsidRPr="00F02089" w:rsidRDefault="00C479BA" w:rsidP="0039749A">
      <w:pPr>
        <w:shd w:val="clear" w:color="auto" w:fill="FFFFFF"/>
        <w:jc w:val="both"/>
        <w:textAlignment w:val="baseline"/>
        <w:rPr>
          <w:color w:val="000000" w:themeColor="text1"/>
          <w:sz w:val="26"/>
          <w:szCs w:val="26"/>
        </w:rPr>
      </w:pPr>
      <w:r w:rsidRPr="00EA5463">
        <w:t xml:space="preserve">     </w:t>
      </w:r>
      <w:r>
        <w:t xml:space="preserve">  </w:t>
      </w:r>
      <w:r w:rsidRPr="00F02089">
        <w:rPr>
          <w:color w:val="000000" w:themeColor="text1"/>
          <w:sz w:val="26"/>
          <w:szCs w:val="26"/>
        </w:rPr>
        <w:t xml:space="preserve">Полномочия Администрации </w:t>
      </w:r>
      <w:r w:rsidR="001B4AE3" w:rsidRPr="00F02089">
        <w:rPr>
          <w:color w:val="000000" w:themeColor="text1"/>
          <w:sz w:val="26"/>
          <w:szCs w:val="26"/>
        </w:rPr>
        <w:t xml:space="preserve">городского поселения Мышкин </w:t>
      </w:r>
      <w:r w:rsidRPr="00F02089">
        <w:rPr>
          <w:color w:val="000000" w:themeColor="text1"/>
          <w:sz w:val="26"/>
          <w:szCs w:val="26"/>
        </w:rPr>
        <w:t xml:space="preserve">в области защиты населения и территории от чрезвычайных ситуаций, обеспечения пожарной безопасности и безопасности людей на водных объектах определены </w:t>
      </w:r>
      <w:r w:rsidR="00C2147B">
        <w:rPr>
          <w:color w:val="000000" w:themeColor="text1"/>
          <w:sz w:val="26"/>
          <w:szCs w:val="26"/>
        </w:rPr>
        <w:t>Ф</w:t>
      </w:r>
      <w:r w:rsidRPr="00F02089">
        <w:rPr>
          <w:color w:val="000000" w:themeColor="text1"/>
          <w:sz w:val="26"/>
          <w:szCs w:val="26"/>
        </w:rPr>
        <w:t xml:space="preserve">едеральными законами  от </w:t>
      </w:r>
      <w:r w:rsidR="00F219BC">
        <w:rPr>
          <w:color w:val="000000" w:themeColor="text1"/>
          <w:sz w:val="26"/>
          <w:szCs w:val="26"/>
        </w:rPr>
        <w:t>06.10.</w:t>
      </w:r>
      <w:r w:rsidRPr="00F02089">
        <w:rPr>
          <w:color w:val="000000" w:themeColor="text1"/>
          <w:sz w:val="26"/>
          <w:szCs w:val="26"/>
        </w:rPr>
        <w:t xml:space="preserve">2003 № 131-ФЗ «Об общих принципах </w:t>
      </w:r>
      <w:r w:rsidRPr="00F02089">
        <w:rPr>
          <w:color w:val="000000" w:themeColor="text1"/>
          <w:sz w:val="26"/>
          <w:szCs w:val="26"/>
        </w:rPr>
        <w:lastRenderedPageBreak/>
        <w:t>организации местного самоуправления</w:t>
      </w:r>
      <w:r w:rsidR="00DD0950">
        <w:rPr>
          <w:color w:val="000000" w:themeColor="text1"/>
          <w:sz w:val="26"/>
          <w:szCs w:val="26"/>
        </w:rPr>
        <w:t xml:space="preserve"> в Российской Федерации», от 21.12.</w:t>
      </w:r>
      <w:r w:rsidRPr="00F02089">
        <w:rPr>
          <w:color w:val="000000" w:themeColor="text1"/>
          <w:sz w:val="26"/>
          <w:szCs w:val="26"/>
        </w:rPr>
        <w:t xml:space="preserve">1994  № 68-ФЗ «О защите населения и территорий от чрезвычайных ситуаций природного и </w:t>
      </w:r>
      <w:r w:rsidR="00DD0950">
        <w:rPr>
          <w:color w:val="000000" w:themeColor="text1"/>
          <w:sz w:val="26"/>
          <w:szCs w:val="26"/>
        </w:rPr>
        <w:t>техногенного характера», от  12.02.</w:t>
      </w:r>
      <w:r w:rsidRPr="00F02089">
        <w:rPr>
          <w:color w:val="000000" w:themeColor="text1"/>
          <w:sz w:val="26"/>
          <w:szCs w:val="26"/>
        </w:rPr>
        <w:t xml:space="preserve">1998  № 28-ФЗ «О гражданской обороне», Водным кодексом Российской Федерации, другими федеральными законами.  Муниципальная программа  разработана в соответствии с полномочиями Администрации </w:t>
      </w:r>
      <w:r w:rsidR="001B4AE3" w:rsidRPr="00F02089">
        <w:rPr>
          <w:color w:val="000000" w:themeColor="text1"/>
          <w:sz w:val="26"/>
          <w:szCs w:val="26"/>
        </w:rPr>
        <w:t xml:space="preserve">городского поселения Мышкин </w:t>
      </w:r>
      <w:r w:rsidRPr="00F02089">
        <w:rPr>
          <w:color w:val="000000" w:themeColor="text1"/>
          <w:sz w:val="26"/>
          <w:szCs w:val="26"/>
        </w:rPr>
        <w:t>и направлена на обеспечение  необходимого уровня защиты населения и территорий поселения от чрезвычайных ситуаций и безопасности людей на водных объектах на основе осуществления деятельности по организации и ведению гражданской обороны, предупреждению и ликвидации чрезвычайных ситуаций природного и техногенного характера, спасению людей, материальных и культурных ценностей и оказанию помощи населению, пострадавшему в результате чрезвычайных ситуаций.</w:t>
      </w:r>
    </w:p>
    <w:p w:rsidR="0039749A" w:rsidRPr="00F02089" w:rsidRDefault="0039749A" w:rsidP="0039749A">
      <w:pPr>
        <w:shd w:val="clear" w:color="auto" w:fill="FFFFFF"/>
        <w:ind w:firstLine="708"/>
        <w:jc w:val="both"/>
        <w:textAlignment w:val="baseline"/>
        <w:rPr>
          <w:color w:val="000000" w:themeColor="text1"/>
          <w:sz w:val="26"/>
          <w:szCs w:val="26"/>
        </w:rPr>
      </w:pPr>
      <w:r w:rsidRPr="00F02089">
        <w:rPr>
          <w:color w:val="000000" w:themeColor="text1"/>
          <w:sz w:val="26"/>
          <w:szCs w:val="26"/>
        </w:rPr>
        <w:t>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 Суть деятельности в этой сфере состоит во всестороннем противодействии чрезвычайным ситуациям, обеспечении снижения их количества и повышении уровня защищенности населения, безопасности потенциально опасных объектов и объектов жизнеобеспечения от угроз природного и техногенного характера, создании необходимых условий для развития города.</w:t>
      </w:r>
    </w:p>
    <w:p w:rsidR="0039749A" w:rsidRPr="00F02089" w:rsidRDefault="0039749A" w:rsidP="0039749A">
      <w:pPr>
        <w:shd w:val="clear" w:color="auto" w:fill="FFFFFF"/>
        <w:ind w:firstLine="708"/>
        <w:jc w:val="both"/>
        <w:textAlignment w:val="baseline"/>
        <w:rPr>
          <w:color w:val="000000" w:themeColor="text1"/>
          <w:sz w:val="26"/>
          <w:szCs w:val="26"/>
        </w:rPr>
      </w:pPr>
      <w:r w:rsidRPr="00F02089">
        <w:rPr>
          <w:color w:val="000000" w:themeColor="text1"/>
          <w:sz w:val="26"/>
          <w:szCs w:val="26"/>
        </w:rPr>
        <w:t>Источниками событий чрезвычайного характера являются опасные природные явления, а также крупные техногенные аварии и катастрофы. Следует отметить, что общей характерной особенностью природных и техногенных опасностей на современном этапе является их взаимосвязанный комплексный характер, выражающийся в том, что одно возникающее бедствие может вызывать целую цепочку других более катастрофических процессов.</w:t>
      </w:r>
    </w:p>
    <w:p w:rsidR="0039749A" w:rsidRPr="00F02089" w:rsidRDefault="0039749A" w:rsidP="00654379">
      <w:pPr>
        <w:shd w:val="clear" w:color="auto" w:fill="FFFFFF"/>
        <w:ind w:firstLine="708"/>
        <w:jc w:val="both"/>
        <w:textAlignment w:val="baseline"/>
        <w:rPr>
          <w:color w:val="000000" w:themeColor="text1"/>
          <w:sz w:val="26"/>
          <w:szCs w:val="26"/>
        </w:rPr>
      </w:pPr>
      <w:r w:rsidRPr="00F02089">
        <w:rPr>
          <w:color w:val="000000" w:themeColor="text1"/>
          <w:sz w:val="26"/>
          <w:szCs w:val="26"/>
        </w:rPr>
        <w:t>Опасные природные явления, представляющие собой потенциальный источник угроз и рисков жизнедеятельности человека и хозяйственному потенциалу, включают в себя опасные гидрометеорологические (метеорологические, гидрологические, агрометеорологи</w:t>
      </w:r>
      <w:r w:rsidR="00172B42" w:rsidRPr="00F02089">
        <w:rPr>
          <w:color w:val="000000" w:themeColor="text1"/>
          <w:sz w:val="26"/>
          <w:szCs w:val="26"/>
        </w:rPr>
        <w:t>ческие) явления (сильные ветры, осадки и</w:t>
      </w:r>
      <w:r w:rsidRPr="00F02089">
        <w:rPr>
          <w:color w:val="000000" w:themeColor="text1"/>
          <w:sz w:val="26"/>
          <w:szCs w:val="26"/>
        </w:rPr>
        <w:t xml:space="preserve"> метели, интенсивные </w:t>
      </w:r>
      <w:proofErr w:type="spellStart"/>
      <w:r w:rsidRPr="00F02089">
        <w:rPr>
          <w:color w:val="000000" w:themeColor="text1"/>
          <w:sz w:val="26"/>
          <w:szCs w:val="26"/>
        </w:rPr>
        <w:t>гололедно-изморозевые</w:t>
      </w:r>
      <w:proofErr w:type="spellEnd"/>
      <w:r w:rsidRPr="00F02089">
        <w:rPr>
          <w:color w:val="000000" w:themeColor="text1"/>
          <w:sz w:val="26"/>
          <w:szCs w:val="26"/>
        </w:rPr>
        <w:t xml:space="preserve"> отложения, жара, мороз, засуха атмосферная и почвенная, наводнения, связанные с половодьем и дождевыми паводками), опасные процессы биогенного характера (пожары в природных системах, эпидемии, вызванные природно-очаговыми заболеваниями, в том числе связанные с переносом возбудителей мигрирующими животными), угрозы экономическому потенциалу и экономической безопасности, связанные с катастрофическим размножением и миграциями животных.</w:t>
      </w:r>
    </w:p>
    <w:p w:rsidR="0039749A" w:rsidRPr="00F02089" w:rsidRDefault="0039749A" w:rsidP="0096518A">
      <w:pPr>
        <w:shd w:val="clear" w:color="auto" w:fill="FFFFFF"/>
        <w:ind w:firstLine="708"/>
        <w:jc w:val="both"/>
        <w:textAlignment w:val="baseline"/>
        <w:rPr>
          <w:color w:val="000000" w:themeColor="text1"/>
          <w:sz w:val="26"/>
          <w:szCs w:val="26"/>
        </w:rPr>
      </w:pPr>
      <w:r w:rsidRPr="00F02089">
        <w:rPr>
          <w:color w:val="000000" w:themeColor="text1"/>
          <w:sz w:val="26"/>
          <w:szCs w:val="26"/>
        </w:rPr>
        <w:t>Цикличность природных явлений и процессов создает условия для возникновения ЧС, характерных для территории области. К ним относятся ЧС, связанные с весенним паводком, пожарами и опасными метеорологическими явлениями.</w:t>
      </w:r>
    </w:p>
    <w:p w:rsidR="0039749A" w:rsidRPr="00F02089" w:rsidRDefault="0039749A" w:rsidP="0096518A">
      <w:pPr>
        <w:shd w:val="clear" w:color="auto" w:fill="FFFFFF"/>
        <w:ind w:firstLine="708"/>
        <w:jc w:val="both"/>
        <w:textAlignment w:val="baseline"/>
        <w:rPr>
          <w:color w:val="000000" w:themeColor="text1"/>
          <w:sz w:val="26"/>
          <w:szCs w:val="26"/>
        </w:rPr>
      </w:pPr>
      <w:r w:rsidRPr="00F02089">
        <w:rPr>
          <w:color w:val="000000" w:themeColor="text1"/>
          <w:sz w:val="26"/>
          <w:szCs w:val="26"/>
        </w:rPr>
        <w:t>Среди природных опасностей наиболее разрушительными являются: наводнения, подтопления, ураганы и бури, сильные морозы.</w:t>
      </w:r>
    </w:p>
    <w:p w:rsidR="0039749A" w:rsidRPr="00F02089" w:rsidRDefault="0039749A" w:rsidP="0096518A">
      <w:pPr>
        <w:shd w:val="clear" w:color="auto" w:fill="FFFFFF"/>
        <w:ind w:firstLine="708"/>
        <w:jc w:val="both"/>
        <w:textAlignment w:val="baseline"/>
        <w:rPr>
          <w:color w:val="000000" w:themeColor="text1"/>
          <w:sz w:val="26"/>
          <w:szCs w:val="26"/>
        </w:rPr>
      </w:pPr>
      <w:r w:rsidRPr="00F02089">
        <w:rPr>
          <w:color w:val="000000" w:themeColor="text1"/>
          <w:sz w:val="26"/>
          <w:szCs w:val="26"/>
        </w:rPr>
        <w:t>Не менее сложная обстановка может возникнуть и при авариях на всех видах транспорта.</w:t>
      </w:r>
    </w:p>
    <w:p w:rsidR="0039749A" w:rsidRPr="00F02089" w:rsidRDefault="0039749A" w:rsidP="0096518A">
      <w:pPr>
        <w:shd w:val="clear" w:color="auto" w:fill="FFFFFF"/>
        <w:ind w:firstLine="708"/>
        <w:jc w:val="both"/>
        <w:textAlignment w:val="baseline"/>
        <w:rPr>
          <w:color w:val="000000" w:themeColor="text1"/>
          <w:sz w:val="26"/>
          <w:szCs w:val="26"/>
        </w:rPr>
      </w:pPr>
      <w:r w:rsidRPr="00F02089">
        <w:rPr>
          <w:color w:val="000000" w:themeColor="text1"/>
          <w:sz w:val="26"/>
          <w:szCs w:val="26"/>
        </w:rPr>
        <w:t>Пожары в зданиях и сооружениях производственного, жилого, социально-бытового и культурного назначения остаются самыми распространенными бедствиями. Порой они являются причиной гибели значительного числа людей и большого материального ущерба.</w:t>
      </w:r>
    </w:p>
    <w:p w:rsidR="0039749A" w:rsidRPr="00F02089" w:rsidRDefault="0039749A" w:rsidP="0096518A">
      <w:pPr>
        <w:shd w:val="clear" w:color="auto" w:fill="FFFFFF"/>
        <w:ind w:firstLine="708"/>
        <w:jc w:val="both"/>
        <w:textAlignment w:val="baseline"/>
        <w:rPr>
          <w:color w:val="000000" w:themeColor="text1"/>
          <w:sz w:val="26"/>
          <w:szCs w:val="26"/>
        </w:rPr>
      </w:pPr>
      <w:r w:rsidRPr="00F02089">
        <w:rPr>
          <w:color w:val="000000" w:themeColor="text1"/>
          <w:sz w:val="26"/>
          <w:szCs w:val="26"/>
        </w:rPr>
        <w:lastRenderedPageBreak/>
        <w:t>Организация тушения пожаров предполагает создание необходимых условий для поддержания на должном уровне пожарной безопасности, уменьшения гибели, травматизма людей и размера материальных потерь от пожаров.</w:t>
      </w:r>
    </w:p>
    <w:p w:rsidR="0096518A" w:rsidRPr="00F02089" w:rsidRDefault="003F0A6C" w:rsidP="003F0A6C">
      <w:pPr>
        <w:pStyle w:val="ConsNormal"/>
        <w:widowControl/>
        <w:tabs>
          <w:tab w:val="left" w:pos="567"/>
          <w:tab w:val="left" w:pos="4320"/>
          <w:tab w:val="center" w:pos="4875"/>
        </w:tabs>
        <w:ind w:right="0" w:firstLine="0"/>
        <w:jc w:val="both"/>
        <w:rPr>
          <w:rFonts w:ascii="Times New Roman" w:hAnsi="Times New Roman" w:cs="Times New Roman"/>
          <w:color w:val="000000" w:themeColor="text1"/>
          <w:sz w:val="26"/>
          <w:szCs w:val="26"/>
          <w:shd w:val="clear" w:color="auto" w:fill="FFFFFF"/>
        </w:rPr>
      </w:pPr>
      <w:r w:rsidRPr="00F02089">
        <w:rPr>
          <w:rFonts w:ascii="Times New Roman" w:hAnsi="Times New Roman" w:cs="Times New Roman"/>
          <w:color w:val="000000" w:themeColor="text1"/>
          <w:sz w:val="26"/>
          <w:szCs w:val="26"/>
        </w:rPr>
        <w:t xml:space="preserve">        Согласно п. 1 </w:t>
      </w:r>
      <w:r w:rsidRPr="00F02089">
        <w:rPr>
          <w:rFonts w:ascii="Times New Roman" w:hAnsi="Times New Roman" w:cs="Times New Roman"/>
          <w:color w:val="000000" w:themeColor="text1"/>
          <w:sz w:val="26"/>
          <w:szCs w:val="26"/>
          <w:shd w:val="clear" w:color="auto" w:fill="FFFFFF"/>
        </w:rPr>
        <w:t>ст.</w:t>
      </w:r>
      <w:r w:rsidRPr="00F02089">
        <w:rPr>
          <w:rStyle w:val="apple-converted-space"/>
          <w:rFonts w:ascii="Times New Roman" w:eastAsia="Calibri" w:hAnsi="Times New Roman" w:cs="Times New Roman"/>
          <w:color w:val="000000" w:themeColor="text1"/>
          <w:sz w:val="26"/>
          <w:szCs w:val="26"/>
          <w:shd w:val="clear" w:color="auto" w:fill="FFFFFF"/>
        </w:rPr>
        <w:t> </w:t>
      </w:r>
      <w:r w:rsidRPr="00F02089">
        <w:rPr>
          <w:rFonts w:ascii="Times New Roman" w:hAnsi="Times New Roman" w:cs="Times New Roman"/>
          <w:color w:val="000000" w:themeColor="text1"/>
          <w:sz w:val="26"/>
          <w:szCs w:val="26"/>
          <w:shd w:val="clear" w:color="auto" w:fill="FFFFFF"/>
        </w:rPr>
        <w:t xml:space="preserve">76  «Требования пожарной безопасности по размещению подразделений пожарной охраны в поселениях и городских округах» Федерального закона </w:t>
      </w:r>
      <w:r w:rsidR="005A3C2B">
        <w:rPr>
          <w:rFonts w:ascii="Times New Roman" w:hAnsi="Times New Roman" w:cs="Times New Roman"/>
          <w:color w:val="000000" w:themeColor="text1"/>
          <w:sz w:val="26"/>
          <w:szCs w:val="26"/>
          <w:shd w:val="clear" w:color="auto" w:fill="FFFFFF"/>
        </w:rPr>
        <w:t> от 22.07.2008 №</w:t>
      </w:r>
      <w:r w:rsidRPr="00F02089">
        <w:rPr>
          <w:rFonts w:ascii="Times New Roman" w:hAnsi="Times New Roman" w:cs="Times New Roman"/>
          <w:color w:val="000000" w:themeColor="text1"/>
          <w:sz w:val="26"/>
          <w:szCs w:val="26"/>
          <w:shd w:val="clear" w:color="auto" w:fill="FFFFFF"/>
        </w:rPr>
        <w:t xml:space="preserve"> 123-ФЗ «Технический регламент о требованиях пожарной безопасности»</w:t>
      </w:r>
      <w:r w:rsidRPr="00F02089">
        <w:rPr>
          <w:rStyle w:val="apple-converted-space"/>
          <w:rFonts w:ascii="Times New Roman" w:eastAsia="Calibri" w:hAnsi="Times New Roman" w:cs="Times New Roman"/>
          <w:color w:val="000000" w:themeColor="text1"/>
          <w:sz w:val="26"/>
          <w:szCs w:val="26"/>
          <w:shd w:val="clear" w:color="auto" w:fill="FFFFFF"/>
        </w:rPr>
        <w:t> </w:t>
      </w:r>
      <w:r w:rsidRPr="00F02089">
        <w:rPr>
          <w:rFonts w:ascii="Times New Roman" w:hAnsi="Times New Roman" w:cs="Times New Roman"/>
          <w:color w:val="000000" w:themeColor="text1"/>
          <w:sz w:val="26"/>
          <w:szCs w:val="26"/>
          <w:shd w:val="clear" w:color="auto" w:fill="FFFFFF"/>
        </w:rPr>
        <w:t xml:space="preserve">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На территории городского поселения Мышкин расположена Пожарная часть – 32, которая осуществляет задачи в области пожарной безопасности. Личный состав ПЧ-32 обладает пожарно-техническими знаниями, всеми ресурсами для участия в профилактике, тушении пожаров на территории города и не выходит за пределы нормативного времени прибытия пожарных подразделений.  </w:t>
      </w:r>
    </w:p>
    <w:p w:rsidR="0039749A" w:rsidRPr="00F02089" w:rsidRDefault="0039749A" w:rsidP="003F0A6C">
      <w:pPr>
        <w:shd w:val="clear" w:color="auto" w:fill="FFFFFF"/>
        <w:ind w:firstLine="708"/>
        <w:jc w:val="both"/>
        <w:textAlignment w:val="baseline"/>
        <w:rPr>
          <w:color w:val="000000" w:themeColor="text1"/>
          <w:sz w:val="26"/>
          <w:szCs w:val="26"/>
        </w:rPr>
      </w:pPr>
      <w:r w:rsidRPr="00F02089">
        <w:rPr>
          <w:color w:val="000000" w:themeColor="text1"/>
          <w:sz w:val="26"/>
          <w:szCs w:val="26"/>
        </w:rPr>
        <w:t>Проблема снижения рисков и смягчения последствий чрезвычайных ситуаций природного и техногенного характера в городе носит характер первостепенной важности, и ее решение также относится к приоритетной сфере обеспечения безопасности.</w:t>
      </w:r>
    </w:p>
    <w:p w:rsidR="0039749A" w:rsidRPr="00F02089" w:rsidRDefault="0039749A" w:rsidP="00534AD7">
      <w:pPr>
        <w:shd w:val="clear" w:color="auto" w:fill="FFFFFF"/>
        <w:ind w:firstLine="708"/>
        <w:jc w:val="both"/>
        <w:textAlignment w:val="baseline"/>
        <w:rPr>
          <w:color w:val="000000" w:themeColor="text1"/>
          <w:sz w:val="26"/>
          <w:szCs w:val="26"/>
        </w:rPr>
      </w:pPr>
      <w:r w:rsidRPr="00F02089">
        <w:rPr>
          <w:color w:val="000000" w:themeColor="text1"/>
          <w:sz w:val="26"/>
          <w:szCs w:val="26"/>
        </w:rPr>
        <w:t>С учетом уровня угроз для безопасного развития города, эффективное противодействие возникновению чрезвычайных ситуаций не может быть обеспечено только в рамках основной деятельности органов местного самоуправления.</w:t>
      </w:r>
    </w:p>
    <w:p w:rsidR="0039749A" w:rsidRPr="00F02089" w:rsidRDefault="0039749A" w:rsidP="0039749A">
      <w:pPr>
        <w:shd w:val="clear" w:color="auto" w:fill="FFFFFF"/>
        <w:jc w:val="both"/>
        <w:textAlignment w:val="baseline"/>
        <w:rPr>
          <w:color w:val="000000" w:themeColor="text1"/>
          <w:sz w:val="26"/>
          <w:szCs w:val="26"/>
        </w:rPr>
      </w:pPr>
      <w:r w:rsidRPr="00F02089">
        <w:rPr>
          <w:color w:val="000000" w:themeColor="text1"/>
          <w:sz w:val="26"/>
          <w:szCs w:val="26"/>
        </w:rPr>
        <w:t>Характер проблемы требует долговременной стратегии.</w:t>
      </w:r>
    </w:p>
    <w:p w:rsidR="008E28E5" w:rsidRPr="008E28E5" w:rsidRDefault="008E28E5" w:rsidP="008E28E5"/>
    <w:p w:rsidR="008E28E5" w:rsidRPr="008E28E5" w:rsidRDefault="008E28E5" w:rsidP="008E28E5"/>
    <w:p w:rsidR="008E28E5" w:rsidRPr="009D0F22" w:rsidRDefault="000612F2" w:rsidP="008E28E5">
      <w:pPr>
        <w:jc w:val="center"/>
        <w:rPr>
          <w:b/>
          <w:sz w:val="26"/>
          <w:szCs w:val="26"/>
        </w:rPr>
      </w:pPr>
      <w:r>
        <w:rPr>
          <w:b/>
          <w:sz w:val="26"/>
          <w:szCs w:val="26"/>
        </w:rPr>
        <w:t>II</w:t>
      </w:r>
      <w:r w:rsidR="008E28E5" w:rsidRPr="009D0F22">
        <w:rPr>
          <w:b/>
          <w:sz w:val="26"/>
          <w:szCs w:val="26"/>
        </w:rPr>
        <w:t>. Цель и целевые показатели муниципальной программы</w:t>
      </w:r>
    </w:p>
    <w:p w:rsidR="008E28E5" w:rsidRDefault="008E28E5" w:rsidP="008E28E5">
      <w:pPr>
        <w:jc w:val="center"/>
      </w:pPr>
    </w:p>
    <w:p w:rsidR="008E28E5" w:rsidRPr="004C7CD3" w:rsidRDefault="008E28E5" w:rsidP="008E28E5">
      <w:pPr>
        <w:autoSpaceDE w:val="0"/>
        <w:autoSpaceDN w:val="0"/>
        <w:adjustRightInd w:val="0"/>
        <w:jc w:val="both"/>
        <w:rPr>
          <w:sz w:val="26"/>
          <w:szCs w:val="26"/>
        </w:rPr>
      </w:pPr>
      <w:r w:rsidRPr="004C7CD3">
        <w:rPr>
          <w:b/>
          <w:sz w:val="26"/>
          <w:szCs w:val="26"/>
        </w:rPr>
        <w:t xml:space="preserve">      </w:t>
      </w:r>
      <w:r w:rsidR="00E97E13" w:rsidRPr="00E97E13">
        <w:rPr>
          <w:sz w:val="26"/>
          <w:szCs w:val="26"/>
        </w:rPr>
        <w:t>Ц</w:t>
      </w:r>
      <w:r w:rsidRPr="004C7CD3">
        <w:rPr>
          <w:sz w:val="26"/>
          <w:szCs w:val="26"/>
        </w:rPr>
        <w:t xml:space="preserve">елью Программы является повышение безопасности и защищенности населения от угроз техногенного, природного характера. </w:t>
      </w:r>
    </w:p>
    <w:p w:rsidR="008E28E5" w:rsidRPr="004C7CD3" w:rsidRDefault="008E28E5" w:rsidP="008E28E5">
      <w:pPr>
        <w:autoSpaceDE w:val="0"/>
        <w:autoSpaceDN w:val="0"/>
        <w:adjustRightInd w:val="0"/>
        <w:ind w:firstLine="720"/>
        <w:jc w:val="both"/>
        <w:rPr>
          <w:sz w:val="26"/>
          <w:szCs w:val="26"/>
        </w:rPr>
      </w:pPr>
      <w:r w:rsidRPr="004C7CD3">
        <w:rPr>
          <w:sz w:val="26"/>
          <w:szCs w:val="26"/>
        </w:rPr>
        <w:t xml:space="preserve">Для достижения указанной </w:t>
      </w:r>
      <w:r w:rsidR="009B5EF3">
        <w:rPr>
          <w:sz w:val="26"/>
          <w:szCs w:val="26"/>
        </w:rPr>
        <w:t xml:space="preserve">цели </w:t>
      </w:r>
      <w:r w:rsidR="005C3058">
        <w:rPr>
          <w:sz w:val="26"/>
          <w:szCs w:val="26"/>
        </w:rPr>
        <w:t>в рамках реализации Программы необходимо решение следующих</w:t>
      </w:r>
      <w:r w:rsidRPr="004C7CD3">
        <w:rPr>
          <w:sz w:val="26"/>
          <w:szCs w:val="26"/>
        </w:rPr>
        <w:t xml:space="preserve"> </w:t>
      </w:r>
      <w:r w:rsidR="005C3058">
        <w:rPr>
          <w:sz w:val="26"/>
          <w:szCs w:val="26"/>
        </w:rPr>
        <w:t>задач</w:t>
      </w:r>
      <w:r w:rsidRPr="004C7CD3">
        <w:rPr>
          <w:sz w:val="26"/>
          <w:szCs w:val="26"/>
        </w:rPr>
        <w:t>:</w:t>
      </w:r>
    </w:p>
    <w:p w:rsidR="008E28E5" w:rsidRPr="004C7CD3" w:rsidRDefault="00120576" w:rsidP="008E28E5">
      <w:pPr>
        <w:autoSpaceDE w:val="0"/>
        <w:autoSpaceDN w:val="0"/>
        <w:adjustRightInd w:val="0"/>
        <w:ind w:firstLine="720"/>
        <w:jc w:val="both"/>
        <w:rPr>
          <w:sz w:val="26"/>
          <w:szCs w:val="26"/>
        </w:rPr>
      </w:pPr>
      <w:r>
        <w:rPr>
          <w:sz w:val="26"/>
          <w:szCs w:val="26"/>
        </w:rPr>
        <w:t>1. С</w:t>
      </w:r>
      <w:r w:rsidR="008E28E5" w:rsidRPr="004C7CD3">
        <w:rPr>
          <w:sz w:val="26"/>
          <w:szCs w:val="26"/>
        </w:rPr>
        <w:t>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w:t>
      </w:r>
      <w:r w:rsidR="00CA4B19">
        <w:rPr>
          <w:sz w:val="26"/>
          <w:szCs w:val="26"/>
        </w:rPr>
        <w:t>одного и техногенного характера.</w:t>
      </w:r>
    </w:p>
    <w:p w:rsidR="008E28E5" w:rsidRPr="004C7CD3" w:rsidRDefault="00120576" w:rsidP="008E28E5">
      <w:pPr>
        <w:autoSpaceDE w:val="0"/>
        <w:autoSpaceDN w:val="0"/>
        <w:adjustRightInd w:val="0"/>
        <w:ind w:firstLine="720"/>
        <w:jc w:val="both"/>
        <w:rPr>
          <w:sz w:val="26"/>
          <w:szCs w:val="26"/>
        </w:rPr>
      </w:pPr>
      <w:r>
        <w:rPr>
          <w:sz w:val="26"/>
          <w:szCs w:val="26"/>
        </w:rPr>
        <w:t>2. П</w:t>
      </w:r>
      <w:r w:rsidR="008E28E5" w:rsidRPr="004C7CD3">
        <w:rPr>
          <w:sz w:val="26"/>
          <w:szCs w:val="26"/>
        </w:rPr>
        <w:t>роведение комплекса мер, направленных на повышение общественной и личной безопасности граждан.</w:t>
      </w:r>
    </w:p>
    <w:p w:rsidR="004275C3" w:rsidRDefault="008E28E5" w:rsidP="00672D8F">
      <w:pPr>
        <w:autoSpaceDE w:val="0"/>
        <w:autoSpaceDN w:val="0"/>
        <w:adjustRightInd w:val="0"/>
        <w:ind w:firstLine="720"/>
        <w:jc w:val="both"/>
        <w:rPr>
          <w:sz w:val="26"/>
          <w:szCs w:val="26"/>
        </w:rPr>
      </w:pPr>
      <w:r w:rsidRPr="004C7CD3">
        <w:rPr>
          <w:sz w:val="26"/>
          <w:szCs w:val="26"/>
        </w:rPr>
        <w:t>Реализация мероприятий Программы в области защиты населения и территорий от чрезвычайных ситуаций природного и техногенного характера позволит:</w:t>
      </w:r>
    </w:p>
    <w:p w:rsidR="00672D8F" w:rsidRPr="00342D33" w:rsidRDefault="00672D8F" w:rsidP="00672D8F">
      <w:pPr>
        <w:shd w:val="clear" w:color="auto" w:fill="FFFFFF"/>
        <w:rPr>
          <w:color w:val="000000"/>
          <w:sz w:val="26"/>
          <w:szCs w:val="26"/>
        </w:rPr>
      </w:pPr>
      <w:r>
        <w:rPr>
          <w:color w:val="000000"/>
          <w:sz w:val="26"/>
          <w:szCs w:val="26"/>
        </w:rPr>
        <w:t>- уменьшить количество</w:t>
      </w:r>
      <w:r w:rsidRPr="00342D33">
        <w:rPr>
          <w:color w:val="000000"/>
          <w:sz w:val="26"/>
          <w:szCs w:val="26"/>
        </w:rPr>
        <w:t xml:space="preserve"> </w:t>
      </w:r>
      <w:r>
        <w:rPr>
          <w:color w:val="000000"/>
          <w:sz w:val="26"/>
          <w:szCs w:val="26"/>
        </w:rPr>
        <w:t>чрезвычайных ситуаций;</w:t>
      </w:r>
    </w:p>
    <w:p w:rsidR="00672D8F" w:rsidRPr="00342D33" w:rsidRDefault="00672D8F" w:rsidP="00672D8F">
      <w:pPr>
        <w:shd w:val="clear" w:color="auto" w:fill="FFFFFF"/>
        <w:rPr>
          <w:color w:val="000000"/>
          <w:sz w:val="26"/>
          <w:szCs w:val="26"/>
        </w:rPr>
      </w:pPr>
      <w:r>
        <w:rPr>
          <w:color w:val="000000"/>
          <w:sz w:val="26"/>
          <w:szCs w:val="26"/>
        </w:rPr>
        <w:t>- с</w:t>
      </w:r>
      <w:r w:rsidRPr="00342D33">
        <w:rPr>
          <w:color w:val="000000"/>
          <w:sz w:val="26"/>
          <w:szCs w:val="26"/>
        </w:rPr>
        <w:t>ни</w:t>
      </w:r>
      <w:r>
        <w:rPr>
          <w:color w:val="000000"/>
          <w:sz w:val="26"/>
          <w:szCs w:val="26"/>
        </w:rPr>
        <w:t>зить число</w:t>
      </w:r>
      <w:r w:rsidR="00B05C5B">
        <w:rPr>
          <w:color w:val="000000"/>
          <w:sz w:val="26"/>
          <w:szCs w:val="26"/>
        </w:rPr>
        <w:t xml:space="preserve"> пожаров и минимизировать материальный</w:t>
      </w:r>
      <w:r w:rsidRPr="00342D33">
        <w:rPr>
          <w:color w:val="000000"/>
          <w:sz w:val="26"/>
          <w:szCs w:val="26"/>
        </w:rPr>
        <w:t xml:space="preserve"> ущерб от воздействия </w:t>
      </w:r>
      <w:r>
        <w:rPr>
          <w:color w:val="000000"/>
          <w:sz w:val="26"/>
          <w:szCs w:val="26"/>
        </w:rPr>
        <w:t>чрезвычайных ситуаций и пожаров;</w:t>
      </w:r>
    </w:p>
    <w:p w:rsidR="00B05C5B" w:rsidRPr="004C7CD3" w:rsidRDefault="00B05C5B" w:rsidP="00AC375B">
      <w:pPr>
        <w:autoSpaceDE w:val="0"/>
        <w:autoSpaceDN w:val="0"/>
        <w:adjustRightInd w:val="0"/>
        <w:jc w:val="both"/>
        <w:rPr>
          <w:sz w:val="26"/>
          <w:szCs w:val="26"/>
        </w:rPr>
      </w:pPr>
      <w:r>
        <w:rPr>
          <w:color w:val="000000"/>
          <w:sz w:val="26"/>
          <w:szCs w:val="26"/>
        </w:rPr>
        <w:t>- создать резерв (запас</w:t>
      </w:r>
      <w:r w:rsidR="00672D8F" w:rsidRPr="00342D33">
        <w:rPr>
          <w:color w:val="000000"/>
          <w:sz w:val="26"/>
          <w:szCs w:val="26"/>
        </w:rPr>
        <w:t>) материальных</w:t>
      </w:r>
      <w:r w:rsidRPr="00B05C5B">
        <w:rPr>
          <w:color w:val="000000"/>
          <w:sz w:val="26"/>
          <w:szCs w:val="26"/>
        </w:rPr>
        <w:t xml:space="preserve"> </w:t>
      </w:r>
      <w:r w:rsidRPr="00342D33">
        <w:rPr>
          <w:color w:val="000000"/>
          <w:sz w:val="26"/>
          <w:szCs w:val="26"/>
        </w:rPr>
        <w:t>ресурсов для ликвидации последствий ЧС.</w:t>
      </w:r>
    </w:p>
    <w:p w:rsidR="00672D8F" w:rsidRPr="00342D33" w:rsidRDefault="00672D8F" w:rsidP="00672D8F">
      <w:pPr>
        <w:shd w:val="clear" w:color="auto" w:fill="FFFFFF"/>
        <w:rPr>
          <w:color w:val="000000"/>
          <w:sz w:val="26"/>
          <w:szCs w:val="26"/>
        </w:rPr>
      </w:pPr>
    </w:p>
    <w:p w:rsidR="007E1334" w:rsidRDefault="007E1334" w:rsidP="007E1334">
      <w:pPr>
        <w:spacing w:after="160" w:line="259" w:lineRule="auto"/>
        <w:rPr>
          <w:sz w:val="26"/>
          <w:szCs w:val="26"/>
        </w:rPr>
        <w:sectPr w:rsidR="007E1334" w:rsidSect="00E31E59">
          <w:pgSz w:w="11906" w:h="16838"/>
          <w:pgMar w:top="709" w:right="850" w:bottom="1134" w:left="1701" w:header="708" w:footer="708" w:gutter="0"/>
          <w:cols w:space="708"/>
          <w:docGrid w:linePitch="360"/>
        </w:sectPr>
      </w:pPr>
    </w:p>
    <w:p w:rsidR="009A2F42" w:rsidRDefault="00BB0992" w:rsidP="00E45AD3">
      <w:pPr>
        <w:pStyle w:val="ConsPlusTitle"/>
        <w:widowControl/>
        <w:jc w:val="center"/>
        <w:rPr>
          <w:rFonts w:ascii="Times New Roman" w:hAnsi="Times New Roman" w:cs="Times New Roman"/>
          <w:b w:val="0"/>
          <w:sz w:val="26"/>
          <w:szCs w:val="26"/>
        </w:rPr>
      </w:pPr>
      <w:r w:rsidRPr="00973A88">
        <w:rPr>
          <w:rFonts w:ascii="Times New Roman" w:hAnsi="Times New Roman" w:cs="Times New Roman"/>
          <w:b w:val="0"/>
          <w:sz w:val="26"/>
          <w:szCs w:val="26"/>
        </w:rPr>
        <w:lastRenderedPageBreak/>
        <w:t xml:space="preserve">Сведения о целевых показателях (индикаторах) муниципальной программы </w:t>
      </w:r>
    </w:p>
    <w:p w:rsidR="00E45AD3" w:rsidRDefault="00E45AD3" w:rsidP="00E45AD3">
      <w:pPr>
        <w:pStyle w:val="ConsPlusTitle"/>
        <w:widowControl/>
        <w:jc w:val="center"/>
        <w:rPr>
          <w:rFonts w:ascii="Times New Roman" w:hAnsi="Times New Roman" w:cs="Times New Roman"/>
          <w:b w:val="0"/>
          <w:bCs w:val="0"/>
          <w:sz w:val="26"/>
          <w:szCs w:val="26"/>
        </w:rPr>
      </w:pPr>
      <w:r w:rsidRPr="00973A88">
        <w:rPr>
          <w:rFonts w:ascii="Times New Roman" w:hAnsi="Times New Roman" w:cs="Times New Roman"/>
          <w:b w:val="0"/>
          <w:sz w:val="26"/>
          <w:szCs w:val="26"/>
        </w:rPr>
        <w:t>«</w:t>
      </w:r>
      <w:r w:rsidRPr="00973A88">
        <w:rPr>
          <w:rFonts w:ascii="Times New Roman" w:hAnsi="Times New Roman" w:cs="Times New Roman"/>
          <w:b w:val="0"/>
          <w:bCs w:val="0"/>
          <w:sz w:val="26"/>
          <w:szCs w:val="26"/>
        </w:rPr>
        <w:t>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w:t>
      </w:r>
    </w:p>
    <w:p w:rsidR="006A299F" w:rsidRDefault="006A299F" w:rsidP="00E45AD3">
      <w:pPr>
        <w:pStyle w:val="ConsPlusTitle"/>
        <w:widowControl/>
        <w:jc w:val="center"/>
        <w:rPr>
          <w:rFonts w:ascii="Times New Roman" w:hAnsi="Times New Roman" w:cs="Times New Roman"/>
          <w:b w:val="0"/>
          <w:bCs w:val="0"/>
          <w:sz w:val="26"/>
          <w:szCs w:val="26"/>
        </w:rPr>
      </w:pPr>
    </w:p>
    <w:tbl>
      <w:tblPr>
        <w:tblStyle w:val="a6"/>
        <w:tblW w:w="0" w:type="auto"/>
        <w:tblLook w:val="04A0"/>
      </w:tblPr>
      <w:tblGrid>
        <w:gridCol w:w="2497"/>
        <w:gridCol w:w="2497"/>
        <w:gridCol w:w="2497"/>
        <w:gridCol w:w="2498"/>
        <w:gridCol w:w="2498"/>
        <w:gridCol w:w="2498"/>
      </w:tblGrid>
      <w:tr w:rsidR="008B1036" w:rsidRPr="00535932" w:rsidTr="00EB6403">
        <w:trPr>
          <w:trHeight w:val="330"/>
        </w:trPr>
        <w:tc>
          <w:tcPr>
            <w:tcW w:w="2497" w:type="dxa"/>
            <w:vMerge w:val="restart"/>
          </w:tcPr>
          <w:p w:rsidR="008B1036" w:rsidRPr="00535932" w:rsidRDefault="008B1036" w:rsidP="00E45AD3">
            <w:pPr>
              <w:pStyle w:val="ConsPlusTitle"/>
              <w:widowControl/>
              <w:jc w:val="center"/>
              <w:rPr>
                <w:rFonts w:ascii="Times New Roman" w:hAnsi="Times New Roman" w:cs="Times New Roman"/>
                <w:b w:val="0"/>
              </w:rPr>
            </w:pPr>
            <w:r w:rsidRPr="00535932">
              <w:rPr>
                <w:rFonts w:ascii="Times New Roman" w:hAnsi="Times New Roman" w:cs="Times New Roman"/>
                <w:b w:val="0"/>
              </w:rPr>
              <w:t>Наименование показателя</w:t>
            </w:r>
          </w:p>
        </w:tc>
        <w:tc>
          <w:tcPr>
            <w:tcW w:w="2497" w:type="dxa"/>
            <w:vMerge w:val="restart"/>
          </w:tcPr>
          <w:p w:rsidR="008B1036" w:rsidRPr="00535932" w:rsidRDefault="008B1036" w:rsidP="00E45AD3">
            <w:pPr>
              <w:pStyle w:val="ConsPlusTitle"/>
              <w:widowControl/>
              <w:jc w:val="center"/>
              <w:rPr>
                <w:rFonts w:ascii="Times New Roman" w:hAnsi="Times New Roman" w:cs="Times New Roman"/>
                <w:b w:val="0"/>
              </w:rPr>
            </w:pPr>
            <w:r w:rsidRPr="00535932">
              <w:rPr>
                <w:rFonts w:ascii="Times New Roman" w:hAnsi="Times New Roman" w:cs="Times New Roman"/>
                <w:b w:val="0"/>
              </w:rPr>
              <w:t>Единица измерения</w:t>
            </w:r>
          </w:p>
        </w:tc>
        <w:tc>
          <w:tcPr>
            <w:tcW w:w="9991" w:type="dxa"/>
            <w:gridSpan w:val="4"/>
          </w:tcPr>
          <w:p w:rsidR="008B1036" w:rsidRPr="00535932" w:rsidRDefault="008B1036" w:rsidP="00E45AD3">
            <w:pPr>
              <w:pStyle w:val="ConsPlusTitle"/>
              <w:widowControl/>
              <w:jc w:val="center"/>
              <w:rPr>
                <w:rFonts w:ascii="Times New Roman" w:hAnsi="Times New Roman" w:cs="Times New Roman"/>
                <w:b w:val="0"/>
              </w:rPr>
            </w:pPr>
            <w:r w:rsidRPr="00535932">
              <w:rPr>
                <w:rFonts w:ascii="Times New Roman" w:hAnsi="Times New Roman" w:cs="Times New Roman"/>
                <w:b w:val="0"/>
              </w:rPr>
              <w:t>Значение показателя</w:t>
            </w:r>
          </w:p>
        </w:tc>
      </w:tr>
      <w:tr w:rsidR="008B1036" w:rsidRPr="00535932" w:rsidTr="006A299F">
        <w:trPr>
          <w:trHeight w:val="270"/>
        </w:trPr>
        <w:tc>
          <w:tcPr>
            <w:tcW w:w="2497" w:type="dxa"/>
            <w:vMerge/>
          </w:tcPr>
          <w:p w:rsidR="008B1036" w:rsidRPr="00535932" w:rsidRDefault="008B1036" w:rsidP="00E45AD3">
            <w:pPr>
              <w:pStyle w:val="ConsPlusTitle"/>
              <w:widowControl/>
              <w:jc w:val="center"/>
              <w:rPr>
                <w:rFonts w:ascii="Times New Roman" w:hAnsi="Times New Roman" w:cs="Times New Roman"/>
                <w:b w:val="0"/>
              </w:rPr>
            </w:pPr>
          </w:p>
        </w:tc>
        <w:tc>
          <w:tcPr>
            <w:tcW w:w="2497" w:type="dxa"/>
            <w:vMerge/>
          </w:tcPr>
          <w:p w:rsidR="008B1036" w:rsidRPr="00535932" w:rsidRDefault="008B1036" w:rsidP="00E45AD3">
            <w:pPr>
              <w:pStyle w:val="ConsPlusTitle"/>
              <w:widowControl/>
              <w:jc w:val="center"/>
              <w:rPr>
                <w:rFonts w:ascii="Times New Roman" w:hAnsi="Times New Roman" w:cs="Times New Roman"/>
                <w:b w:val="0"/>
              </w:rPr>
            </w:pPr>
          </w:p>
        </w:tc>
        <w:tc>
          <w:tcPr>
            <w:tcW w:w="2497" w:type="dxa"/>
          </w:tcPr>
          <w:p w:rsidR="008B1036" w:rsidRPr="00535932" w:rsidRDefault="008B1036" w:rsidP="00E45AD3">
            <w:pPr>
              <w:pStyle w:val="ConsPlusTitle"/>
              <w:widowControl/>
              <w:jc w:val="center"/>
              <w:rPr>
                <w:rFonts w:ascii="Times New Roman" w:hAnsi="Times New Roman" w:cs="Times New Roman"/>
                <w:b w:val="0"/>
              </w:rPr>
            </w:pPr>
            <w:r w:rsidRPr="00535932">
              <w:rPr>
                <w:rFonts w:ascii="Times New Roman" w:hAnsi="Times New Roman" w:cs="Times New Roman"/>
                <w:b w:val="0"/>
              </w:rPr>
              <w:t>Базовое 2016 год</w:t>
            </w:r>
          </w:p>
        </w:tc>
        <w:tc>
          <w:tcPr>
            <w:tcW w:w="2498" w:type="dxa"/>
          </w:tcPr>
          <w:p w:rsidR="008B1036" w:rsidRPr="00535932" w:rsidRDefault="008B1036" w:rsidP="00E45AD3">
            <w:pPr>
              <w:pStyle w:val="ConsPlusTitle"/>
              <w:widowControl/>
              <w:jc w:val="center"/>
              <w:rPr>
                <w:rFonts w:ascii="Times New Roman" w:hAnsi="Times New Roman" w:cs="Times New Roman"/>
                <w:b w:val="0"/>
              </w:rPr>
            </w:pPr>
            <w:r w:rsidRPr="00535932">
              <w:rPr>
                <w:rFonts w:ascii="Times New Roman" w:hAnsi="Times New Roman" w:cs="Times New Roman"/>
                <w:b w:val="0"/>
              </w:rPr>
              <w:t>2017 год плановое</w:t>
            </w:r>
          </w:p>
        </w:tc>
        <w:tc>
          <w:tcPr>
            <w:tcW w:w="2498" w:type="dxa"/>
          </w:tcPr>
          <w:p w:rsidR="008B1036" w:rsidRPr="00535932" w:rsidRDefault="008B1036" w:rsidP="00E45AD3">
            <w:pPr>
              <w:pStyle w:val="ConsPlusTitle"/>
              <w:widowControl/>
              <w:jc w:val="center"/>
              <w:rPr>
                <w:rFonts w:ascii="Times New Roman" w:hAnsi="Times New Roman" w:cs="Times New Roman"/>
                <w:b w:val="0"/>
              </w:rPr>
            </w:pPr>
            <w:r w:rsidRPr="00535932">
              <w:rPr>
                <w:rFonts w:ascii="Times New Roman" w:hAnsi="Times New Roman" w:cs="Times New Roman"/>
                <w:b w:val="0"/>
              </w:rPr>
              <w:t>2018 год плановое</w:t>
            </w:r>
          </w:p>
        </w:tc>
        <w:tc>
          <w:tcPr>
            <w:tcW w:w="2498" w:type="dxa"/>
          </w:tcPr>
          <w:p w:rsidR="008B1036" w:rsidRPr="00535932" w:rsidRDefault="008B1036" w:rsidP="00E45AD3">
            <w:pPr>
              <w:pStyle w:val="ConsPlusTitle"/>
              <w:widowControl/>
              <w:jc w:val="center"/>
              <w:rPr>
                <w:rFonts w:ascii="Times New Roman" w:hAnsi="Times New Roman" w:cs="Times New Roman"/>
                <w:b w:val="0"/>
              </w:rPr>
            </w:pPr>
            <w:r w:rsidRPr="00535932">
              <w:rPr>
                <w:rFonts w:ascii="Times New Roman" w:hAnsi="Times New Roman" w:cs="Times New Roman"/>
                <w:b w:val="0"/>
              </w:rPr>
              <w:t>2019 год плановое</w:t>
            </w:r>
          </w:p>
        </w:tc>
      </w:tr>
      <w:tr w:rsidR="006A299F" w:rsidRPr="00535932" w:rsidTr="006A299F">
        <w:tc>
          <w:tcPr>
            <w:tcW w:w="2497" w:type="dxa"/>
          </w:tcPr>
          <w:p w:rsidR="006A299F" w:rsidRPr="00535932" w:rsidRDefault="00BC6451" w:rsidP="00E45AD3">
            <w:pPr>
              <w:pStyle w:val="ConsPlusTitle"/>
              <w:widowControl/>
              <w:jc w:val="center"/>
              <w:rPr>
                <w:rFonts w:ascii="Times New Roman" w:hAnsi="Times New Roman" w:cs="Times New Roman"/>
                <w:b w:val="0"/>
              </w:rPr>
            </w:pPr>
            <w:r w:rsidRPr="00535932">
              <w:rPr>
                <w:rFonts w:ascii="Times New Roman" w:hAnsi="Times New Roman" w:cs="Times New Roman"/>
                <w:b w:val="0"/>
              </w:rPr>
              <w:t>1</w:t>
            </w:r>
          </w:p>
        </w:tc>
        <w:tc>
          <w:tcPr>
            <w:tcW w:w="2497" w:type="dxa"/>
          </w:tcPr>
          <w:p w:rsidR="006A299F" w:rsidRPr="00535932" w:rsidRDefault="00BC6451" w:rsidP="00E45AD3">
            <w:pPr>
              <w:pStyle w:val="ConsPlusTitle"/>
              <w:widowControl/>
              <w:jc w:val="center"/>
              <w:rPr>
                <w:rFonts w:ascii="Times New Roman" w:hAnsi="Times New Roman" w:cs="Times New Roman"/>
                <w:b w:val="0"/>
              </w:rPr>
            </w:pPr>
            <w:r w:rsidRPr="00535932">
              <w:rPr>
                <w:rFonts w:ascii="Times New Roman" w:hAnsi="Times New Roman" w:cs="Times New Roman"/>
                <w:b w:val="0"/>
              </w:rPr>
              <w:t>2</w:t>
            </w:r>
          </w:p>
        </w:tc>
        <w:tc>
          <w:tcPr>
            <w:tcW w:w="2497" w:type="dxa"/>
          </w:tcPr>
          <w:p w:rsidR="006A299F" w:rsidRPr="00535932" w:rsidRDefault="00BC6451" w:rsidP="00E45AD3">
            <w:pPr>
              <w:pStyle w:val="ConsPlusTitle"/>
              <w:widowControl/>
              <w:jc w:val="center"/>
              <w:rPr>
                <w:rFonts w:ascii="Times New Roman" w:hAnsi="Times New Roman" w:cs="Times New Roman"/>
                <w:b w:val="0"/>
              </w:rPr>
            </w:pPr>
            <w:r w:rsidRPr="00535932">
              <w:rPr>
                <w:rFonts w:ascii="Times New Roman" w:hAnsi="Times New Roman" w:cs="Times New Roman"/>
                <w:b w:val="0"/>
              </w:rPr>
              <w:t>3</w:t>
            </w:r>
          </w:p>
        </w:tc>
        <w:tc>
          <w:tcPr>
            <w:tcW w:w="2498" w:type="dxa"/>
          </w:tcPr>
          <w:p w:rsidR="006A299F" w:rsidRPr="00535932" w:rsidRDefault="00BC6451" w:rsidP="00E45AD3">
            <w:pPr>
              <w:pStyle w:val="ConsPlusTitle"/>
              <w:widowControl/>
              <w:jc w:val="center"/>
              <w:rPr>
                <w:rFonts w:ascii="Times New Roman" w:hAnsi="Times New Roman" w:cs="Times New Roman"/>
                <w:b w:val="0"/>
              </w:rPr>
            </w:pPr>
            <w:r w:rsidRPr="00535932">
              <w:rPr>
                <w:rFonts w:ascii="Times New Roman" w:hAnsi="Times New Roman" w:cs="Times New Roman"/>
                <w:b w:val="0"/>
              </w:rPr>
              <w:t>4</w:t>
            </w:r>
          </w:p>
        </w:tc>
        <w:tc>
          <w:tcPr>
            <w:tcW w:w="2498" w:type="dxa"/>
          </w:tcPr>
          <w:p w:rsidR="006A299F" w:rsidRPr="00535932" w:rsidRDefault="00BC6451" w:rsidP="00E45AD3">
            <w:pPr>
              <w:pStyle w:val="ConsPlusTitle"/>
              <w:widowControl/>
              <w:jc w:val="center"/>
              <w:rPr>
                <w:rFonts w:ascii="Times New Roman" w:hAnsi="Times New Roman" w:cs="Times New Roman"/>
                <w:b w:val="0"/>
              </w:rPr>
            </w:pPr>
            <w:r w:rsidRPr="00535932">
              <w:rPr>
                <w:rFonts w:ascii="Times New Roman" w:hAnsi="Times New Roman" w:cs="Times New Roman"/>
                <w:b w:val="0"/>
              </w:rPr>
              <w:t>5</w:t>
            </w:r>
          </w:p>
        </w:tc>
        <w:tc>
          <w:tcPr>
            <w:tcW w:w="2498" w:type="dxa"/>
          </w:tcPr>
          <w:p w:rsidR="006A299F" w:rsidRPr="00535932" w:rsidRDefault="00BC6451" w:rsidP="00E45AD3">
            <w:pPr>
              <w:pStyle w:val="ConsPlusTitle"/>
              <w:widowControl/>
              <w:jc w:val="center"/>
              <w:rPr>
                <w:rFonts w:ascii="Times New Roman" w:hAnsi="Times New Roman" w:cs="Times New Roman"/>
                <w:b w:val="0"/>
              </w:rPr>
            </w:pPr>
            <w:r w:rsidRPr="00535932">
              <w:rPr>
                <w:rFonts w:ascii="Times New Roman" w:hAnsi="Times New Roman" w:cs="Times New Roman"/>
                <w:b w:val="0"/>
              </w:rPr>
              <w:t>6</w:t>
            </w:r>
          </w:p>
        </w:tc>
      </w:tr>
      <w:tr w:rsidR="00BF0041" w:rsidRPr="00535932" w:rsidTr="007D2011">
        <w:tc>
          <w:tcPr>
            <w:tcW w:w="14985" w:type="dxa"/>
            <w:gridSpan w:val="6"/>
          </w:tcPr>
          <w:p w:rsidR="00BF0041" w:rsidRPr="00535932" w:rsidRDefault="00535932" w:rsidP="00E45AD3">
            <w:pPr>
              <w:pStyle w:val="ConsPlusTitle"/>
              <w:widowControl/>
              <w:jc w:val="center"/>
              <w:rPr>
                <w:rFonts w:ascii="Times New Roman" w:hAnsi="Times New Roman" w:cs="Times New Roman"/>
                <w:b w:val="0"/>
              </w:rPr>
            </w:pPr>
            <w:r w:rsidRPr="00535932">
              <w:rPr>
                <w:rFonts w:ascii="Times New Roman" w:eastAsiaTheme="minorHAnsi" w:hAnsi="Times New Roman" w:cs="Times New Roman"/>
                <w:b w:val="0"/>
                <w:lang w:eastAsia="en-US"/>
              </w:rPr>
              <w:t xml:space="preserve">1. </w:t>
            </w:r>
            <w:r w:rsidRPr="00535932">
              <w:rPr>
                <w:rFonts w:ascii="Times New Roman" w:hAnsi="Times New Roman" w:cs="Times New Roman"/>
                <w:b w:val="0"/>
              </w:rPr>
              <w:t>Создание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природного и техногенного характера.</w:t>
            </w:r>
          </w:p>
        </w:tc>
      </w:tr>
      <w:tr w:rsidR="006A299F" w:rsidRPr="00535932" w:rsidTr="006A299F">
        <w:tc>
          <w:tcPr>
            <w:tcW w:w="2497" w:type="dxa"/>
          </w:tcPr>
          <w:p w:rsidR="006A299F" w:rsidRPr="00535932" w:rsidRDefault="00DB4CCF" w:rsidP="00DB4CCF">
            <w:pPr>
              <w:pStyle w:val="ConsPlusTitle"/>
              <w:widowControl/>
              <w:rPr>
                <w:rFonts w:ascii="Times New Roman" w:hAnsi="Times New Roman" w:cs="Times New Roman"/>
                <w:b w:val="0"/>
              </w:rPr>
            </w:pPr>
            <w:r>
              <w:rPr>
                <w:rFonts w:ascii="Times New Roman" w:hAnsi="Times New Roman" w:cs="Times New Roman"/>
                <w:b w:val="0"/>
              </w:rPr>
              <w:t xml:space="preserve">Количество </w:t>
            </w:r>
            <w:r>
              <w:rPr>
                <w:rFonts w:ascii="Times New Roman" w:eastAsiaTheme="minorHAnsi" w:hAnsi="Times New Roman" w:cs="Times New Roman"/>
                <w:b w:val="0"/>
                <w:lang w:eastAsia="en-US"/>
              </w:rPr>
              <w:t>мероприятий</w:t>
            </w:r>
            <w:r w:rsidRPr="00DB4CCF">
              <w:rPr>
                <w:rFonts w:ascii="Times New Roman" w:eastAsiaTheme="minorHAnsi" w:hAnsi="Times New Roman" w:cs="Times New Roman"/>
                <w:b w:val="0"/>
                <w:lang w:eastAsia="en-US"/>
              </w:rPr>
              <w:t xml:space="preserve"> по предупреждению и ликвидации последствий чрезвычайных ситуаций и стихийных бедствий природного и техногенного характера</w:t>
            </w:r>
          </w:p>
        </w:tc>
        <w:tc>
          <w:tcPr>
            <w:tcW w:w="2497" w:type="dxa"/>
          </w:tcPr>
          <w:p w:rsidR="006A299F" w:rsidRPr="00535932" w:rsidRDefault="00287FE7" w:rsidP="00E45AD3">
            <w:pPr>
              <w:pStyle w:val="ConsPlusTitle"/>
              <w:widowControl/>
              <w:jc w:val="center"/>
              <w:rPr>
                <w:rFonts w:ascii="Times New Roman" w:hAnsi="Times New Roman" w:cs="Times New Roman"/>
                <w:b w:val="0"/>
              </w:rPr>
            </w:pPr>
            <w:r>
              <w:rPr>
                <w:rFonts w:ascii="Times New Roman" w:hAnsi="Times New Roman" w:cs="Times New Roman"/>
                <w:b w:val="0"/>
              </w:rPr>
              <w:t>шт.</w:t>
            </w:r>
          </w:p>
        </w:tc>
        <w:tc>
          <w:tcPr>
            <w:tcW w:w="2497" w:type="dxa"/>
          </w:tcPr>
          <w:p w:rsidR="006A299F" w:rsidRPr="00535932" w:rsidRDefault="007F1781" w:rsidP="00E45AD3">
            <w:pPr>
              <w:pStyle w:val="ConsPlusTitle"/>
              <w:widowControl/>
              <w:jc w:val="center"/>
              <w:rPr>
                <w:rFonts w:ascii="Times New Roman" w:hAnsi="Times New Roman" w:cs="Times New Roman"/>
                <w:b w:val="0"/>
              </w:rPr>
            </w:pPr>
            <w:r>
              <w:rPr>
                <w:rFonts w:ascii="Times New Roman" w:hAnsi="Times New Roman" w:cs="Times New Roman"/>
                <w:b w:val="0"/>
              </w:rPr>
              <w:t>1</w:t>
            </w:r>
          </w:p>
        </w:tc>
        <w:tc>
          <w:tcPr>
            <w:tcW w:w="2498" w:type="dxa"/>
          </w:tcPr>
          <w:p w:rsidR="006A299F" w:rsidRPr="00535932" w:rsidRDefault="00B5400B" w:rsidP="00E45AD3">
            <w:pPr>
              <w:pStyle w:val="ConsPlusTitle"/>
              <w:widowControl/>
              <w:jc w:val="center"/>
              <w:rPr>
                <w:rFonts w:ascii="Times New Roman" w:hAnsi="Times New Roman" w:cs="Times New Roman"/>
                <w:b w:val="0"/>
              </w:rPr>
            </w:pPr>
            <w:r>
              <w:rPr>
                <w:rFonts w:ascii="Times New Roman" w:hAnsi="Times New Roman" w:cs="Times New Roman"/>
                <w:b w:val="0"/>
              </w:rPr>
              <w:t>2</w:t>
            </w:r>
          </w:p>
        </w:tc>
        <w:tc>
          <w:tcPr>
            <w:tcW w:w="2498" w:type="dxa"/>
          </w:tcPr>
          <w:p w:rsidR="006A299F" w:rsidRPr="00535932" w:rsidRDefault="00B5400B" w:rsidP="00E45AD3">
            <w:pPr>
              <w:pStyle w:val="ConsPlusTitle"/>
              <w:widowControl/>
              <w:jc w:val="center"/>
              <w:rPr>
                <w:rFonts w:ascii="Times New Roman" w:hAnsi="Times New Roman" w:cs="Times New Roman"/>
                <w:b w:val="0"/>
              </w:rPr>
            </w:pPr>
            <w:r>
              <w:rPr>
                <w:rFonts w:ascii="Times New Roman" w:hAnsi="Times New Roman" w:cs="Times New Roman"/>
                <w:b w:val="0"/>
              </w:rPr>
              <w:t>2</w:t>
            </w:r>
          </w:p>
        </w:tc>
        <w:tc>
          <w:tcPr>
            <w:tcW w:w="2498" w:type="dxa"/>
          </w:tcPr>
          <w:p w:rsidR="006A299F" w:rsidRPr="00535932" w:rsidRDefault="00B5400B" w:rsidP="00E45AD3">
            <w:pPr>
              <w:pStyle w:val="ConsPlusTitle"/>
              <w:widowControl/>
              <w:jc w:val="center"/>
              <w:rPr>
                <w:rFonts w:ascii="Times New Roman" w:hAnsi="Times New Roman" w:cs="Times New Roman"/>
                <w:b w:val="0"/>
              </w:rPr>
            </w:pPr>
            <w:r>
              <w:rPr>
                <w:rFonts w:ascii="Times New Roman" w:hAnsi="Times New Roman" w:cs="Times New Roman"/>
                <w:b w:val="0"/>
              </w:rPr>
              <w:t>2</w:t>
            </w:r>
          </w:p>
        </w:tc>
      </w:tr>
      <w:tr w:rsidR="0041796C" w:rsidRPr="00535932" w:rsidTr="006A299F">
        <w:tc>
          <w:tcPr>
            <w:tcW w:w="2497" w:type="dxa"/>
          </w:tcPr>
          <w:p w:rsidR="0041796C" w:rsidRPr="00FA434C" w:rsidRDefault="00FA434C" w:rsidP="00FA434C">
            <w:pPr>
              <w:pStyle w:val="ConsPlusTitle"/>
              <w:widowControl/>
              <w:rPr>
                <w:rFonts w:ascii="Times New Roman" w:hAnsi="Times New Roman" w:cs="Times New Roman"/>
                <w:b w:val="0"/>
              </w:rPr>
            </w:pPr>
            <w:r w:rsidRPr="00FA434C">
              <w:rPr>
                <w:rFonts w:ascii="Times New Roman" w:hAnsi="Times New Roman" w:cs="Times New Roman"/>
                <w:b w:val="0"/>
                <w:color w:val="2D2D2D"/>
                <w:spacing w:val="2"/>
                <w:shd w:val="clear" w:color="auto" w:fill="FFFFFF"/>
              </w:rPr>
              <w:t xml:space="preserve">Перечисление денежных средств Администрации Мышкинского муниципального района на осуществление части полномочий </w:t>
            </w:r>
            <w:r w:rsidRPr="00FA434C">
              <w:rPr>
                <w:rFonts w:ascii="Times New Roman" w:hAnsi="Times New Roman" w:cs="Times New Roman"/>
                <w:b w:val="0"/>
              </w:rPr>
              <w:t>по решению вопросов местного значения</w:t>
            </w:r>
            <w:r w:rsidRPr="00FA434C">
              <w:rPr>
                <w:rFonts w:ascii="Times New Roman" w:hAnsi="Times New Roman" w:cs="Times New Roman"/>
                <w:b w:val="0"/>
                <w:color w:val="2D2D2D"/>
                <w:spacing w:val="2"/>
                <w:shd w:val="clear" w:color="auto" w:fill="FFFFFF"/>
              </w:rPr>
              <w:t xml:space="preserve"> Администрации городского поселения Мышкин</w:t>
            </w:r>
          </w:p>
        </w:tc>
        <w:tc>
          <w:tcPr>
            <w:tcW w:w="2497" w:type="dxa"/>
          </w:tcPr>
          <w:p w:rsidR="0041796C" w:rsidRPr="00535932" w:rsidRDefault="007423BD" w:rsidP="00E45AD3">
            <w:pPr>
              <w:pStyle w:val="ConsPlusTitle"/>
              <w:widowControl/>
              <w:jc w:val="center"/>
              <w:rPr>
                <w:rFonts w:ascii="Times New Roman" w:hAnsi="Times New Roman" w:cs="Times New Roman"/>
                <w:b w:val="0"/>
              </w:rPr>
            </w:pPr>
            <w:r>
              <w:rPr>
                <w:rFonts w:ascii="Times New Roman" w:hAnsi="Times New Roman" w:cs="Times New Roman"/>
                <w:b w:val="0"/>
              </w:rPr>
              <w:t>%</w:t>
            </w:r>
          </w:p>
        </w:tc>
        <w:tc>
          <w:tcPr>
            <w:tcW w:w="2497" w:type="dxa"/>
          </w:tcPr>
          <w:p w:rsidR="0041796C" w:rsidRPr="00535932" w:rsidRDefault="007423BD" w:rsidP="00E45AD3">
            <w:pPr>
              <w:pStyle w:val="ConsPlusTitle"/>
              <w:widowControl/>
              <w:jc w:val="center"/>
              <w:rPr>
                <w:rFonts w:ascii="Times New Roman" w:hAnsi="Times New Roman" w:cs="Times New Roman"/>
                <w:b w:val="0"/>
              </w:rPr>
            </w:pPr>
            <w:r>
              <w:rPr>
                <w:rFonts w:ascii="Times New Roman" w:hAnsi="Times New Roman" w:cs="Times New Roman"/>
                <w:b w:val="0"/>
              </w:rPr>
              <w:t>100</w:t>
            </w:r>
          </w:p>
        </w:tc>
        <w:tc>
          <w:tcPr>
            <w:tcW w:w="2498" w:type="dxa"/>
          </w:tcPr>
          <w:p w:rsidR="0041796C" w:rsidRPr="00535932" w:rsidRDefault="007423BD" w:rsidP="00E45AD3">
            <w:pPr>
              <w:pStyle w:val="ConsPlusTitle"/>
              <w:widowControl/>
              <w:jc w:val="center"/>
              <w:rPr>
                <w:rFonts w:ascii="Times New Roman" w:hAnsi="Times New Roman" w:cs="Times New Roman"/>
                <w:b w:val="0"/>
              </w:rPr>
            </w:pPr>
            <w:r>
              <w:rPr>
                <w:rFonts w:ascii="Times New Roman" w:hAnsi="Times New Roman" w:cs="Times New Roman"/>
                <w:b w:val="0"/>
              </w:rPr>
              <w:t>100</w:t>
            </w:r>
          </w:p>
        </w:tc>
        <w:tc>
          <w:tcPr>
            <w:tcW w:w="2498" w:type="dxa"/>
          </w:tcPr>
          <w:p w:rsidR="0041796C" w:rsidRPr="00535932" w:rsidRDefault="007423BD" w:rsidP="00E45AD3">
            <w:pPr>
              <w:pStyle w:val="ConsPlusTitle"/>
              <w:widowControl/>
              <w:jc w:val="center"/>
              <w:rPr>
                <w:rFonts w:ascii="Times New Roman" w:hAnsi="Times New Roman" w:cs="Times New Roman"/>
                <w:b w:val="0"/>
              </w:rPr>
            </w:pPr>
            <w:r>
              <w:rPr>
                <w:rFonts w:ascii="Times New Roman" w:hAnsi="Times New Roman" w:cs="Times New Roman"/>
                <w:b w:val="0"/>
              </w:rPr>
              <w:t>100</w:t>
            </w:r>
          </w:p>
        </w:tc>
        <w:tc>
          <w:tcPr>
            <w:tcW w:w="2498" w:type="dxa"/>
          </w:tcPr>
          <w:p w:rsidR="0041796C" w:rsidRPr="00535932" w:rsidRDefault="007423BD" w:rsidP="00E45AD3">
            <w:pPr>
              <w:pStyle w:val="ConsPlusTitle"/>
              <w:widowControl/>
              <w:jc w:val="center"/>
              <w:rPr>
                <w:rFonts w:ascii="Times New Roman" w:hAnsi="Times New Roman" w:cs="Times New Roman"/>
                <w:b w:val="0"/>
              </w:rPr>
            </w:pPr>
            <w:r>
              <w:rPr>
                <w:rFonts w:ascii="Times New Roman" w:hAnsi="Times New Roman" w:cs="Times New Roman"/>
                <w:b w:val="0"/>
              </w:rPr>
              <w:t>100</w:t>
            </w:r>
          </w:p>
        </w:tc>
      </w:tr>
      <w:tr w:rsidR="0041796C" w:rsidRPr="00535932" w:rsidTr="006A299F">
        <w:tc>
          <w:tcPr>
            <w:tcW w:w="2497" w:type="dxa"/>
          </w:tcPr>
          <w:p w:rsidR="0041796C" w:rsidRPr="00535932" w:rsidRDefault="0041796C" w:rsidP="00E45AD3">
            <w:pPr>
              <w:pStyle w:val="ConsPlusTitle"/>
              <w:widowControl/>
              <w:jc w:val="center"/>
              <w:rPr>
                <w:rFonts w:ascii="Times New Roman" w:hAnsi="Times New Roman" w:cs="Times New Roman"/>
                <w:b w:val="0"/>
              </w:rPr>
            </w:pPr>
          </w:p>
        </w:tc>
        <w:tc>
          <w:tcPr>
            <w:tcW w:w="2497" w:type="dxa"/>
          </w:tcPr>
          <w:p w:rsidR="0041796C" w:rsidRPr="00535932" w:rsidRDefault="0041796C" w:rsidP="00E45AD3">
            <w:pPr>
              <w:pStyle w:val="ConsPlusTitle"/>
              <w:widowControl/>
              <w:jc w:val="center"/>
              <w:rPr>
                <w:rFonts w:ascii="Times New Roman" w:hAnsi="Times New Roman" w:cs="Times New Roman"/>
                <w:b w:val="0"/>
              </w:rPr>
            </w:pPr>
          </w:p>
        </w:tc>
        <w:tc>
          <w:tcPr>
            <w:tcW w:w="2497" w:type="dxa"/>
          </w:tcPr>
          <w:p w:rsidR="0041796C" w:rsidRPr="00535932" w:rsidRDefault="0041796C" w:rsidP="00E45AD3">
            <w:pPr>
              <w:pStyle w:val="ConsPlusTitle"/>
              <w:widowControl/>
              <w:jc w:val="center"/>
              <w:rPr>
                <w:rFonts w:ascii="Times New Roman" w:hAnsi="Times New Roman" w:cs="Times New Roman"/>
                <w:b w:val="0"/>
              </w:rPr>
            </w:pPr>
          </w:p>
        </w:tc>
        <w:tc>
          <w:tcPr>
            <w:tcW w:w="2498" w:type="dxa"/>
          </w:tcPr>
          <w:p w:rsidR="0041796C" w:rsidRPr="00535932" w:rsidRDefault="0041796C" w:rsidP="00E45AD3">
            <w:pPr>
              <w:pStyle w:val="ConsPlusTitle"/>
              <w:widowControl/>
              <w:jc w:val="center"/>
              <w:rPr>
                <w:rFonts w:ascii="Times New Roman" w:hAnsi="Times New Roman" w:cs="Times New Roman"/>
                <w:b w:val="0"/>
              </w:rPr>
            </w:pPr>
          </w:p>
        </w:tc>
        <w:tc>
          <w:tcPr>
            <w:tcW w:w="2498" w:type="dxa"/>
          </w:tcPr>
          <w:p w:rsidR="0041796C" w:rsidRPr="00535932" w:rsidRDefault="0041796C" w:rsidP="00E45AD3">
            <w:pPr>
              <w:pStyle w:val="ConsPlusTitle"/>
              <w:widowControl/>
              <w:jc w:val="center"/>
              <w:rPr>
                <w:rFonts w:ascii="Times New Roman" w:hAnsi="Times New Roman" w:cs="Times New Roman"/>
                <w:b w:val="0"/>
              </w:rPr>
            </w:pPr>
          </w:p>
        </w:tc>
        <w:tc>
          <w:tcPr>
            <w:tcW w:w="2498" w:type="dxa"/>
          </w:tcPr>
          <w:p w:rsidR="0041796C" w:rsidRPr="00535932" w:rsidRDefault="0041796C" w:rsidP="00E45AD3">
            <w:pPr>
              <w:pStyle w:val="ConsPlusTitle"/>
              <w:widowControl/>
              <w:jc w:val="center"/>
              <w:rPr>
                <w:rFonts w:ascii="Times New Roman" w:hAnsi="Times New Roman" w:cs="Times New Roman"/>
                <w:b w:val="0"/>
              </w:rPr>
            </w:pPr>
          </w:p>
        </w:tc>
      </w:tr>
      <w:tr w:rsidR="000E3494" w:rsidRPr="00535932" w:rsidTr="007D2011">
        <w:tc>
          <w:tcPr>
            <w:tcW w:w="14985" w:type="dxa"/>
            <w:gridSpan w:val="6"/>
          </w:tcPr>
          <w:p w:rsidR="000E3494" w:rsidRPr="00A931E9" w:rsidRDefault="00A931E9" w:rsidP="00E45AD3">
            <w:pPr>
              <w:pStyle w:val="ConsPlusTitle"/>
              <w:widowControl/>
              <w:jc w:val="center"/>
              <w:rPr>
                <w:rFonts w:ascii="Times New Roman" w:hAnsi="Times New Roman" w:cs="Times New Roman"/>
                <w:b w:val="0"/>
              </w:rPr>
            </w:pPr>
            <w:r w:rsidRPr="00A931E9">
              <w:rPr>
                <w:rFonts w:ascii="Times New Roman" w:eastAsiaTheme="minorHAnsi" w:hAnsi="Times New Roman" w:cs="Times New Roman"/>
                <w:b w:val="0"/>
                <w:lang w:eastAsia="en-US"/>
              </w:rPr>
              <w:t xml:space="preserve">2. </w:t>
            </w:r>
            <w:r w:rsidRPr="00A931E9">
              <w:rPr>
                <w:rFonts w:ascii="Times New Roman" w:hAnsi="Times New Roman" w:cs="Times New Roman"/>
                <w:b w:val="0"/>
              </w:rPr>
              <w:t>Проведение комплекса мер, направленных на повышение общественной и личной безопасности граждан.</w:t>
            </w:r>
          </w:p>
        </w:tc>
      </w:tr>
      <w:tr w:rsidR="004973EA" w:rsidRPr="00535932" w:rsidTr="006A299F">
        <w:tc>
          <w:tcPr>
            <w:tcW w:w="2497" w:type="dxa"/>
          </w:tcPr>
          <w:p w:rsidR="004973EA" w:rsidRPr="00AC47C6" w:rsidRDefault="004973EA" w:rsidP="004973EA">
            <w:pPr>
              <w:pStyle w:val="a9"/>
              <w:rPr>
                <w:rFonts w:ascii="Times New Roman" w:hAnsi="Times New Roman" w:cs="Times New Roman"/>
                <w:sz w:val="20"/>
                <w:szCs w:val="20"/>
              </w:rPr>
            </w:pPr>
            <w:r w:rsidRPr="00AC47C6">
              <w:rPr>
                <w:rFonts w:ascii="Times New Roman" w:hAnsi="Times New Roman" w:cs="Times New Roman"/>
                <w:sz w:val="20"/>
                <w:szCs w:val="20"/>
              </w:rPr>
              <w:t xml:space="preserve">Снижение общего количества пожаров </w:t>
            </w:r>
          </w:p>
        </w:tc>
        <w:tc>
          <w:tcPr>
            <w:tcW w:w="2497" w:type="dxa"/>
          </w:tcPr>
          <w:p w:rsidR="004973EA" w:rsidRPr="00AC47C6" w:rsidRDefault="004973EA" w:rsidP="004973EA">
            <w:pPr>
              <w:jc w:val="center"/>
              <w:rPr>
                <w:rFonts w:eastAsiaTheme="minorHAnsi"/>
                <w:sz w:val="20"/>
                <w:szCs w:val="20"/>
                <w:lang w:eastAsia="en-US"/>
              </w:rPr>
            </w:pPr>
            <w:r w:rsidRPr="00AC47C6">
              <w:rPr>
                <w:rFonts w:eastAsiaTheme="minorHAnsi"/>
                <w:sz w:val="20"/>
                <w:szCs w:val="20"/>
                <w:lang w:eastAsia="en-US"/>
              </w:rPr>
              <w:t>шт.</w:t>
            </w:r>
          </w:p>
        </w:tc>
        <w:tc>
          <w:tcPr>
            <w:tcW w:w="2497" w:type="dxa"/>
          </w:tcPr>
          <w:p w:rsidR="004973EA" w:rsidRPr="00AC47C6" w:rsidRDefault="004973EA" w:rsidP="004973EA">
            <w:pPr>
              <w:jc w:val="center"/>
              <w:rPr>
                <w:rFonts w:eastAsiaTheme="minorHAnsi"/>
                <w:sz w:val="20"/>
                <w:szCs w:val="20"/>
                <w:lang w:eastAsia="en-US"/>
              </w:rPr>
            </w:pPr>
            <w:r w:rsidRPr="00AC47C6">
              <w:rPr>
                <w:rFonts w:eastAsiaTheme="minorHAnsi"/>
                <w:sz w:val="20"/>
                <w:szCs w:val="20"/>
                <w:lang w:eastAsia="en-US"/>
              </w:rPr>
              <w:t>7</w:t>
            </w:r>
          </w:p>
        </w:tc>
        <w:tc>
          <w:tcPr>
            <w:tcW w:w="2498" w:type="dxa"/>
          </w:tcPr>
          <w:p w:rsidR="004973EA" w:rsidRPr="00AC47C6" w:rsidRDefault="004973EA" w:rsidP="004973EA">
            <w:pPr>
              <w:jc w:val="center"/>
              <w:rPr>
                <w:rFonts w:eastAsiaTheme="minorHAnsi"/>
                <w:sz w:val="20"/>
                <w:szCs w:val="20"/>
                <w:lang w:eastAsia="en-US"/>
              </w:rPr>
            </w:pPr>
            <w:r>
              <w:rPr>
                <w:rFonts w:eastAsiaTheme="minorHAnsi"/>
                <w:sz w:val="20"/>
                <w:szCs w:val="20"/>
                <w:lang w:eastAsia="en-US"/>
              </w:rPr>
              <w:t>5</w:t>
            </w:r>
          </w:p>
        </w:tc>
        <w:tc>
          <w:tcPr>
            <w:tcW w:w="2498" w:type="dxa"/>
          </w:tcPr>
          <w:p w:rsidR="004973EA" w:rsidRPr="00AC47C6" w:rsidRDefault="004973EA" w:rsidP="004973EA">
            <w:pPr>
              <w:jc w:val="center"/>
              <w:rPr>
                <w:rFonts w:eastAsiaTheme="minorHAnsi"/>
                <w:sz w:val="20"/>
                <w:szCs w:val="20"/>
                <w:lang w:eastAsia="en-US"/>
              </w:rPr>
            </w:pPr>
            <w:r>
              <w:rPr>
                <w:rFonts w:eastAsiaTheme="minorHAnsi"/>
                <w:sz w:val="20"/>
                <w:szCs w:val="20"/>
                <w:lang w:eastAsia="en-US"/>
              </w:rPr>
              <w:t>5</w:t>
            </w:r>
          </w:p>
        </w:tc>
        <w:tc>
          <w:tcPr>
            <w:tcW w:w="2498" w:type="dxa"/>
          </w:tcPr>
          <w:p w:rsidR="004973EA" w:rsidRPr="00AC47C6" w:rsidRDefault="004973EA" w:rsidP="004973EA">
            <w:pPr>
              <w:jc w:val="center"/>
              <w:rPr>
                <w:rFonts w:eastAsiaTheme="minorHAnsi"/>
                <w:sz w:val="20"/>
                <w:szCs w:val="20"/>
                <w:lang w:eastAsia="en-US"/>
              </w:rPr>
            </w:pPr>
            <w:r>
              <w:rPr>
                <w:rFonts w:eastAsiaTheme="minorHAnsi"/>
                <w:sz w:val="20"/>
                <w:szCs w:val="20"/>
                <w:lang w:eastAsia="en-US"/>
              </w:rPr>
              <w:t>5</w:t>
            </w:r>
          </w:p>
        </w:tc>
      </w:tr>
      <w:tr w:rsidR="008A5A6B" w:rsidRPr="00535932" w:rsidTr="006A299F">
        <w:tc>
          <w:tcPr>
            <w:tcW w:w="2497" w:type="dxa"/>
          </w:tcPr>
          <w:p w:rsidR="008A5A6B" w:rsidRPr="00D61A6E" w:rsidRDefault="008A5A6B" w:rsidP="008A5A6B">
            <w:pPr>
              <w:jc w:val="both"/>
              <w:rPr>
                <w:rFonts w:eastAsiaTheme="minorHAnsi"/>
                <w:sz w:val="20"/>
                <w:szCs w:val="20"/>
                <w:lang w:eastAsia="en-US"/>
              </w:rPr>
            </w:pPr>
            <w:r w:rsidRPr="00D61A6E">
              <w:rPr>
                <w:rFonts w:eastAsiaTheme="minorHAnsi"/>
                <w:sz w:val="20"/>
                <w:szCs w:val="20"/>
                <w:lang w:eastAsia="en-US"/>
              </w:rPr>
              <w:t>Количество пострадавшего населения на водных объектах на территории городского поселения Мышкин</w:t>
            </w:r>
          </w:p>
        </w:tc>
        <w:tc>
          <w:tcPr>
            <w:tcW w:w="2497" w:type="dxa"/>
          </w:tcPr>
          <w:p w:rsidR="008A5A6B" w:rsidRPr="00D61A6E" w:rsidRDefault="008A5A6B" w:rsidP="008A5A6B">
            <w:pPr>
              <w:jc w:val="center"/>
              <w:rPr>
                <w:rFonts w:eastAsiaTheme="minorHAnsi"/>
                <w:sz w:val="20"/>
                <w:szCs w:val="20"/>
                <w:lang w:eastAsia="en-US"/>
              </w:rPr>
            </w:pPr>
            <w:r>
              <w:rPr>
                <w:rFonts w:eastAsiaTheme="minorHAnsi"/>
                <w:sz w:val="20"/>
                <w:szCs w:val="20"/>
                <w:lang w:eastAsia="en-US"/>
              </w:rPr>
              <w:t>чел</w:t>
            </w:r>
            <w:r w:rsidRPr="00D61A6E">
              <w:rPr>
                <w:rFonts w:eastAsiaTheme="minorHAnsi"/>
                <w:sz w:val="20"/>
                <w:szCs w:val="20"/>
                <w:lang w:eastAsia="en-US"/>
              </w:rPr>
              <w:t>.</w:t>
            </w:r>
          </w:p>
        </w:tc>
        <w:tc>
          <w:tcPr>
            <w:tcW w:w="2497" w:type="dxa"/>
          </w:tcPr>
          <w:p w:rsidR="008A5A6B" w:rsidRPr="00D61A6E" w:rsidRDefault="008A5A6B" w:rsidP="008A5A6B">
            <w:pPr>
              <w:jc w:val="center"/>
              <w:rPr>
                <w:rFonts w:eastAsiaTheme="minorHAnsi"/>
                <w:sz w:val="20"/>
                <w:szCs w:val="20"/>
                <w:lang w:eastAsia="en-US"/>
              </w:rPr>
            </w:pPr>
            <w:r w:rsidRPr="00D61A6E">
              <w:rPr>
                <w:rFonts w:eastAsiaTheme="minorHAnsi"/>
                <w:sz w:val="20"/>
                <w:szCs w:val="20"/>
                <w:lang w:eastAsia="en-US"/>
              </w:rPr>
              <w:t>0</w:t>
            </w:r>
          </w:p>
        </w:tc>
        <w:tc>
          <w:tcPr>
            <w:tcW w:w="2498" w:type="dxa"/>
          </w:tcPr>
          <w:p w:rsidR="008A5A6B" w:rsidRPr="00D61A6E" w:rsidRDefault="008A5A6B" w:rsidP="008A5A6B">
            <w:pPr>
              <w:jc w:val="center"/>
              <w:rPr>
                <w:rFonts w:eastAsiaTheme="minorHAnsi"/>
                <w:sz w:val="20"/>
                <w:szCs w:val="20"/>
                <w:lang w:eastAsia="en-US"/>
              </w:rPr>
            </w:pPr>
            <w:r w:rsidRPr="00D61A6E">
              <w:rPr>
                <w:rFonts w:eastAsiaTheme="minorHAnsi"/>
                <w:sz w:val="20"/>
                <w:szCs w:val="20"/>
                <w:lang w:eastAsia="en-US"/>
              </w:rPr>
              <w:t>0</w:t>
            </w:r>
          </w:p>
        </w:tc>
        <w:tc>
          <w:tcPr>
            <w:tcW w:w="2498" w:type="dxa"/>
          </w:tcPr>
          <w:p w:rsidR="008A5A6B" w:rsidRPr="00D61A6E" w:rsidRDefault="008A5A6B" w:rsidP="008A5A6B">
            <w:pPr>
              <w:jc w:val="center"/>
              <w:rPr>
                <w:rFonts w:eastAsiaTheme="minorHAnsi"/>
                <w:sz w:val="20"/>
                <w:szCs w:val="20"/>
                <w:lang w:eastAsia="en-US"/>
              </w:rPr>
            </w:pPr>
            <w:r w:rsidRPr="00D61A6E">
              <w:rPr>
                <w:rFonts w:eastAsiaTheme="minorHAnsi"/>
                <w:sz w:val="20"/>
                <w:szCs w:val="20"/>
                <w:lang w:eastAsia="en-US"/>
              </w:rPr>
              <w:t>0</w:t>
            </w:r>
          </w:p>
        </w:tc>
        <w:tc>
          <w:tcPr>
            <w:tcW w:w="2498" w:type="dxa"/>
          </w:tcPr>
          <w:p w:rsidR="008A5A6B" w:rsidRPr="00D61A6E" w:rsidRDefault="008A5A6B" w:rsidP="008A5A6B">
            <w:pPr>
              <w:jc w:val="center"/>
              <w:rPr>
                <w:rFonts w:eastAsiaTheme="minorHAnsi"/>
                <w:sz w:val="20"/>
                <w:szCs w:val="20"/>
                <w:lang w:eastAsia="en-US"/>
              </w:rPr>
            </w:pPr>
            <w:r w:rsidRPr="00D61A6E">
              <w:rPr>
                <w:rFonts w:eastAsiaTheme="minorHAnsi"/>
                <w:sz w:val="20"/>
                <w:szCs w:val="20"/>
                <w:lang w:eastAsia="en-US"/>
              </w:rPr>
              <w:t>0</w:t>
            </w:r>
          </w:p>
        </w:tc>
      </w:tr>
      <w:tr w:rsidR="008A5A6B" w:rsidRPr="00535932" w:rsidTr="006A299F">
        <w:tc>
          <w:tcPr>
            <w:tcW w:w="2497" w:type="dxa"/>
          </w:tcPr>
          <w:p w:rsidR="008A5A6B" w:rsidRPr="00D61A6E" w:rsidRDefault="008A5A6B" w:rsidP="008A5A6B">
            <w:pPr>
              <w:jc w:val="both"/>
              <w:rPr>
                <w:rFonts w:eastAsiaTheme="minorHAnsi"/>
                <w:sz w:val="20"/>
                <w:szCs w:val="20"/>
                <w:lang w:eastAsia="en-US"/>
              </w:rPr>
            </w:pPr>
            <w:r w:rsidRPr="00D61A6E">
              <w:rPr>
                <w:rFonts w:eastAsiaTheme="minorHAnsi"/>
                <w:sz w:val="20"/>
                <w:szCs w:val="20"/>
                <w:lang w:eastAsia="en-US"/>
              </w:rPr>
              <w:t>Ко</w:t>
            </w:r>
            <w:r>
              <w:rPr>
                <w:rFonts w:eastAsiaTheme="minorHAnsi"/>
                <w:sz w:val="20"/>
                <w:szCs w:val="20"/>
                <w:lang w:eastAsia="en-US"/>
              </w:rPr>
              <w:t>личество размещенной информации о правилах безопасности на водных объектах</w:t>
            </w:r>
            <w:r w:rsidRPr="00D91179">
              <w:rPr>
                <w:rFonts w:eastAsiaTheme="minorHAnsi"/>
                <w:sz w:val="20"/>
                <w:szCs w:val="20"/>
                <w:lang w:eastAsia="en-US"/>
              </w:rPr>
              <w:t xml:space="preserve"> на официальном сайте Администрации  городского поселения Мышкин</w:t>
            </w:r>
          </w:p>
        </w:tc>
        <w:tc>
          <w:tcPr>
            <w:tcW w:w="2497" w:type="dxa"/>
          </w:tcPr>
          <w:p w:rsidR="008A5A6B" w:rsidRPr="00D61A6E" w:rsidRDefault="008A5A6B" w:rsidP="008A5A6B">
            <w:pPr>
              <w:jc w:val="center"/>
              <w:rPr>
                <w:rFonts w:eastAsiaTheme="minorHAnsi"/>
                <w:sz w:val="20"/>
                <w:szCs w:val="20"/>
                <w:lang w:eastAsia="en-US"/>
              </w:rPr>
            </w:pPr>
            <w:r>
              <w:rPr>
                <w:rFonts w:eastAsiaTheme="minorHAnsi"/>
                <w:sz w:val="20"/>
                <w:szCs w:val="20"/>
                <w:lang w:eastAsia="en-US"/>
              </w:rPr>
              <w:t>шт.</w:t>
            </w:r>
          </w:p>
        </w:tc>
        <w:tc>
          <w:tcPr>
            <w:tcW w:w="2497" w:type="dxa"/>
          </w:tcPr>
          <w:p w:rsidR="008A5A6B" w:rsidRPr="00D61A6E" w:rsidRDefault="008A5A6B" w:rsidP="008A5A6B">
            <w:pPr>
              <w:jc w:val="center"/>
              <w:rPr>
                <w:rFonts w:eastAsiaTheme="minorHAnsi"/>
                <w:sz w:val="20"/>
                <w:szCs w:val="20"/>
                <w:lang w:eastAsia="en-US"/>
              </w:rPr>
            </w:pPr>
            <w:r>
              <w:rPr>
                <w:rFonts w:eastAsiaTheme="minorHAnsi"/>
                <w:sz w:val="20"/>
                <w:szCs w:val="20"/>
                <w:lang w:eastAsia="en-US"/>
              </w:rPr>
              <w:t>2</w:t>
            </w:r>
          </w:p>
        </w:tc>
        <w:tc>
          <w:tcPr>
            <w:tcW w:w="2498" w:type="dxa"/>
          </w:tcPr>
          <w:p w:rsidR="008A5A6B" w:rsidRPr="00D61A6E" w:rsidRDefault="008A5A6B" w:rsidP="008A5A6B">
            <w:pPr>
              <w:jc w:val="center"/>
              <w:rPr>
                <w:rFonts w:eastAsiaTheme="minorHAnsi"/>
                <w:sz w:val="20"/>
                <w:szCs w:val="20"/>
                <w:lang w:eastAsia="en-US"/>
              </w:rPr>
            </w:pPr>
            <w:r>
              <w:rPr>
                <w:rFonts w:eastAsiaTheme="minorHAnsi"/>
                <w:sz w:val="20"/>
                <w:szCs w:val="20"/>
                <w:lang w:eastAsia="en-US"/>
              </w:rPr>
              <w:t>2</w:t>
            </w:r>
          </w:p>
        </w:tc>
        <w:tc>
          <w:tcPr>
            <w:tcW w:w="2498" w:type="dxa"/>
          </w:tcPr>
          <w:p w:rsidR="008A5A6B" w:rsidRPr="00D61A6E" w:rsidRDefault="008A5A6B" w:rsidP="008A5A6B">
            <w:pPr>
              <w:jc w:val="center"/>
              <w:rPr>
                <w:rFonts w:eastAsiaTheme="minorHAnsi"/>
                <w:sz w:val="20"/>
                <w:szCs w:val="20"/>
                <w:lang w:eastAsia="en-US"/>
              </w:rPr>
            </w:pPr>
            <w:r>
              <w:rPr>
                <w:rFonts w:eastAsiaTheme="minorHAnsi"/>
                <w:sz w:val="20"/>
                <w:szCs w:val="20"/>
                <w:lang w:eastAsia="en-US"/>
              </w:rPr>
              <w:t>2</w:t>
            </w:r>
          </w:p>
        </w:tc>
        <w:tc>
          <w:tcPr>
            <w:tcW w:w="2498" w:type="dxa"/>
          </w:tcPr>
          <w:p w:rsidR="008A5A6B" w:rsidRPr="00D61A6E" w:rsidRDefault="008A5A6B" w:rsidP="008A5A6B">
            <w:pPr>
              <w:jc w:val="center"/>
              <w:rPr>
                <w:rFonts w:eastAsiaTheme="minorHAnsi"/>
                <w:sz w:val="20"/>
                <w:szCs w:val="20"/>
                <w:lang w:eastAsia="en-US"/>
              </w:rPr>
            </w:pPr>
            <w:r>
              <w:rPr>
                <w:rFonts w:eastAsiaTheme="minorHAnsi"/>
                <w:sz w:val="20"/>
                <w:szCs w:val="20"/>
                <w:lang w:eastAsia="en-US"/>
              </w:rPr>
              <w:t>2</w:t>
            </w:r>
          </w:p>
        </w:tc>
      </w:tr>
      <w:tr w:rsidR="008A5A6B" w:rsidRPr="00535932" w:rsidTr="006A299F">
        <w:tc>
          <w:tcPr>
            <w:tcW w:w="2497" w:type="dxa"/>
          </w:tcPr>
          <w:p w:rsidR="008A5A6B" w:rsidRPr="00D61A6E" w:rsidRDefault="008A5A6B" w:rsidP="008A5A6B">
            <w:pPr>
              <w:jc w:val="both"/>
              <w:rPr>
                <w:rFonts w:eastAsiaTheme="minorHAnsi"/>
                <w:sz w:val="20"/>
                <w:szCs w:val="20"/>
                <w:lang w:eastAsia="en-US"/>
              </w:rPr>
            </w:pPr>
            <w:r w:rsidRPr="00D61A6E">
              <w:rPr>
                <w:rFonts w:eastAsiaTheme="minorHAnsi"/>
                <w:sz w:val="20"/>
                <w:szCs w:val="20"/>
                <w:lang w:eastAsia="en-US"/>
              </w:rPr>
              <w:t xml:space="preserve">Количество размещенных </w:t>
            </w:r>
            <w:r w:rsidRPr="00D61A6E">
              <w:rPr>
                <w:rFonts w:eastAsiaTheme="minorHAnsi"/>
                <w:sz w:val="20"/>
                <w:szCs w:val="20"/>
                <w:lang w:eastAsia="en-US"/>
              </w:rPr>
              <w:lastRenderedPageBreak/>
              <w:t>памяток</w:t>
            </w:r>
            <w:r>
              <w:rPr>
                <w:rFonts w:eastAsiaTheme="minorHAnsi"/>
                <w:sz w:val="20"/>
                <w:szCs w:val="20"/>
                <w:lang w:eastAsia="en-US"/>
              </w:rPr>
              <w:t xml:space="preserve"> о  правилах безопасности на водных объектах</w:t>
            </w:r>
            <w:r w:rsidRPr="00D91179">
              <w:rPr>
                <w:rFonts w:eastAsiaTheme="minorHAnsi"/>
                <w:sz w:val="20"/>
                <w:szCs w:val="20"/>
                <w:lang w:eastAsia="en-US"/>
              </w:rPr>
              <w:t xml:space="preserve"> на</w:t>
            </w:r>
            <w:r>
              <w:rPr>
                <w:rFonts w:eastAsiaTheme="minorHAnsi"/>
                <w:sz w:val="20"/>
                <w:szCs w:val="20"/>
                <w:lang w:eastAsia="en-US"/>
              </w:rPr>
              <w:t xml:space="preserve"> квитанциях оплаты коммунальных услуг</w:t>
            </w:r>
          </w:p>
        </w:tc>
        <w:tc>
          <w:tcPr>
            <w:tcW w:w="2497" w:type="dxa"/>
          </w:tcPr>
          <w:p w:rsidR="008A5A6B" w:rsidRPr="00D61A6E" w:rsidRDefault="008A5A6B" w:rsidP="008A5A6B">
            <w:pPr>
              <w:jc w:val="center"/>
              <w:rPr>
                <w:rFonts w:eastAsiaTheme="minorHAnsi"/>
                <w:sz w:val="20"/>
                <w:szCs w:val="20"/>
                <w:lang w:eastAsia="en-US"/>
              </w:rPr>
            </w:pPr>
            <w:r>
              <w:rPr>
                <w:rFonts w:eastAsiaTheme="minorHAnsi"/>
                <w:sz w:val="20"/>
                <w:szCs w:val="20"/>
                <w:lang w:eastAsia="en-US"/>
              </w:rPr>
              <w:lastRenderedPageBreak/>
              <w:t>шт</w:t>
            </w:r>
            <w:r w:rsidRPr="00D61A6E">
              <w:rPr>
                <w:rFonts w:eastAsiaTheme="minorHAnsi"/>
                <w:sz w:val="20"/>
                <w:szCs w:val="20"/>
                <w:lang w:eastAsia="en-US"/>
              </w:rPr>
              <w:t>.</w:t>
            </w:r>
          </w:p>
        </w:tc>
        <w:tc>
          <w:tcPr>
            <w:tcW w:w="2497" w:type="dxa"/>
          </w:tcPr>
          <w:p w:rsidR="008A5A6B" w:rsidRPr="00D61A6E" w:rsidRDefault="00965280" w:rsidP="008A5A6B">
            <w:pPr>
              <w:jc w:val="center"/>
              <w:rPr>
                <w:rFonts w:eastAsiaTheme="minorHAnsi"/>
                <w:sz w:val="20"/>
                <w:szCs w:val="20"/>
                <w:lang w:eastAsia="en-US"/>
              </w:rPr>
            </w:pPr>
            <w:r>
              <w:rPr>
                <w:rFonts w:eastAsiaTheme="minorHAnsi"/>
                <w:sz w:val="20"/>
                <w:szCs w:val="20"/>
                <w:lang w:eastAsia="en-US"/>
              </w:rPr>
              <w:t>125</w:t>
            </w:r>
          </w:p>
        </w:tc>
        <w:tc>
          <w:tcPr>
            <w:tcW w:w="2498" w:type="dxa"/>
          </w:tcPr>
          <w:p w:rsidR="008A5A6B" w:rsidRPr="00D61A6E" w:rsidRDefault="00965280" w:rsidP="008A5A6B">
            <w:pPr>
              <w:jc w:val="center"/>
              <w:rPr>
                <w:rFonts w:eastAsiaTheme="minorHAnsi"/>
                <w:sz w:val="20"/>
                <w:szCs w:val="20"/>
                <w:lang w:eastAsia="en-US"/>
              </w:rPr>
            </w:pPr>
            <w:r>
              <w:rPr>
                <w:rFonts w:eastAsiaTheme="minorHAnsi"/>
                <w:sz w:val="20"/>
                <w:szCs w:val="20"/>
                <w:lang w:eastAsia="en-US"/>
              </w:rPr>
              <w:t>4</w:t>
            </w:r>
            <w:r w:rsidR="008A5A6B" w:rsidRPr="00D61A6E">
              <w:rPr>
                <w:rFonts w:eastAsiaTheme="minorHAnsi"/>
                <w:sz w:val="20"/>
                <w:szCs w:val="20"/>
                <w:lang w:eastAsia="en-US"/>
              </w:rPr>
              <w:t>00</w:t>
            </w:r>
          </w:p>
        </w:tc>
        <w:tc>
          <w:tcPr>
            <w:tcW w:w="2498" w:type="dxa"/>
          </w:tcPr>
          <w:p w:rsidR="008A5A6B" w:rsidRPr="00D61A6E" w:rsidRDefault="00965280" w:rsidP="008A5A6B">
            <w:pPr>
              <w:jc w:val="center"/>
              <w:rPr>
                <w:rFonts w:eastAsiaTheme="minorHAnsi"/>
                <w:sz w:val="20"/>
                <w:szCs w:val="20"/>
                <w:lang w:eastAsia="en-US"/>
              </w:rPr>
            </w:pPr>
            <w:r>
              <w:rPr>
                <w:rFonts w:eastAsiaTheme="minorHAnsi"/>
                <w:sz w:val="20"/>
                <w:szCs w:val="20"/>
                <w:lang w:eastAsia="en-US"/>
              </w:rPr>
              <w:t>4</w:t>
            </w:r>
            <w:r w:rsidR="008A5A6B" w:rsidRPr="00D61A6E">
              <w:rPr>
                <w:rFonts w:eastAsiaTheme="minorHAnsi"/>
                <w:sz w:val="20"/>
                <w:szCs w:val="20"/>
                <w:lang w:eastAsia="en-US"/>
              </w:rPr>
              <w:t>00</w:t>
            </w:r>
          </w:p>
        </w:tc>
        <w:tc>
          <w:tcPr>
            <w:tcW w:w="2498" w:type="dxa"/>
          </w:tcPr>
          <w:p w:rsidR="008A5A6B" w:rsidRPr="00D61A6E" w:rsidRDefault="00965280" w:rsidP="008A5A6B">
            <w:pPr>
              <w:jc w:val="center"/>
              <w:rPr>
                <w:rFonts w:eastAsiaTheme="minorHAnsi"/>
                <w:sz w:val="20"/>
                <w:szCs w:val="20"/>
                <w:lang w:eastAsia="en-US"/>
              </w:rPr>
            </w:pPr>
            <w:r>
              <w:rPr>
                <w:rFonts w:eastAsiaTheme="minorHAnsi"/>
                <w:sz w:val="20"/>
                <w:szCs w:val="20"/>
                <w:lang w:eastAsia="en-US"/>
              </w:rPr>
              <w:t>4</w:t>
            </w:r>
            <w:r w:rsidR="008A5A6B" w:rsidRPr="00D61A6E">
              <w:rPr>
                <w:rFonts w:eastAsiaTheme="minorHAnsi"/>
                <w:sz w:val="20"/>
                <w:szCs w:val="20"/>
                <w:lang w:eastAsia="en-US"/>
              </w:rPr>
              <w:t>00</w:t>
            </w:r>
          </w:p>
        </w:tc>
      </w:tr>
      <w:tr w:rsidR="00B30EF4" w:rsidRPr="00535932" w:rsidTr="006A299F">
        <w:tc>
          <w:tcPr>
            <w:tcW w:w="2497" w:type="dxa"/>
          </w:tcPr>
          <w:p w:rsidR="00B30EF4" w:rsidRPr="00D61A6E" w:rsidRDefault="00B30EF4" w:rsidP="00B30EF4">
            <w:pPr>
              <w:jc w:val="both"/>
              <w:rPr>
                <w:rFonts w:eastAsiaTheme="minorHAnsi"/>
                <w:sz w:val="20"/>
                <w:szCs w:val="20"/>
                <w:lang w:eastAsia="en-US"/>
              </w:rPr>
            </w:pPr>
            <w:r w:rsidRPr="009366D8">
              <w:rPr>
                <w:sz w:val="20"/>
                <w:szCs w:val="20"/>
              </w:rPr>
              <w:lastRenderedPageBreak/>
              <w:t>Установка информационного стенда на площади Успенская</w:t>
            </w:r>
          </w:p>
        </w:tc>
        <w:tc>
          <w:tcPr>
            <w:tcW w:w="2497"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шт.</w:t>
            </w:r>
          </w:p>
        </w:tc>
        <w:tc>
          <w:tcPr>
            <w:tcW w:w="2497"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0</w:t>
            </w:r>
          </w:p>
        </w:tc>
        <w:tc>
          <w:tcPr>
            <w:tcW w:w="2498"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1</w:t>
            </w:r>
          </w:p>
        </w:tc>
        <w:tc>
          <w:tcPr>
            <w:tcW w:w="2498"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0</w:t>
            </w:r>
          </w:p>
        </w:tc>
        <w:tc>
          <w:tcPr>
            <w:tcW w:w="2498"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0</w:t>
            </w:r>
          </w:p>
        </w:tc>
      </w:tr>
      <w:tr w:rsidR="00B30EF4" w:rsidRPr="00535932" w:rsidTr="006A299F">
        <w:tc>
          <w:tcPr>
            <w:tcW w:w="2497" w:type="dxa"/>
          </w:tcPr>
          <w:p w:rsidR="00B30EF4" w:rsidRPr="00D61A6E" w:rsidRDefault="00B30EF4" w:rsidP="00B30EF4">
            <w:pPr>
              <w:jc w:val="both"/>
              <w:rPr>
                <w:rFonts w:eastAsiaTheme="minorHAnsi"/>
                <w:sz w:val="20"/>
                <w:szCs w:val="20"/>
                <w:lang w:eastAsia="en-US"/>
              </w:rPr>
            </w:pPr>
            <w:r>
              <w:rPr>
                <w:rFonts w:eastAsiaTheme="minorHAnsi"/>
                <w:sz w:val="20"/>
                <w:szCs w:val="20"/>
                <w:lang w:eastAsia="en-US"/>
              </w:rPr>
              <w:t>Количество распространенных памяток</w:t>
            </w:r>
          </w:p>
        </w:tc>
        <w:tc>
          <w:tcPr>
            <w:tcW w:w="2497"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шт.</w:t>
            </w:r>
          </w:p>
        </w:tc>
        <w:tc>
          <w:tcPr>
            <w:tcW w:w="2497" w:type="dxa"/>
          </w:tcPr>
          <w:p w:rsidR="00B30EF4" w:rsidRPr="00D61A6E" w:rsidRDefault="00792758" w:rsidP="00B30EF4">
            <w:pPr>
              <w:jc w:val="center"/>
              <w:rPr>
                <w:rFonts w:eastAsiaTheme="minorHAnsi"/>
                <w:sz w:val="20"/>
                <w:szCs w:val="20"/>
                <w:lang w:eastAsia="en-US"/>
              </w:rPr>
            </w:pPr>
            <w:r>
              <w:rPr>
                <w:rFonts w:eastAsiaTheme="minorHAnsi"/>
                <w:sz w:val="20"/>
                <w:szCs w:val="20"/>
                <w:lang w:eastAsia="en-US"/>
              </w:rPr>
              <w:t>10</w:t>
            </w:r>
            <w:r w:rsidR="00B30EF4">
              <w:rPr>
                <w:rFonts w:eastAsiaTheme="minorHAnsi"/>
                <w:sz w:val="20"/>
                <w:szCs w:val="20"/>
                <w:lang w:eastAsia="en-US"/>
              </w:rPr>
              <w:t>0</w:t>
            </w:r>
          </w:p>
        </w:tc>
        <w:tc>
          <w:tcPr>
            <w:tcW w:w="2498" w:type="dxa"/>
          </w:tcPr>
          <w:p w:rsidR="00B30EF4" w:rsidRPr="00D61A6E" w:rsidRDefault="00792758" w:rsidP="00B30EF4">
            <w:pPr>
              <w:jc w:val="center"/>
              <w:rPr>
                <w:rFonts w:eastAsiaTheme="minorHAnsi"/>
                <w:sz w:val="20"/>
                <w:szCs w:val="20"/>
                <w:lang w:eastAsia="en-US"/>
              </w:rPr>
            </w:pPr>
            <w:r>
              <w:rPr>
                <w:rFonts w:eastAsiaTheme="minorHAnsi"/>
                <w:sz w:val="20"/>
                <w:szCs w:val="20"/>
                <w:lang w:eastAsia="en-US"/>
              </w:rPr>
              <w:t>10</w:t>
            </w:r>
            <w:r w:rsidR="00B30EF4">
              <w:rPr>
                <w:rFonts w:eastAsiaTheme="minorHAnsi"/>
                <w:sz w:val="20"/>
                <w:szCs w:val="20"/>
                <w:lang w:eastAsia="en-US"/>
              </w:rPr>
              <w:t>0</w:t>
            </w:r>
          </w:p>
        </w:tc>
        <w:tc>
          <w:tcPr>
            <w:tcW w:w="2498" w:type="dxa"/>
          </w:tcPr>
          <w:p w:rsidR="00B30EF4" w:rsidRPr="00D61A6E" w:rsidRDefault="00792758" w:rsidP="00B30EF4">
            <w:pPr>
              <w:jc w:val="center"/>
              <w:rPr>
                <w:rFonts w:eastAsiaTheme="minorHAnsi"/>
                <w:sz w:val="20"/>
                <w:szCs w:val="20"/>
                <w:lang w:eastAsia="en-US"/>
              </w:rPr>
            </w:pPr>
            <w:r>
              <w:rPr>
                <w:rFonts w:eastAsiaTheme="minorHAnsi"/>
                <w:sz w:val="20"/>
                <w:szCs w:val="20"/>
                <w:lang w:eastAsia="en-US"/>
              </w:rPr>
              <w:t>10</w:t>
            </w:r>
            <w:r w:rsidR="00B30EF4">
              <w:rPr>
                <w:rFonts w:eastAsiaTheme="minorHAnsi"/>
                <w:sz w:val="20"/>
                <w:szCs w:val="20"/>
                <w:lang w:eastAsia="en-US"/>
              </w:rPr>
              <w:t>0</w:t>
            </w:r>
          </w:p>
        </w:tc>
        <w:tc>
          <w:tcPr>
            <w:tcW w:w="2498" w:type="dxa"/>
          </w:tcPr>
          <w:p w:rsidR="00B30EF4" w:rsidRPr="00D61A6E" w:rsidRDefault="00792758" w:rsidP="00B30EF4">
            <w:pPr>
              <w:jc w:val="center"/>
              <w:rPr>
                <w:rFonts w:eastAsiaTheme="minorHAnsi"/>
                <w:sz w:val="20"/>
                <w:szCs w:val="20"/>
                <w:lang w:eastAsia="en-US"/>
              </w:rPr>
            </w:pPr>
            <w:r>
              <w:rPr>
                <w:rFonts w:eastAsiaTheme="minorHAnsi"/>
                <w:sz w:val="20"/>
                <w:szCs w:val="20"/>
                <w:lang w:eastAsia="en-US"/>
              </w:rPr>
              <w:t>10</w:t>
            </w:r>
            <w:r w:rsidR="00B30EF4">
              <w:rPr>
                <w:rFonts w:eastAsiaTheme="minorHAnsi"/>
                <w:sz w:val="20"/>
                <w:szCs w:val="20"/>
                <w:lang w:eastAsia="en-US"/>
              </w:rPr>
              <w:t>0</w:t>
            </w:r>
          </w:p>
        </w:tc>
      </w:tr>
      <w:tr w:rsidR="00B30EF4" w:rsidRPr="00535932" w:rsidTr="006A299F">
        <w:tc>
          <w:tcPr>
            <w:tcW w:w="2497" w:type="dxa"/>
          </w:tcPr>
          <w:p w:rsidR="00B30EF4" w:rsidRPr="00D61A6E" w:rsidRDefault="00B30EF4" w:rsidP="00B30EF4">
            <w:pPr>
              <w:jc w:val="both"/>
              <w:rPr>
                <w:rFonts w:eastAsiaTheme="minorHAnsi"/>
                <w:sz w:val="20"/>
                <w:szCs w:val="20"/>
                <w:lang w:eastAsia="en-US"/>
              </w:rPr>
            </w:pPr>
            <w:r>
              <w:rPr>
                <w:rFonts w:eastAsiaTheme="minorHAnsi"/>
                <w:sz w:val="20"/>
                <w:szCs w:val="20"/>
                <w:lang w:eastAsia="en-US"/>
              </w:rPr>
              <w:t xml:space="preserve">Установка </w:t>
            </w:r>
            <w:r>
              <w:rPr>
                <w:sz w:val="20"/>
                <w:szCs w:val="20"/>
              </w:rPr>
              <w:t>с</w:t>
            </w:r>
            <w:r w:rsidRPr="00076470">
              <w:rPr>
                <w:sz w:val="20"/>
                <w:szCs w:val="20"/>
              </w:rPr>
              <w:t>истем</w:t>
            </w:r>
            <w:r>
              <w:rPr>
                <w:sz w:val="20"/>
                <w:szCs w:val="20"/>
              </w:rPr>
              <w:t>ы</w:t>
            </w:r>
            <w:r w:rsidRPr="00076470">
              <w:rPr>
                <w:sz w:val="20"/>
                <w:szCs w:val="20"/>
              </w:rPr>
              <w:t xml:space="preserve"> оповещения на Успенской площади городского поселения Мышкин</w:t>
            </w:r>
          </w:p>
        </w:tc>
        <w:tc>
          <w:tcPr>
            <w:tcW w:w="2497"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шт.</w:t>
            </w:r>
          </w:p>
        </w:tc>
        <w:tc>
          <w:tcPr>
            <w:tcW w:w="2497"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0</w:t>
            </w:r>
          </w:p>
        </w:tc>
        <w:tc>
          <w:tcPr>
            <w:tcW w:w="2498"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1</w:t>
            </w:r>
          </w:p>
        </w:tc>
        <w:tc>
          <w:tcPr>
            <w:tcW w:w="2498"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0</w:t>
            </w:r>
          </w:p>
        </w:tc>
        <w:tc>
          <w:tcPr>
            <w:tcW w:w="2498"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0</w:t>
            </w:r>
          </w:p>
        </w:tc>
      </w:tr>
      <w:tr w:rsidR="00B30EF4" w:rsidRPr="00535932" w:rsidTr="006A299F">
        <w:tc>
          <w:tcPr>
            <w:tcW w:w="2497" w:type="dxa"/>
          </w:tcPr>
          <w:p w:rsidR="00B30EF4" w:rsidRPr="00D61A6E" w:rsidRDefault="00B30EF4" w:rsidP="00B30EF4">
            <w:pPr>
              <w:jc w:val="both"/>
              <w:rPr>
                <w:rFonts w:eastAsiaTheme="minorHAnsi"/>
                <w:sz w:val="20"/>
                <w:szCs w:val="20"/>
                <w:lang w:eastAsia="en-US"/>
              </w:rPr>
            </w:pPr>
            <w:r>
              <w:rPr>
                <w:rFonts w:eastAsiaTheme="minorHAnsi"/>
                <w:sz w:val="20"/>
                <w:szCs w:val="20"/>
                <w:lang w:eastAsia="en-US"/>
              </w:rPr>
              <w:t xml:space="preserve">Выполнение работ на </w:t>
            </w:r>
            <w:r w:rsidRPr="00D043AE">
              <w:rPr>
                <w:sz w:val="20"/>
                <w:szCs w:val="20"/>
              </w:rPr>
              <w:t>объекте жизнепользования и водоочистных со</w:t>
            </w:r>
            <w:r>
              <w:rPr>
                <w:sz w:val="20"/>
                <w:szCs w:val="20"/>
              </w:rPr>
              <w:t>оружений в здании станции 1-го,</w:t>
            </w:r>
            <w:r w:rsidRPr="00D043AE">
              <w:rPr>
                <w:sz w:val="20"/>
                <w:szCs w:val="20"/>
              </w:rPr>
              <w:t xml:space="preserve"> 2-го</w:t>
            </w:r>
            <w:r>
              <w:rPr>
                <w:sz w:val="20"/>
                <w:szCs w:val="20"/>
              </w:rPr>
              <w:t>, 3-го</w:t>
            </w:r>
            <w:r w:rsidR="006611B1">
              <w:rPr>
                <w:sz w:val="20"/>
                <w:szCs w:val="20"/>
              </w:rPr>
              <w:t xml:space="preserve"> подъема</w:t>
            </w:r>
          </w:p>
        </w:tc>
        <w:tc>
          <w:tcPr>
            <w:tcW w:w="2497"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w:t>
            </w:r>
          </w:p>
        </w:tc>
        <w:tc>
          <w:tcPr>
            <w:tcW w:w="2497"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0</w:t>
            </w:r>
          </w:p>
        </w:tc>
        <w:tc>
          <w:tcPr>
            <w:tcW w:w="2498"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100</w:t>
            </w:r>
          </w:p>
        </w:tc>
        <w:tc>
          <w:tcPr>
            <w:tcW w:w="2498"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0</w:t>
            </w:r>
          </w:p>
        </w:tc>
        <w:tc>
          <w:tcPr>
            <w:tcW w:w="2498"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0</w:t>
            </w:r>
          </w:p>
        </w:tc>
      </w:tr>
      <w:tr w:rsidR="00B30EF4" w:rsidRPr="00535932" w:rsidTr="006A299F">
        <w:tc>
          <w:tcPr>
            <w:tcW w:w="2497" w:type="dxa"/>
          </w:tcPr>
          <w:p w:rsidR="00B30EF4" w:rsidRPr="00D61A6E" w:rsidRDefault="00B30EF4" w:rsidP="00B30EF4">
            <w:pPr>
              <w:jc w:val="both"/>
              <w:rPr>
                <w:rFonts w:eastAsiaTheme="minorHAnsi"/>
                <w:sz w:val="20"/>
                <w:szCs w:val="20"/>
                <w:lang w:eastAsia="en-US"/>
              </w:rPr>
            </w:pPr>
            <w:r w:rsidRPr="00BA5914">
              <w:rPr>
                <w:sz w:val="20"/>
                <w:szCs w:val="20"/>
              </w:rPr>
              <w:t>Установка видеонаблюдения на Успенской площади</w:t>
            </w:r>
          </w:p>
        </w:tc>
        <w:tc>
          <w:tcPr>
            <w:tcW w:w="2497"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шт.</w:t>
            </w:r>
          </w:p>
        </w:tc>
        <w:tc>
          <w:tcPr>
            <w:tcW w:w="2497"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0</w:t>
            </w:r>
          </w:p>
        </w:tc>
        <w:tc>
          <w:tcPr>
            <w:tcW w:w="2498"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1</w:t>
            </w:r>
          </w:p>
        </w:tc>
        <w:tc>
          <w:tcPr>
            <w:tcW w:w="2498"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0</w:t>
            </w:r>
          </w:p>
        </w:tc>
        <w:tc>
          <w:tcPr>
            <w:tcW w:w="2498"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0</w:t>
            </w:r>
          </w:p>
        </w:tc>
      </w:tr>
      <w:tr w:rsidR="00B30EF4" w:rsidRPr="00535932" w:rsidTr="006A299F">
        <w:tc>
          <w:tcPr>
            <w:tcW w:w="2497" w:type="dxa"/>
          </w:tcPr>
          <w:p w:rsidR="00B30EF4" w:rsidRPr="00D61A6E" w:rsidRDefault="00B30EF4" w:rsidP="00B30EF4">
            <w:pPr>
              <w:jc w:val="both"/>
              <w:rPr>
                <w:rFonts w:eastAsiaTheme="minorHAnsi"/>
                <w:sz w:val="20"/>
                <w:szCs w:val="20"/>
                <w:lang w:eastAsia="en-US"/>
              </w:rPr>
            </w:pPr>
            <w:r w:rsidRPr="00D07CB3">
              <w:rPr>
                <w:sz w:val="20"/>
                <w:szCs w:val="20"/>
              </w:rPr>
              <w:t>Установка видеонаблюдения на ул. Лесная у дома № 1</w:t>
            </w:r>
          </w:p>
        </w:tc>
        <w:tc>
          <w:tcPr>
            <w:tcW w:w="2497"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шт.</w:t>
            </w:r>
          </w:p>
        </w:tc>
        <w:tc>
          <w:tcPr>
            <w:tcW w:w="2497"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0</w:t>
            </w:r>
          </w:p>
        </w:tc>
        <w:tc>
          <w:tcPr>
            <w:tcW w:w="2498"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1</w:t>
            </w:r>
          </w:p>
        </w:tc>
        <w:tc>
          <w:tcPr>
            <w:tcW w:w="2498"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0</w:t>
            </w:r>
          </w:p>
        </w:tc>
        <w:tc>
          <w:tcPr>
            <w:tcW w:w="2498" w:type="dxa"/>
          </w:tcPr>
          <w:p w:rsidR="00B30EF4" w:rsidRPr="00D61A6E" w:rsidRDefault="00B30EF4" w:rsidP="00B30EF4">
            <w:pPr>
              <w:jc w:val="center"/>
              <w:rPr>
                <w:rFonts w:eastAsiaTheme="minorHAnsi"/>
                <w:sz w:val="20"/>
                <w:szCs w:val="20"/>
                <w:lang w:eastAsia="en-US"/>
              </w:rPr>
            </w:pPr>
            <w:r>
              <w:rPr>
                <w:rFonts w:eastAsiaTheme="minorHAnsi"/>
                <w:sz w:val="20"/>
                <w:szCs w:val="20"/>
                <w:lang w:eastAsia="en-US"/>
              </w:rPr>
              <w:t>0</w:t>
            </w:r>
          </w:p>
        </w:tc>
      </w:tr>
    </w:tbl>
    <w:p w:rsidR="00837B77" w:rsidRPr="00973A88" w:rsidRDefault="00837B77" w:rsidP="00E45AD3">
      <w:pPr>
        <w:pStyle w:val="ConsPlusTitle"/>
        <w:widowControl/>
        <w:jc w:val="center"/>
        <w:rPr>
          <w:rFonts w:ascii="Times New Roman" w:hAnsi="Times New Roman" w:cs="Times New Roman"/>
          <w:b w:val="0"/>
          <w:sz w:val="26"/>
          <w:szCs w:val="26"/>
        </w:rPr>
      </w:pPr>
    </w:p>
    <w:p w:rsidR="00E45AD3" w:rsidRDefault="00E45AD3" w:rsidP="00E45AD3">
      <w:pPr>
        <w:pStyle w:val="ConsPlusTitle"/>
        <w:widowControl/>
        <w:rPr>
          <w:rFonts w:ascii="Times New Roman" w:hAnsi="Times New Roman" w:cs="Times New Roman"/>
          <w:bCs w:val="0"/>
          <w:sz w:val="28"/>
          <w:szCs w:val="28"/>
        </w:rPr>
      </w:pPr>
    </w:p>
    <w:p w:rsidR="00DD2A8F" w:rsidRPr="000F13EE" w:rsidRDefault="00DD2A8F" w:rsidP="00DD2A8F">
      <w:pPr>
        <w:ind w:right="-456"/>
        <w:jc w:val="center"/>
        <w:rPr>
          <w:rFonts w:eastAsiaTheme="minorHAnsi"/>
          <w:b/>
          <w:sz w:val="26"/>
          <w:szCs w:val="26"/>
          <w:lang w:eastAsia="en-US"/>
        </w:rPr>
      </w:pPr>
      <w:r w:rsidRPr="000F13EE">
        <w:rPr>
          <w:rFonts w:eastAsiaTheme="minorHAnsi"/>
          <w:b/>
          <w:sz w:val="26"/>
          <w:szCs w:val="26"/>
          <w:lang w:val="en-US" w:eastAsia="en-US"/>
        </w:rPr>
        <w:t>III</w:t>
      </w:r>
      <w:r w:rsidRPr="000F13EE">
        <w:rPr>
          <w:rFonts w:eastAsiaTheme="minorHAnsi"/>
          <w:b/>
          <w:sz w:val="26"/>
          <w:szCs w:val="26"/>
          <w:lang w:eastAsia="en-US"/>
        </w:rPr>
        <w:t>.</w:t>
      </w:r>
      <w:r w:rsidR="00AB05CB">
        <w:rPr>
          <w:rFonts w:eastAsiaTheme="minorHAnsi"/>
          <w:b/>
          <w:sz w:val="26"/>
          <w:szCs w:val="26"/>
          <w:lang w:eastAsia="en-US"/>
        </w:rPr>
        <w:t xml:space="preserve"> </w:t>
      </w:r>
      <w:r w:rsidRPr="000F13EE">
        <w:rPr>
          <w:rFonts w:eastAsiaTheme="minorHAnsi"/>
          <w:b/>
          <w:sz w:val="26"/>
          <w:szCs w:val="26"/>
          <w:lang w:eastAsia="en-US"/>
        </w:rPr>
        <w:t xml:space="preserve">План мероприятий </w:t>
      </w:r>
      <w:r w:rsidR="00AB05CB">
        <w:rPr>
          <w:rFonts w:eastAsiaTheme="minorHAnsi"/>
          <w:b/>
          <w:sz w:val="26"/>
          <w:szCs w:val="26"/>
          <w:lang w:eastAsia="en-US"/>
        </w:rPr>
        <w:t>муниципальной программы</w:t>
      </w:r>
    </w:p>
    <w:p w:rsidR="00DD2A8F" w:rsidRDefault="00DD2A8F" w:rsidP="00DD2A8F">
      <w:pPr>
        <w:spacing w:after="160" w:line="259" w:lineRule="auto"/>
        <w:ind w:right="-456"/>
        <w:jc w:val="center"/>
        <w:rPr>
          <w:rFonts w:eastAsiaTheme="minorHAnsi"/>
          <w:b/>
          <w:sz w:val="26"/>
          <w:szCs w:val="26"/>
          <w:lang w:eastAsia="en-US"/>
        </w:rPr>
      </w:pPr>
      <w:r w:rsidRPr="000F13EE">
        <w:rPr>
          <w:rFonts w:eastAsiaTheme="minorHAnsi"/>
          <w:b/>
          <w:sz w:val="26"/>
          <w:szCs w:val="26"/>
          <w:lang w:eastAsia="en-US"/>
        </w:rPr>
        <w:t>Система программных мероприятий</w:t>
      </w:r>
    </w:p>
    <w:p w:rsidR="00DD2A8F" w:rsidRPr="000F13EE" w:rsidRDefault="00DD2A8F" w:rsidP="00DD2A8F">
      <w:pPr>
        <w:spacing w:after="160" w:line="259" w:lineRule="auto"/>
        <w:ind w:right="-456"/>
        <w:jc w:val="center"/>
        <w:rPr>
          <w:rFonts w:eastAsiaTheme="minorHAnsi"/>
          <w:b/>
          <w:sz w:val="26"/>
          <w:szCs w:val="26"/>
          <w:lang w:eastAsia="en-US"/>
        </w:rPr>
      </w:pPr>
    </w:p>
    <w:tbl>
      <w:tblPr>
        <w:tblStyle w:val="a6"/>
        <w:tblW w:w="14879" w:type="dxa"/>
        <w:tblLayout w:type="fixed"/>
        <w:tblLook w:val="04A0"/>
      </w:tblPr>
      <w:tblGrid>
        <w:gridCol w:w="606"/>
        <w:gridCol w:w="2909"/>
        <w:gridCol w:w="1725"/>
        <w:gridCol w:w="1701"/>
        <w:gridCol w:w="1276"/>
        <w:gridCol w:w="1701"/>
        <w:gridCol w:w="1276"/>
        <w:gridCol w:w="1134"/>
        <w:gridCol w:w="1275"/>
        <w:gridCol w:w="1276"/>
      </w:tblGrid>
      <w:tr w:rsidR="00DD2A8F" w:rsidRPr="00BB1465" w:rsidTr="00F72D43">
        <w:trPr>
          <w:trHeight w:val="615"/>
        </w:trPr>
        <w:tc>
          <w:tcPr>
            <w:tcW w:w="606" w:type="dxa"/>
            <w:vMerge w:val="restart"/>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 п/п</w:t>
            </w:r>
          </w:p>
        </w:tc>
        <w:tc>
          <w:tcPr>
            <w:tcW w:w="2909" w:type="dxa"/>
            <w:vMerge w:val="restart"/>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Содержание мероприятия</w:t>
            </w:r>
          </w:p>
        </w:tc>
        <w:tc>
          <w:tcPr>
            <w:tcW w:w="1725" w:type="dxa"/>
            <w:vMerge w:val="restart"/>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Цель мероприятия</w:t>
            </w:r>
          </w:p>
        </w:tc>
        <w:tc>
          <w:tcPr>
            <w:tcW w:w="1701" w:type="dxa"/>
            <w:vMerge w:val="restart"/>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Исполнитель</w:t>
            </w:r>
          </w:p>
        </w:tc>
        <w:tc>
          <w:tcPr>
            <w:tcW w:w="1276" w:type="dxa"/>
            <w:vMerge w:val="restart"/>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Срок исполнения</w:t>
            </w:r>
          </w:p>
        </w:tc>
        <w:tc>
          <w:tcPr>
            <w:tcW w:w="1701" w:type="dxa"/>
            <w:vMerge w:val="restart"/>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Источник финансирования</w:t>
            </w:r>
          </w:p>
        </w:tc>
        <w:tc>
          <w:tcPr>
            <w:tcW w:w="3685" w:type="dxa"/>
            <w:gridSpan w:val="3"/>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Объем финансирования по годам (тыс. руб.)</w:t>
            </w:r>
          </w:p>
          <w:p w:rsidR="00DD2A8F" w:rsidRPr="00BB1465" w:rsidRDefault="00DD2A8F" w:rsidP="00EB6403">
            <w:pPr>
              <w:jc w:val="center"/>
              <w:rPr>
                <w:rFonts w:eastAsiaTheme="minorHAnsi"/>
                <w:sz w:val="20"/>
                <w:szCs w:val="20"/>
                <w:lang w:eastAsia="en-US"/>
              </w:rPr>
            </w:pPr>
          </w:p>
        </w:tc>
        <w:tc>
          <w:tcPr>
            <w:tcW w:w="1276" w:type="dxa"/>
            <w:vMerge w:val="restart"/>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Всего</w:t>
            </w:r>
          </w:p>
        </w:tc>
      </w:tr>
      <w:tr w:rsidR="00DD2A8F" w:rsidRPr="00BB1465" w:rsidTr="00F72D43">
        <w:trPr>
          <w:trHeight w:val="270"/>
        </w:trPr>
        <w:tc>
          <w:tcPr>
            <w:tcW w:w="606" w:type="dxa"/>
            <w:vMerge/>
          </w:tcPr>
          <w:p w:rsidR="00DD2A8F" w:rsidRPr="00BB1465" w:rsidRDefault="00DD2A8F" w:rsidP="00EB6403">
            <w:pPr>
              <w:jc w:val="center"/>
              <w:rPr>
                <w:rFonts w:eastAsiaTheme="minorHAnsi"/>
                <w:sz w:val="20"/>
                <w:szCs w:val="20"/>
                <w:lang w:eastAsia="en-US"/>
              </w:rPr>
            </w:pPr>
          </w:p>
        </w:tc>
        <w:tc>
          <w:tcPr>
            <w:tcW w:w="2909" w:type="dxa"/>
            <w:vMerge/>
          </w:tcPr>
          <w:p w:rsidR="00DD2A8F" w:rsidRPr="00BB1465" w:rsidRDefault="00DD2A8F" w:rsidP="00EB6403">
            <w:pPr>
              <w:jc w:val="center"/>
              <w:rPr>
                <w:rFonts w:eastAsiaTheme="minorHAnsi"/>
                <w:sz w:val="20"/>
                <w:szCs w:val="20"/>
                <w:lang w:eastAsia="en-US"/>
              </w:rPr>
            </w:pPr>
          </w:p>
        </w:tc>
        <w:tc>
          <w:tcPr>
            <w:tcW w:w="1725" w:type="dxa"/>
            <w:vMerge/>
          </w:tcPr>
          <w:p w:rsidR="00DD2A8F" w:rsidRPr="00BB1465" w:rsidRDefault="00DD2A8F" w:rsidP="00EB6403">
            <w:pPr>
              <w:jc w:val="center"/>
              <w:rPr>
                <w:rFonts w:eastAsiaTheme="minorHAnsi"/>
                <w:sz w:val="20"/>
                <w:szCs w:val="20"/>
                <w:lang w:eastAsia="en-US"/>
              </w:rPr>
            </w:pPr>
          </w:p>
        </w:tc>
        <w:tc>
          <w:tcPr>
            <w:tcW w:w="1701" w:type="dxa"/>
            <w:vMerge/>
          </w:tcPr>
          <w:p w:rsidR="00DD2A8F" w:rsidRPr="00BB1465" w:rsidRDefault="00DD2A8F" w:rsidP="00EB6403">
            <w:pPr>
              <w:jc w:val="center"/>
              <w:rPr>
                <w:rFonts w:eastAsiaTheme="minorHAnsi"/>
                <w:sz w:val="20"/>
                <w:szCs w:val="20"/>
                <w:lang w:eastAsia="en-US"/>
              </w:rPr>
            </w:pPr>
          </w:p>
        </w:tc>
        <w:tc>
          <w:tcPr>
            <w:tcW w:w="1276" w:type="dxa"/>
            <w:vMerge/>
          </w:tcPr>
          <w:p w:rsidR="00DD2A8F" w:rsidRPr="00BB1465" w:rsidRDefault="00DD2A8F" w:rsidP="00EB6403">
            <w:pPr>
              <w:jc w:val="center"/>
              <w:rPr>
                <w:rFonts w:eastAsiaTheme="minorHAnsi"/>
                <w:sz w:val="20"/>
                <w:szCs w:val="20"/>
                <w:lang w:eastAsia="en-US"/>
              </w:rPr>
            </w:pPr>
          </w:p>
        </w:tc>
        <w:tc>
          <w:tcPr>
            <w:tcW w:w="1701" w:type="dxa"/>
            <w:vMerge/>
          </w:tcPr>
          <w:p w:rsidR="00DD2A8F" w:rsidRPr="00BB1465" w:rsidRDefault="00DD2A8F" w:rsidP="00EB6403">
            <w:pPr>
              <w:jc w:val="center"/>
              <w:rPr>
                <w:rFonts w:eastAsiaTheme="minorHAnsi"/>
                <w:sz w:val="20"/>
                <w:szCs w:val="20"/>
                <w:lang w:eastAsia="en-US"/>
              </w:rPr>
            </w:pPr>
          </w:p>
        </w:tc>
        <w:tc>
          <w:tcPr>
            <w:tcW w:w="1276"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2017</w:t>
            </w:r>
          </w:p>
        </w:tc>
        <w:tc>
          <w:tcPr>
            <w:tcW w:w="1134"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2018</w:t>
            </w:r>
          </w:p>
        </w:tc>
        <w:tc>
          <w:tcPr>
            <w:tcW w:w="1275"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2019</w:t>
            </w:r>
          </w:p>
        </w:tc>
        <w:tc>
          <w:tcPr>
            <w:tcW w:w="1276" w:type="dxa"/>
            <w:vMerge/>
          </w:tcPr>
          <w:p w:rsidR="00DD2A8F" w:rsidRPr="00BB1465" w:rsidRDefault="00DD2A8F" w:rsidP="00EB6403">
            <w:pPr>
              <w:jc w:val="center"/>
              <w:rPr>
                <w:rFonts w:eastAsiaTheme="minorHAnsi"/>
                <w:sz w:val="20"/>
                <w:szCs w:val="20"/>
                <w:lang w:eastAsia="en-US"/>
              </w:rPr>
            </w:pPr>
          </w:p>
        </w:tc>
      </w:tr>
      <w:tr w:rsidR="00DD2A8F" w:rsidRPr="00BB1465" w:rsidTr="00F72D43">
        <w:tc>
          <w:tcPr>
            <w:tcW w:w="606"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1</w:t>
            </w:r>
          </w:p>
        </w:tc>
        <w:tc>
          <w:tcPr>
            <w:tcW w:w="2909"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2</w:t>
            </w:r>
          </w:p>
        </w:tc>
        <w:tc>
          <w:tcPr>
            <w:tcW w:w="1725" w:type="dxa"/>
          </w:tcPr>
          <w:p w:rsidR="00DD2A8F" w:rsidRPr="00BB1465" w:rsidRDefault="00DD2A8F" w:rsidP="00EB6403">
            <w:pPr>
              <w:jc w:val="center"/>
              <w:rPr>
                <w:rFonts w:eastAsiaTheme="minorHAnsi"/>
                <w:sz w:val="20"/>
                <w:szCs w:val="20"/>
                <w:lang w:eastAsia="en-US"/>
              </w:rPr>
            </w:pPr>
          </w:p>
        </w:tc>
        <w:tc>
          <w:tcPr>
            <w:tcW w:w="1701"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4</w:t>
            </w:r>
          </w:p>
        </w:tc>
        <w:tc>
          <w:tcPr>
            <w:tcW w:w="1276"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5</w:t>
            </w:r>
          </w:p>
        </w:tc>
        <w:tc>
          <w:tcPr>
            <w:tcW w:w="1701"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6</w:t>
            </w:r>
          </w:p>
        </w:tc>
        <w:tc>
          <w:tcPr>
            <w:tcW w:w="1276"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7</w:t>
            </w:r>
          </w:p>
        </w:tc>
        <w:tc>
          <w:tcPr>
            <w:tcW w:w="1134"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8</w:t>
            </w:r>
          </w:p>
        </w:tc>
        <w:tc>
          <w:tcPr>
            <w:tcW w:w="1275"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9</w:t>
            </w:r>
          </w:p>
        </w:tc>
        <w:tc>
          <w:tcPr>
            <w:tcW w:w="1276"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10</w:t>
            </w:r>
          </w:p>
        </w:tc>
      </w:tr>
      <w:tr w:rsidR="00DD2A8F" w:rsidRPr="00BB1465" w:rsidTr="00EB6403">
        <w:trPr>
          <w:trHeight w:val="183"/>
        </w:trPr>
        <w:tc>
          <w:tcPr>
            <w:tcW w:w="14879" w:type="dxa"/>
            <w:gridSpan w:val="10"/>
          </w:tcPr>
          <w:p w:rsidR="00DD2A8F" w:rsidRPr="00BB1465" w:rsidRDefault="00DD2A8F" w:rsidP="00CA4B19">
            <w:pPr>
              <w:jc w:val="center"/>
              <w:rPr>
                <w:rFonts w:eastAsiaTheme="minorHAnsi"/>
                <w:sz w:val="20"/>
                <w:szCs w:val="20"/>
                <w:lang w:eastAsia="en-US"/>
              </w:rPr>
            </w:pPr>
            <w:r w:rsidRPr="00BB1465">
              <w:rPr>
                <w:rFonts w:eastAsiaTheme="minorHAnsi"/>
                <w:sz w:val="20"/>
                <w:szCs w:val="20"/>
                <w:lang w:eastAsia="en-US"/>
              </w:rPr>
              <w:t xml:space="preserve">1. </w:t>
            </w:r>
            <w:r w:rsidR="00CA4B19" w:rsidRPr="00CA4B19">
              <w:rPr>
                <w:sz w:val="20"/>
                <w:szCs w:val="20"/>
              </w:rPr>
              <w:t>Создание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природного и техногенного характера</w:t>
            </w:r>
            <w:r w:rsidR="00CA4B19">
              <w:rPr>
                <w:sz w:val="20"/>
                <w:szCs w:val="20"/>
              </w:rPr>
              <w:t>.</w:t>
            </w:r>
          </w:p>
        </w:tc>
      </w:tr>
      <w:tr w:rsidR="00DD2A8F" w:rsidRPr="00BB1465" w:rsidTr="00F72D43">
        <w:tc>
          <w:tcPr>
            <w:tcW w:w="606"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1.1</w:t>
            </w:r>
          </w:p>
        </w:tc>
        <w:tc>
          <w:tcPr>
            <w:tcW w:w="2909" w:type="dxa"/>
          </w:tcPr>
          <w:p w:rsidR="00DD2A8F" w:rsidRPr="00BB1465" w:rsidRDefault="00515C70" w:rsidP="00EB6403">
            <w:pPr>
              <w:rPr>
                <w:rFonts w:eastAsiaTheme="minorHAnsi"/>
                <w:sz w:val="20"/>
                <w:szCs w:val="20"/>
                <w:lang w:eastAsia="en-US"/>
              </w:rPr>
            </w:pPr>
            <w:r>
              <w:rPr>
                <w:rFonts w:eastAsiaTheme="minorHAnsi"/>
                <w:sz w:val="20"/>
                <w:szCs w:val="20"/>
                <w:lang w:eastAsia="en-US"/>
              </w:rPr>
              <w:t xml:space="preserve">Мероприятия по </w:t>
            </w:r>
            <w:r>
              <w:rPr>
                <w:rFonts w:eastAsiaTheme="minorHAnsi"/>
                <w:sz w:val="20"/>
                <w:szCs w:val="20"/>
                <w:lang w:eastAsia="en-US"/>
              </w:rPr>
              <w:lastRenderedPageBreak/>
              <w:t>предупреждению и ликвидации последствий чрезвычайных ситуаций и стихийных бедствий природного и техногенного характера</w:t>
            </w:r>
          </w:p>
        </w:tc>
        <w:tc>
          <w:tcPr>
            <w:tcW w:w="1725" w:type="dxa"/>
          </w:tcPr>
          <w:p w:rsidR="00DD2A8F" w:rsidRPr="00BB1465" w:rsidRDefault="00CE6743" w:rsidP="00EB6403">
            <w:pPr>
              <w:jc w:val="center"/>
              <w:rPr>
                <w:rFonts w:eastAsiaTheme="minorHAnsi"/>
                <w:sz w:val="20"/>
                <w:szCs w:val="20"/>
                <w:lang w:eastAsia="en-US"/>
              </w:rPr>
            </w:pPr>
            <w:r>
              <w:rPr>
                <w:sz w:val="20"/>
                <w:szCs w:val="20"/>
              </w:rPr>
              <w:lastRenderedPageBreak/>
              <w:t xml:space="preserve">Проведение </w:t>
            </w:r>
            <w:r>
              <w:rPr>
                <w:sz w:val="20"/>
                <w:szCs w:val="20"/>
              </w:rPr>
              <w:lastRenderedPageBreak/>
              <w:t>ежегодно 1-го мероприятия</w:t>
            </w:r>
          </w:p>
        </w:tc>
        <w:tc>
          <w:tcPr>
            <w:tcW w:w="1701"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lastRenderedPageBreak/>
              <w:t xml:space="preserve">Администрация </w:t>
            </w:r>
            <w:r w:rsidRPr="00BB1465">
              <w:rPr>
                <w:rFonts w:eastAsiaTheme="minorHAnsi"/>
                <w:sz w:val="20"/>
                <w:szCs w:val="20"/>
                <w:lang w:eastAsia="en-US"/>
              </w:rPr>
              <w:lastRenderedPageBreak/>
              <w:t>ГП Мышкин</w:t>
            </w:r>
          </w:p>
        </w:tc>
        <w:tc>
          <w:tcPr>
            <w:tcW w:w="1276" w:type="dxa"/>
          </w:tcPr>
          <w:p w:rsidR="00DD2A8F" w:rsidRPr="0054703E" w:rsidRDefault="0054703E" w:rsidP="00EB6403">
            <w:pPr>
              <w:jc w:val="center"/>
              <w:rPr>
                <w:rFonts w:eastAsiaTheme="minorHAnsi"/>
                <w:sz w:val="20"/>
                <w:szCs w:val="20"/>
                <w:lang w:eastAsia="en-US"/>
              </w:rPr>
            </w:pPr>
            <w:r>
              <w:rPr>
                <w:rFonts w:eastAsiaTheme="minorHAnsi"/>
                <w:sz w:val="20"/>
                <w:szCs w:val="20"/>
                <w:lang w:eastAsia="en-US"/>
              </w:rPr>
              <w:lastRenderedPageBreak/>
              <w:t xml:space="preserve">В течение </w:t>
            </w:r>
            <w:r>
              <w:rPr>
                <w:rFonts w:eastAsiaTheme="minorHAnsi"/>
                <w:sz w:val="20"/>
                <w:szCs w:val="20"/>
                <w:lang w:eastAsia="en-US"/>
              </w:rPr>
              <w:lastRenderedPageBreak/>
              <w:t>года</w:t>
            </w:r>
          </w:p>
        </w:tc>
        <w:tc>
          <w:tcPr>
            <w:tcW w:w="1701"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lastRenderedPageBreak/>
              <w:t xml:space="preserve">Местный </w:t>
            </w:r>
            <w:r w:rsidRPr="00BB1465">
              <w:rPr>
                <w:rFonts w:eastAsiaTheme="minorHAnsi"/>
                <w:sz w:val="20"/>
                <w:szCs w:val="20"/>
                <w:lang w:eastAsia="en-US"/>
              </w:rPr>
              <w:lastRenderedPageBreak/>
              <w:t>бюджет</w:t>
            </w:r>
          </w:p>
        </w:tc>
        <w:tc>
          <w:tcPr>
            <w:tcW w:w="1276" w:type="dxa"/>
          </w:tcPr>
          <w:p w:rsidR="00DD2A8F" w:rsidRPr="00BB1465" w:rsidRDefault="00FA61D6" w:rsidP="00EB6403">
            <w:pPr>
              <w:jc w:val="center"/>
              <w:rPr>
                <w:rFonts w:eastAsiaTheme="minorHAnsi"/>
                <w:sz w:val="20"/>
                <w:szCs w:val="20"/>
                <w:lang w:eastAsia="en-US"/>
              </w:rPr>
            </w:pPr>
            <w:r>
              <w:rPr>
                <w:rFonts w:eastAsiaTheme="minorHAnsi"/>
                <w:sz w:val="20"/>
                <w:szCs w:val="20"/>
                <w:lang w:eastAsia="en-US"/>
              </w:rPr>
              <w:lastRenderedPageBreak/>
              <w:t>20,0</w:t>
            </w:r>
          </w:p>
        </w:tc>
        <w:tc>
          <w:tcPr>
            <w:tcW w:w="1134" w:type="dxa"/>
          </w:tcPr>
          <w:p w:rsidR="00DD2A8F" w:rsidRPr="00BB1465" w:rsidRDefault="00FA61D6" w:rsidP="00EB6403">
            <w:pPr>
              <w:jc w:val="center"/>
              <w:rPr>
                <w:rFonts w:eastAsiaTheme="minorHAnsi"/>
                <w:sz w:val="20"/>
                <w:szCs w:val="20"/>
                <w:lang w:eastAsia="en-US"/>
              </w:rPr>
            </w:pPr>
            <w:r>
              <w:rPr>
                <w:rFonts w:eastAsiaTheme="minorHAnsi"/>
                <w:sz w:val="20"/>
                <w:szCs w:val="20"/>
                <w:lang w:eastAsia="en-US"/>
              </w:rPr>
              <w:t>20,0</w:t>
            </w:r>
          </w:p>
        </w:tc>
        <w:tc>
          <w:tcPr>
            <w:tcW w:w="1275" w:type="dxa"/>
          </w:tcPr>
          <w:p w:rsidR="00DD2A8F" w:rsidRPr="00BB1465" w:rsidRDefault="00FA61D6" w:rsidP="00EB6403">
            <w:pPr>
              <w:jc w:val="center"/>
              <w:rPr>
                <w:rFonts w:eastAsiaTheme="minorHAnsi"/>
                <w:sz w:val="20"/>
                <w:szCs w:val="20"/>
                <w:lang w:eastAsia="en-US"/>
              </w:rPr>
            </w:pPr>
            <w:r>
              <w:rPr>
                <w:rFonts w:eastAsiaTheme="minorHAnsi"/>
                <w:sz w:val="20"/>
                <w:szCs w:val="20"/>
                <w:lang w:eastAsia="en-US"/>
              </w:rPr>
              <w:t>20,0</w:t>
            </w:r>
          </w:p>
        </w:tc>
        <w:tc>
          <w:tcPr>
            <w:tcW w:w="1276" w:type="dxa"/>
          </w:tcPr>
          <w:p w:rsidR="00DD2A8F" w:rsidRPr="00BB1465" w:rsidRDefault="00FA61D6" w:rsidP="00EB6403">
            <w:pPr>
              <w:jc w:val="center"/>
              <w:rPr>
                <w:rFonts w:eastAsiaTheme="minorHAnsi"/>
                <w:sz w:val="20"/>
                <w:szCs w:val="20"/>
                <w:lang w:eastAsia="en-US"/>
              </w:rPr>
            </w:pPr>
            <w:r>
              <w:rPr>
                <w:rFonts w:eastAsiaTheme="minorHAnsi"/>
                <w:sz w:val="20"/>
                <w:szCs w:val="20"/>
                <w:lang w:eastAsia="en-US"/>
              </w:rPr>
              <w:t>60,0</w:t>
            </w:r>
          </w:p>
        </w:tc>
      </w:tr>
      <w:tr w:rsidR="00DD2A8F" w:rsidRPr="00BB1465" w:rsidTr="00F72D43">
        <w:tc>
          <w:tcPr>
            <w:tcW w:w="606"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lastRenderedPageBreak/>
              <w:t>1.2</w:t>
            </w:r>
          </w:p>
        </w:tc>
        <w:tc>
          <w:tcPr>
            <w:tcW w:w="2909" w:type="dxa"/>
          </w:tcPr>
          <w:p w:rsidR="00DD2A8F" w:rsidRPr="00BB1465" w:rsidRDefault="00265DB3" w:rsidP="00EB6403">
            <w:pPr>
              <w:rPr>
                <w:rFonts w:eastAsiaTheme="minorHAnsi"/>
                <w:sz w:val="20"/>
                <w:szCs w:val="20"/>
                <w:lang w:eastAsia="en-US"/>
              </w:rPr>
            </w:pPr>
            <w:r>
              <w:rPr>
                <w:rFonts w:eastAsiaTheme="minorHAnsi"/>
                <w:sz w:val="20"/>
                <w:szCs w:val="20"/>
                <w:lang w:eastAsia="en-US"/>
              </w:rPr>
              <w:t>Иные межбюджетные трансферты по заключенному</w:t>
            </w:r>
            <w:r w:rsidR="00EB6403">
              <w:rPr>
                <w:rFonts w:eastAsiaTheme="minorHAnsi"/>
                <w:sz w:val="20"/>
                <w:szCs w:val="20"/>
                <w:lang w:eastAsia="en-US"/>
              </w:rPr>
              <w:t xml:space="preserve"> соглашению на выполнение полномочия по участию в предупреждении и ликвидации последствий чрезвычайных</w:t>
            </w:r>
            <w:r w:rsidR="00803A19">
              <w:rPr>
                <w:rFonts w:eastAsiaTheme="minorHAnsi"/>
                <w:sz w:val="20"/>
                <w:szCs w:val="20"/>
                <w:lang w:eastAsia="en-US"/>
              </w:rPr>
              <w:t xml:space="preserve"> ситуаций в границах поселения</w:t>
            </w:r>
          </w:p>
        </w:tc>
        <w:tc>
          <w:tcPr>
            <w:tcW w:w="1725" w:type="dxa"/>
          </w:tcPr>
          <w:p w:rsidR="00DD2A8F" w:rsidRPr="00BB1465" w:rsidRDefault="006F4BB5" w:rsidP="006F4BB5">
            <w:pPr>
              <w:jc w:val="center"/>
              <w:rPr>
                <w:rFonts w:eastAsiaTheme="minorHAnsi"/>
                <w:sz w:val="20"/>
                <w:szCs w:val="20"/>
                <w:lang w:eastAsia="en-US"/>
              </w:rPr>
            </w:pPr>
            <w:r>
              <w:rPr>
                <w:rFonts w:eastAsiaTheme="minorHAnsi"/>
                <w:sz w:val="20"/>
                <w:szCs w:val="20"/>
                <w:lang w:eastAsia="en-US"/>
              </w:rPr>
              <w:t xml:space="preserve">100 % перечисление денежных средств </w:t>
            </w:r>
            <w:r w:rsidR="00ED3392">
              <w:rPr>
                <w:rFonts w:eastAsiaTheme="minorHAnsi"/>
                <w:sz w:val="20"/>
                <w:szCs w:val="20"/>
                <w:lang w:eastAsia="en-US"/>
              </w:rPr>
              <w:t>Администрации Мышкинского муниципального района</w:t>
            </w:r>
          </w:p>
        </w:tc>
        <w:tc>
          <w:tcPr>
            <w:tcW w:w="1701"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276" w:type="dxa"/>
          </w:tcPr>
          <w:p w:rsidR="00DD2A8F" w:rsidRPr="00C84504" w:rsidRDefault="0054703E" w:rsidP="0054703E">
            <w:pPr>
              <w:jc w:val="center"/>
              <w:rPr>
                <w:rFonts w:eastAsiaTheme="minorHAnsi"/>
                <w:sz w:val="20"/>
                <w:szCs w:val="20"/>
                <w:lang w:eastAsia="en-US"/>
              </w:rPr>
            </w:pPr>
            <w:r>
              <w:rPr>
                <w:rFonts w:eastAsiaTheme="minorHAnsi"/>
                <w:sz w:val="20"/>
                <w:szCs w:val="20"/>
                <w:lang w:eastAsia="en-US"/>
              </w:rPr>
              <w:t xml:space="preserve">В течение года </w:t>
            </w:r>
          </w:p>
        </w:tc>
        <w:tc>
          <w:tcPr>
            <w:tcW w:w="1701" w:type="dxa"/>
          </w:tcPr>
          <w:p w:rsidR="00DD2A8F" w:rsidRPr="00BB1465" w:rsidRDefault="00DD2A8F" w:rsidP="00EB6403">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DD2A8F" w:rsidRPr="00BB1465" w:rsidRDefault="00DD2A8F" w:rsidP="00EB6403">
            <w:pPr>
              <w:jc w:val="center"/>
              <w:rPr>
                <w:rFonts w:eastAsiaTheme="minorHAnsi"/>
                <w:sz w:val="20"/>
                <w:szCs w:val="20"/>
                <w:lang w:eastAsia="en-US"/>
              </w:rPr>
            </w:pPr>
          </w:p>
          <w:p w:rsidR="00DD2A8F" w:rsidRPr="00BB1465" w:rsidRDefault="00CC072D" w:rsidP="00EB6403">
            <w:pPr>
              <w:jc w:val="center"/>
              <w:rPr>
                <w:rFonts w:eastAsiaTheme="minorHAnsi"/>
                <w:sz w:val="20"/>
                <w:szCs w:val="20"/>
                <w:lang w:eastAsia="en-US"/>
              </w:rPr>
            </w:pPr>
            <w:r>
              <w:rPr>
                <w:rFonts w:eastAsiaTheme="minorHAnsi"/>
                <w:sz w:val="20"/>
                <w:szCs w:val="20"/>
                <w:lang w:eastAsia="en-US"/>
              </w:rPr>
              <w:t>36,469</w:t>
            </w:r>
          </w:p>
        </w:tc>
        <w:tc>
          <w:tcPr>
            <w:tcW w:w="1134" w:type="dxa"/>
          </w:tcPr>
          <w:p w:rsidR="00DD2A8F" w:rsidRPr="00BB1465" w:rsidRDefault="00DD2A8F" w:rsidP="00EB6403">
            <w:pPr>
              <w:jc w:val="center"/>
              <w:rPr>
                <w:rFonts w:eastAsiaTheme="minorHAnsi"/>
                <w:sz w:val="20"/>
                <w:szCs w:val="20"/>
                <w:lang w:eastAsia="en-US"/>
              </w:rPr>
            </w:pPr>
          </w:p>
          <w:p w:rsidR="00DD2A8F" w:rsidRPr="00BB1465" w:rsidRDefault="00CC072D" w:rsidP="00EB6403">
            <w:pPr>
              <w:jc w:val="center"/>
              <w:rPr>
                <w:rFonts w:eastAsiaTheme="minorHAnsi"/>
                <w:sz w:val="20"/>
                <w:szCs w:val="20"/>
                <w:lang w:eastAsia="en-US"/>
              </w:rPr>
            </w:pPr>
            <w:r>
              <w:rPr>
                <w:rFonts w:eastAsiaTheme="minorHAnsi"/>
                <w:sz w:val="20"/>
                <w:szCs w:val="20"/>
                <w:lang w:eastAsia="en-US"/>
              </w:rPr>
              <w:t>74,064</w:t>
            </w:r>
          </w:p>
        </w:tc>
        <w:tc>
          <w:tcPr>
            <w:tcW w:w="1275" w:type="dxa"/>
          </w:tcPr>
          <w:p w:rsidR="00DD2A8F" w:rsidRPr="00BB1465" w:rsidRDefault="00DD2A8F" w:rsidP="00EB6403">
            <w:pPr>
              <w:jc w:val="center"/>
              <w:rPr>
                <w:rFonts w:eastAsiaTheme="minorHAnsi"/>
                <w:sz w:val="20"/>
                <w:szCs w:val="20"/>
                <w:lang w:eastAsia="en-US"/>
              </w:rPr>
            </w:pPr>
          </w:p>
          <w:p w:rsidR="00DD2A8F" w:rsidRPr="00BB1465" w:rsidRDefault="00CC072D" w:rsidP="00EB6403">
            <w:pPr>
              <w:jc w:val="center"/>
              <w:rPr>
                <w:rFonts w:eastAsiaTheme="minorHAnsi"/>
                <w:sz w:val="20"/>
                <w:szCs w:val="20"/>
                <w:lang w:eastAsia="en-US"/>
              </w:rPr>
            </w:pPr>
            <w:r>
              <w:rPr>
                <w:rFonts w:eastAsiaTheme="minorHAnsi"/>
                <w:sz w:val="20"/>
                <w:szCs w:val="20"/>
                <w:lang w:eastAsia="en-US"/>
              </w:rPr>
              <w:t>74,064</w:t>
            </w:r>
          </w:p>
        </w:tc>
        <w:tc>
          <w:tcPr>
            <w:tcW w:w="1276" w:type="dxa"/>
          </w:tcPr>
          <w:p w:rsidR="00DD2A8F" w:rsidRPr="00BB1465" w:rsidRDefault="00DD2A8F" w:rsidP="00EB6403">
            <w:pPr>
              <w:jc w:val="center"/>
              <w:rPr>
                <w:rFonts w:eastAsiaTheme="minorHAnsi"/>
                <w:sz w:val="20"/>
                <w:szCs w:val="20"/>
                <w:lang w:eastAsia="en-US"/>
              </w:rPr>
            </w:pPr>
          </w:p>
          <w:p w:rsidR="00DD2A8F" w:rsidRPr="00BB1465" w:rsidRDefault="001D770B" w:rsidP="00EB6403">
            <w:pPr>
              <w:jc w:val="center"/>
              <w:rPr>
                <w:rFonts w:eastAsiaTheme="minorHAnsi"/>
                <w:sz w:val="20"/>
                <w:szCs w:val="20"/>
                <w:lang w:eastAsia="en-US"/>
              </w:rPr>
            </w:pPr>
            <w:r>
              <w:rPr>
                <w:rFonts w:eastAsiaTheme="minorHAnsi"/>
                <w:sz w:val="20"/>
                <w:szCs w:val="20"/>
                <w:lang w:eastAsia="en-US"/>
              </w:rPr>
              <w:t>184,597</w:t>
            </w:r>
          </w:p>
        </w:tc>
      </w:tr>
      <w:tr w:rsidR="00CC072D" w:rsidRPr="00BB1465" w:rsidTr="00F72D43">
        <w:tc>
          <w:tcPr>
            <w:tcW w:w="606" w:type="dxa"/>
          </w:tcPr>
          <w:p w:rsidR="00CC072D" w:rsidRPr="00BB1465" w:rsidRDefault="00CC072D" w:rsidP="00CC072D">
            <w:pPr>
              <w:jc w:val="center"/>
              <w:rPr>
                <w:rFonts w:eastAsiaTheme="minorHAnsi"/>
                <w:sz w:val="20"/>
                <w:szCs w:val="20"/>
                <w:lang w:eastAsia="en-US"/>
              </w:rPr>
            </w:pPr>
            <w:r w:rsidRPr="00BB1465">
              <w:rPr>
                <w:rFonts w:eastAsiaTheme="minorHAnsi"/>
                <w:sz w:val="20"/>
                <w:szCs w:val="20"/>
                <w:lang w:eastAsia="en-US"/>
              </w:rPr>
              <w:t>1.3</w:t>
            </w:r>
          </w:p>
        </w:tc>
        <w:tc>
          <w:tcPr>
            <w:tcW w:w="2909" w:type="dxa"/>
          </w:tcPr>
          <w:p w:rsidR="00CC072D" w:rsidRPr="00BB1465" w:rsidRDefault="00CC072D" w:rsidP="00CC072D">
            <w:pPr>
              <w:rPr>
                <w:rFonts w:eastAsiaTheme="minorHAnsi"/>
                <w:sz w:val="20"/>
                <w:szCs w:val="20"/>
                <w:lang w:eastAsia="en-US"/>
              </w:rPr>
            </w:pPr>
            <w:r>
              <w:rPr>
                <w:rFonts w:eastAsiaTheme="minorHAnsi"/>
                <w:sz w:val="20"/>
                <w:szCs w:val="20"/>
                <w:lang w:eastAsia="en-US"/>
              </w:rPr>
              <w:t>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w:t>
            </w:r>
          </w:p>
        </w:tc>
        <w:tc>
          <w:tcPr>
            <w:tcW w:w="1725" w:type="dxa"/>
          </w:tcPr>
          <w:p w:rsidR="00CC072D" w:rsidRPr="00BB1465" w:rsidRDefault="00445BD9" w:rsidP="00CC072D">
            <w:pPr>
              <w:jc w:val="center"/>
              <w:rPr>
                <w:rFonts w:eastAsiaTheme="minorHAnsi"/>
                <w:sz w:val="20"/>
                <w:szCs w:val="20"/>
                <w:lang w:eastAsia="en-US"/>
              </w:rPr>
            </w:pPr>
            <w:r>
              <w:rPr>
                <w:rFonts w:eastAsiaTheme="minorHAnsi"/>
                <w:sz w:val="20"/>
                <w:szCs w:val="20"/>
                <w:lang w:eastAsia="en-US"/>
              </w:rPr>
              <w:t>100 % перечисление денежных средств Администрации Мышкинского муниципального района</w:t>
            </w:r>
          </w:p>
        </w:tc>
        <w:tc>
          <w:tcPr>
            <w:tcW w:w="1701" w:type="dxa"/>
          </w:tcPr>
          <w:p w:rsidR="00CC072D" w:rsidRPr="00BB1465" w:rsidRDefault="00CC072D" w:rsidP="00CC072D">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276" w:type="dxa"/>
          </w:tcPr>
          <w:p w:rsidR="00CC072D" w:rsidRPr="00BB1465" w:rsidRDefault="00CC072D" w:rsidP="00CC072D">
            <w:pPr>
              <w:jc w:val="center"/>
              <w:rPr>
                <w:rFonts w:eastAsiaTheme="minorHAnsi"/>
                <w:sz w:val="20"/>
                <w:szCs w:val="20"/>
                <w:lang w:eastAsia="en-US"/>
              </w:rPr>
            </w:pPr>
            <w:r>
              <w:rPr>
                <w:rFonts w:eastAsiaTheme="minorHAnsi"/>
                <w:sz w:val="20"/>
                <w:szCs w:val="20"/>
                <w:lang w:eastAsia="en-US"/>
              </w:rPr>
              <w:t>В течение года</w:t>
            </w:r>
          </w:p>
        </w:tc>
        <w:tc>
          <w:tcPr>
            <w:tcW w:w="1701" w:type="dxa"/>
          </w:tcPr>
          <w:p w:rsidR="00CC072D" w:rsidRPr="00BB1465" w:rsidRDefault="00CC072D" w:rsidP="00CC072D">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CC072D" w:rsidRPr="00BB1465" w:rsidRDefault="00CC072D" w:rsidP="00CC072D">
            <w:pPr>
              <w:jc w:val="center"/>
              <w:rPr>
                <w:rFonts w:eastAsiaTheme="minorHAnsi"/>
                <w:sz w:val="20"/>
                <w:szCs w:val="20"/>
                <w:lang w:eastAsia="en-US"/>
              </w:rPr>
            </w:pPr>
          </w:p>
          <w:p w:rsidR="00CC072D" w:rsidRPr="00BB1465" w:rsidRDefault="00CC072D" w:rsidP="00CC072D">
            <w:pPr>
              <w:jc w:val="center"/>
              <w:rPr>
                <w:rFonts w:eastAsiaTheme="minorHAnsi"/>
                <w:sz w:val="20"/>
                <w:szCs w:val="20"/>
                <w:lang w:eastAsia="en-US"/>
              </w:rPr>
            </w:pPr>
            <w:r>
              <w:rPr>
                <w:rFonts w:eastAsiaTheme="minorHAnsi"/>
                <w:sz w:val="20"/>
                <w:szCs w:val="20"/>
                <w:lang w:eastAsia="en-US"/>
              </w:rPr>
              <w:t>36,469</w:t>
            </w:r>
          </w:p>
        </w:tc>
        <w:tc>
          <w:tcPr>
            <w:tcW w:w="1134" w:type="dxa"/>
          </w:tcPr>
          <w:p w:rsidR="00CC072D" w:rsidRPr="00BB1465" w:rsidRDefault="00CC072D" w:rsidP="00CC072D">
            <w:pPr>
              <w:jc w:val="center"/>
              <w:rPr>
                <w:rFonts w:eastAsiaTheme="minorHAnsi"/>
                <w:sz w:val="20"/>
                <w:szCs w:val="20"/>
                <w:lang w:eastAsia="en-US"/>
              </w:rPr>
            </w:pPr>
          </w:p>
          <w:p w:rsidR="00CC072D" w:rsidRPr="00BB1465" w:rsidRDefault="00CC072D" w:rsidP="00CC072D">
            <w:pPr>
              <w:jc w:val="center"/>
              <w:rPr>
                <w:rFonts w:eastAsiaTheme="minorHAnsi"/>
                <w:sz w:val="20"/>
                <w:szCs w:val="20"/>
                <w:lang w:eastAsia="en-US"/>
              </w:rPr>
            </w:pPr>
            <w:r>
              <w:rPr>
                <w:rFonts w:eastAsiaTheme="minorHAnsi"/>
                <w:sz w:val="20"/>
                <w:szCs w:val="20"/>
                <w:lang w:eastAsia="en-US"/>
              </w:rPr>
              <w:t>74,064</w:t>
            </w:r>
          </w:p>
        </w:tc>
        <w:tc>
          <w:tcPr>
            <w:tcW w:w="1275" w:type="dxa"/>
          </w:tcPr>
          <w:p w:rsidR="00CC072D" w:rsidRPr="00BB1465" w:rsidRDefault="00CC072D" w:rsidP="00CC072D">
            <w:pPr>
              <w:jc w:val="center"/>
              <w:rPr>
                <w:rFonts w:eastAsiaTheme="minorHAnsi"/>
                <w:sz w:val="20"/>
                <w:szCs w:val="20"/>
                <w:lang w:eastAsia="en-US"/>
              </w:rPr>
            </w:pPr>
          </w:p>
          <w:p w:rsidR="00CC072D" w:rsidRPr="00BB1465" w:rsidRDefault="00CC072D" w:rsidP="00CC072D">
            <w:pPr>
              <w:jc w:val="center"/>
              <w:rPr>
                <w:rFonts w:eastAsiaTheme="minorHAnsi"/>
                <w:sz w:val="20"/>
                <w:szCs w:val="20"/>
                <w:lang w:eastAsia="en-US"/>
              </w:rPr>
            </w:pPr>
            <w:r>
              <w:rPr>
                <w:rFonts w:eastAsiaTheme="minorHAnsi"/>
                <w:sz w:val="20"/>
                <w:szCs w:val="20"/>
                <w:lang w:eastAsia="en-US"/>
              </w:rPr>
              <w:t>74,064</w:t>
            </w:r>
          </w:p>
        </w:tc>
        <w:tc>
          <w:tcPr>
            <w:tcW w:w="1276" w:type="dxa"/>
          </w:tcPr>
          <w:p w:rsidR="00CC072D" w:rsidRPr="00BB1465" w:rsidRDefault="00CC072D" w:rsidP="00CC072D">
            <w:pPr>
              <w:jc w:val="center"/>
              <w:rPr>
                <w:rFonts w:eastAsiaTheme="minorHAnsi"/>
                <w:sz w:val="20"/>
                <w:szCs w:val="20"/>
                <w:lang w:eastAsia="en-US"/>
              </w:rPr>
            </w:pPr>
          </w:p>
          <w:p w:rsidR="00CC072D" w:rsidRPr="00BB1465" w:rsidRDefault="001D770B" w:rsidP="00CC072D">
            <w:pPr>
              <w:jc w:val="center"/>
              <w:rPr>
                <w:rFonts w:eastAsiaTheme="minorHAnsi"/>
                <w:sz w:val="20"/>
                <w:szCs w:val="20"/>
                <w:lang w:eastAsia="en-US"/>
              </w:rPr>
            </w:pPr>
            <w:r>
              <w:rPr>
                <w:rFonts w:eastAsiaTheme="minorHAnsi"/>
                <w:sz w:val="20"/>
                <w:szCs w:val="20"/>
                <w:lang w:eastAsia="en-US"/>
              </w:rPr>
              <w:t>184,597</w:t>
            </w:r>
          </w:p>
        </w:tc>
      </w:tr>
      <w:tr w:rsidR="00394EA4" w:rsidRPr="00BB1465" w:rsidTr="00F72D43">
        <w:tc>
          <w:tcPr>
            <w:tcW w:w="606" w:type="dxa"/>
          </w:tcPr>
          <w:p w:rsidR="00394EA4" w:rsidRPr="00BB1465" w:rsidRDefault="00394EA4" w:rsidP="00394EA4">
            <w:pPr>
              <w:jc w:val="center"/>
              <w:rPr>
                <w:rFonts w:eastAsiaTheme="minorHAnsi"/>
                <w:sz w:val="20"/>
                <w:szCs w:val="20"/>
                <w:lang w:eastAsia="en-US"/>
              </w:rPr>
            </w:pPr>
            <w:r>
              <w:rPr>
                <w:rFonts w:eastAsiaTheme="minorHAnsi"/>
                <w:sz w:val="20"/>
                <w:szCs w:val="20"/>
                <w:lang w:eastAsia="en-US"/>
              </w:rPr>
              <w:t>1.4.</w:t>
            </w:r>
          </w:p>
        </w:tc>
        <w:tc>
          <w:tcPr>
            <w:tcW w:w="2909" w:type="dxa"/>
          </w:tcPr>
          <w:p w:rsidR="00394EA4" w:rsidRDefault="00394EA4" w:rsidP="00394EA4">
            <w:pPr>
              <w:rPr>
                <w:rFonts w:eastAsiaTheme="minorHAnsi"/>
                <w:sz w:val="20"/>
                <w:szCs w:val="20"/>
                <w:lang w:eastAsia="en-US"/>
              </w:rPr>
            </w:pPr>
            <w:r w:rsidRPr="007D14EC">
              <w:rPr>
                <w:rFonts w:eastAsiaTheme="minorHAnsi"/>
                <w:sz w:val="20"/>
                <w:szCs w:val="20"/>
                <w:lang w:eastAsia="en-U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rPr>
                <w:rFonts w:eastAsiaTheme="minorHAnsi"/>
                <w:sz w:val="20"/>
                <w:szCs w:val="20"/>
                <w:lang w:eastAsia="en-US"/>
              </w:rPr>
              <w:t>ьных (межэтнических) конфликтов</w:t>
            </w:r>
          </w:p>
        </w:tc>
        <w:tc>
          <w:tcPr>
            <w:tcW w:w="1725" w:type="dxa"/>
          </w:tcPr>
          <w:p w:rsidR="00394EA4" w:rsidRDefault="00F903A8" w:rsidP="00394EA4">
            <w:pPr>
              <w:jc w:val="center"/>
              <w:rPr>
                <w:rFonts w:eastAsiaTheme="minorHAnsi"/>
                <w:sz w:val="20"/>
                <w:szCs w:val="20"/>
                <w:lang w:eastAsia="en-US"/>
              </w:rPr>
            </w:pPr>
            <w:r>
              <w:rPr>
                <w:sz w:val="20"/>
                <w:szCs w:val="20"/>
              </w:rPr>
              <w:t>Проведение ежегодно 1-го мероприятия</w:t>
            </w:r>
          </w:p>
        </w:tc>
        <w:tc>
          <w:tcPr>
            <w:tcW w:w="1701" w:type="dxa"/>
          </w:tcPr>
          <w:p w:rsidR="00394EA4" w:rsidRPr="00BB1465" w:rsidRDefault="00394EA4" w:rsidP="00394EA4">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276" w:type="dxa"/>
          </w:tcPr>
          <w:p w:rsidR="00394EA4" w:rsidRPr="00BB1465" w:rsidRDefault="00394EA4" w:rsidP="00394EA4">
            <w:pPr>
              <w:jc w:val="center"/>
              <w:rPr>
                <w:rFonts w:eastAsiaTheme="minorHAnsi"/>
                <w:sz w:val="20"/>
                <w:szCs w:val="20"/>
                <w:lang w:eastAsia="en-US"/>
              </w:rPr>
            </w:pPr>
            <w:r>
              <w:rPr>
                <w:rFonts w:eastAsiaTheme="minorHAnsi"/>
                <w:sz w:val="20"/>
                <w:szCs w:val="20"/>
                <w:lang w:eastAsia="en-US"/>
              </w:rPr>
              <w:t>В течение года</w:t>
            </w:r>
          </w:p>
        </w:tc>
        <w:tc>
          <w:tcPr>
            <w:tcW w:w="1701" w:type="dxa"/>
          </w:tcPr>
          <w:p w:rsidR="00394EA4" w:rsidRPr="00BB1465" w:rsidRDefault="00394EA4" w:rsidP="00394EA4">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394EA4" w:rsidRPr="00BB1465" w:rsidRDefault="00394EA4" w:rsidP="00394EA4">
            <w:pPr>
              <w:jc w:val="center"/>
              <w:rPr>
                <w:rFonts w:eastAsiaTheme="minorHAnsi"/>
                <w:sz w:val="20"/>
                <w:szCs w:val="20"/>
                <w:lang w:eastAsia="en-US"/>
              </w:rPr>
            </w:pPr>
            <w:r>
              <w:rPr>
                <w:rFonts w:eastAsiaTheme="minorHAnsi"/>
                <w:sz w:val="20"/>
                <w:szCs w:val="20"/>
                <w:lang w:eastAsia="en-US"/>
              </w:rPr>
              <w:t>0,0</w:t>
            </w:r>
          </w:p>
        </w:tc>
        <w:tc>
          <w:tcPr>
            <w:tcW w:w="1134" w:type="dxa"/>
          </w:tcPr>
          <w:p w:rsidR="00394EA4" w:rsidRPr="00BB1465" w:rsidRDefault="00394EA4" w:rsidP="00394EA4">
            <w:pPr>
              <w:jc w:val="center"/>
              <w:rPr>
                <w:rFonts w:eastAsiaTheme="minorHAnsi"/>
                <w:sz w:val="20"/>
                <w:szCs w:val="20"/>
                <w:lang w:eastAsia="en-US"/>
              </w:rPr>
            </w:pPr>
            <w:r>
              <w:rPr>
                <w:rFonts w:eastAsiaTheme="minorHAnsi"/>
                <w:sz w:val="20"/>
                <w:szCs w:val="20"/>
                <w:lang w:eastAsia="en-US"/>
              </w:rPr>
              <w:t>15,0</w:t>
            </w:r>
          </w:p>
        </w:tc>
        <w:tc>
          <w:tcPr>
            <w:tcW w:w="1275" w:type="dxa"/>
          </w:tcPr>
          <w:p w:rsidR="00394EA4" w:rsidRPr="00BB1465" w:rsidRDefault="00394EA4" w:rsidP="00394EA4">
            <w:pPr>
              <w:jc w:val="center"/>
              <w:rPr>
                <w:rFonts w:eastAsiaTheme="minorHAnsi"/>
                <w:sz w:val="20"/>
                <w:szCs w:val="20"/>
                <w:lang w:eastAsia="en-US"/>
              </w:rPr>
            </w:pPr>
            <w:r>
              <w:rPr>
                <w:rFonts w:eastAsiaTheme="minorHAnsi"/>
                <w:sz w:val="20"/>
                <w:szCs w:val="20"/>
                <w:lang w:eastAsia="en-US"/>
              </w:rPr>
              <w:t>15,0</w:t>
            </w:r>
          </w:p>
        </w:tc>
        <w:tc>
          <w:tcPr>
            <w:tcW w:w="1276" w:type="dxa"/>
          </w:tcPr>
          <w:p w:rsidR="00394EA4" w:rsidRPr="00BB1465" w:rsidRDefault="00394EA4" w:rsidP="00394EA4">
            <w:pPr>
              <w:jc w:val="center"/>
              <w:rPr>
                <w:rFonts w:eastAsiaTheme="minorHAnsi"/>
                <w:sz w:val="20"/>
                <w:szCs w:val="20"/>
                <w:lang w:eastAsia="en-US"/>
              </w:rPr>
            </w:pPr>
            <w:r>
              <w:rPr>
                <w:rFonts w:eastAsiaTheme="minorHAnsi"/>
                <w:sz w:val="20"/>
                <w:szCs w:val="20"/>
                <w:lang w:eastAsia="en-US"/>
              </w:rPr>
              <w:t>30,0</w:t>
            </w:r>
          </w:p>
        </w:tc>
      </w:tr>
      <w:tr w:rsidR="00394EA4" w:rsidRPr="00BB1465" w:rsidTr="00F72D43">
        <w:tc>
          <w:tcPr>
            <w:tcW w:w="9918" w:type="dxa"/>
            <w:gridSpan w:val="6"/>
          </w:tcPr>
          <w:p w:rsidR="00394EA4" w:rsidRPr="001F0A67" w:rsidRDefault="00394EA4" w:rsidP="00394EA4">
            <w:pPr>
              <w:rPr>
                <w:rFonts w:eastAsiaTheme="minorHAnsi"/>
                <w:b/>
                <w:sz w:val="20"/>
                <w:szCs w:val="20"/>
                <w:lang w:eastAsia="en-US"/>
              </w:rPr>
            </w:pPr>
            <w:r w:rsidRPr="001F0A67">
              <w:rPr>
                <w:rFonts w:eastAsiaTheme="minorHAnsi"/>
                <w:b/>
                <w:sz w:val="20"/>
                <w:szCs w:val="20"/>
                <w:lang w:eastAsia="en-US"/>
              </w:rPr>
              <w:t>Итого</w:t>
            </w:r>
          </w:p>
        </w:tc>
        <w:tc>
          <w:tcPr>
            <w:tcW w:w="1276" w:type="dxa"/>
          </w:tcPr>
          <w:p w:rsidR="00394EA4" w:rsidRPr="00D31F46" w:rsidRDefault="002F3ABB" w:rsidP="00394EA4">
            <w:pPr>
              <w:jc w:val="center"/>
              <w:rPr>
                <w:rFonts w:eastAsiaTheme="minorHAnsi"/>
                <w:b/>
                <w:sz w:val="20"/>
                <w:szCs w:val="20"/>
                <w:lang w:eastAsia="en-US"/>
              </w:rPr>
            </w:pPr>
            <w:r w:rsidRPr="00D31F46">
              <w:rPr>
                <w:rFonts w:eastAsiaTheme="minorHAnsi"/>
                <w:b/>
                <w:sz w:val="20"/>
                <w:szCs w:val="20"/>
                <w:lang w:eastAsia="en-US"/>
              </w:rPr>
              <w:t>92,938</w:t>
            </w:r>
          </w:p>
        </w:tc>
        <w:tc>
          <w:tcPr>
            <w:tcW w:w="1134" w:type="dxa"/>
          </w:tcPr>
          <w:p w:rsidR="00394EA4" w:rsidRPr="00D31F46" w:rsidRDefault="002F3ABB" w:rsidP="00394EA4">
            <w:pPr>
              <w:jc w:val="center"/>
              <w:rPr>
                <w:rFonts w:eastAsiaTheme="minorHAnsi"/>
                <w:b/>
                <w:sz w:val="20"/>
                <w:szCs w:val="20"/>
                <w:lang w:eastAsia="en-US"/>
              </w:rPr>
            </w:pPr>
            <w:r w:rsidRPr="00D31F46">
              <w:rPr>
                <w:rFonts w:eastAsiaTheme="minorHAnsi"/>
                <w:b/>
                <w:sz w:val="20"/>
                <w:szCs w:val="20"/>
                <w:lang w:eastAsia="en-US"/>
              </w:rPr>
              <w:t>183,128</w:t>
            </w:r>
          </w:p>
        </w:tc>
        <w:tc>
          <w:tcPr>
            <w:tcW w:w="1275" w:type="dxa"/>
          </w:tcPr>
          <w:p w:rsidR="00394EA4" w:rsidRPr="00D31F46" w:rsidRDefault="002F3ABB" w:rsidP="00394EA4">
            <w:pPr>
              <w:jc w:val="center"/>
              <w:rPr>
                <w:rFonts w:eastAsiaTheme="minorHAnsi"/>
                <w:b/>
                <w:sz w:val="20"/>
                <w:szCs w:val="20"/>
                <w:lang w:eastAsia="en-US"/>
              </w:rPr>
            </w:pPr>
            <w:r w:rsidRPr="00D31F46">
              <w:rPr>
                <w:rFonts w:eastAsiaTheme="minorHAnsi"/>
                <w:b/>
                <w:sz w:val="20"/>
                <w:szCs w:val="20"/>
                <w:lang w:eastAsia="en-US"/>
              </w:rPr>
              <w:t>183,128</w:t>
            </w:r>
          </w:p>
        </w:tc>
        <w:tc>
          <w:tcPr>
            <w:tcW w:w="1276" w:type="dxa"/>
          </w:tcPr>
          <w:p w:rsidR="00394EA4" w:rsidRPr="00D31F46" w:rsidRDefault="002F3ABB" w:rsidP="00394EA4">
            <w:pPr>
              <w:jc w:val="center"/>
              <w:rPr>
                <w:rFonts w:eastAsiaTheme="minorHAnsi"/>
                <w:b/>
                <w:sz w:val="20"/>
                <w:szCs w:val="20"/>
                <w:lang w:eastAsia="en-US"/>
              </w:rPr>
            </w:pPr>
            <w:r w:rsidRPr="00D31F46">
              <w:rPr>
                <w:rFonts w:eastAsiaTheme="minorHAnsi"/>
                <w:b/>
                <w:sz w:val="20"/>
                <w:szCs w:val="20"/>
                <w:lang w:eastAsia="en-US"/>
              </w:rPr>
              <w:t>459,194</w:t>
            </w:r>
          </w:p>
        </w:tc>
      </w:tr>
      <w:tr w:rsidR="00394EA4" w:rsidRPr="00BB1465" w:rsidTr="007D2011">
        <w:tc>
          <w:tcPr>
            <w:tcW w:w="14879" w:type="dxa"/>
            <w:gridSpan w:val="10"/>
          </w:tcPr>
          <w:p w:rsidR="00394EA4" w:rsidRPr="00DD0DFF" w:rsidRDefault="00394EA4" w:rsidP="00394EA4">
            <w:pPr>
              <w:jc w:val="center"/>
              <w:rPr>
                <w:rFonts w:eastAsiaTheme="minorHAnsi"/>
                <w:sz w:val="20"/>
                <w:szCs w:val="20"/>
                <w:lang w:eastAsia="en-US"/>
              </w:rPr>
            </w:pPr>
            <w:r w:rsidRPr="00DD0DFF">
              <w:rPr>
                <w:rFonts w:eastAsiaTheme="minorHAnsi"/>
                <w:sz w:val="20"/>
                <w:szCs w:val="20"/>
                <w:lang w:eastAsia="en-US"/>
              </w:rPr>
              <w:t xml:space="preserve">2. </w:t>
            </w:r>
            <w:r w:rsidRPr="00DD0DFF">
              <w:rPr>
                <w:sz w:val="20"/>
                <w:szCs w:val="20"/>
              </w:rPr>
              <w:t>Проведение комплекса мер, направленных на повышение общественной и личной безопасности граждан.</w:t>
            </w:r>
          </w:p>
        </w:tc>
      </w:tr>
      <w:tr w:rsidR="005D2BBB" w:rsidRPr="00BB1465" w:rsidTr="00F72D43">
        <w:tc>
          <w:tcPr>
            <w:tcW w:w="606" w:type="dxa"/>
          </w:tcPr>
          <w:p w:rsidR="005D2BBB" w:rsidRPr="00BB1465" w:rsidRDefault="005D2BBB" w:rsidP="005D2BBB">
            <w:pPr>
              <w:jc w:val="center"/>
              <w:rPr>
                <w:rFonts w:eastAsiaTheme="minorHAnsi"/>
                <w:sz w:val="20"/>
                <w:szCs w:val="20"/>
                <w:lang w:eastAsia="en-US"/>
              </w:rPr>
            </w:pPr>
            <w:r>
              <w:rPr>
                <w:rFonts w:eastAsiaTheme="minorHAnsi"/>
                <w:sz w:val="20"/>
                <w:szCs w:val="20"/>
                <w:lang w:eastAsia="en-US"/>
              </w:rPr>
              <w:t>2.1</w:t>
            </w:r>
          </w:p>
        </w:tc>
        <w:tc>
          <w:tcPr>
            <w:tcW w:w="2909" w:type="dxa"/>
          </w:tcPr>
          <w:p w:rsidR="005D2BBB" w:rsidRPr="005D2BBB" w:rsidRDefault="005D2BBB" w:rsidP="005D2BBB">
            <w:pPr>
              <w:tabs>
                <w:tab w:val="left" w:pos="3441"/>
              </w:tabs>
              <w:rPr>
                <w:sz w:val="20"/>
                <w:szCs w:val="20"/>
              </w:rPr>
            </w:pPr>
            <w:r w:rsidRPr="005D2BBB">
              <w:rPr>
                <w:sz w:val="20"/>
                <w:szCs w:val="20"/>
              </w:rPr>
              <w:t xml:space="preserve">Подпрограмма «Обеспечение первичных мер противопожарной </w:t>
            </w:r>
            <w:r w:rsidRPr="005D2BBB">
              <w:rPr>
                <w:sz w:val="20"/>
                <w:szCs w:val="20"/>
              </w:rPr>
              <w:lastRenderedPageBreak/>
              <w:t>безопасности на территории городского поселения Мышкин на 2017-2019 годы»</w:t>
            </w:r>
          </w:p>
        </w:tc>
        <w:tc>
          <w:tcPr>
            <w:tcW w:w="1725" w:type="dxa"/>
          </w:tcPr>
          <w:p w:rsidR="005D2BBB" w:rsidRPr="00296C37" w:rsidRDefault="00D165B4" w:rsidP="00C2147B">
            <w:pPr>
              <w:jc w:val="center"/>
              <w:rPr>
                <w:sz w:val="20"/>
                <w:szCs w:val="20"/>
              </w:rPr>
            </w:pPr>
            <w:r>
              <w:rPr>
                <w:sz w:val="20"/>
                <w:szCs w:val="20"/>
              </w:rPr>
              <w:lastRenderedPageBreak/>
              <w:t xml:space="preserve">Снижение общего количества </w:t>
            </w:r>
            <w:r>
              <w:rPr>
                <w:sz w:val="20"/>
                <w:szCs w:val="20"/>
              </w:rPr>
              <w:lastRenderedPageBreak/>
              <w:t>пожаров</w:t>
            </w:r>
          </w:p>
        </w:tc>
        <w:tc>
          <w:tcPr>
            <w:tcW w:w="1701" w:type="dxa"/>
          </w:tcPr>
          <w:p w:rsidR="005D2BBB" w:rsidRPr="00BB1465" w:rsidRDefault="005D2BBB" w:rsidP="005D2BBB">
            <w:pPr>
              <w:jc w:val="center"/>
              <w:rPr>
                <w:rFonts w:eastAsiaTheme="minorHAnsi"/>
                <w:sz w:val="20"/>
                <w:szCs w:val="20"/>
                <w:lang w:eastAsia="en-US"/>
              </w:rPr>
            </w:pPr>
            <w:r w:rsidRPr="00BB1465">
              <w:rPr>
                <w:rFonts w:eastAsiaTheme="minorHAnsi"/>
                <w:sz w:val="20"/>
                <w:szCs w:val="20"/>
                <w:lang w:eastAsia="en-US"/>
              </w:rPr>
              <w:lastRenderedPageBreak/>
              <w:t>Администрация ГП Мышкин</w:t>
            </w:r>
          </w:p>
        </w:tc>
        <w:tc>
          <w:tcPr>
            <w:tcW w:w="1276" w:type="dxa"/>
          </w:tcPr>
          <w:p w:rsidR="005D2BBB" w:rsidRPr="00F0735B" w:rsidRDefault="005D2BBB" w:rsidP="005D2BBB">
            <w:pPr>
              <w:jc w:val="center"/>
              <w:rPr>
                <w:rFonts w:eastAsiaTheme="minorHAnsi"/>
                <w:sz w:val="20"/>
                <w:szCs w:val="20"/>
                <w:lang w:eastAsia="en-US"/>
              </w:rPr>
            </w:pPr>
            <w:r>
              <w:rPr>
                <w:rFonts w:eastAsiaTheme="minorHAnsi"/>
                <w:sz w:val="20"/>
                <w:szCs w:val="20"/>
                <w:lang w:eastAsia="en-US"/>
              </w:rPr>
              <w:t>В течение года</w:t>
            </w:r>
          </w:p>
        </w:tc>
        <w:tc>
          <w:tcPr>
            <w:tcW w:w="1701" w:type="dxa"/>
          </w:tcPr>
          <w:p w:rsidR="005D2BBB" w:rsidRPr="00BB1465" w:rsidRDefault="005D2BBB" w:rsidP="005D2BBB">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5D2BBB" w:rsidRPr="00BB1465" w:rsidRDefault="00BB2E4A" w:rsidP="005D2BBB">
            <w:pPr>
              <w:jc w:val="center"/>
              <w:rPr>
                <w:rFonts w:eastAsiaTheme="minorHAnsi"/>
                <w:sz w:val="20"/>
                <w:szCs w:val="20"/>
                <w:lang w:eastAsia="en-US"/>
              </w:rPr>
            </w:pPr>
            <w:r>
              <w:rPr>
                <w:rFonts w:eastAsiaTheme="minorHAnsi"/>
                <w:sz w:val="20"/>
                <w:szCs w:val="20"/>
                <w:lang w:eastAsia="en-US"/>
              </w:rPr>
              <w:t>150,0</w:t>
            </w:r>
          </w:p>
        </w:tc>
        <w:tc>
          <w:tcPr>
            <w:tcW w:w="1134" w:type="dxa"/>
          </w:tcPr>
          <w:p w:rsidR="005D2BBB" w:rsidRPr="00BB1465" w:rsidRDefault="00BB2E4A" w:rsidP="005D2BBB">
            <w:pPr>
              <w:jc w:val="center"/>
              <w:rPr>
                <w:rFonts w:eastAsiaTheme="minorHAnsi"/>
                <w:sz w:val="20"/>
                <w:szCs w:val="20"/>
                <w:lang w:eastAsia="en-US"/>
              </w:rPr>
            </w:pPr>
            <w:r>
              <w:rPr>
                <w:rFonts w:eastAsiaTheme="minorHAnsi"/>
                <w:sz w:val="20"/>
                <w:szCs w:val="20"/>
                <w:lang w:eastAsia="en-US"/>
              </w:rPr>
              <w:t>150,0</w:t>
            </w:r>
          </w:p>
        </w:tc>
        <w:tc>
          <w:tcPr>
            <w:tcW w:w="1275" w:type="dxa"/>
          </w:tcPr>
          <w:p w:rsidR="005D2BBB" w:rsidRPr="00BB1465" w:rsidRDefault="00BB2E4A" w:rsidP="005D2BBB">
            <w:pPr>
              <w:jc w:val="center"/>
              <w:rPr>
                <w:rFonts w:eastAsiaTheme="minorHAnsi"/>
                <w:sz w:val="20"/>
                <w:szCs w:val="20"/>
                <w:lang w:eastAsia="en-US"/>
              </w:rPr>
            </w:pPr>
            <w:r>
              <w:rPr>
                <w:rFonts w:eastAsiaTheme="minorHAnsi"/>
                <w:sz w:val="20"/>
                <w:szCs w:val="20"/>
                <w:lang w:eastAsia="en-US"/>
              </w:rPr>
              <w:t>150,0</w:t>
            </w:r>
          </w:p>
        </w:tc>
        <w:tc>
          <w:tcPr>
            <w:tcW w:w="1276" w:type="dxa"/>
          </w:tcPr>
          <w:p w:rsidR="005D2BBB" w:rsidRPr="00BB1465" w:rsidRDefault="00BB2E4A" w:rsidP="005D2BBB">
            <w:pPr>
              <w:jc w:val="center"/>
              <w:rPr>
                <w:rFonts w:eastAsiaTheme="minorHAnsi"/>
                <w:sz w:val="20"/>
                <w:szCs w:val="20"/>
                <w:lang w:eastAsia="en-US"/>
              </w:rPr>
            </w:pPr>
            <w:r>
              <w:rPr>
                <w:rFonts w:eastAsiaTheme="minorHAnsi"/>
                <w:sz w:val="20"/>
                <w:szCs w:val="20"/>
                <w:lang w:eastAsia="en-US"/>
              </w:rPr>
              <w:t>450,0</w:t>
            </w:r>
          </w:p>
        </w:tc>
      </w:tr>
      <w:tr w:rsidR="005D2BBB" w:rsidRPr="00BB1465" w:rsidTr="00F72D43">
        <w:tc>
          <w:tcPr>
            <w:tcW w:w="606" w:type="dxa"/>
          </w:tcPr>
          <w:p w:rsidR="005D2BBB" w:rsidRPr="00BB1465" w:rsidRDefault="005D2BBB" w:rsidP="005D2BBB">
            <w:pPr>
              <w:jc w:val="center"/>
              <w:rPr>
                <w:rFonts w:eastAsiaTheme="minorHAnsi"/>
                <w:sz w:val="20"/>
                <w:szCs w:val="20"/>
                <w:lang w:eastAsia="en-US"/>
              </w:rPr>
            </w:pPr>
            <w:r>
              <w:rPr>
                <w:rFonts w:eastAsiaTheme="minorHAnsi"/>
                <w:sz w:val="20"/>
                <w:szCs w:val="20"/>
                <w:lang w:eastAsia="en-US"/>
              </w:rPr>
              <w:lastRenderedPageBreak/>
              <w:t>2.2</w:t>
            </w:r>
          </w:p>
        </w:tc>
        <w:tc>
          <w:tcPr>
            <w:tcW w:w="2909" w:type="dxa"/>
          </w:tcPr>
          <w:p w:rsidR="005D2BBB" w:rsidRPr="005D2BBB" w:rsidRDefault="005D2BBB" w:rsidP="005D2BBB">
            <w:pPr>
              <w:tabs>
                <w:tab w:val="left" w:pos="3441"/>
              </w:tabs>
              <w:rPr>
                <w:sz w:val="20"/>
                <w:szCs w:val="20"/>
              </w:rPr>
            </w:pPr>
            <w:r w:rsidRPr="005D2BBB">
              <w:rPr>
                <w:sz w:val="20"/>
                <w:szCs w:val="20"/>
              </w:rPr>
              <w:t>Подпрограмма «Обеспечение безопасности граждан на водных объектах городского поселения Мышкин на 2017-2019 годы»</w:t>
            </w:r>
          </w:p>
        </w:tc>
        <w:tc>
          <w:tcPr>
            <w:tcW w:w="1725" w:type="dxa"/>
          </w:tcPr>
          <w:p w:rsidR="005D2BBB" w:rsidRDefault="00E3644A" w:rsidP="005D2BBB">
            <w:pPr>
              <w:jc w:val="center"/>
              <w:rPr>
                <w:sz w:val="20"/>
                <w:szCs w:val="20"/>
              </w:rPr>
            </w:pPr>
            <w:r>
              <w:rPr>
                <w:sz w:val="20"/>
                <w:szCs w:val="20"/>
              </w:rPr>
              <w:t>Отсутствие пострадавших на водных объектах на территории городского поселения Мышкин.</w:t>
            </w:r>
          </w:p>
          <w:p w:rsidR="00E3644A" w:rsidRPr="00296C37" w:rsidRDefault="00E3644A" w:rsidP="005D2BBB">
            <w:pPr>
              <w:jc w:val="center"/>
              <w:rPr>
                <w:sz w:val="20"/>
                <w:szCs w:val="20"/>
              </w:rPr>
            </w:pPr>
            <w:r>
              <w:rPr>
                <w:sz w:val="20"/>
                <w:szCs w:val="20"/>
              </w:rPr>
              <w:t>Информирование населения.</w:t>
            </w:r>
          </w:p>
        </w:tc>
        <w:tc>
          <w:tcPr>
            <w:tcW w:w="1701" w:type="dxa"/>
          </w:tcPr>
          <w:p w:rsidR="005D2BBB" w:rsidRPr="00BB1465" w:rsidRDefault="005D2BBB" w:rsidP="005D2BBB">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276" w:type="dxa"/>
          </w:tcPr>
          <w:p w:rsidR="005D2BBB" w:rsidRPr="00F0735B" w:rsidRDefault="005D2BBB" w:rsidP="005D2BBB">
            <w:pPr>
              <w:jc w:val="center"/>
              <w:rPr>
                <w:rFonts w:eastAsiaTheme="minorHAnsi"/>
                <w:sz w:val="20"/>
                <w:szCs w:val="20"/>
                <w:lang w:eastAsia="en-US"/>
              </w:rPr>
            </w:pPr>
            <w:r>
              <w:rPr>
                <w:rFonts w:eastAsiaTheme="minorHAnsi"/>
                <w:sz w:val="20"/>
                <w:szCs w:val="20"/>
                <w:lang w:eastAsia="en-US"/>
              </w:rPr>
              <w:t>В течение года</w:t>
            </w:r>
          </w:p>
        </w:tc>
        <w:tc>
          <w:tcPr>
            <w:tcW w:w="1701" w:type="dxa"/>
          </w:tcPr>
          <w:p w:rsidR="005D2BBB" w:rsidRPr="00BB1465" w:rsidRDefault="005D2BBB" w:rsidP="005D2BBB">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5D2BBB" w:rsidRPr="00BB1465" w:rsidRDefault="003C7AEB" w:rsidP="005D2BBB">
            <w:pPr>
              <w:jc w:val="center"/>
              <w:rPr>
                <w:rFonts w:eastAsiaTheme="minorHAnsi"/>
                <w:sz w:val="20"/>
                <w:szCs w:val="20"/>
                <w:lang w:eastAsia="en-US"/>
              </w:rPr>
            </w:pPr>
            <w:r>
              <w:rPr>
                <w:rFonts w:eastAsiaTheme="minorHAnsi"/>
                <w:sz w:val="20"/>
                <w:szCs w:val="20"/>
                <w:lang w:eastAsia="en-US"/>
              </w:rPr>
              <w:t>60,0</w:t>
            </w:r>
          </w:p>
        </w:tc>
        <w:tc>
          <w:tcPr>
            <w:tcW w:w="1134" w:type="dxa"/>
          </w:tcPr>
          <w:p w:rsidR="005D2BBB" w:rsidRPr="00BB1465" w:rsidRDefault="003C7AEB" w:rsidP="005D2BBB">
            <w:pPr>
              <w:jc w:val="center"/>
              <w:rPr>
                <w:rFonts w:eastAsiaTheme="minorHAnsi"/>
                <w:sz w:val="20"/>
                <w:szCs w:val="20"/>
                <w:lang w:eastAsia="en-US"/>
              </w:rPr>
            </w:pPr>
            <w:r>
              <w:rPr>
                <w:rFonts w:eastAsiaTheme="minorHAnsi"/>
                <w:sz w:val="20"/>
                <w:szCs w:val="20"/>
                <w:lang w:eastAsia="en-US"/>
              </w:rPr>
              <w:t>60,0</w:t>
            </w:r>
          </w:p>
        </w:tc>
        <w:tc>
          <w:tcPr>
            <w:tcW w:w="1275" w:type="dxa"/>
          </w:tcPr>
          <w:p w:rsidR="005D2BBB" w:rsidRPr="00BB1465" w:rsidRDefault="003C7AEB" w:rsidP="005D2BBB">
            <w:pPr>
              <w:jc w:val="center"/>
              <w:rPr>
                <w:rFonts w:eastAsiaTheme="minorHAnsi"/>
                <w:sz w:val="20"/>
                <w:szCs w:val="20"/>
                <w:lang w:eastAsia="en-US"/>
              </w:rPr>
            </w:pPr>
            <w:r>
              <w:rPr>
                <w:rFonts w:eastAsiaTheme="minorHAnsi"/>
                <w:sz w:val="20"/>
                <w:szCs w:val="20"/>
                <w:lang w:eastAsia="en-US"/>
              </w:rPr>
              <w:t>60,0</w:t>
            </w:r>
          </w:p>
        </w:tc>
        <w:tc>
          <w:tcPr>
            <w:tcW w:w="1276" w:type="dxa"/>
          </w:tcPr>
          <w:p w:rsidR="005D2BBB" w:rsidRPr="00BB1465" w:rsidRDefault="003C7AEB" w:rsidP="005D2BBB">
            <w:pPr>
              <w:jc w:val="center"/>
              <w:rPr>
                <w:rFonts w:eastAsiaTheme="minorHAnsi"/>
                <w:sz w:val="20"/>
                <w:szCs w:val="20"/>
                <w:lang w:eastAsia="en-US"/>
              </w:rPr>
            </w:pPr>
            <w:r>
              <w:rPr>
                <w:rFonts w:eastAsiaTheme="minorHAnsi"/>
                <w:sz w:val="20"/>
                <w:szCs w:val="20"/>
                <w:lang w:eastAsia="en-US"/>
              </w:rPr>
              <w:t>180,0</w:t>
            </w:r>
          </w:p>
        </w:tc>
      </w:tr>
      <w:tr w:rsidR="005D2BBB" w:rsidRPr="00BB1465" w:rsidTr="00F72D43">
        <w:tc>
          <w:tcPr>
            <w:tcW w:w="606" w:type="dxa"/>
          </w:tcPr>
          <w:p w:rsidR="005D2BBB" w:rsidRPr="00BB1465" w:rsidRDefault="005D2BBB" w:rsidP="005D2BBB">
            <w:pPr>
              <w:jc w:val="center"/>
              <w:rPr>
                <w:rFonts w:eastAsiaTheme="minorHAnsi"/>
                <w:sz w:val="20"/>
                <w:szCs w:val="20"/>
                <w:lang w:eastAsia="en-US"/>
              </w:rPr>
            </w:pPr>
            <w:r>
              <w:rPr>
                <w:rFonts w:eastAsiaTheme="minorHAnsi"/>
                <w:sz w:val="20"/>
                <w:szCs w:val="20"/>
                <w:lang w:eastAsia="en-US"/>
              </w:rPr>
              <w:t>2.3</w:t>
            </w:r>
          </w:p>
        </w:tc>
        <w:tc>
          <w:tcPr>
            <w:tcW w:w="2909" w:type="dxa"/>
          </w:tcPr>
          <w:p w:rsidR="005D2BBB" w:rsidRPr="005D2BBB" w:rsidRDefault="005D2BBB" w:rsidP="005D2BBB">
            <w:pPr>
              <w:tabs>
                <w:tab w:val="left" w:pos="3441"/>
              </w:tabs>
              <w:rPr>
                <w:sz w:val="20"/>
                <w:szCs w:val="20"/>
              </w:rPr>
            </w:pPr>
            <w:r w:rsidRPr="005D2BBB">
              <w:rPr>
                <w:sz w:val="20"/>
                <w:szCs w:val="20"/>
              </w:rPr>
              <w:t>Подпрограмма «Профилактика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c>
        <w:tc>
          <w:tcPr>
            <w:tcW w:w="1725" w:type="dxa"/>
          </w:tcPr>
          <w:p w:rsidR="005D2BBB" w:rsidRDefault="00A11DF8" w:rsidP="005D2BBB">
            <w:pPr>
              <w:jc w:val="center"/>
              <w:rPr>
                <w:sz w:val="20"/>
                <w:szCs w:val="20"/>
              </w:rPr>
            </w:pPr>
            <w:r>
              <w:rPr>
                <w:sz w:val="20"/>
                <w:szCs w:val="20"/>
              </w:rPr>
              <w:t>Установка информационного стенда, системы оповещения, видеонаблюдения на территории городского поселения Мышкин.</w:t>
            </w:r>
          </w:p>
          <w:p w:rsidR="00F92D4D" w:rsidRPr="00296C37" w:rsidRDefault="00E17248" w:rsidP="00E17248">
            <w:pPr>
              <w:jc w:val="center"/>
              <w:rPr>
                <w:sz w:val="20"/>
                <w:szCs w:val="20"/>
              </w:rPr>
            </w:pPr>
            <w:r>
              <w:rPr>
                <w:sz w:val="20"/>
                <w:szCs w:val="20"/>
              </w:rPr>
              <w:t>Выполнение работ на объекте водоочистных сооружений, информирование населения.</w:t>
            </w:r>
          </w:p>
        </w:tc>
        <w:tc>
          <w:tcPr>
            <w:tcW w:w="1701" w:type="dxa"/>
          </w:tcPr>
          <w:p w:rsidR="005D2BBB" w:rsidRPr="00BB1465" w:rsidRDefault="005D2BBB" w:rsidP="005D2BBB">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276" w:type="dxa"/>
          </w:tcPr>
          <w:p w:rsidR="005D2BBB" w:rsidRPr="00F0735B" w:rsidRDefault="005D2BBB" w:rsidP="005D2BBB">
            <w:pPr>
              <w:jc w:val="center"/>
              <w:rPr>
                <w:rFonts w:eastAsiaTheme="minorHAnsi"/>
                <w:sz w:val="20"/>
                <w:szCs w:val="20"/>
                <w:lang w:eastAsia="en-US"/>
              </w:rPr>
            </w:pPr>
            <w:r>
              <w:rPr>
                <w:rFonts w:eastAsiaTheme="minorHAnsi"/>
                <w:sz w:val="20"/>
                <w:szCs w:val="20"/>
                <w:lang w:eastAsia="en-US"/>
              </w:rPr>
              <w:t>В течение года</w:t>
            </w:r>
          </w:p>
        </w:tc>
        <w:tc>
          <w:tcPr>
            <w:tcW w:w="1701" w:type="dxa"/>
          </w:tcPr>
          <w:p w:rsidR="005D2BBB" w:rsidRPr="00BB1465" w:rsidRDefault="005D2BBB" w:rsidP="005D2BBB">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5D2BBB" w:rsidRPr="00BB1465" w:rsidRDefault="00226273" w:rsidP="005D2BBB">
            <w:pPr>
              <w:jc w:val="center"/>
              <w:rPr>
                <w:rFonts w:eastAsiaTheme="minorHAnsi"/>
                <w:sz w:val="20"/>
                <w:szCs w:val="20"/>
                <w:lang w:eastAsia="en-US"/>
              </w:rPr>
            </w:pPr>
            <w:r>
              <w:rPr>
                <w:rFonts w:eastAsiaTheme="minorHAnsi"/>
                <w:sz w:val="20"/>
                <w:szCs w:val="20"/>
                <w:lang w:eastAsia="en-US"/>
              </w:rPr>
              <w:t>205,0</w:t>
            </w:r>
          </w:p>
        </w:tc>
        <w:tc>
          <w:tcPr>
            <w:tcW w:w="1134" w:type="dxa"/>
          </w:tcPr>
          <w:p w:rsidR="005D2BBB" w:rsidRPr="00BB1465" w:rsidRDefault="00226273" w:rsidP="005D2BBB">
            <w:pPr>
              <w:jc w:val="center"/>
              <w:rPr>
                <w:rFonts w:eastAsiaTheme="minorHAnsi"/>
                <w:sz w:val="20"/>
                <w:szCs w:val="20"/>
                <w:lang w:eastAsia="en-US"/>
              </w:rPr>
            </w:pPr>
            <w:r>
              <w:rPr>
                <w:rFonts w:eastAsiaTheme="minorHAnsi"/>
                <w:sz w:val="20"/>
                <w:szCs w:val="20"/>
                <w:lang w:eastAsia="en-US"/>
              </w:rPr>
              <w:t>35,0</w:t>
            </w:r>
          </w:p>
        </w:tc>
        <w:tc>
          <w:tcPr>
            <w:tcW w:w="1275" w:type="dxa"/>
          </w:tcPr>
          <w:p w:rsidR="005D2BBB" w:rsidRPr="00BB1465" w:rsidRDefault="00226273" w:rsidP="005D2BBB">
            <w:pPr>
              <w:jc w:val="center"/>
              <w:rPr>
                <w:rFonts w:eastAsiaTheme="minorHAnsi"/>
                <w:sz w:val="20"/>
                <w:szCs w:val="20"/>
                <w:lang w:eastAsia="en-US"/>
              </w:rPr>
            </w:pPr>
            <w:r>
              <w:rPr>
                <w:rFonts w:eastAsiaTheme="minorHAnsi"/>
                <w:sz w:val="20"/>
                <w:szCs w:val="20"/>
                <w:lang w:eastAsia="en-US"/>
              </w:rPr>
              <w:t>35,0</w:t>
            </w:r>
          </w:p>
        </w:tc>
        <w:tc>
          <w:tcPr>
            <w:tcW w:w="1276" w:type="dxa"/>
          </w:tcPr>
          <w:p w:rsidR="005D2BBB" w:rsidRPr="00BB1465" w:rsidRDefault="00226273" w:rsidP="005D2BBB">
            <w:pPr>
              <w:jc w:val="center"/>
              <w:rPr>
                <w:rFonts w:eastAsiaTheme="minorHAnsi"/>
                <w:sz w:val="20"/>
                <w:szCs w:val="20"/>
                <w:lang w:eastAsia="en-US"/>
              </w:rPr>
            </w:pPr>
            <w:r>
              <w:rPr>
                <w:rFonts w:eastAsiaTheme="minorHAnsi"/>
                <w:sz w:val="20"/>
                <w:szCs w:val="20"/>
                <w:lang w:eastAsia="en-US"/>
              </w:rPr>
              <w:t>275,0</w:t>
            </w:r>
          </w:p>
        </w:tc>
      </w:tr>
      <w:tr w:rsidR="005D2BBB" w:rsidRPr="00BB1465" w:rsidTr="00F72D43">
        <w:tc>
          <w:tcPr>
            <w:tcW w:w="9918" w:type="dxa"/>
            <w:gridSpan w:val="6"/>
          </w:tcPr>
          <w:p w:rsidR="005D2BBB" w:rsidRPr="00BB1465" w:rsidRDefault="005D2BBB" w:rsidP="005D2BBB">
            <w:pPr>
              <w:rPr>
                <w:rFonts w:eastAsiaTheme="minorHAnsi"/>
                <w:b/>
                <w:sz w:val="20"/>
                <w:szCs w:val="20"/>
                <w:lang w:eastAsia="en-US"/>
              </w:rPr>
            </w:pPr>
            <w:r w:rsidRPr="00BB1465">
              <w:rPr>
                <w:rFonts w:eastAsiaTheme="minorHAnsi"/>
                <w:b/>
                <w:sz w:val="20"/>
                <w:szCs w:val="20"/>
                <w:lang w:eastAsia="en-US"/>
              </w:rPr>
              <w:t>Итого</w:t>
            </w:r>
          </w:p>
        </w:tc>
        <w:tc>
          <w:tcPr>
            <w:tcW w:w="1276" w:type="dxa"/>
          </w:tcPr>
          <w:p w:rsidR="005D2BBB" w:rsidRPr="00F84541" w:rsidRDefault="00CC73C0" w:rsidP="005D2BBB">
            <w:pPr>
              <w:jc w:val="center"/>
              <w:rPr>
                <w:rFonts w:eastAsiaTheme="minorHAnsi"/>
                <w:b/>
                <w:sz w:val="20"/>
                <w:szCs w:val="20"/>
                <w:lang w:eastAsia="en-US"/>
              </w:rPr>
            </w:pPr>
            <w:r w:rsidRPr="00F84541">
              <w:rPr>
                <w:rFonts w:eastAsiaTheme="minorHAnsi"/>
                <w:b/>
                <w:sz w:val="20"/>
                <w:szCs w:val="20"/>
                <w:lang w:eastAsia="en-US"/>
              </w:rPr>
              <w:t>415,0</w:t>
            </w:r>
          </w:p>
        </w:tc>
        <w:tc>
          <w:tcPr>
            <w:tcW w:w="1134" w:type="dxa"/>
          </w:tcPr>
          <w:p w:rsidR="005D2BBB" w:rsidRPr="00F84541" w:rsidRDefault="004C775E" w:rsidP="005D2BBB">
            <w:pPr>
              <w:jc w:val="center"/>
              <w:rPr>
                <w:rFonts w:eastAsiaTheme="minorHAnsi"/>
                <w:b/>
                <w:sz w:val="20"/>
                <w:szCs w:val="20"/>
                <w:lang w:eastAsia="en-US"/>
              </w:rPr>
            </w:pPr>
            <w:r w:rsidRPr="00F84541">
              <w:rPr>
                <w:rFonts w:eastAsiaTheme="minorHAnsi"/>
                <w:b/>
                <w:sz w:val="20"/>
                <w:szCs w:val="20"/>
                <w:lang w:eastAsia="en-US"/>
              </w:rPr>
              <w:t>245,0</w:t>
            </w:r>
          </w:p>
        </w:tc>
        <w:tc>
          <w:tcPr>
            <w:tcW w:w="1275" w:type="dxa"/>
          </w:tcPr>
          <w:p w:rsidR="005D2BBB" w:rsidRPr="00F84541" w:rsidRDefault="004C775E" w:rsidP="005D2BBB">
            <w:pPr>
              <w:jc w:val="center"/>
              <w:rPr>
                <w:rFonts w:eastAsiaTheme="minorHAnsi"/>
                <w:b/>
                <w:sz w:val="20"/>
                <w:szCs w:val="20"/>
                <w:lang w:eastAsia="en-US"/>
              </w:rPr>
            </w:pPr>
            <w:r w:rsidRPr="00F84541">
              <w:rPr>
                <w:rFonts w:eastAsiaTheme="minorHAnsi"/>
                <w:b/>
                <w:sz w:val="20"/>
                <w:szCs w:val="20"/>
                <w:lang w:eastAsia="en-US"/>
              </w:rPr>
              <w:t>245,0</w:t>
            </w:r>
          </w:p>
        </w:tc>
        <w:tc>
          <w:tcPr>
            <w:tcW w:w="1276" w:type="dxa"/>
          </w:tcPr>
          <w:p w:rsidR="005D2BBB" w:rsidRPr="00F84541" w:rsidRDefault="004C775E" w:rsidP="005D2BBB">
            <w:pPr>
              <w:jc w:val="center"/>
              <w:rPr>
                <w:rFonts w:eastAsiaTheme="minorHAnsi"/>
                <w:b/>
                <w:sz w:val="20"/>
                <w:szCs w:val="20"/>
                <w:lang w:eastAsia="en-US"/>
              </w:rPr>
            </w:pPr>
            <w:r w:rsidRPr="00F84541">
              <w:rPr>
                <w:rFonts w:eastAsiaTheme="minorHAnsi"/>
                <w:b/>
                <w:sz w:val="20"/>
                <w:szCs w:val="20"/>
                <w:lang w:eastAsia="en-US"/>
              </w:rPr>
              <w:t>905,0</w:t>
            </w:r>
          </w:p>
        </w:tc>
      </w:tr>
      <w:tr w:rsidR="005D2BBB" w:rsidRPr="00BB1465" w:rsidTr="00F72D43">
        <w:tc>
          <w:tcPr>
            <w:tcW w:w="9918" w:type="dxa"/>
            <w:gridSpan w:val="6"/>
          </w:tcPr>
          <w:p w:rsidR="005D2BBB" w:rsidRPr="00BB1465" w:rsidRDefault="005D2BBB" w:rsidP="005D2BBB">
            <w:pPr>
              <w:rPr>
                <w:rFonts w:eastAsiaTheme="minorHAnsi"/>
                <w:b/>
                <w:sz w:val="20"/>
                <w:szCs w:val="20"/>
                <w:lang w:eastAsia="en-US"/>
              </w:rPr>
            </w:pPr>
            <w:r w:rsidRPr="00BB1465">
              <w:rPr>
                <w:rFonts w:eastAsiaTheme="minorHAnsi"/>
                <w:b/>
                <w:sz w:val="20"/>
                <w:szCs w:val="20"/>
                <w:lang w:eastAsia="en-US"/>
              </w:rPr>
              <w:t>ВСЕГО по подпрограмме</w:t>
            </w:r>
          </w:p>
        </w:tc>
        <w:tc>
          <w:tcPr>
            <w:tcW w:w="1276" w:type="dxa"/>
          </w:tcPr>
          <w:p w:rsidR="005D2BBB" w:rsidRPr="00BB1465" w:rsidRDefault="00B53456" w:rsidP="005D2BBB">
            <w:pPr>
              <w:jc w:val="center"/>
              <w:rPr>
                <w:rFonts w:eastAsiaTheme="minorHAnsi"/>
                <w:b/>
                <w:sz w:val="20"/>
                <w:szCs w:val="20"/>
                <w:lang w:eastAsia="en-US"/>
              </w:rPr>
            </w:pPr>
            <w:r>
              <w:rPr>
                <w:rFonts w:eastAsiaTheme="minorHAnsi"/>
                <w:b/>
                <w:sz w:val="20"/>
                <w:szCs w:val="20"/>
                <w:lang w:eastAsia="en-US"/>
              </w:rPr>
              <w:t>507,938</w:t>
            </w:r>
          </w:p>
        </w:tc>
        <w:tc>
          <w:tcPr>
            <w:tcW w:w="1134" w:type="dxa"/>
          </w:tcPr>
          <w:p w:rsidR="005D2BBB" w:rsidRPr="00BB1465" w:rsidRDefault="00B53456" w:rsidP="005D2BBB">
            <w:pPr>
              <w:jc w:val="center"/>
              <w:rPr>
                <w:rFonts w:eastAsiaTheme="minorHAnsi"/>
                <w:b/>
                <w:sz w:val="20"/>
                <w:szCs w:val="20"/>
                <w:lang w:eastAsia="en-US"/>
              </w:rPr>
            </w:pPr>
            <w:r>
              <w:rPr>
                <w:rFonts w:eastAsiaTheme="minorHAnsi"/>
                <w:b/>
                <w:sz w:val="20"/>
                <w:szCs w:val="20"/>
                <w:lang w:eastAsia="en-US"/>
              </w:rPr>
              <w:t>428,128</w:t>
            </w:r>
          </w:p>
        </w:tc>
        <w:tc>
          <w:tcPr>
            <w:tcW w:w="1275" w:type="dxa"/>
          </w:tcPr>
          <w:p w:rsidR="005D2BBB" w:rsidRPr="00BB1465" w:rsidRDefault="00B53456" w:rsidP="005D2BBB">
            <w:pPr>
              <w:jc w:val="center"/>
              <w:rPr>
                <w:rFonts w:eastAsiaTheme="minorHAnsi"/>
                <w:b/>
                <w:sz w:val="20"/>
                <w:szCs w:val="20"/>
                <w:lang w:eastAsia="en-US"/>
              </w:rPr>
            </w:pPr>
            <w:r>
              <w:rPr>
                <w:rFonts w:eastAsiaTheme="minorHAnsi"/>
                <w:b/>
                <w:sz w:val="20"/>
                <w:szCs w:val="20"/>
                <w:lang w:eastAsia="en-US"/>
              </w:rPr>
              <w:t>428,128</w:t>
            </w:r>
          </w:p>
        </w:tc>
        <w:tc>
          <w:tcPr>
            <w:tcW w:w="1276" w:type="dxa"/>
          </w:tcPr>
          <w:p w:rsidR="005D2BBB" w:rsidRPr="00BB1465" w:rsidRDefault="00B53456" w:rsidP="005D2BBB">
            <w:pPr>
              <w:jc w:val="center"/>
              <w:rPr>
                <w:rFonts w:eastAsiaTheme="minorHAnsi"/>
                <w:b/>
                <w:sz w:val="20"/>
                <w:szCs w:val="20"/>
                <w:lang w:eastAsia="en-US"/>
              </w:rPr>
            </w:pPr>
            <w:r>
              <w:rPr>
                <w:rFonts w:eastAsiaTheme="minorHAnsi"/>
                <w:b/>
                <w:sz w:val="20"/>
                <w:szCs w:val="20"/>
                <w:lang w:eastAsia="en-US"/>
              </w:rPr>
              <w:t>1 364,194</w:t>
            </w:r>
          </w:p>
        </w:tc>
      </w:tr>
    </w:tbl>
    <w:p w:rsidR="00E45AD3" w:rsidRDefault="00E45AD3" w:rsidP="00E45AD3">
      <w:pPr>
        <w:pStyle w:val="ConsPlusTitle"/>
        <w:widowControl/>
        <w:rPr>
          <w:rFonts w:ascii="Times New Roman" w:hAnsi="Times New Roman" w:cs="Times New Roman"/>
          <w:bCs w:val="0"/>
          <w:sz w:val="28"/>
          <w:szCs w:val="28"/>
        </w:rPr>
      </w:pPr>
    </w:p>
    <w:p w:rsidR="00E45AD3" w:rsidRDefault="00E45AD3" w:rsidP="00E45AD3">
      <w:pPr>
        <w:pStyle w:val="ConsPlusTitle"/>
        <w:widowControl/>
        <w:rPr>
          <w:rFonts w:ascii="Times New Roman" w:hAnsi="Times New Roman" w:cs="Times New Roman"/>
          <w:bCs w:val="0"/>
          <w:sz w:val="28"/>
          <w:szCs w:val="28"/>
        </w:rPr>
      </w:pPr>
    </w:p>
    <w:p w:rsidR="006F374F" w:rsidRDefault="006F374F" w:rsidP="00BB0992">
      <w:pPr>
        <w:spacing w:after="160" w:line="259" w:lineRule="auto"/>
        <w:jc w:val="center"/>
        <w:rPr>
          <w:sz w:val="26"/>
          <w:szCs w:val="26"/>
        </w:rPr>
        <w:sectPr w:rsidR="006F374F" w:rsidSect="00BB0992">
          <w:pgSz w:w="16838" w:h="11906" w:orient="landscape"/>
          <w:pgMar w:top="567" w:right="709" w:bottom="850" w:left="1134" w:header="708" w:footer="708" w:gutter="0"/>
          <w:cols w:space="708"/>
          <w:docGrid w:linePitch="360"/>
        </w:sectPr>
      </w:pPr>
    </w:p>
    <w:p w:rsidR="009C00CF" w:rsidRPr="009C00CF" w:rsidRDefault="009C00CF" w:rsidP="009C00CF">
      <w:pPr>
        <w:shd w:val="clear" w:color="auto" w:fill="FFFFFF"/>
        <w:ind w:left="993" w:right="-284" w:firstLine="708"/>
        <w:jc w:val="center"/>
        <w:textAlignment w:val="baseline"/>
        <w:rPr>
          <w:b/>
          <w:spacing w:val="2"/>
          <w:sz w:val="26"/>
          <w:szCs w:val="26"/>
        </w:rPr>
      </w:pPr>
      <w:r w:rsidRPr="009C00CF">
        <w:rPr>
          <w:b/>
          <w:spacing w:val="2"/>
          <w:sz w:val="26"/>
          <w:szCs w:val="26"/>
          <w:lang w:val="en-US"/>
        </w:rPr>
        <w:lastRenderedPageBreak/>
        <w:t>IV</w:t>
      </w:r>
      <w:r w:rsidRPr="009C00CF">
        <w:rPr>
          <w:b/>
          <w:spacing w:val="2"/>
          <w:sz w:val="26"/>
          <w:szCs w:val="26"/>
        </w:rPr>
        <w:t>. Методика оценки эффективности муниципальной программы</w:t>
      </w:r>
    </w:p>
    <w:p w:rsidR="009C00CF" w:rsidRPr="009C00CF" w:rsidRDefault="009C00CF" w:rsidP="009C00CF">
      <w:pPr>
        <w:shd w:val="clear" w:color="auto" w:fill="FFFFFF"/>
        <w:ind w:firstLine="708"/>
        <w:jc w:val="center"/>
        <w:textAlignment w:val="baseline"/>
        <w:rPr>
          <w:b/>
          <w:spacing w:val="2"/>
          <w:sz w:val="26"/>
          <w:szCs w:val="26"/>
        </w:rPr>
      </w:pPr>
    </w:p>
    <w:p w:rsidR="009C00CF" w:rsidRPr="009C00CF" w:rsidRDefault="009C00CF" w:rsidP="009C00CF">
      <w:pPr>
        <w:spacing w:after="160" w:line="259" w:lineRule="auto"/>
        <w:ind w:left="993" w:right="-284" w:firstLine="850"/>
        <w:jc w:val="both"/>
        <w:rPr>
          <w:rFonts w:eastAsiaTheme="minorHAnsi"/>
          <w:sz w:val="26"/>
          <w:szCs w:val="26"/>
          <w:lang w:eastAsia="en-US"/>
        </w:rPr>
      </w:pPr>
      <w:r w:rsidRPr="009C00CF">
        <w:rPr>
          <w:rFonts w:eastAsiaTheme="minorHAnsi"/>
          <w:sz w:val="26"/>
          <w:szCs w:val="26"/>
          <w:lang w:eastAsia="en-US"/>
        </w:rPr>
        <w:t>Стратегическая результативность муниципальной программы - степень достижения показателей целей муниципальной программы на конец отчетного периода. Различают промежуточную результативность (ежегодно по итогам года накопительным итогом) и итоговую стратегическую результативность (на момент завершения муниципальной программы).</w:t>
      </w:r>
    </w:p>
    <w:p w:rsidR="009C00CF" w:rsidRPr="009C00CF" w:rsidRDefault="009C00CF" w:rsidP="009C00CF">
      <w:pPr>
        <w:spacing w:after="160" w:line="259" w:lineRule="auto"/>
        <w:ind w:left="993" w:right="-284" w:firstLine="850"/>
        <w:jc w:val="both"/>
        <w:rPr>
          <w:rFonts w:eastAsiaTheme="minorHAnsi"/>
          <w:sz w:val="26"/>
          <w:szCs w:val="26"/>
          <w:lang w:eastAsia="en-US"/>
        </w:rPr>
      </w:pPr>
      <w:r w:rsidRPr="009C00CF">
        <w:rPr>
          <w:rFonts w:eastAsiaTheme="minorHAnsi"/>
          <w:sz w:val="26"/>
          <w:szCs w:val="26"/>
          <w:lang w:eastAsia="en-US"/>
        </w:rPr>
        <w:t xml:space="preserve">Расчет индекса стратегической результативности муниципальной программы производится в соответствии с Приложением № 4 к Положению, утвержденному постановлением Администрации городского поселения Мышкин от 14.11.2016 № 403 «Об утверждении Положения о разработке, утверждении, реализации и оценке эффективности муниципальных программ в городском поселении Мышкин» </w:t>
      </w:r>
    </w:p>
    <w:p w:rsidR="008803BF" w:rsidRPr="009C00CF" w:rsidRDefault="008803BF" w:rsidP="007D39AC">
      <w:pPr>
        <w:tabs>
          <w:tab w:val="left" w:pos="6555"/>
        </w:tabs>
        <w:ind w:left="993"/>
        <w:jc w:val="center"/>
        <w:rPr>
          <w:b/>
          <w:sz w:val="26"/>
          <w:szCs w:val="26"/>
        </w:rPr>
      </w:pPr>
    </w:p>
    <w:p w:rsidR="008803BF" w:rsidRPr="009C00CF" w:rsidRDefault="008803BF" w:rsidP="007D39AC">
      <w:pPr>
        <w:tabs>
          <w:tab w:val="left" w:pos="6555"/>
        </w:tabs>
        <w:ind w:left="993"/>
        <w:jc w:val="center"/>
        <w:rPr>
          <w:b/>
          <w:sz w:val="26"/>
          <w:szCs w:val="26"/>
        </w:rPr>
      </w:pPr>
    </w:p>
    <w:p w:rsidR="00AE6364" w:rsidRDefault="00AE6364" w:rsidP="009C00CF">
      <w:pPr>
        <w:tabs>
          <w:tab w:val="left" w:pos="6555"/>
        </w:tabs>
        <w:ind w:left="992" w:right="-426"/>
        <w:jc w:val="center"/>
        <w:rPr>
          <w:b/>
          <w:sz w:val="26"/>
          <w:szCs w:val="26"/>
        </w:rPr>
      </w:pPr>
      <w:r w:rsidRPr="00F001A6">
        <w:rPr>
          <w:b/>
          <w:sz w:val="26"/>
          <w:szCs w:val="26"/>
          <w:lang w:val="en-US"/>
        </w:rPr>
        <w:t>V</w:t>
      </w:r>
      <w:r w:rsidR="00F66CEB">
        <w:rPr>
          <w:b/>
          <w:sz w:val="26"/>
          <w:szCs w:val="26"/>
        </w:rPr>
        <w:t>. Финансовое обеспечение</w:t>
      </w:r>
      <w:r w:rsidR="00193170">
        <w:rPr>
          <w:b/>
          <w:sz w:val="26"/>
          <w:szCs w:val="26"/>
        </w:rPr>
        <w:t xml:space="preserve"> муниципальной</w:t>
      </w:r>
      <w:r w:rsidR="00F66CEB">
        <w:rPr>
          <w:b/>
          <w:sz w:val="26"/>
          <w:szCs w:val="26"/>
        </w:rPr>
        <w:t xml:space="preserve"> </w:t>
      </w:r>
      <w:r w:rsidRPr="00F001A6">
        <w:rPr>
          <w:b/>
          <w:sz w:val="26"/>
          <w:szCs w:val="26"/>
        </w:rPr>
        <w:t>програм</w:t>
      </w:r>
      <w:r>
        <w:rPr>
          <w:b/>
          <w:sz w:val="26"/>
          <w:szCs w:val="26"/>
        </w:rPr>
        <w:t>м</w:t>
      </w:r>
      <w:r w:rsidRPr="00F001A6">
        <w:rPr>
          <w:b/>
          <w:sz w:val="26"/>
          <w:szCs w:val="26"/>
        </w:rPr>
        <w:t>ы</w:t>
      </w:r>
    </w:p>
    <w:p w:rsidR="00193170" w:rsidRDefault="00193170" w:rsidP="009C00CF">
      <w:pPr>
        <w:pStyle w:val="ConsPlusTitle"/>
        <w:widowControl/>
        <w:ind w:left="992" w:right="-426"/>
        <w:jc w:val="center"/>
        <w:rPr>
          <w:rFonts w:ascii="Times New Roman" w:hAnsi="Times New Roman" w:cs="Times New Roman"/>
          <w:b w:val="0"/>
          <w:bCs w:val="0"/>
          <w:sz w:val="26"/>
          <w:szCs w:val="26"/>
        </w:rPr>
      </w:pPr>
      <w:r w:rsidRPr="00973A88">
        <w:rPr>
          <w:rFonts w:ascii="Times New Roman" w:hAnsi="Times New Roman" w:cs="Times New Roman"/>
          <w:b w:val="0"/>
          <w:sz w:val="26"/>
          <w:szCs w:val="26"/>
        </w:rPr>
        <w:t>«</w:t>
      </w:r>
      <w:r w:rsidRPr="00973A88">
        <w:rPr>
          <w:rFonts w:ascii="Times New Roman" w:hAnsi="Times New Roman" w:cs="Times New Roman"/>
          <w:b w:val="0"/>
          <w:bCs w:val="0"/>
          <w:sz w:val="26"/>
          <w:szCs w:val="26"/>
        </w:rPr>
        <w:t>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w:t>
      </w:r>
    </w:p>
    <w:p w:rsidR="00AE6364" w:rsidRDefault="00AE6364" w:rsidP="00D01B93">
      <w:pPr>
        <w:spacing w:after="160" w:line="259" w:lineRule="auto"/>
        <w:rPr>
          <w:rFonts w:eastAsiaTheme="minorHAnsi"/>
          <w:sz w:val="26"/>
          <w:szCs w:val="26"/>
          <w:lang w:eastAsia="en-US"/>
        </w:rPr>
      </w:pPr>
    </w:p>
    <w:tbl>
      <w:tblPr>
        <w:tblStyle w:val="a6"/>
        <w:tblW w:w="9780" w:type="dxa"/>
        <w:tblInd w:w="988" w:type="dxa"/>
        <w:tblLook w:val="04A0"/>
      </w:tblPr>
      <w:tblGrid>
        <w:gridCol w:w="5670"/>
        <w:gridCol w:w="1275"/>
        <w:gridCol w:w="1418"/>
        <w:gridCol w:w="1417"/>
      </w:tblGrid>
      <w:tr w:rsidR="00AE6364" w:rsidRPr="00F06B52" w:rsidTr="00BB4979">
        <w:trPr>
          <w:trHeight w:val="285"/>
        </w:trPr>
        <w:tc>
          <w:tcPr>
            <w:tcW w:w="5670" w:type="dxa"/>
            <w:vMerge w:val="restart"/>
          </w:tcPr>
          <w:p w:rsidR="00AE6364" w:rsidRPr="00F06B52" w:rsidRDefault="00AE6364" w:rsidP="007D39AC">
            <w:pPr>
              <w:ind w:left="993"/>
              <w:jc w:val="center"/>
              <w:rPr>
                <w:rFonts w:eastAsiaTheme="minorHAnsi"/>
                <w:sz w:val="26"/>
                <w:szCs w:val="26"/>
                <w:lang w:eastAsia="en-US"/>
              </w:rPr>
            </w:pPr>
            <w:r w:rsidRPr="00F06B52">
              <w:rPr>
                <w:rFonts w:eastAsiaTheme="minorHAnsi"/>
                <w:sz w:val="26"/>
                <w:szCs w:val="26"/>
                <w:lang w:eastAsia="en-US"/>
              </w:rPr>
              <w:t>Источник финансирования</w:t>
            </w:r>
          </w:p>
        </w:tc>
        <w:tc>
          <w:tcPr>
            <w:tcW w:w="4110" w:type="dxa"/>
            <w:gridSpan w:val="3"/>
          </w:tcPr>
          <w:p w:rsidR="00AE6364" w:rsidRPr="00F06B52" w:rsidRDefault="00AE6364" w:rsidP="00BF37BA">
            <w:pPr>
              <w:jc w:val="center"/>
              <w:rPr>
                <w:rFonts w:eastAsiaTheme="minorHAnsi"/>
                <w:sz w:val="26"/>
                <w:szCs w:val="26"/>
                <w:lang w:eastAsia="en-US"/>
              </w:rPr>
            </w:pPr>
            <w:r w:rsidRPr="00F06B52">
              <w:rPr>
                <w:rFonts w:eastAsiaTheme="minorHAnsi"/>
                <w:sz w:val="26"/>
                <w:szCs w:val="26"/>
                <w:lang w:eastAsia="en-US"/>
              </w:rPr>
              <w:t>Оценка расходов (тыс. руб.), в том числе по годам реализации</w:t>
            </w:r>
          </w:p>
        </w:tc>
      </w:tr>
      <w:tr w:rsidR="00AE6364" w:rsidRPr="00F06B52" w:rsidTr="00BB4979">
        <w:trPr>
          <w:trHeight w:val="315"/>
        </w:trPr>
        <w:tc>
          <w:tcPr>
            <w:tcW w:w="5670" w:type="dxa"/>
            <w:vMerge/>
          </w:tcPr>
          <w:p w:rsidR="00AE6364" w:rsidRPr="00F06B52" w:rsidRDefault="00AE6364" w:rsidP="007D39AC">
            <w:pPr>
              <w:ind w:left="993"/>
              <w:jc w:val="center"/>
              <w:rPr>
                <w:rFonts w:eastAsiaTheme="minorHAnsi"/>
                <w:b/>
                <w:sz w:val="26"/>
                <w:szCs w:val="26"/>
                <w:lang w:eastAsia="en-US"/>
              </w:rPr>
            </w:pPr>
          </w:p>
        </w:tc>
        <w:tc>
          <w:tcPr>
            <w:tcW w:w="1275" w:type="dxa"/>
          </w:tcPr>
          <w:p w:rsidR="00AE6364" w:rsidRPr="00F06B52" w:rsidRDefault="00AE6364" w:rsidP="00465424">
            <w:pPr>
              <w:jc w:val="center"/>
              <w:rPr>
                <w:rFonts w:eastAsiaTheme="minorHAnsi"/>
                <w:sz w:val="26"/>
                <w:szCs w:val="26"/>
                <w:lang w:eastAsia="en-US"/>
              </w:rPr>
            </w:pPr>
            <w:r w:rsidRPr="00F06B52">
              <w:rPr>
                <w:rFonts w:eastAsiaTheme="minorHAnsi"/>
                <w:sz w:val="26"/>
                <w:szCs w:val="26"/>
                <w:lang w:eastAsia="en-US"/>
              </w:rPr>
              <w:t>2017</w:t>
            </w:r>
          </w:p>
        </w:tc>
        <w:tc>
          <w:tcPr>
            <w:tcW w:w="1418" w:type="dxa"/>
          </w:tcPr>
          <w:p w:rsidR="00AE6364" w:rsidRPr="00F06B52" w:rsidRDefault="00AE6364" w:rsidP="007D39AC">
            <w:pPr>
              <w:ind w:left="-51"/>
              <w:jc w:val="center"/>
              <w:rPr>
                <w:rFonts w:eastAsiaTheme="minorHAnsi"/>
                <w:sz w:val="26"/>
                <w:szCs w:val="26"/>
                <w:lang w:eastAsia="en-US"/>
              </w:rPr>
            </w:pPr>
            <w:r w:rsidRPr="00F06B52">
              <w:rPr>
                <w:rFonts w:eastAsiaTheme="minorHAnsi"/>
                <w:sz w:val="26"/>
                <w:szCs w:val="26"/>
                <w:lang w:eastAsia="en-US"/>
              </w:rPr>
              <w:t>2018</w:t>
            </w:r>
          </w:p>
        </w:tc>
        <w:tc>
          <w:tcPr>
            <w:tcW w:w="1417" w:type="dxa"/>
          </w:tcPr>
          <w:p w:rsidR="00AE6364" w:rsidRPr="00F06B52" w:rsidRDefault="00AE6364" w:rsidP="007D39AC">
            <w:pPr>
              <w:ind w:left="-75"/>
              <w:jc w:val="center"/>
              <w:rPr>
                <w:rFonts w:eastAsiaTheme="minorHAnsi"/>
                <w:sz w:val="26"/>
                <w:szCs w:val="26"/>
                <w:lang w:eastAsia="en-US"/>
              </w:rPr>
            </w:pPr>
            <w:r w:rsidRPr="00F06B52">
              <w:rPr>
                <w:rFonts w:eastAsiaTheme="minorHAnsi"/>
                <w:sz w:val="26"/>
                <w:szCs w:val="26"/>
                <w:lang w:eastAsia="en-US"/>
              </w:rPr>
              <w:t>2019</w:t>
            </w:r>
          </w:p>
        </w:tc>
      </w:tr>
      <w:tr w:rsidR="00F0546A" w:rsidRPr="00F06B52" w:rsidTr="00BB4979">
        <w:tc>
          <w:tcPr>
            <w:tcW w:w="5670" w:type="dxa"/>
          </w:tcPr>
          <w:p w:rsidR="00F0546A" w:rsidRPr="00305EF6" w:rsidRDefault="00F0546A" w:rsidP="00F0546A">
            <w:pPr>
              <w:shd w:val="clear" w:color="auto" w:fill="FFFFFF"/>
              <w:textAlignment w:val="baseline"/>
              <w:rPr>
                <w:sz w:val="26"/>
                <w:szCs w:val="26"/>
              </w:rPr>
            </w:pPr>
            <w:r>
              <w:rPr>
                <w:rFonts w:eastAsiaTheme="minorHAnsi"/>
                <w:b/>
                <w:sz w:val="26"/>
                <w:szCs w:val="26"/>
                <w:lang w:eastAsia="en-US"/>
              </w:rPr>
              <w:t>Наименование основных мероприятий:</w:t>
            </w:r>
          </w:p>
        </w:tc>
        <w:tc>
          <w:tcPr>
            <w:tcW w:w="1275" w:type="dxa"/>
          </w:tcPr>
          <w:p w:rsidR="00F0546A" w:rsidRPr="00F0546A" w:rsidRDefault="00F0546A" w:rsidP="00F0546A">
            <w:pPr>
              <w:jc w:val="center"/>
              <w:rPr>
                <w:rFonts w:eastAsiaTheme="minorHAnsi"/>
                <w:b/>
                <w:sz w:val="26"/>
                <w:szCs w:val="26"/>
                <w:lang w:eastAsia="en-US"/>
              </w:rPr>
            </w:pPr>
            <w:r w:rsidRPr="00F0546A">
              <w:rPr>
                <w:rFonts w:eastAsiaTheme="minorHAnsi"/>
                <w:b/>
                <w:sz w:val="26"/>
                <w:szCs w:val="26"/>
                <w:lang w:eastAsia="en-US"/>
              </w:rPr>
              <w:t>92,938</w:t>
            </w:r>
          </w:p>
        </w:tc>
        <w:tc>
          <w:tcPr>
            <w:tcW w:w="1418" w:type="dxa"/>
          </w:tcPr>
          <w:p w:rsidR="00F0546A" w:rsidRPr="00F0546A" w:rsidRDefault="00F0546A" w:rsidP="00F0546A">
            <w:pPr>
              <w:jc w:val="center"/>
              <w:rPr>
                <w:rFonts w:eastAsiaTheme="minorHAnsi"/>
                <w:b/>
                <w:sz w:val="26"/>
                <w:szCs w:val="26"/>
                <w:lang w:eastAsia="en-US"/>
              </w:rPr>
            </w:pPr>
            <w:r w:rsidRPr="00F0546A">
              <w:rPr>
                <w:rFonts w:eastAsiaTheme="minorHAnsi"/>
                <w:b/>
                <w:sz w:val="26"/>
                <w:szCs w:val="26"/>
                <w:lang w:eastAsia="en-US"/>
              </w:rPr>
              <w:t>183,128</w:t>
            </w:r>
          </w:p>
        </w:tc>
        <w:tc>
          <w:tcPr>
            <w:tcW w:w="1417" w:type="dxa"/>
          </w:tcPr>
          <w:p w:rsidR="00F0546A" w:rsidRPr="00F0546A" w:rsidRDefault="00F0546A" w:rsidP="00F0546A">
            <w:pPr>
              <w:jc w:val="center"/>
              <w:rPr>
                <w:rFonts w:eastAsiaTheme="minorHAnsi"/>
                <w:b/>
                <w:sz w:val="26"/>
                <w:szCs w:val="26"/>
                <w:lang w:eastAsia="en-US"/>
              </w:rPr>
            </w:pPr>
            <w:r w:rsidRPr="00F0546A">
              <w:rPr>
                <w:rFonts w:eastAsiaTheme="minorHAnsi"/>
                <w:b/>
                <w:sz w:val="26"/>
                <w:szCs w:val="26"/>
                <w:lang w:eastAsia="en-US"/>
              </w:rPr>
              <w:t>183,128</w:t>
            </w:r>
          </w:p>
        </w:tc>
      </w:tr>
      <w:tr w:rsidR="00F0546A" w:rsidRPr="00F06B52" w:rsidTr="00BB4979">
        <w:tc>
          <w:tcPr>
            <w:tcW w:w="5670" w:type="dxa"/>
          </w:tcPr>
          <w:p w:rsidR="00F0546A" w:rsidRPr="005B5AC8" w:rsidRDefault="00F0546A" w:rsidP="00F0546A">
            <w:pPr>
              <w:rPr>
                <w:rFonts w:eastAsiaTheme="minorHAnsi"/>
                <w:sz w:val="26"/>
                <w:szCs w:val="26"/>
                <w:lang w:eastAsia="en-US"/>
              </w:rPr>
            </w:pPr>
            <w:r w:rsidRPr="005B5AC8">
              <w:rPr>
                <w:rFonts w:eastAsiaTheme="minorHAnsi"/>
                <w:sz w:val="26"/>
                <w:szCs w:val="26"/>
                <w:lang w:eastAsia="en-US"/>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275" w:type="dxa"/>
          </w:tcPr>
          <w:p w:rsidR="00F0546A" w:rsidRPr="00BC003F" w:rsidRDefault="00F0546A" w:rsidP="00F0546A">
            <w:pPr>
              <w:ind w:left="26"/>
              <w:jc w:val="center"/>
              <w:rPr>
                <w:rFonts w:eastAsiaTheme="minorHAnsi"/>
                <w:sz w:val="26"/>
                <w:szCs w:val="26"/>
                <w:lang w:eastAsia="en-US"/>
              </w:rPr>
            </w:pPr>
            <w:r w:rsidRPr="00BC003F">
              <w:rPr>
                <w:rFonts w:eastAsiaTheme="minorHAnsi"/>
                <w:sz w:val="26"/>
                <w:szCs w:val="26"/>
                <w:lang w:eastAsia="en-US"/>
              </w:rPr>
              <w:t>20,0</w:t>
            </w:r>
          </w:p>
        </w:tc>
        <w:tc>
          <w:tcPr>
            <w:tcW w:w="1418" w:type="dxa"/>
          </w:tcPr>
          <w:p w:rsidR="00F0546A" w:rsidRPr="00BC003F" w:rsidRDefault="00F0546A" w:rsidP="00F0546A">
            <w:pPr>
              <w:ind w:left="26"/>
              <w:jc w:val="center"/>
              <w:rPr>
                <w:rFonts w:eastAsiaTheme="minorHAnsi"/>
                <w:sz w:val="26"/>
                <w:szCs w:val="26"/>
                <w:lang w:eastAsia="en-US"/>
              </w:rPr>
            </w:pPr>
            <w:r w:rsidRPr="00BC003F">
              <w:rPr>
                <w:rFonts w:eastAsiaTheme="minorHAnsi"/>
                <w:sz w:val="26"/>
                <w:szCs w:val="26"/>
                <w:lang w:eastAsia="en-US"/>
              </w:rPr>
              <w:t>20,0</w:t>
            </w:r>
          </w:p>
        </w:tc>
        <w:tc>
          <w:tcPr>
            <w:tcW w:w="1417" w:type="dxa"/>
          </w:tcPr>
          <w:p w:rsidR="00F0546A" w:rsidRPr="00BC003F" w:rsidRDefault="00F0546A" w:rsidP="00F0546A">
            <w:pPr>
              <w:ind w:left="26"/>
              <w:jc w:val="center"/>
              <w:rPr>
                <w:rFonts w:eastAsiaTheme="minorHAnsi"/>
                <w:sz w:val="26"/>
                <w:szCs w:val="26"/>
                <w:lang w:eastAsia="en-US"/>
              </w:rPr>
            </w:pPr>
            <w:r w:rsidRPr="00BC003F">
              <w:rPr>
                <w:rFonts w:eastAsiaTheme="minorHAnsi"/>
                <w:sz w:val="26"/>
                <w:szCs w:val="26"/>
                <w:lang w:eastAsia="en-US"/>
              </w:rPr>
              <w:t>20,0</w:t>
            </w:r>
          </w:p>
        </w:tc>
      </w:tr>
      <w:tr w:rsidR="00F0546A" w:rsidRPr="00F06B52" w:rsidTr="00BB4979">
        <w:tc>
          <w:tcPr>
            <w:tcW w:w="5670" w:type="dxa"/>
          </w:tcPr>
          <w:p w:rsidR="00F0546A" w:rsidRPr="005B5AC8" w:rsidRDefault="00F0546A" w:rsidP="00F0546A">
            <w:pPr>
              <w:rPr>
                <w:rFonts w:eastAsiaTheme="minorHAnsi"/>
                <w:sz w:val="26"/>
                <w:szCs w:val="26"/>
                <w:lang w:eastAsia="en-US"/>
              </w:rPr>
            </w:pPr>
            <w:r w:rsidRPr="005B5AC8">
              <w:rPr>
                <w:rFonts w:eastAsiaTheme="minorHAnsi"/>
                <w:sz w:val="26"/>
                <w:szCs w:val="26"/>
                <w:lang w:eastAsia="en-US"/>
              </w:rPr>
              <w:t>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w:t>
            </w:r>
          </w:p>
        </w:tc>
        <w:tc>
          <w:tcPr>
            <w:tcW w:w="1275" w:type="dxa"/>
          </w:tcPr>
          <w:p w:rsidR="00F0546A" w:rsidRPr="00BC003F" w:rsidRDefault="00F0546A" w:rsidP="00F0546A">
            <w:pPr>
              <w:jc w:val="center"/>
              <w:rPr>
                <w:rFonts w:eastAsiaTheme="minorHAnsi"/>
                <w:sz w:val="26"/>
                <w:szCs w:val="26"/>
                <w:lang w:eastAsia="en-US"/>
              </w:rPr>
            </w:pPr>
          </w:p>
          <w:p w:rsidR="00F0546A" w:rsidRPr="00BC003F" w:rsidRDefault="00F0546A" w:rsidP="00F0546A">
            <w:pPr>
              <w:jc w:val="center"/>
              <w:rPr>
                <w:rFonts w:eastAsiaTheme="minorHAnsi"/>
                <w:sz w:val="26"/>
                <w:szCs w:val="26"/>
                <w:lang w:eastAsia="en-US"/>
              </w:rPr>
            </w:pPr>
            <w:r w:rsidRPr="00BC003F">
              <w:rPr>
                <w:rFonts w:eastAsiaTheme="minorHAnsi"/>
                <w:sz w:val="26"/>
                <w:szCs w:val="26"/>
                <w:lang w:eastAsia="en-US"/>
              </w:rPr>
              <w:t>36,469</w:t>
            </w:r>
          </w:p>
        </w:tc>
        <w:tc>
          <w:tcPr>
            <w:tcW w:w="1418" w:type="dxa"/>
          </w:tcPr>
          <w:p w:rsidR="00F0546A" w:rsidRPr="00BC003F" w:rsidRDefault="00F0546A" w:rsidP="00F0546A">
            <w:pPr>
              <w:jc w:val="center"/>
              <w:rPr>
                <w:rFonts w:eastAsiaTheme="minorHAnsi"/>
                <w:sz w:val="26"/>
                <w:szCs w:val="26"/>
                <w:lang w:eastAsia="en-US"/>
              </w:rPr>
            </w:pPr>
          </w:p>
          <w:p w:rsidR="00F0546A" w:rsidRPr="00BC003F" w:rsidRDefault="00F0546A" w:rsidP="00F0546A">
            <w:pPr>
              <w:jc w:val="center"/>
              <w:rPr>
                <w:rFonts w:eastAsiaTheme="minorHAnsi"/>
                <w:sz w:val="26"/>
                <w:szCs w:val="26"/>
                <w:lang w:eastAsia="en-US"/>
              </w:rPr>
            </w:pPr>
            <w:r w:rsidRPr="00BC003F">
              <w:rPr>
                <w:rFonts w:eastAsiaTheme="minorHAnsi"/>
                <w:sz w:val="26"/>
                <w:szCs w:val="26"/>
                <w:lang w:eastAsia="en-US"/>
              </w:rPr>
              <w:t>74,064</w:t>
            </w:r>
          </w:p>
        </w:tc>
        <w:tc>
          <w:tcPr>
            <w:tcW w:w="1417" w:type="dxa"/>
          </w:tcPr>
          <w:p w:rsidR="00F0546A" w:rsidRPr="00BC003F" w:rsidRDefault="00F0546A" w:rsidP="00F0546A">
            <w:pPr>
              <w:jc w:val="center"/>
              <w:rPr>
                <w:rFonts w:eastAsiaTheme="minorHAnsi"/>
                <w:sz w:val="26"/>
                <w:szCs w:val="26"/>
                <w:lang w:eastAsia="en-US"/>
              </w:rPr>
            </w:pPr>
          </w:p>
          <w:p w:rsidR="00F0546A" w:rsidRPr="00BC003F" w:rsidRDefault="00F0546A" w:rsidP="00F0546A">
            <w:pPr>
              <w:jc w:val="center"/>
              <w:rPr>
                <w:rFonts w:eastAsiaTheme="minorHAnsi"/>
                <w:sz w:val="26"/>
                <w:szCs w:val="26"/>
                <w:lang w:eastAsia="en-US"/>
              </w:rPr>
            </w:pPr>
            <w:r w:rsidRPr="00BC003F">
              <w:rPr>
                <w:rFonts w:eastAsiaTheme="minorHAnsi"/>
                <w:sz w:val="26"/>
                <w:szCs w:val="26"/>
                <w:lang w:eastAsia="en-US"/>
              </w:rPr>
              <w:t>74,064</w:t>
            </w:r>
          </w:p>
        </w:tc>
      </w:tr>
      <w:tr w:rsidR="00F0546A" w:rsidRPr="00F06B52" w:rsidTr="00BB4979">
        <w:tc>
          <w:tcPr>
            <w:tcW w:w="5670" w:type="dxa"/>
          </w:tcPr>
          <w:p w:rsidR="00F0546A" w:rsidRPr="005B5AC8" w:rsidRDefault="00F0546A" w:rsidP="00F0546A">
            <w:pPr>
              <w:rPr>
                <w:rFonts w:eastAsiaTheme="minorHAnsi"/>
                <w:sz w:val="26"/>
                <w:szCs w:val="26"/>
                <w:lang w:eastAsia="en-US"/>
              </w:rPr>
            </w:pPr>
            <w:r w:rsidRPr="005B5AC8">
              <w:rPr>
                <w:rFonts w:eastAsiaTheme="minorHAnsi"/>
                <w:sz w:val="26"/>
                <w:szCs w:val="26"/>
                <w:lang w:eastAsia="en-US"/>
              </w:rPr>
              <w:t>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w:t>
            </w:r>
          </w:p>
        </w:tc>
        <w:tc>
          <w:tcPr>
            <w:tcW w:w="1275" w:type="dxa"/>
          </w:tcPr>
          <w:p w:rsidR="00F0546A" w:rsidRPr="00BC003F" w:rsidRDefault="00F0546A" w:rsidP="00F0546A">
            <w:pPr>
              <w:jc w:val="center"/>
              <w:rPr>
                <w:rFonts w:eastAsiaTheme="minorHAnsi"/>
                <w:sz w:val="26"/>
                <w:szCs w:val="26"/>
                <w:lang w:eastAsia="en-US"/>
              </w:rPr>
            </w:pPr>
          </w:p>
          <w:p w:rsidR="00F0546A" w:rsidRPr="00BC003F" w:rsidRDefault="00F0546A" w:rsidP="00F0546A">
            <w:pPr>
              <w:jc w:val="center"/>
              <w:rPr>
                <w:rFonts w:eastAsiaTheme="minorHAnsi"/>
                <w:sz w:val="26"/>
                <w:szCs w:val="26"/>
                <w:lang w:eastAsia="en-US"/>
              </w:rPr>
            </w:pPr>
            <w:r w:rsidRPr="00BC003F">
              <w:rPr>
                <w:rFonts w:eastAsiaTheme="minorHAnsi"/>
                <w:sz w:val="26"/>
                <w:szCs w:val="26"/>
                <w:lang w:eastAsia="en-US"/>
              </w:rPr>
              <w:t>36,469</w:t>
            </w:r>
          </w:p>
        </w:tc>
        <w:tc>
          <w:tcPr>
            <w:tcW w:w="1418" w:type="dxa"/>
          </w:tcPr>
          <w:p w:rsidR="00F0546A" w:rsidRPr="00BC003F" w:rsidRDefault="00F0546A" w:rsidP="00F0546A">
            <w:pPr>
              <w:jc w:val="center"/>
              <w:rPr>
                <w:rFonts w:eastAsiaTheme="minorHAnsi"/>
                <w:sz w:val="26"/>
                <w:szCs w:val="26"/>
                <w:lang w:eastAsia="en-US"/>
              </w:rPr>
            </w:pPr>
          </w:p>
          <w:p w:rsidR="00F0546A" w:rsidRPr="00BC003F" w:rsidRDefault="00F0546A" w:rsidP="00F0546A">
            <w:pPr>
              <w:jc w:val="center"/>
              <w:rPr>
                <w:rFonts w:eastAsiaTheme="minorHAnsi"/>
                <w:sz w:val="26"/>
                <w:szCs w:val="26"/>
                <w:lang w:eastAsia="en-US"/>
              </w:rPr>
            </w:pPr>
            <w:r w:rsidRPr="00BC003F">
              <w:rPr>
                <w:rFonts w:eastAsiaTheme="minorHAnsi"/>
                <w:sz w:val="26"/>
                <w:szCs w:val="26"/>
                <w:lang w:eastAsia="en-US"/>
              </w:rPr>
              <w:t>74,064</w:t>
            </w:r>
          </w:p>
        </w:tc>
        <w:tc>
          <w:tcPr>
            <w:tcW w:w="1417" w:type="dxa"/>
          </w:tcPr>
          <w:p w:rsidR="00F0546A" w:rsidRPr="00BC003F" w:rsidRDefault="00F0546A" w:rsidP="00F0546A">
            <w:pPr>
              <w:jc w:val="center"/>
              <w:rPr>
                <w:rFonts w:eastAsiaTheme="minorHAnsi"/>
                <w:sz w:val="26"/>
                <w:szCs w:val="26"/>
                <w:lang w:eastAsia="en-US"/>
              </w:rPr>
            </w:pPr>
          </w:p>
          <w:p w:rsidR="00F0546A" w:rsidRPr="00BC003F" w:rsidRDefault="00F0546A" w:rsidP="00F0546A">
            <w:pPr>
              <w:jc w:val="center"/>
              <w:rPr>
                <w:rFonts w:eastAsiaTheme="minorHAnsi"/>
                <w:sz w:val="26"/>
                <w:szCs w:val="26"/>
                <w:lang w:eastAsia="en-US"/>
              </w:rPr>
            </w:pPr>
            <w:r w:rsidRPr="00BC003F">
              <w:rPr>
                <w:rFonts w:eastAsiaTheme="minorHAnsi"/>
                <w:sz w:val="26"/>
                <w:szCs w:val="26"/>
                <w:lang w:eastAsia="en-US"/>
              </w:rPr>
              <w:t>74,064</w:t>
            </w:r>
          </w:p>
        </w:tc>
      </w:tr>
      <w:tr w:rsidR="00F0546A" w:rsidRPr="00F06B52" w:rsidTr="00BB4979">
        <w:tc>
          <w:tcPr>
            <w:tcW w:w="5670" w:type="dxa"/>
          </w:tcPr>
          <w:p w:rsidR="00F0546A" w:rsidRPr="005B5AC8" w:rsidRDefault="00F0546A" w:rsidP="00F0546A">
            <w:pPr>
              <w:rPr>
                <w:rFonts w:eastAsiaTheme="minorHAnsi"/>
                <w:sz w:val="26"/>
                <w:szCs w:val="26"/>
                <w:lang w:eastAsia="en-US"/>
              </w:rPr>
            </w:pPr>
            <w:r w:rsidRPr="005B5AC8">
              <w:rPr>
                <w:rFonts w:eastAsiaTheme="minorHAnsi"/>
                <w:sz w:val="26"/>
                <w:szCs w:val="26"/>
                <w:lang w:eastAsia="en-US"/>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w:t>
            </w:r>
            <w:r w:rsidRPr="005B5AC8">
              <w:rPr>
                <w:rFonts w:eastAsiaTheme="minorHAnsi"/>
                <w:sz w:val="26"/>
                <w:szCs w:val="26"/>
                <w:lang w:eastAsia="en-US"/>
              </w:rPr>
              <w:lastRenderedPageBreak/>
              <w:t>(межэтнических) конфликтов</w:t>
            </w:r>
          </w:p>
        </w:tc>
        <w:tc>
          <w:tcPr>
            <w:tcW w:w="1275" w:type="dxa"/>
          </w:tcPr>
          <w:p w:rsidR="00F0546A" w:rsidRPr="00BC003F" w:rsidRDefault="00F0546A" w:rsidP="00F0546A">
            <w:pPr>
              <w:jc w:val="center"/>
              <w:rPr>
                <w:rFonts w:eastAsiaTheme="minorHAnsi"/>
                <w:sz w:val="26"/>
                <w:szCs w:val="26"/>
                <w:lang w:eastAsia="en-US"/>
              </w:rPr>
            </w:pPr>
            <w:r w:rsidRPr="00BC003F">
              <w:rPr>
                <w:rFonts w:eastAsiaTheme="minorHAnsi"/>
                <w:sz w:val="26"/>
                <w:szCs w:val="26"/>
                <w:lang w:eastAsia="en-US"/>
              </w:rPr>
              <w:lastRenderedPageBreak/>
              <w:t>0,0</w:t>
            </w:r>
          </w:p>
        </w:tc>
        <w:tc>
          <w:tcPr>
            <w:tcW w:w="1418" w:type="dxa"/>
          </w:tcPr>
          <w:p w:rsidR="00F0546A" w:rsidRPr="00BC003F" w:rsidRDefault="00F0546A" w:rsidP="00F0546A">
            <w:pPr>
              <w:jc w:val="center"/>
              <w:rPr>
                <w:rFonts w:eastAsiaTheme="minorHAnsi"/>
                <w:sz w:val="26"/>
                <w:szCs w:val="26"/>
                <w:lang w:eastAsia="en-US"/>
              </w:rPr>
            </w:pPr>
            <w:r w:rsidRPr="00BC003F">
              <w:rPr>
                <w:rFonts w:eastAsiaTheme="minorHAnsi"/>
                <w:sz w:val="26"/>
                <w:szCs w:val="26"/>
                <w:lang w:eastAsia="en-US"/>
              </w:rPr>
              <w:t>15,0</w:t>
            </w:r>
          </w:p>
        </w:tc>
        <w:tc>
          <w:tcPr>
            <w:tcW w:w="1417" w:type="dxa"/>
          </w:tcPr>
          <w:p w:rsidR="00F0546A" w:rsidRPr="00BC003F" w:rsidRDefault="00F0546A" w:rsidP="00F0546A">
            <w:pPr>
              <w:jc w:val="center"/>
              <w:rPr>
                <w:rFonts w:eastAsiaTheme="minorHAnsi"/>
                <w:sz w:val="26"/>
                <w:szCs w:val="26"/>
                <w:lang w:eastAsia="en-US"/>
              </w:rPr>
            </w:pPr>
            <w:r w:rsidRPr="00BC003F">
              <w:rPr>
                <w:rFonts w:eastAsiaTheme="minorHAnsi"/>
                <w:sz w:val="26"/>
                <w:szCs w:val="26"/>
                <w:lang w:eastAsia="en-US"/>
              </w:rPr>
              <w:t>15,0</w:t>
            </w:r>
          </w:p>
        </w:tc>
      </w:tr>
      <w:tr w:rsidR="00C16C0E" w:rsidRPr="00F06B52" w:rsidTr="00BB4979">
        <w:tc>
          <w:tcPr>
            <w:tcW w:w="5670" w:type="dxa"/>
          </w:tcPr>
          <w:p w:rsidR="00C16C0E" w:rsidRPr="00F06B52" w:rsidRDefault="00C16C0E" w:rsidP="00C16C0E">
            <w:pPr>
              <w:shd w:val="clear" w:color="auto" w:fill="FFFFFF"/>
              <w:textAlignment w:val="baseline"/>
              <w:rPr>
                <w:rFonts w:eastAsiaTheme="minorHAnsi"/>
                <w:b/>
                <w:sz w:val="26"/>
                <w:szCs w:val="26"/>
                <w:lang w:eastAsia="en-US"/>
              </w:rPr>
            </w:pPr>
            <w:r>
              <w:rPr>
                <w:rFonts w:eastAsiaTheme="minorHAnsi"/>
                <w:b/>
                <w:sz w:val="26"/>
                <w:szCs w:val="26"/>
                <w:lang w:eastAsia="en-US"/>
              </w:rPr>
              <w:lastRenderedPageBreak/>
              <w:t>Бюджет ГП Мышкин</w:t>
            </w:r>
          </w:p>
        </w:tc>
        <w:tc>
          <w:tcPr>
            <w:tcW w:w="1275" w:type="dxa"/>
          </w:tcPr>
          <w:p w:rsidR="00C16C0E" w:rsidRPr="00F0546A" w:rsidRDefault="00C16C0E" w:rsidP="00C16C0E">
            <w:pPr>
              <w:jc w:val="center"/>
              <w:rPr>
                <w:rFonts w:eastAsiaTheme="minorHAnsi"/>
                <w:b/>
                <w:sz w:val="26"/>
                <w:szCs w:val="26"/>
                <w:lang w:eastAsia="en-US"/>
              </w:rPr>
            </w:pPr>
            <w:r w:rsidRPr="00F0546A">
              <w:rPr>
                <w:rFonts w:eastAsiaTheme="minorHAnsi"/>
                <w:b/>
                <w:sz w:val="26"/>
                <w:szCs w:val="26"/>
                <w:lang w:eastAsia="en-US"/>
              </w:rPr>
              <w:t>92,938</w:t>
            </w:r>
          </w:p>
        </w:tc>
        <w:tc>
          <w:tcPr>
            <w:tcW w:w="1418" w:type="dxa"/>
          </w:tcPr>
          <w:p w:rsidR="00C16C0E" w:rsidRPr="00F0546A" w:rsidRDefault="00C16C0E" w:rsidP="00C16C0E">
            <w:pPr>
              <w:jc w:val="center"/>
              <w:rPr>
                <w:rFonts w:eastAsiaTheme="minorHAnsi"/>
                <w:b/>
                <w:sz w:val="26"/>
                <w:szCs w:val="26"/>
                <w:lang w:eastAsia="en-US"/>
              </w:rPr>
            </w:pPr>
            <w:r w:rsidRPr="00F0546A">
              <w:rPr>
                <w:rFonts w:eastAsiaTheme="minorHAnsi"/>
                <w:b/>
                <w:sz w:val="26"/>
                <w:szCs w:val="26"/>
                <w:lang w:eastAsia="en-US"/>
              </w:rPr>
              <w:t>183,128</w:t>
            </w:r>
          </w:p>
        </w:tc>
        <w:tc>
          <w:tcPr>
            <w:tcW w:w="1417" w:type="dxa"/>
          </w:tcPr>
          <w:p w:rsidR="00C16C0E" w:rsidRPr="00F0546A" w:rsidRDefault="00C16C0E" w:rsidP="00C16C0E">
            <w:pPr>
              <w:jc w:val="center"/>
              <w:rPr>
                <w:rFonts w:eastAsiaTheme="minorHAnsi"/>
                <w:b/>
                <w:sz w:val="26"/>
                <w:szCs w:val="26"/>
                <w:lang w:eastAsia="en-US"/>
              </w:rPr>
            </w:pPr>
            <w:r w:rsidRPr="00F0546A">
              <w:rPr>
                <w:rFonts w:eastAsiaTheme="minorHAnsi"/>
                <w:b/>
                <w:sz w:val="26"/>
                <w:szCs w:val="26"/>
                <w:lang w:eastAsia="en-US"/>
              </w:rPr>
              <w:t>183,128</w:t>
            </w:r>
          </w:p>
        </w:tc>
      </w:tr>
      <w:tr w:rsidR="00E241C0" w:rsidRPr="00F06B52" w:rsidTr="00BB4979">
        <w:tc>
          <w:tcPr>
            <w:tcW w:w="5670" w:type="dxa"/>
          </w:tcPr>
          <w:p w:rsidR="00E241C0" w:rsidRPr="00F06B52" w:rsidRDefault="00E241C0" w:rsidP="00E241C0">
            <w:pPr>
              <w:shd w:val="clear" w:color="auto" w:fill="FFFFFF"/>
              <w:textAlignment w:val="baseline"/>
              <w:rPr>
                <w:rFonts w:eastAsiaTheme="minorHAnsi"/>
                <w:b/>
                <w:sz w:val="26"/>
                <w:szCs w:val="26"/>
                <w:lang w:eastAsia="en-US"/>
              </w:rPr>
            </w:pPr>
            <w:r>
              <w:rPr>
                <w:rFonts w:eastAsiaTheme="minorHAnsi"/>
                <w:b/>
                <w:sz w:val="26"/>
                <w:szCs w:val="26"/>
                <w:lang w:eastAsia="en-US"/>
              </w:rPr>
              <w:t>Наименование подпрограмм:</w:t>
            </w:r>
          </w:p>
        </w:tc>
        <w:tc>
          <w:tcPr>
            <w:tcW w:w="1275" w:type="dxa"/>
          </w:tcPr>
          <w:p w:rsidR="00E241C0" w:rsidRPr="00E241C0" w:rsidRDefault="00E241C0" w:rsidP="00E241C0">
            <w:pPr>
              <w:jc w:val="center"/>
              <w:rPr>
                <w:rFonts w:eastAsiaTheme="minorHAnsi"/>
                <w:b/>
                <w:sz w:val="26"/>
                <w:szCs w:val="26"/>
                <w:lang w:eastAsia="en-US"/>
              </w:rPr>
            </w:pPr>
            <w:r w:rsidRPr="00E241C0">
              <w:rPr>
                <w:rFonts w:eastAsiaTheme="minorHAnsi"/>
                <w:b/>
                <w:sz w:val="26"/>
                <w:szCs w:val="26"/>
                <w:lang w:eastAsia="en-US"/>
              </w:rPr>
              <w:t>415,0</w:t>
            </w:r>
          </w:p>
        </w:tc>
        <w:tc>
          <w:tcPr>
            <w:tcW w:w="1418" w:type="dxa"/>
          </w:tcPr>
          <w:p w:rsidR="00E241C0" w:rsidRPr="00E241C0" w:rsidRDefault="00E241C0" w:rsidP="00E241C0">
            <w:pPr>
              <w:jc w:val="center"/>
              <w:rPr>
                <w:rFonts w:eastAsiaTheme="minorHAnsi"/>
                <w:b/>
                <w:sz w:val="26"/>
                <w:szCs w:val="26"/>
                <w:lang w:eastAsia="en-US"/>
              </w:rPr>
            </w:pPr>
            <w:r w:rsidRPr="00E241C0">
              <w:rPr>
                <w:rFonts w:eastAsiaTheme="minorHAnsi"/>
                <w:b/>
                <w:sz w:val="26"/>
                <w:szCs w:val="26"/>
                <w:lang w:eastAsia="en-US"/>
              </w:rPr>
              <w:t>245,0</w:t>
            </w:r>
          </w:p>
        </w:tc>
        <w:tc>
          <w:tcPr>
            <w:tcW w:w="1417" w:type="dxa"/>
          </w:tcPr>
          <w:p w:rsidR="00E241C0" w:rsidRPr="00E241C0" w:rsidRDefault="00E241C0" w:rsidP="00E241C0">
            <w:pPr>
              <w:jc w:val="center"/>
              <w:rPr>
                <w:rFonts w:eastAsiaTheme="minorHAnsi"/>
                <w:b/>
                <w:sz w:val="26"/>
                <w:szCs w:val="26"/>
                <w:lang w:eastAsia="en-US"/>
              </w:rPr>
            </w:pPr>
            <w:r w:rsidRPr="00E241C0">
              <w:rPr>
                <w:rFonts w:eastAsiaTheme="minorHAnsi"/>
                <w:b/>
                <w:sz w:val="26"/>
                <w:szCs w:val="26"/>
                <w:lang w:eastAsia="en-US"/>
              </w:rPr>
              <w:t>245,0</w:t>
            </w:r>
          </w:p>
        </w:tc>
      </w:tr>
      <w:tr w:rsidR="00E241C0" w:rsidRPr="00F06B52" w:rsidTr="00BB4979">
        <w:tc>
          <w:tcPr>
            <w:tcW w:w="5670" w:type="dxa"/>
          </w:tcPr>
          <w:p w:rsidR="00E241C0" w:rsidRPr="00C827A3" w:rsidRDefault="00E241C0" w:rsidP="00E241C0">
            <w:pPr>
              <w:tabs>
                <w:tab w:val="left" w:pos="3441"/>
              </w:tabs>
              <w:rPr>
                <w:sz w:val="26"/>
                <w:szCs w:val="26"/>
              </w:rPr>
            </w:pPr>
            <w:r w:rsidRPr="00C827A3">
              <w:rPr>
                <w:sz w:val="26"/>
                <w:szCs w:val="26"/>
              </w:rPr>
              <w:t>Подпрограмма «Обеспечение первичных мер противопожарной безопасности на территории городского поселения Мышкин на 2017-2019 годы»</w:t>
            </w:r>
          </w:p>
        </w:tc>
        <w:tc>
          <w:tcPr>
            <w:tcW w:w="1275" w:type="dxa"/>
          </w:tcPr>
          <w:p w:rsidR="00E241C0" w:rsidRPr="00E241C0" w:rsidRDefault="00E241C0" w:rsidP="00E241C0">
            <w:pPr>
              <w:jc w:val="center"/>
              <w:rPr>
                <w:rFonts w:eastAsiaTheme="minorHAnsi"/>
                <w:sz w:val="26"/>
                <w:szCs w:val="26"/>
                <w:lang w:eastAsia="en-US"/>
              </w:rPr>
            </w:pPr>
            <w:r w:rsidRPr="00E241C0">
              <w:rPr>
                <w:rFonts w:eastAsiaTheme="minorHAnsi"/>
                <w:sz w:val="26"/>
                <w:szCs w:val="26"/>
                <w:lang w:eastAsia="en-US"/>
              </w:rPr>
              <w:t>150,0</w:t>
            </w:r>
          </w:p>
        </w:tc>
        <w:tc>
          <w:tcPr>
            <w:tcW w:w="1418" w:type="dxa"/>
          </w:tcPr>
          <w:p w:rsidR="00E241C0" w:rsidRPr="00E241C0" w:rsidRDefault="00E241C0" w:rsidP="00E241C0">
            <w:pPr>
              <w:jc w:val="center"/>
              <w:rPr>
                <w:rFonts w:eastAsiaTheme="minorHAnsi"/>
                <w:sz w:val="26"/>
                <w:szCs w:val="26"/>
                <w:lang w:eastAsia="en-US"/>
              </w:rPr>
            </w:pPr>
            <w:r w:rsidRPr="00E241C0">
              <w:rPr>
                <w:rFonts w:eastAsiaTheme="minorHAnsi"/>
                <w:sz w:val="26"/>
                <w:szCs w:val="26"/>
                <w:lang w:eastAsia="en-US"/>
              </w:rPr>
              <w:t>150,0</w:t>
            </w:r>
          </w:p>
        </w:tc>
        <w:tc>
          <w:tcPr>
            <w:tcW w:w="1417" w:type="dxa"/>
          </w:tcPr>
          <w:p w:rsidR="00E241C0" w:rsidRPr="00E241C0" w:rsidRDefault="00E241C0" w:rsidP="00E241C0">
            <w:pPr>
              <w:jc w:val="center"/>
              <w:rPr>
                <w:rFonts w:eastAsiaTheme="minorHAnsi"/>
                <w:sz w:val="26"/>
                <w:szCs w:val="26"/>
                <w:lang w:eastAsia="en-US"/>
              </w:rPr>
            </w:pPr>
            <w:r w:rsidRPr="00E241C0">
              <w:rPr>
                <w:rFonts w:eastAsiaTheme="minorHAnsi"/>
                <w:sz w:val="26"/>
                <w:szCs w:val="26"/>
                <w:lang w:eastAsia="en-US"/>
              </w:rPr>
              <w:t>150,0</w:t>
            </w:r>
          </w:p>
        </w:tc>
      </w:tr>
      <w:tr w:rsidR="00E241C0" w:rsidRPr="00F06B52" w:rsidTr="00BB4979">
        <w:tc>
          <w:tcPr>
            <w:tcW w:w="5670" w:type="dxa"/>
          </w:tcPr>
          <w:p w:rsidR="00E241C0" w:rsidRPr="00C827A3" w:rsidRDefault="00E241C0" w:rsidP="00E241C0">
            <w:pPr>
              <w:tabs>
                <w:tab w:val="left" w:pos="3441"/>
              </w:tabs>
              <w:rPr>
                <w:sz w:val="26"/>
                <w:szCs w:val="26"/>
              </w:rPr>
            </w:pPr>
            <w:r w:rsidRPr="00C827A3">
              <w:rPr>
                <w:sz w:val="26"/>
                <w:szCs w:val="26"/>
              </w:rPr>
              <w:t>Подпрограмма «Обеспечение безопасности граждан на водных объектах городского поселения Мышкин на 2017-2019 годы»</w:t>
            </w:r>
          </w:p>
        </w:tc>
        <w:tc>
          <w:tcPr>
            <w:tcW w:w="1275" w:type="dxa"/>
          </w:tcPr>
          <w:p w:rsidR="00E241C0" w:rsidRPr="00E241C0" w:rsidRDefault="00E241C0" w:rsidP="00E241C0">
            <w:pPr>
              <w:jc w:val="center"/>
              <w:rPr>
                <w:rFonts w:eastAsiaTheme="minorHAnsi"/>
                <w:sz w:val="26"/>
                <w:szCs w:val="26"/>
                <w:lang w:eastAsia="en-US"/>
              </w:rPr>
            </w:pPr>
            <w:r w:rsidRPr="00E241C0">
              <w:rPr>
                <w:rFonts w:eastAsiaTheme="minorHAnsi"/>
                <w:sz w:val="26"/>
                <w:szCs w:val="26"/>
                <w:lang w:eastAsia="en-US"/>
              </w:rPr>
              <w:t>60,0</w:t>
            </w:r>
          </w:p>
        </w:tc>
        <w:tc>
          <w:tcPr>
            <w:tcW w:w="1418" w:type="dxa"/>
          </w:tcPr>
          <w:p w:rsidR="00E241C0" w:rsidRPr="00E241C0" w:rsidRDefault="00E241C0" w:rsidP="00E241C0">
            <w:pPr>
              <w:jc w:val="center"/>
              <w:rPr>
                <w:rFonts w:eastAsiaTheme="minorHAnsi"/>
                <w:sz w:val="26"/>
                <w:szCs w:val="26"/>
                <w:lang w:eastAsia="en-US"/>
              </w:rPr>
            </w:pPr>
            <w:r w:rsidRPr="00E241C0">
              <w:rPr>
                <w:rFonts w:eastAsiaTheme="minorHAnsi"/>
                <w:sz w:val="26"/>
                <w:szCs w:val="26"/>
                <w:lang w:eastAsia="en-US"/>
              </w:rPr>
              <w:t>60,0</w:t>
            </w:r>
          </w:p>
        </w:tc>
        <w:tc>
          <w:tcPr>
            <w:tcW w:w="1417" w:type="dxa"/>
          </w:tcPr>
          <w:p w:rsidR="00E241C0" w:rsidRPr="00E241C0" w:rsidRDefault="00E241C0" w:rsidP="00E241C0">
            <w:pPr>
              <w:jc w:val="center"/>
              <w:rPr>
                <w:rFonts w:eastAsiaTheme="minorHAnsi"/>
                <w:sz w:val="26"/>
                <w:szCs w:val="26"/>
                <w:lang w:eastAsia="en-US"/>
              </w:rPr>
            </w:pPr>
            <w:r w:rsidRPr="00E241C0">
              <w:rPr>
                <w:rFonts w:eastAsiaTheme="minorHAnsi"/>
                <w:sz w:val="26"/>
                <w:szCs w:val="26"/>
                <w:lang w:eastAsia="en-US"/>
              </w:rPr>
              <w:t>60,0</w:t>
            </w:r>
          </w:p>
        </w:tc>
      </w:tr>
      <w:tr w:rsidR="00E241C0" w:rsidRPr="00F06B52" w:rsidTr="00BB4979">
        <w:tc>
          <w:tcPr>
            <w:tcW w:w="5670" w:type="dxa"/>
          </w:tcPr>
          <w:p w:rsidR="00E241C0" w:rsidRPr="00C827A3" w:rsidRDefault="00E241C0" w:rsidP="00E241C0">
            <w:pPr>
              <w:tabs>
                <w:tab w:val="left" w:pos="3441"/>
              </w:tabs>
              <w:rPr>
                <w:sz w:val="26"/>
                <w:szCs w:val="26"/>
              </w:rPr>
            </w:pPr>
            <w:r w:rsidRPr="00C827A3">
              <w:rPr>
                <w:sz w:val="26"/>
                <w:szCs w:val="26"/>
              </w:rPr>
              <w:t>Подпрограмма «Профилактика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c>
        <w:tc>
          <w:tcPr>
            <w:tcW w:w="1275" w:type="dxa"/>
          </w:tcPr>
          <w:p w:rsidR="00E241C0" w:rsidRPr="00E241C0" w:rsidRDefault="00E241C0" w:rsidP="00E241C0">
            <w:pPr>
              <w:jc w:val="center"/>
              <w:rPr>
                <w:rFonts w:eastAsiaTheme="minorHAnsi"/>
                <w:sz w:val="26"/>
                <w:szCs w:val="26"/>
                <w:lang w:eastAsia="en-US"/>
              </w:rPr>
            </w:pPr>
            <w:r w:rsidRPr="00E241C0">
              <w:rPr>
                <w:rFonts w:eastAsiaTheme="minorHAnsi"/>
                <w:sz w:val="26"/>
                <w:szCs w:val="26"/>
                <w:lang w:eastAsia="en-US"/>
              </w:rPr>
              <w:t>205,0</w:t>
            </w:r>
          </w:p>
        </w:tc>
        <w:tc>
          <w:tcPr>
            <w:tcW w:w="1418" w:type="dxa"/>
          </w:tcPr>
          <w:p w:rsidR="00E241C0" w:rsidRPr="00E241C0" w:rsidRDefault="00E241C0" w:rsidP="00E241C0">
            <w:pPr>
              <w:jc w:val="center"/>
              <w:rPr>
                <w:rFonts w:eastAsiaTheme="minorHAnsi"/>
                <w:sz w:val="26"/>
                <w:szCs w:val="26"/>
                <w:lang w:eastAsia="en-US"/>
              </w:rPr>
            </w:pPr>
            <w:r w:rsidRPr="00E241C0">
              <w:rPr>
                <w:rFonts w:eastAsiaTheme="minorHAnsi"/>
                <w:sz w:val="26"/>
                <w:szCs w:val="26"/>
                <w:lang w:eastAsia="en-US"/>
              </w:rPr>
              <w:t>35,0</w:t>
            </w:r>
          </w:p>
        </w:tc>
        <w:tc>
          <w:tcPr>
            <w:tcW w:w="1417" w:type="dxa"/>
          </w:tcPr>
          <w:p w:rsidR="00E241C0" w:rsidRPr="00E241C0" w:rsidRDefault="00E241C0" w:rsidP="00E241C0">
            <w:pPr>
              <w:jc w:val="center"/>
              <w:rPr>
                <w:rFonts w:eastAsiaTheme="minorHAnsi"/>
                <w:sz w:val="26"/>
                <w:szCs w:val="26"/>
                <w:lang w:eastAsia="en-US"/>
              </w:rPr>
            </w:pPr>
            <w:r w:rsidRPr="00E241C0">
              <w:rPr>
                <w:rFonts w:eastAsiaTheme="minorHAnsi"/>
                <w:sz w:val="26"/>
                <w:szCs w:val="26"/>
                <w:lang w:eastAsia="en-US"/>
              </w:rPr>
              <w:t>35,0</w:t>
            </w:r>
          </w:p>
        </w:tc>
      </w:tr>
      <w:tr w:rsidR="00E241C0" w:rsidRPr="00F06B52" w:rsidTr="00BB4979">
        <w:tc>
          <w:tcPr>
            <w:tcW w:w="5670" w:type="dxa"/>
          </w:tcPr>
          <w:p w:rsidR="00E241C0" w:rsidRPr="00F06B52" w:rsidRDefault="00E241C0" w:rsidP="00E241C0">
            <w:pPr>
              <w:rPr>
                <w:rFonts w:eastAsiaTheme="minorHAnsi"/>
                <w:sz w:val="26"/>
                <w:szCs w:val="26"/>
                <w:lang w:eastAsia="en-US"/>
              </w:rPr>
            </w:pPr>
            <w:r>
              <w:rPr>
                <w:rFonts w:eastAsiaTheme="minorHAnsi"/>
                <w:b/>
                <w:sz w:val="26"/>
                <w:szCs w:val="26"/>
                <w:lang w:eastAsia="en-US"/>
              </w:rPr>
              <w:t>Бюджет ГП Мышкин</w:t>
            </w:r>
          </w:p>
        </w:tc>
        <w:tc>
          <w:tcPr>
            <w:tcW w:w="1275" w:type="dxa"/>
          </w:tcPr>
          <w:p w:rsidR="00E241C0" w:rsidRPr="00E241C0" w:rsidRDefault="00E241C0" w:rsidP="00E241C0">
            <w:pPr>
              <w:jc w:val="center"/>
              <w:rPr>
                <w:rFonts w:eastAsiaTheme="minorHAnsi"/>
                <w:b/>
                <w:sz w:val="26"/>
                <w:szCs w:val="26"/>
                <w:lang w:eastAsia="en-US"/>
              </w:rPr>
            </w:pPr>
            <w:r w:rsidRPr="00E241C0">
              <w:rPr>
                <w:rFonts w:eastAsiaTheme="minorHAnsi"/>
                <w:b/>
                <w:sz w:val="26"/>
                <w:szCs w:val="26"/>
                <w:lang w:eastAsia="en-US"/>
              </w:rPr>
              <w:t>415,0</w:t>
            </w:r>
          </w:p>
        </w:tc>
        <w:tc>
          <w:tcPr>
            <w:tcW w:w="1418" w:type="dxa"/>
          </w:tcPr>
          <w:p w:rsidR="00E241C0" w:rsidRPr="00E241C0" w:rsidRDefault="00E241C0" w:rsidP="00E241C0">
            <w:pPr>
              <w:jc w:val="center"/>
              <w:rPr>
                <w:rFonts w:eastAsiaTheme="minorHAnsi"/>
                <w:b/>
                <w:sz w:val="26"/>
                <w:szCs w:val="26"/>
                <w:lang w:eastAsia="en-US"/>
              </w:rPr>
            </w:pPr>
            <w:r w:rsidRPr="00E241C0">
              <w:rPr>
                <w:rFonts w:eastAsiaTheme="minorHAnsi"/>
                <w:b/>
                <w:sz w:val="26"/>
                <w:szCs w:val="26"/>
                <w:lang w:eastAsia="en-US"/>
              </w:rPr>
              <w:t>245,0</w:t>
            </w:r>
          </w:p>
        </w:tc>
        <w:tc>
          <w:tcPr>
            <w:tcW w:w="1417" w:type="dxa"/>
          </w:tcPr>
          <w:p w:rsidR="00E241C0" w:rsidRPr="00E241C0" w:rsidRDefault="00E241C0" w:rsidP="00E241C0">
            <w:pPr>
              <w:jc w:val="center"/>
              <w:rPr>
                <w:rFonts w:eastAsiaTheme="minorHAnsi"/>
                <w:b/>
                <w:sz w:val="26"/>
                <w:szCs w:val="26"/>
                <w:lang w:eastAsia="en-US"/>
              </w:rPr>
            </w:pPr>
            <w:r w:rsidRPr="00E241C0">
              <w:rPr>
                <w:rFonts w:eastAsiaTheme="minorHAnsi"/>
                <w:b/>
                <w:sz w:val="26"/>
                <w:szCs w:val="26"/>
                <w:lang w:eastAsia="en-US"/>
              </w:rPr>
              <w:t>245,0</w:t>
            </w:r>
          </w:p>
        </w:tc>
      </w:tr>
      <w:tr w:rsidR="003C30EB" w:rsidRPr="00F06B52" w:rsidTr="00BB4979">
        <w:tc>
          <w:tcPr>
            <w:tcW w:w="5670" w:type="dxa"/>
          </w:tcPr>
          <w:p w:rsidR="003C30EB" w:rsidRPr="00F06B52" w:rsidRDefault="003C30EB" w:rsidP="003C30EB">
            <w:pPr>
              <w:ind w:firstLine="39"/>
              <w:rPr>
                <w:rFonts w:eastAsiaTheme="minorHAnsi"/>
                <w:b/>
                <w:sz w:val="26"/>
                <w:szCs w:val="26"/>
                <w:lang w:eastAsia="en-US"/>
              </w:rPr>
            </w:pPr>
            <w:r w:rsidRPr="00F06B52">
              <w:rPr>
                <w:rFonts w:eastAsiaTheme="minorHAnsi"/>
                <w:b/>
                <w:sz w:val="26"/>
                <w:szCs w:val="26"/>
                <w:lang w:eastAsia="en-US"/>
              </w:rPr>
              <w:t>Итого по</w:t>
            </w:r>
            <w:r>
              <w:rPr>
                <w:rFonts w:eastAsiaTheme="minorHAnsi"/>
                <w:b/>
                <w:sz w:val="26"/>
                <w:szCs w:val="26"/>
                <w:lang w:eastAsia="en-US"/>
              </w:rPr>
              <w:t xml:space="preserve"> муниципальной программе</w:t>
            </w:r>
            <w:r w:rsidRPr="00F06B52">
              <w:rPr>
                <w:rFonts w:eastAsiaTheme="minorHAnsi"/>
                <w:b/>
                <w:sz w:val="26"/>
                <w:szCs w:val="26"/>
                <w:lang w:eastAsia="en-US"/>
              </w:rPr>
              <w:t>:</w:t>
            </w:r>
          </w:p>
        </w:tc>
        <w:tc>
          <w:tcPr>
            <w:tcW w:w="1275" w:type="dxa"/>
          </w:tcPr>
          <w:p w:rsidR="003C30EB" w:rsidRPr="003C30EB" w:rsidRDefault="003C30EB" w:rsidP="003C30EB">
            <w:pPr>
              <w:jc w:val="center"/>
              <w:rPr>
                <w:rFonts w:eastAsiaTheme="minorHAnsi"/>
                <w:b/>
                <w:sz w:val="26"/>
                <w:szCs w:val="26"/>
                <w:lang w:eastAsia="en-US"/>
              </w:rPr>
            </w:pPr>
            <w:r w:rsidRPr="003C30EB">
              <w:rPr>
                <w:rFonts w:eastAsiaTheme="minorHAnsi"/>
                <w:b/>
                <w:sz w:val="26"/>
                <w:szCs w:val="26"/>
                <w:lang w:eastAsia="en-US"/>
              </w:rPr>
              <w:t>507,938</w:t>
            </w:r>
          </w:p>
        </w:tc>
        <w:tc>
          <w:tcPr>
            <w:tcW w:w="1418" w:type="dxa"/>
          </w:tcPr>
          <w:p w:rsidR="003C30EB" w:rsidRPr="003C30EB" w:rsidRDefault="003C30EB" w:rsidP="003C30EB">
            <w:pPr>
              <w:jc w:val="center"/>
              <w:rPr>
                <w:rFonts w:eastAsiaTheme="minorHAnsi"/>
                <w:b/>
                <w:sz w:val="26"/>
                <w:szCs w:val="26"/>
                <w:lang w:eastAsia="en-US"/>
              </w:rPr>
            </w:pPr>
            <w:r w:rsidRPr="003C30EB">
              <w:rPr>
                <w:rFonts w:eastAsiaTheme="minorHAnsi"/>
                <w:b/>
                <w:sz w:val="26"/>
                <w:szCs w:val="26"/>
                <w:lang w:eastAsia="en-US"/>
              </w:rPr>
              <w:t>428,128</w:t>
            </w:r>
          </w:p>
        </w:tc>
        <w:tc>
          <w:tcPr>
            <w:tcW w:w="1417" w:type="dxa"/>
          </w:tcPr>
          <w:p w:rsidR="003C30EB" w:rsidRPr="003C30EB" w:rsidRDefault="003C30EB" w:rsidP="003C30EB">
            <w:pPr>
              <w:jc w:val="center"/>
              <w:rPr>
                <w:rFonts w:eastAsiaTheme="minorHAnsi"/>
                <w:b/>
                <w:sz w:val="26"/>
                <w:szCs w:val="26"/>
                <w:lang w:eastAsia="en-US"/>
              </w:rPr>
            </w:pPr>
            <w:r w:rsidRPr="003C30EB">
              <w:rPr>
                <w:rFonts w:eastAsiaTheme="minorHAnsi"/>
                <w:b/>
                <w:sz w:val="26"/>
                <w:szCs w:val="26"/>
                <w:lang w:eastAsia="en-US"/>
              </w:rPr>
              <w:t>428,128</w:t>
            </w:r>
          </w:p>
        </w:tc>
      </w:tr>
      <w:tr w:rsidR="003C30EB" w:rsidRPr="00F06B52" w:rsidTr="00BB4979">
        <w:tc>
          <w:tcPr>
            <w:tcW w:w="5670" w:type="dxa"/>
          </w:tcPr>
          <w:p w:rsidR="003C30EB" w:rsidRPr="00F06B52" w:rsidRDefault="003C30EB" w:rsidP="003C30EB">
            <w:pPr>
              <w:ind w:firstLine="39"/>
              <w:rPr>
                <w:rFonts w:eastAsiaTheme="minorHAnsi"/>
                <w:sz w:val="26"/>
                <w:szCs w:val="26"/>
                <w:lang w:eastAsia="en-US"/>
              </w:rPr>
            </w:pPr>
            <w:r w:rsidRPr="00F06B52">
              <w:rPr>
                <w:rFonts w:eastAsiaTheme="minorHAnsi"/>
                <w:sz w:val="26"/>
                <w:szCs w:val="26"/>
                <w:lang w:eastAsia="en-US"/>
              </w:rPr>
              <w:t>Бюджет ГП Мышкин</w:t>
            </w:r>
          </w:p>
        </w:tc>
        <w:tc>
          <w:tcPr>
            <w:tcW w:w="1275" w:type="dxa"/>
          </w:tcPr>
          <w:p w:rsidR="003C30EB" w:rsidRPr="003C30EB" w:rsidRDefault="003C30EB" w:rsidP="003C30EB">
            <w:pPr>
              <w:jc w:val="center"/>
              <w:rPr>
                <w:rFonts w:eastAsiaTheme="minorHAnsi"/>
                <w:sz w:val="26"/>
                <w:szCs w:val="26"/>
                <w:lang w:eastAsia="en-US"/>
              </w:rPr>
            </w:pPr>
            <w:r w:rsidRPr="003C30EB">
              <w:rPr>
                <w:rFonts w:eastAsiaTheme="minorHAnsi"/>
                <w:sz w:val="26"/>
                <w:szCs w:val="26"/>
                <w:lang w:eastAsia="en-US"/>
              </w:rPr>
              <w:t>507,938</w:t>
            </w:r>
          </w:p>
        </w:tc>
        <w:tc>
          <w:tcPr>
            <w:tcW w:w="1418" w:type="dxa"/>
          </w:tcPr>
          <w:p w:rsidR="003C30EB" w:rsidRPr="003C30EB" w:rsidRDefault="003C30EB" w:rsidP="003C30EB">
            <w:pPr>
              <w:jc w:val="center"/>
              <w:rPr>
                <w:rFonts w:eastAsiaTheme="minorHAnsi"/>
                <w:sz w:val="26"/>
                <w:szCs w:val="26"/>
                <w:lang w:eastAsia="en-US"/>
              </w:rPr>
            </w:pPr>
            <w:r w:rsidRPr="003C30EB">
              <w:rPr>
                <w:rFonts w:eastAsiaTheme="minorHAnsi"/>
                <w:sz w:val="26"/>
                <w:szCs w:val="26"/>
                <w:lang w:eastAsia="en-US"/>
              </w:rPr>
              <w:t>428,128</w:t>
            </w:r>
          </w:p>
        </w:tc>
        <w:tc>
          <w:tcPr>
            <w:tcW w:w="1417" w:type="dxa"/>
          </w:tcPr>
          <w:p w:rsidR="003C30EB" w:rsidRPr="003C30EB" w:rsidRDefault="003C30EB" w:rsidP="003C30EB">
            <w:pPr>
              <w:jc w:val="center"/>
              <w:rPr>
                <w:rFonts w:eastAsiaTheme="minorHAnsi"/>
                <w:sz w:val="26"/>
                <w:szCs w:val="26"/>
                <w:lang w:eastAsia="en-US"/>
              </w:rPr>
            </w:pPr>
            <w:r w:rsidRPr="003C30EB">
              <w:rPr>
                <w:rFonts w:eastAsiaTheme="minorHAnsi"/>
                <w:sz w:val="26"/>
                <w:szCs w:val="26"/>
                <w:lang w:eastAsia="en-US"/>
              </w:rPr>
              <w:t>428,128</w:t>
            </w:r>
          </w:p>
        </w:tc>
      </w:tr>
    </w:tbl>
    <w:p w:rsidR="00AE6364" w:rsidRDefault="00AE6364" w:rsidP="007D39AC">
      <w:pPr>
        <w:tabs>
          <w:tab w:val="left" w:pos="4320"/>
        </w:tabs>
        <w:ind w:left="993"/>
        <w:rPr>
          <w:sz w:val="26"/>
          <w:szCs w:val="26"/>
        </w:rPr>
      </w:pPr>
    </w:p>
    <w:p w:rsidR="003F3CDE" w:rsidRPr="00AE6364" w:rsidRDefault="00AE6364" w:rsidP="00AE6364">
      <w:pPr>
        <w:tabs>
          <w:tab w:val="left" w:pos="4320"/>
        </w:tabs>
        <w:rPr>
          <w:sz w:val="26"/>
          <w:szCs w:val="26"/>
        </w:rPr>
        <w:sectPr w:rsidR="003F3CDE" w:rsidRPr="00AE6364" w:rsidSect="006F374F">
          <w:pgSz w:w="11906" w:h="16838"/>
          <w:pgMar w:top="709" w:right="850" w:bottom="1134" w:left="567" w:header="708" w:footer="708" w:gutter="0"/>
          <w:cols w:space="708"/>
          <w:docGrid w:linePitch="360"/>
        </w:sectPr>
      </w:pPr>
      <w:r>
        <w:rPr>
          <w:sz w:val="26"/>
          <w:szCs w:val="26"/>
        </w:rPr>
        <w:tab/>
      </w:r>
    </w:p>
    <w:p w:rsidR="004912DA" w:rsidRPr="005F104F" w:rsidRDefault="004912DA" w:rsidP="004912DA">
      <w:pPr>
        <w:shd w:val="clear" w:color="auto" w:fill="FFFFFF"/>
        <w:ind w:left="851" w:right="424" w:firstLine="708"/>
        <w:jc w:val="center"/>
        <w:textAlignment w:val="baseline"/>
        <w:rPr>
          <w:b/>
          <w:spacing w:val="2"/>
          <w:sz w:val="26"/>
          <w:szCs w:val="26"/>
        </w:rPr>
      </w:pPr>
      <w:r w:rsidRPr="005F104F">
        <w:rPr>
          <w:b/>
          <w:spacing w:val="2"/>
          <w:sz w:val="26"/>
          <w:szCs w:val="26"/>
        </w:rPr>
        <w:lastRenderedPageBreak/>
        <w:t>ПАСПОРТ</w:t>
      </w:r>
    </w:p>
    <w:p w:rsidR="000A47F9" w:rsidRDefault="004912DA" w:rsidP="004912DA">
      <w:pPr>
        <w:autoSpaceDE w:val="0"/>
        <w:autoSpaceDN w:val="0"/>
        <w:adjustRightInd w:val="0"/>
        <w:ind w:left="851" w:right="424"/>
        <w:jc w:val="center"/>
        <w:rPr>
          <w:rFonts w:eastAsiaTheme="minorHAnsi"/>
          <w:sz w:val="26"/>
          <w:szCs w:val="26"/>
          <w:lang w:eastAsia="en-US"/>
        </w:rPr>
      </w:pPr>
      <w:r w:rsidRPr="005F104F">
        <w:rPr>
          <w:rFonts w:eastAsiaTheme="minorHAnsi"/>
          <w:spacing w:val="2"/>
          <w:sz w:val="26"/>
          <w:szCs w:val="26"/>
          <w:lang w:eastAsia="en-US"/>
        </w:rPr>
        <w:t xml:space="preserve">подпрограммы </w:t>
      </w:r>
      <w:r w:rsidRPr="005F104F">
        <w:rPr>
          <w:rFonts w:eastAsiaTheme="minorHAnsi"/>
          <w:sz w:val="26"/>
          <w:szCs w:val="26"/>
          <w:lang w:eastAsia="en-US"/>
        </w:rPr>
        <w:t>«</w:t>
      </w:r>
      <w:r w:rsidR="000A47F9">
        <w:rPr>
          <w:rFonts w:eastAsiaTheme="minorHAnsi"/>
          <w:sz w:val="26"/>
          <w:szCs w:val="26"/>
          <w:lang w:eastAsia="en-US"/>
        </w:rPr>
        <w:t>Обеспечение первичных мер противопожарной безопасности на территории городского поселения Мышкин на 2017-2019 годы</w:t>
      </w:r>
      <w:r w:rsidRPr="005F104F">
        <w:rPr>
          <w:rFonts w:eastAsiaTheme="minorHAnsi"/>
          <w:sz w:val="26"/>
          <w:szCs w:val="26"/>
          <w:lang w:eastAsia="en-US"/>
        </w:rPr>
        <w:t xml:space="preserve">» </w:t>
      </w:r>
    </w:p>
    <w:p w:rsidR="004912DA" w:rsidRDefault="004912DA" w:rsidP="004912DA">
      <w:pPr>
        <w:autoSpaceDE w:val="0"/>
        <w:autoSpaceDN w:val="0"/>
        <w:adjustRightInd w:val="0"/>
        <w:ind w:left="851" w:right="424"/>
        <w:jc w:val="center"/>
        <w:rPr>
          <w:rFonts w:eastAsiaTheme="minorHAnsi"/>
          <w:spacing w:val="2"/>
          <w:sz w:val="26"/>
          <w:szCs w:val="26"/>
          <w:lang w:eastAsia="en-US"/>
        </w:rPr>
      </w:pPr>
      <w:r w:rsidRPr="005F104F">
        <w:rPr>
          <w:rFonts w:eastAsiaTheme="minorHAnsi"/>
          <w:spacing w:val="2"/>
          <w:sz w:val="26"/>
          <w:szCs w:val="26"/>
          <w:lang w:eastAsia="en-US"/>
        </w:rPr>
        <w:t>муниципальной программы</w:t>
      </w:r>
    </w:p>
    <w:p w:rsidR="004912DA" w:rsidRPr="007B75D5" w:rsidRDefault="004912DA" w:rsidP="004912DA">
      <w:pPr>
        <w:pStyle w:val="ConsPlusTitle"/>
        <w:widowControl/>
        <w:ind w:left="851" w:right="141"/>
        <w:jc w:val="center"/>
        <w:rPr>
          <w:rFonts w:ascii="Times New Roman" w:hAnsi="Times New Roman" w:cs="Times New Roman"/>
          <w:b w:val="0"/>
          <w:bCs w:val="0"/>
          <w:sz w:val="26"/>
          <w:szCs w:val="26"/>
        </w:rPr>
      </w:pPr>
      <w:r w:rsidRPr="007B75D5">
        <w:rPr>
          <w:rFonts w:ascii="Times New Roman" w:hAnsi="Times New Roman" w:cs="Times New Roman"/>
          <w:b w:val="0"/>
          <w:sz w:val="26"/>
          <w:szCs w:val="26"/>
        </w:rPr>
        <w:t>«</w:t>
      </w:r>
      <w:r w:rsidRPr="007B75D5">
        <w:rPr>
          <w:rFonts w:ascii="Times New Roman" w:hAnsi="Times New Roman" w:cs="Times New Roman"/>
          <w:b w:val="0"/>
          <w:bCs w:val="0"/>
          <w:sz w:val="26"/>
          <w:szCs w:val="26"/>
        </w:rPr>
        <w:t>Защита населения и территории городского поселения Мышкин</w:t>
      </w:r>
    </w:p>
    <w:p w:rsidR="004912DA" w:rsidRPr="005F104F" w:rsidRDefault="004912DA" w:rsidP="004912DA">
      <w:pPr>
        <w:pStyle w:val="ConsPlusTitle"/>
        <w:widowControl/>
        <w:ind w:left="851" w:right="141"/>
        <w:jc w:val="center"/>
        <w:rPr>
          <w:rFonts w:ascii="Times New Roman" w:hAnsi="Times New Roman" w:cs="Times New Roman"/>
          <w:b w:val="0"/>
          <w:sz w:val="26"/>
          <w:szCs w:val="26"/>
        </w:rPr>
      </w:pPr>
      <w:r w:rsidRPr="007B75D5">
        <w:rPr>
          <w:rFonts w:ascii="Times New Roman" w:hAnsi="Times New Roman" w:cs="Times New Roman"/>
          <w:b w:val="0"/>
          <w:bCs w:val="0"/>
          <w:sz w:val="26"/>
          <w:szCs w:val="26"/>
        </w:rPr>
        <w:t>от чрезвычайных ситуаций, обеспечение пожарной безопасности и безопасности людей на водных объектах на 2017-2019 годы»</w:t>
      </w:r>
    </w:p>
    <w:p w:rsidR="004912DA" w:rsidRPr="005F104F" w:rsidRDefault="004912DA" w:rsidP="004912DA">
      <w:pPr>
        <w:shd w:val="clear" w:color="auto" w:fill="FFFFFF"/>
        <w:ind w:left="851" w:right="424"/>
        <w:jc w:val="center"/>
        <w:textAlignment w:val="baseline"/>
        <w:rPr>
          <w:sz w:val="26"/>
          <w:szCs w:val="26"/>
        </w:rPr>
      </w:pPr>
    </w:p>
    <w:tbl>
      <w:tblPr>
        <w:tblStyle w:val="a6"/>
        <w:tblW w:w="9492" w:type="dxa"/>
        <w:tblInd w:w="851" w:type="dxa"/>
        <w:tblLook w:val="04A0"/>
      </w:tblPr>
      <w:tblGrid>
        <w:gridCol w:w="4106"/>
        <w:gridCol w:w="5386"/>
      </w:tblGrid>
      <w:tr w:rsidR="004912DA" w:rsidRPr="005F104F" w:rsidTr="00EB6403">
        <w:tc>
          <w:tcPr>
            <w:tcW w:w="4106" w:type="dxa"/>
          </w:tcPr>
          <w:p w:rsidR="004912DA" w:rsidRPr="005F104F" w:rsidRDefault="004912DA" w:rsidP="00EB6403">
            <w:pPr>
              <w:ind w:right="424"/>
              <w:textAlignment w:val="baseline"/>
              <w:rPr>
                <w:spacing w:val="2"/>
                <w:sz w:val="26"/>
                <w:szCs w:val="26"/>
              </w:rPr>
            </w:pPr>
            <w:r w:rsidRPr="005F104F">
              <w:rPr>
                <w:spacing w:val="2"/>
                <w:sz w:val="26"/>
                <w:szCs w:val="26"/>
              </w:rPr>
              <w:t>Наименование подпрограммы</w:t>
            </w:r>
          </w:p>
        </w:tc>
        <w:tc>
          <w:tcPr>
            <w:tcW w:w="5386" w:type="dxa"/>
          </w:tcPr>
          <w:p w:rsidR="004912DA" w:rsidRPr="005F104F" w:rsidRDefault="004912DA" w:rsidP="00E4760F">
            <w:pPr>
              <w:jc w:val="both"/>
              <w:textAlignment w:val="baseline"/>
              <w:rPr>
                <w:spacing w:val="2"/>
                <w:sz w:val="26"/>
                <w:szCs w:val="26"/>
              </w:rPr>
            </w:pPr>
            <w:r w:rsidRPr="005F104F">
              <w:rPr>
                <w:rFonts w:eastAsiaTheme="minorHAnsi"/>
                <w:sz w:val="26"/>
                <w:szCs w:val="26"/>
                <w:lang w:eastAsia="en-US"/>
              </w:rPr>
              <w:t>«</w:t>
            </w:r>
            <w:r w:rsidR="00E4760F">
              <w:rPr>
                <w:rFonts w:eastAsiaTheme="minorHAnsi"/>
                <w:sz w:val="26"/>
                <w:szCs w:val="26"/>
                <w:lang w:eastAsia="en-US"/>
              </w:rPr>
              <w:t>Обеспечение первичных мер противопожарной безопасности на территории городского поселения Мышкин на 2017-2019 годы</w:t>
            </w:r>
            <w:r w:rsidRPr="005F104F">
              <w:rPr>
                <w:rFonts w:eastAsiaTheme="minorHAnsi"/>
                <w:sz w:val="26"/>
                <w:szCs w:val="26"/>
                <w:lang w:eastAsia="en-US"/>
              </w:rPr>
              <w:t>»</w:t>
            </w:r>
          </w:p>
        </w:tc>
      </w:tr>
      <w:tr w:rsidR="004912DA" w:rsidRPr="005F104F" w:rsidTr="00EB6403">
        <w:tc>
          <w:tcPr>
            <w:tcW w:w="4106" w:type="dxa"/>
          </w:tcPr>
          <w:p w:rsidR="004912DA" w:rsidRPr="005F104F" w:rsidRDefault="004912DA" w:rsidP="00EB6403">
            <w:pPr>
              <w:ind w:right="424"/>
              <w:textAlignment w:val="baseline"/>
              <w:rPr>
                <w:spacing w:val="2"/>
                <w:sz w:val="26"/>
                <w:szCs w:val="26"/>
              </w:rPr>
            </w:pPr>
            <w:r w:rsidRPr="005F104F">
              <w:rPr>
                <w:spacing w:val="2"/>
                <w:sz w:val="26"/>
                <w:szCs w:val="26"/>
              </w:rPr>
              <w:t>Ответственный исполнитель подпрограммы</w:t>
            </w:r>
          </w:p>
        </w:tc>
        <w:tc>
          <w:tcPr>
            <w:tcW w:w="5386" w:type="dxa"/>
          </w:tcPr>
          <w:p w:rsidR="004912DA" w:rsidRPr="005F104F" w:rsidRDefault="004912DA" w:rsidP="00EB6403">
            <w:pPr>
              <w:textAlignment w:val="baseline"/>
              <w:rPr>
                <w:spacing w:val="2"/>
                <w:sz w:val="26"/>
                <w:szCs w:val="26"/>
              </w:rPr>
            </w:pPr>
            <w:r w:rsidRPr="005F104F">
              <w:rPr>
                <w:spacing w:val="2"/>
                <w:sz w:val="26"/>
                <w:szCs w:val="26"/>
              </w:rPr>
              <w:t>Администрация городского поселения Мышкин</w:t>
            </w:r>
          </w:p>
          <w:p w:rsidR="004912DA" w:rsidRPr="005F104F" w:rsidRDefault="004912DA" w:rsidP="00EB6403">
            <w:pPr>
              <w:textAlignment w:val="baseline"/>
              <w:rPr>
                <w:spacing w:val="2"/>
                <w:sz w:val="26"/>
                <w:szCs w:val="26"/>
              </w:rPr>
            </w:pPr>
            <w:r w:rsidRPr="005F104F">
              <w:rPr>
                <w:spacing w:val="2"/>
                <w:sz w:val="26"/>
                <w:szCs w:val="26"/>
              </w:rPr>
              <w:t xml:space="preserve">Заместитель Главы Администрации – </w:t>
            </w:r>
            <w:proofErr w:type="spellStart"/>
            <w:r w:rsidRPr="005F104F">
              <w:rPr>
                <w:spacing w:val="2"/>
                <w:sz w:val="26"/>
                <w:szCs w:val="26"/>
              </w:rPr>
              <w:t>Кошутина</w:t>
            </w:r>
            <w:proofErr w:type="spellEnd"/>
            <w:r w:rsidRPr="005F104F">
              <w:rPr>
                <w:spacing w:val="2"/>
                <w:sz w:val="26"/>
                <w:szCs w:val="26"/>
              </w:rPr>
              <w:t xml:space="preserve"> Анна Александровна, телефон     2-27-09</w:t>
            </w:r>
          </w:p>
        </w:tc>
      </w:tr>
      <w:tr w:rsidR="004912DA" w:rsidRPr="005F104F" w:rsidTr="00EB6403">
        <w:tc>
          <w:tcPr>
            <w:tcW w:w="4106" w:type="dxa"/>
          </w:tcPr>
          <w:p w:rsidR="004912DA" w:rsidRPr="005F104F" w:rsidRDefault="004912DA" w:rsidP="00EB6403">
            <w:pPr>
              <w:ind w:right="424"/>
              <w:textAlignment w:val="baseline"/>
              <w:rPr>
                <w:spacing w:val="2"/>
                <w:sz w:val="26"/>
                <w:szCs w:val="26"/>
              </w:rPr>
            </w:pPr>
            <w:r w:rsidRPr="005F104F">
              <w:rPr>
                <w:spacing w:val="2"/>
                <w:sz w:val="26"/>
                <w:szCs w:val="26"/>
              </w:rPr>
              <w:t>Цель (цели) подпрограммы</w:t>
            </w:r>
          </w:p>
        </w:tc>
        <w:tc>
          <w:tcPr>
            <w:tcW w:w="5386" w:type="dxa"/>
          </w:tcPr>
          <w:p w:rsidR="004912DA" w:rsidRPr="006F056C" w:rsidRDefault="006F056C" w:rsidP="00EB6403">
            <w:pPr>
              <w:jc w:val="both"/>
              <w:textAlignment w:val="baseline"/>
              <w:rPr>
                <w:spacing w:val="2"/>
                <w:sz w:val="26"/>
                <w:szCs w:val="26"/>
              </w:rPr>
            </w:pPr>
            <w:r w:rsidRPr="006F056C">
              <w:rPr>
                <w:sz w:val="26"/>
                <w:szCs w:val="26"/>
              </w:rPr>
              <w:t xml:space="preserve">Повышение уровня безопасности жизнедеятельности населения городского </w:t>
            </w:r>
            <w:r w:rsidRPr="006F056C">
              <w:rPr>
                <w:bCs/>
                <w:sz w:val="26"/>
                <w:szCs w:val="26"/>
              </w:rPr>
              <w:t>поселения Мышкин</w:t>
            </w:r>
            <w:r w:rsidRPr="006F056C">
              <w:rPr>
                <w:sz w:val="26"/>
                <w:szCs w:val="26"/>
              </w:rPr>
              <w:t>, снижение количества пожаров, гибели людей и минимизация материального ущерба на них.</w:t>
            </w:r>
          </w:p>
        </w:tc>
      </w:tr>
      <w:tr w:rsidR="004912DA" w:rsidRPr="005F104F" w:rsidTr="00EB6403">
        <w:tc>
          <w:tcPr>
            <w:tcW w:w="4106" w:type="dxa"/>
          </w:tcPr>
          <w:p w:rsidR="004912DA" w:rsidRPr="005F104F" w:rsidRDefault="004912DA" w:rsidP="00EB6403">
            <w:pPr>
              <w:ind w:right="424"/>
              <w:textAlignment w:val="baseline"/>
              <w:rPr>
                <w:spacing w:val="2"/>
                <w:sz w:val="26"/>
                <w:szCs w:val="26"/>
              </w:rPr>
            </w:pPr>
            <w:r w:rsidRPr="005F104F">
              <w:rPr>
                <w:spacing w:val="2"/>
                <w:sz w:val="26"/>
                <w:szCs w:val="26"/>
              </w:rPr>
              <w:t>Задачи подпрограммы</w:t>
            </w:r>
          </w:p>
        </w:tc>
        <w:tc>
          <w:tcPr>
            <w:tcW w:w="5386" w:type="dxa"/>
          </w:tcPr>
          <w:p w:rsidR="004912DA" w:rsidRPr="00242C07" w:rsidRDefault="00DD6C45" w:rsidP="003B5811">
            <w:pPr>
              <w:rPr>
                <w:sz w:val="26"/>
                <w:szCs w:val="26"/>
              </w:rPr>
            </w:pPr>
            <w:r>
              <w:rPr>
                <w:sz w:val="26"/>
                <w:szCs w:val="26"/>
              </w:rPr>
              <w:t xml:space="preserve">1. </w:t>
            </w:r>
            <w:r w:rsidR="006F056C" w:rsidRPr="00242C07">
              <w:rPr>
                <w:sz w:val="26"/>
                <w:szCs w:val="26"/>
              </w:rPr>
              <w:t>Реализация первичных мер пожарной безопасности</w:t>
            </w:r>
            <w:r w:rsidR="003B5811" w:rsidRPr="00242C07">
              <w:rPr>
                <w:sz w:val="26"/>
                <w:szCs w:val="26"/>
              </w:rPr>
              <w:t xml:space="preserve"> и их совершенствование</w:t>
            </w:r>
            <w:r w:rsidR="006F056C" w:rsidRPr="00242C07">
              <w:rPr>
                <w:sz w:val="26"/>
                <w:szCs w:val="26"/>
              </w:rPr>
              <w:t xml:space="preserve"> на</w:t>
            </w:r>
            <w:r w:rsidR="003B5811" w:rsidRPr="00242C07">
              <w:rPr>
                <w:sz w:val="26"/>
                <w:szCs w:val="26"/>
              </w:rPr>
              <w:t xml:space="preserve"> территории городского поселения </w:t>
            </w:r>
            <w:r w:rsidR="006F056C" w:rsidRPr="00242C07">
              <w:rPr>
                <w:sz w:val="26"/>
                <w:szCs w:val="26"/>
              </w:rPr>
              <w:t>Мышкин</w:t>
            </w:r>
            <w:r w:rsidR="003B5811" w:rsidRPr="00242C07">
              <w:rPr>
                <w:sz w:val="26"/>
                <w:szCs w:val="26"/>
              </w:rPr>
              <w:t>.</w:t>
            </w:r>
          </w:p>
        </w:tc>
      </w:tr>
      <w:tr w:rsidR="004912DA" w:rsidRPr="005F104F" w:rsidTr="00EB6403">
        <w:tc>
          <w:tcPr>
            <w:tcW w:w="4106" w:type="dxa"/>
          </w:tcPr>
          <w:p w:rsidR="004912DA" w:rsidRPr="005F104F" w:rsidRDefault="004912DA" w:rsidP="00EB6403">
            <w:pPr>
              <w:ind w:right="424"/>
              <w:textAlignment w:val="baseline"/>
              <w:rPr>
                <w:spacing w:val="2"/>
                <w:sz w:val="26"/>
                <w:szCs w:val="26"/>
              </w:rPr>
            </w:pPr>
            <w:r w:rsidRPr="005F104F">
              <w:rPr>
                <w:spacing w:val="2"/>
                <w:sz w:val="26"/>
                <w:szCs w:val="26"/>
              </w:rPr>
              <w:t>Сроки, этапы реализации подпрограммы</w:t>
            </w:r>
          </w:p>
        </w:tc>
        <w:tc>
          <w:tcPr>
            <w:tcW w:w="5386" w:type="dxa"/>
          </w:tcPr>
          <w:p w:rsidR="004912DA" w:rsidRPr="005F104F" w:rsidRDefault="004912DA" w:rsidP="00EB6403">
            <w:pPr>
              <w:tabs>
                <w:tab w:val="left" w:pos="4712"/>
              </w:tabs>
              <w:ind w:right="424"/>
              <w:textAlignment w:val="baseline"/>
              <w:rPr>
                <w:spacing w:val="2"/>
                <w:sz w:val="26"/>
                <w:szCs w:val="26"/>
              </w:rPr>
            </w:pPr>
            <w:r w:rsidRPr="005F104F">
              <w:rPr>
                <w:spacing w:val="2"/>
                <w:sz w:val="26"/>
                <w:szCs w:val="26"/>
              </w:rPr>
              <w:t>2017-2019 годы</w:t>
            </w:r>
          </w:p>
        </w:tc>
      </w:tr>
      <w:tr w:rsidR="004912DA" w:rsidRPr="005F104F" w:rsidTr="00EB6403">
        <w:tc>
          <w:tcPr>
            <w:tcW w:w="4106" w:type="dxa"/>
          </w:tcPr>
          <w:p w:rsidR="004912DA" w:rsidRPr="005F104F" w:rsidRDefault="004912DA" w:rsidP="00EB6403">
            <w:pPr>
              <w:ind w:right="424"/>
              <w:textAlignment w:val="baseline"/>
              <w:rPr>
                <w:spacing w:val="2"/>
                <w:sz w:val="26"/>
                <w:szCs w:val="26"/>
              </w:rPr>
            </w:pPr>
            <w:r w:rsidRPr="005F104F">
              <w:rPr>
                <w:spacing w:val="2"/>
                <w:sz w:val="26"/>
                <w:szCs w:val="26"/>
              </w:rPr>
              <w:t>Объемы и источники финансирования подпрограммы</w:t>
            </w:r>
          </w:p>
        </w:tc>
        <w:tc>
          <w:tcPr>
            <w:tcW w:w="5386" w:type="dxa"/>
          </w:tcPr>
          <w:p w:rsidR="004912DA" w:rsidRPr="005F104F" w:rsidRDefault="004912DA" w:rsidP="00EB6403">
            <w:pPr>
              <w:jc w:val="both"/>
              <w:rPr>
                <w:rFonts w:eastAsiaTheme="minorHAnsi"/>
                <w:bCs/>
                <w:sz w:val="26"/>
                <w:szCs w:val="26"/>
                <w:lang w:eastAsia="en-US"/>
              </w:rPr>
            </w:pPr>
            <w:r w:rsidRPr="005F104F">
              <w:rPr>
                <w:rFonts w:eastAsiaTheme="minorHAnsi"/>
                <w:bCs/>
                <w:sz w:val="26"/>
                <w:szCs w:val="26"/>
                <w:lang w:eastAsia="en-US"/>
              </w:rPr>
              <w:t>Общий объ</w:t>
            </w:r>
            <w:r w:rsidR="004E00DA">
              <w:rPr>
                <w:rFonts w:eastAsiaTheme="minorHAnsi"/>
                <w:bCs/>
                <w:sz w:val="26"/>
                <w:szCs w:val="26"/>
                <w:lang w:eastAsia="en-US"/>
              </w:rPr>
              <w:t>ем финансирования под</w:t>
            </w:r>
            <w:r w:rsidRPr="005F104F">
              <w:rPr>
                <w:rFonts w:eastAsiaTheme="minorHAnsi"/>
                <w:bCs/>
                <w:sz w:val="26"/>
                <w:szCs w:val="26"/>
                <w:lang w:eastAsia="en-US"/>
              </w:rPr>
              <w:t xml:space="preserve">программы за счет средств бюджета городского поселения Мышкин составляет </w:t>
            </w:r>
            <w:r w:rsidR="002E2A12">
              <w:rPr>
                <w:rFonts w:eastAsiaTheme="minorHAnsi"/>
                <w:bCs/>
                <w:sz w:val="26"/>
                <w:szCs w:val="26"/>
                <w:lang w:eastAsia="en-US"/>
              </w:rPr>
              <w:t>450</w:t>
            </w:r>
            <w:r w:rsidRPr="009F45E3">
              <w:rPr>
                <w:rFonts w:eastAsiaTheme="minorHAnsi"/>
                <w:bCs/>
                <w:sz w:val="26"/>
                <w:szCs w:val="26"/>
                <w:lang w:eastAsia="en-US"/>
              </w:rPr>
              <w:t>,0</w:t>
            </w:r>
            <w:r w:rsidRPr="005F104F">
              <w:rPr>
                <w:rFonts w:eastAsiaTheme="minorHAnsi"/>
                <w:bCs/>
                <w:sz w:val="26"/>
                <w:szCs w:val="26"/>
                <w:lang w:eastAsia="en-US"/>
              </w:rPr>
              <w:t xml:space="preserve"> тыс. руб., в том числе по годам:</w:t>
            </w:r>
          </w:p>
          <w:p w:rsidR="004912DA" w:rsidRPr="005F104F" w:rsidRDefault="002E2A12" w:rsidP="00EB6403">
            <w:pPr>
              <w:jc w:val="both"/>
              <w:rPr>
                <w:rFonts w:eastAsiaTheme="minorHAnsi"/>
                <w:bCs/>
                <w:sz w:val="26"/>
                <w:szCs w:val="26"/>
                <w:lang w:eastAsia="en-US"/>
              </w:rPr>
            </w:pPr>
            <w:r>
              <w:rPr>
                <w:rFonts w:eastAsiaTheme="minorHAnsi"/>
                <w:bCs/>
                <w:sz w:val="26"/>
                <w:szCs w:val="26"/>
                <w:lang w:eastAsia="en-US"/>
              </w:rPr>
              <w:t>2017 год – 15</w:t>
            </w:r>
            <w:r w:rsidR="004912DA" w:rsidRPr="005F104F">
              <w:rPr>
                <w:rFonts w:eastAsiaTheme="minorHAnsi"/>
                <w:bCs/>
                <w:sz w:val="26"/>
                <w:szCs w:val="26"/>
                <w:lang w:eastAsia="en-US"/>
              </w:rPr>
              <w:t>0,0 тыс. руб.</w:t>
            </w:r>
          </w:p>
          <w:p w:rsidR="004912DA" w:rsidRPr="005F104F" w:rsidRDefault="002E2A12" w:rsidP="00EB6403">
            <w:pPr>
              <w:jc w:val="both"/>
              <w:rPr>
                <w:rFonts w:eastAsiaTheme="minorHAnsi"/>
                <w:bCs/>
                <w:sz w:val="26"/>
                <w:szCs w:val="26"/>
                <w:lang w:eastAsia="en-US"/>
              </w:rPr>
            </w:pPr>
            <w:r>
              <w:rPr>
                <w:rFonts w:eastAsiaTheme="minorHAnsi"/>
                <w:bCs/>
                <w:sz w:val="26"/>
                <w:szCs w:val="26"/>
                <w:lang w:eastAsia="en-US"/>
              </w:rPr>
              <w:t>2018 год – 15</w:t>
            </w:r>
            <w:r w:rsidR="004912DA">
              <w:rPr>
                <w:rFonts w:eastAsiaTheme="minorHAnsi"/>
                <w:bCs/>
                <w:sz w:val="26"/>
                <w:szCs w:val="26"/>
                <w:lang w:eastAsia="en-US"/>
              </w:rPr>
              <w:t>0,0</w:t>
            </w:r>
            <w:r w:rsidR="004912DA" w:rsidRPr="005F104F">
              <w:rPr>
                <w:rFonts w:eastAsiaTheme="minorHAnsi"/>
                <w:bCs/>
                <w:sz w:val="26"/>
                <w:szCs w:val="26"/>
                <w:lang w:eastAsia="en-US"/>
              </w:rPr>
              <w:t xml:space="preserve"> тыс. руб.</w:t>
            </w:r>
          </w:p>
          <w:p w:rsidR="004912DA" w:rsidRPr="005F104F" w:rsidRDefault="002E2A12" w:rsidP="00EB6403">
            <w:pPr>
              <w:tabs>
                <w:tab w:val="left" w:pos="4712"/>
              </w:tabs>
              <w:jc w:val="both"/>
              <w:textAlignment w:val="baseline"/>
              <w:rPr>
                <w:spacing w:val="2"/>
                <w:sz w:val="26"/>
                <w:szCs w:val="26"/>
              </w:rPr>
            </w:pPr>
            <w:r>
              <w:rPr>
                <w:bCs/>
                <w:sz w:val="26"/>
                <w:szCs w:val="26"/>
              </w:rPr>
              <w:t>2019 год – 15</w:t>
            </w:r>
            <w:r w:rsidR="004912DA">
              <w:rPr>
                <w:bCs/>
                <w:sz w:val="26"/>
                <w:szCs w:val="26"/>
              </w:rPr>
              <w:t>0,</w:t>
            </w:r>
            <w:r w:rsidR="004912DA" w:rsidRPr="005F104F">
              <w:rPr>
                <w:bCs/>
                <w:sz w:val="26"/>
                <w:szCs w:val="26"/>
              </w:rPr>
              <w:t>0 тыс. руб.</w:t>
            </w:r>
          </w:p>
        </w:tc>
      </w:tr>
      <w:tr w:rsidR="004912DA" w:rsidRPr="005F104F" w:rsidTr="00EB6403">
        <w:tc>
          <w:tcPr>
            <w:tcW w:w="4106" w:type="dxa"/>
          </w:tcPr>
          <w:p w:rsidR="004912DA" w:rsidRPr="005F104F" w:rsidRDefault="004912DA" w:rsidP="00EB6403">
            <w:pPr>
              <w:ind w:right="424"/>
              <w:textAlignment w:val="baseline"/>
              <w:rPr>
                <w:spacing w:val="2"/>
                <w:sz w:val="26"/>
                <w:szCs w:val="26"/>
              </w:rPr>
            </w:pPr>
            <w:r w:rsidRPr="005F104F">
              <w:rPr>
                <w:spacing w:val="2"/>
                <w:sz w:val="26"/>
                <w:szCs w:val="26"/>
              </w:rPr>
              <w:t>Ожидаемые конечные результаты реализации подпрограммы</w:t>
            </w:r>
          </w:p>
        </w:tc>
        <w:tc>
          <w:tcPr>
            <w:tcW w:w="5386" w:type="dxa"/>
          </w:tcPr>
          <w:p w:rsidR="003E65B9" w:rsidRPr="003E65B9" w:rsidRDefault="009867C9" w:rsidP="003E65B9">
            <w:pPr>
              <w:autoSpaceDE w:val="0"/>
              <w:autoSpaceDN w:val="0"/>
              <w:adjustRightInd w:val="0"/>
              <w:jc w:val="both"/>
              <w:rPr>
                <w:sz w:val="26"/>
                <w:szCs w:val="26"/>
              </w:rPr>
            </w:pPr>
            <w:r>
              <w:rPr>
                <w:sz w:val="26"/>
                <w:szCs w:val="26"/>
              </w:rPr>
              <w:t>-</w:t>
            </w:r>
            <w:r w:rsidR="003E65B9" w:rsidRPr="003E65B9">
              <w:rPr>
                <w:sz w:val="26"/>
                <w:szCs w:val="26"/>
              </w:rPr>
              <w:t>уменьшение случаев гибели и травмирования людей при возможных пожарах;</w:t>
            </w:r>
          </w:p>
          <w:p w:rsidR="004912DA" w:rsidRPr="003E65B9" w:rsidRDefault="009867C9" w:rsidP="003E65B9">
            <w:pPr>
              <w:tabs>
                <w:tab w:val="left" w:pos="1310"/>
                <w:tab w:val="left" w:pos="4712"/>
              </w:tabs>
              <w:ind w:right="424"/>
              <w:jc w:val="both"/>
              <w:textAlignment w:val="baseline"/>
              <w:rPr>
                <w:spacing w:val="2"/>
                <w:sz w:val="26"/>
                <w:szCs w:val="26"/>
              </w:rPr>
            </w:pPr>
            <w:r>
              <w:rPr>
                <w:sz w:val="26"/>
                <w:szCs w:val="26"/>
              </w:rPr>
              <w:t>-</w:t>
            </w:r>
            <w:r w:rsidR="003E65B9" w:rsidRPr="003E65B9">
              <w:rPr>
                <w:sz w:val="26"/>
                <w:szCs w:val="26"/>
              </w:rPr>
              <w:t>уменьшение возможного мате</w:t>
            </w:r>
            <w:r w:rsidR="00FC0A55">
              <w:rPr>
                <w:sz w:val="26"/>
                <w:szCs w:val="26"/>
              </w:rPr>
              <w:t>риального ущерба при пожарах</w:t>
            </w:r>
            <w:r w:rsidR="003E65B9" w:rsidRPr="003E65B9">
              <w:rPr>
                <w:sz w:val="26"/>
                <w:szCs w:val="26"/>
              </w:rPr>
              <w:t>.</w:t>
            </w:r>
          </w:p>
        </w:tc>
      </w:tr>
    </w:tbl>
    <w:p w:rsidR="004912DA" w:rsidRPr="005F104F" w:rsidRDefault="004912DA" w:rsidP="004912DA">
      <w:pPr>
        <w:shd w:val="clear" w:color="auto" w:fill="FFFFFF"/>
        <w:ind w:left="851" w:right="424"/>
        <w:jc w:val="center"/>
        <w:textAlignment w:val="baseline"/>
        <w:rPr>
          <w:spacing w:val="2"/>
          <w:sz w:val="26"/>
          <w:szCs w:val="26"/>
        </w:rPr>
      </w:pPr>
    </w:p>
    <w:p w:rsidR="00C6404C" w:rsidRPr="00B93736" w:rsidRDefault="00C6404C" w:rsidP="00C6404C">
      <w:pPr>
        <w:spacing w:after="160" w:line="259" w:lineRule="auto"/>
        <w:ind w:left="567"/>
        <w:jc w:val="center"/>
        <w:rPr>
          <w:rFonts w:eastAsiaTheme="minorHAnsi"/>
          <w:b/>
          <w:sz w:val="26"/>
          <w:szCs w:val="26"/>
          <w:lang w:eastAsia="en-US"/>
        </w:rPr>
      </w:pPr>
      <w:r w:rsidRPr="00B93736">
        <w:rPr>
          <w:rFonts w:eastAsiaTheme="minorHAnsi"/>
          <w:b/>
          <w:sz w:val="26"/>
          <w:szCs w:val="26"/>
          <w:lang w:val="en-US" w:eastAsia="en-US"/>
        </w:rPr>
        <w:t>I</w:t>
      </w:r>
      <w:r w:rsidRPr="00B93736">
        <w:rPr>
          <w:rFonts w:eastAsiaTheme="minorHAnsi"/>
          <w:b/>
          <w:sz w:val="26"/>
          <w:szCs w:val="26"/>
          <w:lang w:eastAsia="en-US"/>
        </w:rPr>
        <w:t>. Общая характеристика сферы реализации подпрограммы</w:t>
      </w:r>
    </w:p>
    <w:p w:rsidR="00C54476" w:rsidRPr="00C54476" w:rsidRDefault="00C54476" w:rsidP="00C54476">
      <w:pPr>
        <w:ind w:left="284" w:firstLine="709"/>
        <w:jc w:val="both"/>
        <w:rPr>
          <w:sz w:val="26"/>
          <w:szCs w:val="26"/>
        </w:rPr>
      </w:pPr>
      <w:r w:rsidRPr="00C54476">
        <w:rPr>
          <w:sz w:val="26"/>
          <w:szCs w:val="26"/>
        </w:rPr>
        <w:t xml:space="preserve">Комплекс мер, предусмотренных </w:t>
      </w:r>
      <w:r w:rsidR="00BE79ED">
        <w:rPr>
          <w:sz w:val="26"/>
          <w:szCs w:val="26"/>
        </w:rPr>
        <w:t>подпрограммой</w:t>
      </w:r>
      <w:r w:rsidRPr="00C54476">
        <w:rPr>
          <w:sz w:val="26"/>
          <w:szCs w:val="26"/>
        </w:rPr>
        <w:t>, основан на изучении основных тенденций пожароопасной ситуации на территории городского поселения Мышкин, прогнозных оценках их дальнейшего развития.</w:t>
      </w:r>
    </w:p>
    <w:p w:rsidR="00C54476" w:rsidRPr="00C54476" w:rsidRDefault="00C54476" w:rsidP="00C54476">
      <w:pPr>
        <w:spacing w:line="225" w:lineRule="atLeast"/>
        <w:ind w:left="284" w:firstLine="709"/>
        <w:jc w:val="both"/>
        <w:rPr>
          <w:sz w:val="26"/>
          <w:szCs w:val="26"/>
        </w:rPr>
      </w:pPr>
      <w:r w:rsidRPr="00C54476">
        <w:rPr>
          <w:sz w:val="26"/>
          <w:szCs w:val="26"/>
        </w:rPr>
        <w:t>В результате нарастания износа основных фондов, сниж</w:t>
      </w:r>
      <w:r w:rsidR="00B66CBC">
        <w:rPr>
          <w:sz w:val="26"/>
          <w:szCs w:val="26"/>
        </w:rPr>
        <w:t>ается надежность работы систем </w:t>
      </w:r>
      <w:r w:rsidRPr="00C54476">
        <w:rPr>
          <w:sz w:val="26"/>
          <w:szCs w:val="26"/>
        </w:rPr>
        <w:t>жизнеобеспечения. Негативно влияет на состояние пожарной безопасности со</w:t>
      </w:r>
      <w:r w:rsidR="00FE2958">
        <w:rPr>
          <w:sz w:val="26"/>
          <w:szCs w:val="26"/>
        </w:rPr>
        <w:t>циально–экономическая ситуация на территории городского</w:t>
      </w:r>
      <w:r w:rsidRPr="00C54476">
        <w:rPr>
          <w:sz w:val="26"/>
          <w:szCs w:val="26"/>
        </w:rPr>
        <w:t xml:space="preserve"> поселении.</w:t>
      </w:r>
    </w:p>
    <w:p w:rsidR="00C54476" w:rsidRPr="00C54476" w:rsidRDefault="00C54476" w:rsidP="00C54476">
      <w:pPr>
        <w:spacing w:line="225" w:lineRule="atLeast"/>
        <w:ind w:left="284" w:firstLine="709"/>
        <w:jc w:val="both"/>
        <w:rPr>
          <w:sz w:val="26"/>
          <w:szCs w:val="26"/>
        </w:rPr>
      </w:pPr>
      <w:r w:rsidRPr="00C54476">
        <w:rPr>
          <w:sz w:val="26"/>
          <w:szCs w:val="26"/>
        </w:rPr>
        <w:t xml:space="preserve">Для преодоления негативных тенденций в деле организации борьбы с пожарами необходимы целенаправленные, скоординированные действия органов местного самоуправления, предприятий и организаций городского поселения Мышкин, </w:t>
      </w:r>
      <w:r w:rsidRPr="00C54476">
        <w:rPr>
          <w:sz w:val="26"/>
          <w:szCs w:val="26"/>
        </w:rPr>
        <w:lastRenderedPageBreak/>
        <w:t>предусмотрения в местном бюджете финансирования мероприятий по обеспечению мер пожарной безопасности.</w:t>
      </w:r>
    </w:p>
    <w:p w:rsidR="00C54476" w:rsidRPr="00C54476" w:rsidRDefault="00C54476" w:rsidP="00C54476">
      <w:pPr>
        <w:spacing w:line="225" w:lineRule="atLeast"/>
        <w:ind w:left="284" w:firstLine="709"/>
        <w:jc w:val="both"/>
        <w:rPr>
          <w:sz w:val="26"/>
          <w:szCs w:val="26"/>
        </w:rPr>
      </w:pPr>
      <w:r w:rsidRPr="00C54476">
        <w:rPr>
          <w:sz w:val="26"/>
          <w:szCs w:val="26"/>
        </w:rPr>
        <w:t>Сложившееся положение с пожарами на территории городского поселения Мышкин обусловлено комплексом проблем правового, материально–технического и социального характера, накапливающихся десятилетиями и до настоящего времени не получивших должного решения.</w:t>
      </w:r>
    </w:p>
    <w:p w:rsidR="00C54476" w:rsidRPr="00C54476" w:rsidRDefault="00C54476" w:rsidP="00C54476">
      <w:pPr>
        <w:spacing w:line="225" w:lineRule="atLeast"/>
        <w:ind w:left="284" w:firstLine="709"/>
        <w:jc w:val="both"/>
        <w:rPr>
          <w:sz w:val="26"/>
          <w:szCs w:val="26"/>
        </w:rPr>
      </w:pPr>
      <w:r w:rsidRPr="00C54476">
        <w:rPr>
          <w:sz w:val="26"/>
          <w:szCs w:val="26"/>
        </w:rPr>
        <w:t>На оперативное введение сил и средств на тушение и успешные действия по спасению людей, имущества при пожарах оказывает существенное влияние состояние противопожарного водоснабжения.  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 чистку имеющихся пожарных водоемов.</w:t>
      </w:r>
    </w:p>
    <w:p w:rsidR="00C54476" w:rsidRPr="00C54476" w:rsidRDefault="00C54476" w:rsidP="00C54476">
      <w:pPr>
        <w:spacing w:line="225" w:lineRule="atLeast"/>
        <w:ind w:left="284" w:firstLine="709"/>
        <w:jc w:val="both"/>
        <w:rPr>
          <w:sz w:val="26"/>
          <w:szCs w:val="26"/>
        </w:rPr>
      </w:pPr>
      <w:r w:rsidRPr="00C54476">
        <w:rPr>
          <w:sz w:val="26"/>
          <w:szCs w:val="26"/>
        </w:rPr>
        <w:t xml:space="preserve">Статистика </w:t>
      </w:r>
      <w:r w:rsidR="00E41D56">
        <w:rPr>
          <w:sz w:val="26"/>
          <w:szCs w:val="26"/>
        </w:rPr>
        <w:t>свидетельствует, что более 60% </w:t>
      </w:r>
      <w:r w:rsidRPr="00C54476">
        <w:rPr>
          <w:sz w:val="26"/>
          <w:szCs w:val="26"/>
        </w:rPr>
        <w:t>пожаров происходит из – за нарушения правил пожарной безопасности и неосторожного обращения с огнем, то есть при косвенном или непосредственном участии населения. Поэтому профилактическая работа с населением должна быть поставлена во главу работы по предотвращению пожаров на территории городского поселения Мышкин.</w:t>
      </w:r>
    </w:p>
    <w:p w:rsidR="00C54476" w:rsidRPr="00C54476" w:rsidRDefault="00C54476" w:rsidP="00C54476">
      <w:pPr>
        <w:ind w:left="284" w:firstLine="709"/>
        <w:jc w:val="both"/>
        <w:rPr>
          <w:sz w:val="26"/>
          <w:szCs w:val="26"/>
        </w:rPr>
      </w:pPr>
      <w:r w:rsidRPr="00C54476">
        <w:rPr>
          <w:sz w:val="26"/>
          <w:szCs w:val="26"/>
        </w:rPr>
        <w:t>Мер</w:t>
      </w:r>
      <w:r w:rsidR="002E70E4">
        <w:rPr>
          <w:sz w:val="26"/>
          <w:szCs w:val="26"/>
        </w:rPr>
        <w:t>ы, предусматриваемые настоящей подп</w:t>
      </w:r>
      <w:r w:rsidRPr="00C54476">
        <w:rPr>
          <w:sz w:val="26"/>
          <w:szCs w:val="26"/>
        </w:rPr>
        <w:t xml:space="preserve">рограммой, направлены на создание механизма обеспечения требуемого уровня безопасности людей от пожаров на территории городского поселения Мышкин. </w:t>
      </w:r>
    </w:p>
    <w:p w:rsidR="00675062" w:rsidRPr="00C54476" w:rsidRDefault="00675062" w:rsidP="00C54476">
      <w:pPr>
        <w:shd w:val="clear" w:color="auto" w:fill="FFFFFF"/>
        <w:ind w:left="284" w:right="424" w:firstLine="709"/>
        <w:textAlignment w:val="baseline"/>
        <w:rPr>
          <w:rFonts w:eastAsiaTheme="minorHAnsi"/>
          <w:sz w:val="26"/>
          <w:szCs w:val="26"/>
          <w:lang w:eastAsia="en-US"/>
        </w:rPr>
      </w:pPr>
    </w:p>
    <w:p w:rsidR="004912DA" w:rsidRDefault="004912DA" w:rsidP="004912DA">
      <w:pPr>
        <w:shd w:val="clear" w:color="auto" w:fill="FFFFFF"/>
        <w:ind w:right="424"/>
        <w:textAlignment w:val="baseline"/>
        <w:rPr>
          <w:b/>
          <w:spacing w:val="2"/>
          <w:sz w:val="26"/>
          <w:szCs w:val="26"/>
        </w:rPr>
      </w:pPr>
    </w:p>
    <w:p w:rsidR="005C710C" w:rsidRDefault="005C710C" w:rsidP="005C710C">
      <w:pPr>
        <w:spacing w:after="160" w:line="259" w:lineRule="auto"/>
        <w:ind w:left="284" w:firstLine="709"/>
        <w:jc w:val="center"/>
        <w:rPr>
          <w:b/>
          <w:sz w:val="26"/>
          <w:szCs w:val="26"/>
        </w:rPr>
      </w:pPr>
      <w:r w:rsidRPr="00835CA0">
        <w:rPr>
          <w:b/>
          <w:sz w:val="26"/>
          <w:szCs w:val="26"/>
          <w:lang w:val="en-US"/>
        </w:rPr>
        <w:t>II</w:t>
      </w:r>
      <w:r w:rsidRPr="00835CA0">
        <w:rPr>
          <w:b/>
          <w:sz w:val="26"/>
          <w:szCs w:val="26"/>
        </w:rPr>
        <w:t>. Цель (и) и целевые показатели подпрограммы</w:t>
      </w:r>
    </w:p>
    <w:p w:rsidR="00675062" w:rsidRDefault="00D7319F" w:rsidP="004042C4">
      <w:pPr>
        <w:shd w:val="clear" w:color="auto" w:fill="FFFFFF"/>
        <w:ind w:left="284" w:right="-1" w:firstLine="709"/>
        <w:jc w:val="both"/>
        <w:textAlignment w:val="baseline"/>
        <w:rPr>
          <w:sz w:val="26"/>
          <w:szCs w:val="26"/>
        </w:rPr>
      </w:pPr>
      <w:r>
        <w:rPr>
          <w:sz w:val="26"/>
          <w:szCs w:val="26"/>
        </w:rPr>
        <w:t>Целью подп</w:t>
      </w:r>
      <w:r w:rsidR="005C710C" w:rsidRPr="00550D2C">
        <w:rPr>
          <w:sz w:val="26"/>
          <w:szCs w:val="26"/>
        </w:rPr>
        <w:t>рограммы является</w:t>
      </w:r>
      <w:r w:rsidR="005C710C" w:rsidRPr="005C710C">
        <w:rPr>
          <w:sz w:val="26"/>
          <w:szCs w:val="26"/>
        </w:rPr>
        <w:t xml:space="preserve"> </w:t>
      </w:r>
      <w:r w:rsidR="005C710C">
        <w:rPr>
          <w:sz w:val="26"/>
          <w:szCs w:val="26"/>
        </w:rPr>
        <w:t>п</w:t>
      </w:r>
      <w:r w:rsidR="005C710C" w:rsidRPr="006F056C">
        <w:rPr>
          <w:sz w:val="26"/>
          <w:szCs w:val="26"/>
        </w:rPr>
        <w:t xml:space="preserve">овышение уровня безопасности жизнедеятельности населения городского </w:t>
      </w:r>
      <w:r w:rsidR="005C710C" w:rsidRPr="006F056C">
        <w:rPr>
          <w:bCs/>
          <w:sz w:val="26"/>
          <w:szCs w:val="26"/>
        </w:rPr>
        <w:t>поселения Мышкин</w:t>
      </w:r>
      <w:r w:rsidR="005C710C" w:rsidRPr="006F056C">
        <w:rPr>
          <w:sz w:val="26"/>
          <w:szCs w:val="26"/>
        </w:rPr>
        <w:t>, снижение количества пожаров, гибели людей и минимизация материального ущерба на них.</w:t>
      </w:r>
    </w:p>
    <w:p w:rsidR="008B1672" w:rsidRPr="00550D2C" w:rsidRDefault="008B1672" w:rsidP="008B1672">
      <w:pPr>
        <w:ind w:left="284" w:firstLine="709"/>
        <w:jc w:val="both"/>
        <w:rPr>
          <w:sz w:val="26"/>
          <w:szCs w:val="26"/>
        </w:rPr>
      </w:pPr>
      <w:r w:rsidRPr="00550D2C">
        <w:rPr>
          <w:sz w:val="26"/>
          <w:szCs w:val="26"/>
        </w:rPr>
        <w:t>Достижение поставленной цел</w:t>
      </w:r>
      <w:r w:rsidR="00DD6C45">
        <w:rPr>
          <w:sz w:val="26"/>
          <w:szCs w:val="26"/>
        </w:rPr>
        <w:t>и предполагает решение следующей</w:t>
      </w:r>
      <w:r w:rsidRPr="00550D2C">
        <w:rPr>
          <w:sz w:val="26"/>
          <w:szCs w:val="26"/>
        </w:rPr>
        <w:t xml:space="preserve"> задач</w:t>
      </w:r>
      <w:r w:rsidR="00DD6C45">
        <w:rPr>
          <w:sz w:val="26"/>
          <w:szCs w:val="26"/>
        </w:rPr>
        <w:t>и</w:t>
      </w:r>
      <w:r w:rsidRPr="00550D2C">
        <w:rPr>
          <w:sz w:val="26"/>
          <w:szCs w:val="26"/>
        </w:rPr>
        <w:t>:</w:t>
      </w:r>
    </w:p>
    <w:p w:rsidR="005C710C" w:rsidRDefault="00DD6C45" w:rsidP="00DD6C45">
      <w:pPr>
        <w:shd w:val="clear" w:color="auto" w:fill="FFFFFF"/>
        <w:ind w:left="284" w:right="-143" w:firstLine="567"/>
        <w:jc w:val="both"/>
        <w:textAlignment w:val="baseline"/>
        <w:rPr>
          <w:sz w:val="26"/>
          <w:szCs w:val="26"/>
        </w:rPr>
      </w:pPr>
      <w:r>
        <w:rPr>
          <w:sz w:val="26"/>
          <w:szCs w:val="26"/>
        </w:rPr>
        <w:t xml:space="preserve">1. </w:t>
      </w:r>
      <w:r w:rsidRPr="00242C07">
        <w:rPr>
          <w:sz w:val="26"/>
          <w:szCs w:val="26"/>
        </w:rPr>
        <w:t>Реализация первичных мер пожарной безопасности и их совершенствование на территории городского поселения Мышкин.</w:t>
      </w:r>
    </w:p>
    <w:p w:rsidR="005C710C" w:rsidRDefault="005C710C" w:rsidP="005C710C">
      <w:pPr>
        <w:shd w:val="clear" w:color="auto" w:fill="FFFFFF"/>
        <w:ind w:left="851" w:right="424" w:firstLine="708"/>
        <w:textAlignment w:val="baseline"/>
        <w:rPr>
          <w:sz w:val="26"/>
          <w:szCs w:val="26"/>
        </w:rPr>
      </w:pPr>
    </w:p>
    <w:p w:rsidR="005C710C" w:rsidRDefault="005C710C" w:rsidP="005C710C">
      <w:pPr>
        <w:shd w:val="clear" w:color="auto" w:fill="FFFFFF"/>
        <w:ind w:left="851" w:right="424" w:firstLine="708"/>
        <w:textAlignment w:val="baseline"/>
        <w:rPr>
          <w:sz w:val="26"/>
          <w:szCs w:val="26"/>
        </w:rPr>
      </w:pPr>
    </w:p>
    <w:p w:rsidR="005C710C" w:rsidRDefault="005C710C" w:rsidP="005C710C">
      <w:pPr>
        <w:shd w:val="clear" w:color="auto" w:fill="FFFFFF"/>
        <w:ind w:left="851" w:right="424" w:firstLine="708"/>
        <w:textAlignment w:val="baseline"/>
        <w:rPr>
          <w:sz w:val="26"/>
          <w:szCs w:val="26"/>
        </w:rPr>
      </w:pPr>
    </w:p>
    <w:p w:rsidR="005C710C" w:rsidRDefault="005C710C"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B37341" w:rsidRDefault="00B37341" w:rsidP="00B37341">
      <w:pPr>
        <w:shd w:val="clear" w:color="auto" w:fill="FFFFFF"/>
        <w:ind w:right="424"/>
        <w:textAlignment w:val="baseline"/>
        <w:rPr>
          <w:sz w:val="26"/>
          <w:szCs w:val="26"/>
        </w:rPr>
        <w:sectPr w:rsidR="00B37341" w:rsidSect="003F3CDE">
          <w:pgSz w:w="11906" w:h="16838"/>
          <w:pgMar w:top="709" w:right="850" w:bottom="1134" w:left="567" w:header="708" w:footer="708" w:gutter="0"/>
          <w:cols w:space="708"/>
          <w:docGrid w:linePitch="360"/>
        </w:sectPr>
      </w:pPr>
    </w:p>
    <w:p w:rsidR="00CE44B9" w:rsidRDefault="00CE44B9" w:rsidP="00B37341">
      <w:pPr>
        <w:shd w:val="clear" w:color="auto" w:fill="FFFFFF"/>
        <w:ind w:right="424"/>
        <w:textAlignment w:val="baseline"/>
        <w:rPr>
          <w:sz w:val="26"/>
          <w:szCs w:val="26"/>
        </w:rPr>
      </w:pPr>
    </w:p>
    <w:p w:rsidR="00CE44B9" w:rsidRDefault="00201CF8" w:rsidP="00201CF8">
      <w:pPr>
        <w:shd w:val="clear" w:color="auto" w:fill="FFFFFF"/>
        <w:ind w:left="851" w:right="424" w:firstLine="708"/>
        <w:jc w:val="center"/>
        <w:textAlignment w:val="baseline"/>
        <w:rPr>
          <w:sz w:val="26"/>
          <w:szCs w:val="26"/>
        </w:rPr>
      </w:pPr>
      <w:r w:rsidRPr="00F35BD5">
        <w:rPr>
          <w:bCs/>
          <w:sz w:val="26"/>
          <w:szCs w:val="26"/>
        </w:rPr>
        <w:t>Сведения о целевых показателях (индикаторах) подпрограммы</w:t>
      </w:r>
    </w:p>
    <w:p w:rsidR="00CE44B9" w:rsidRDefault="00201CF8" w:rsidP="00201CF8">
      <w:pPr>
        <w:shd w:val="clear" w:color="auto" w:fill="FFFFFF"/>
        <w:ind w:right="424"/>
        <w:textAlignment w:val="baseline"/>
        <w:rPr>
          <w:sz w:val="26"/>
          <w:szCs w:val="26"/>
        </w:rPr>
      </w:pPr>
      <w:r w:rsidRPr="005F104F">
        <w:rPr>
          <w:rFonts w:eastAsiaTheme="minorHAnsi"/>
          <w:sz w:val="26"/>
          <w:szCs w:val="26"/>
          <w:lang w:eastAsia="en-US"/>
        </w:rPr>
        <w:t>«</w:t>
      </w:r>
      <w:r>
        <w:rPr>
          <w:rFonts w:eastAsiaTheme="minorHAnsi"/>
          <w:sz w:val="26"/>
          <w:szCs w:val="26"/>
          <w:lang w:eastAsia="en-US"/>
        </w:rPr>
        <w:t>Обеспечение первичных мер противопожарной безопасности на территории городского поселения Мышкин на 2017-2019 годы</w:t>
      </w:r>
      <w:r w:rsidRPr="005F104F">
        <w:rPr>
          <w:rFonts w:eastAsiaTheme="minorHAnsi"/>
          <w:sz w:val="26"/>
          <w:szCs w:val="26"/>
          <w:lang w:eastAsia="en-US"/>
        </w:rPr>
        <w:t>»</w:t>
      </w:r>
    </w:p>
    <w:p w:rsidR="00CE44B9" w:rsidRDefault="00CE44B9" w:rsidP="005C710C">
      <w:pPr>
        <w:shd w:val="clear" w:color="auto" w:fill="FFFFFF"/>
        <w:ind w:left="851" w:right="424" w:firstLine="708"/>
        <w:textAlignment w:val="baseline"/>
        <w:rPr>
          <w:sz w:val="26"/>
          <w:szCs w:val="26"/>
        </w:rPr>
      </w:pPr>
    </w:p>
    <w:tbl>
      <w:tblPr>
        <w:tblStyle w:val="a6"/>
        <w:tblW w:w="0" w:type="auto"/>
        <w:tblLook w:val="04A0"/>
      </w:tblPr>
      <w:tblGrid>
        <w:gridCol w:w="3631"/>
        <w:gridCol w:w="1382"/>
        <w:gridCol w:w="2453"/>
        <w:gridCol w:w="2459"/>
        <w:gridCol w:w="2459"/>
        <w:gridCol w:w="2459"/>
      </w:tblGrid>
      <w:tr w:rsidR="00615337" w:rsidRPr="00AC47C6" w:rsidTr="00EB6403">
        <w:trPr>
          <w:trHeight w:val="330"/>
        </w:trPr>
        <w:tc>
          <w:tcPr>
            <w:tcW w:w="3631" w:type="dxa"/>
            <w:vMerge w:val="restart"/>
          </w:tcPr>
          <w:p w:rsidR="00615337" w:rsidRPr="00AC47C6" w:rsidRDefault="00615337" w:rsidP="00EB6403">
            <w:pPr>
              <w:autoSpaceDE w:val="0"/>
              <w:autoSpaceDN w:val="0"/>
              <w:adjustRightInd w:val="0"/>
              <w:jc w:val="center"/>
              <w:rPr>
                <w:bCs/>
                <w:sz w:val="20"/>
                <w:szCs w:val="20"/>
              </w:rPr>
            </w:pPr>
            <w:r w:rsidRPr="00AC47C6">
              <w:rPr>
                <w:bCs/>
                <w:sz w:val="20"/>
                <w:szCs w:val="20"/>
              </w:rPr>
              <w:t>Наименование показателя</w:t>
            </w:r>
          </w:p>
        </w:tc>
        <w:tc>
          <w:tcPr>
            <w:tcW w:w="1382" w:type="dxa"/>
            <w:vMerge w:val="restart"/>
          </w:tcPr>
          <w:p w:rsidR="00615337" w:rsidRPr="00AC47C6" w:rsidRDefault="00615337" w:rsidP="00EB6403">
            <w:pPr>
              <w:autoSpaceDE w:val="0"/>
              <w:autoSpaceDN w:val="0"/>
              <w:adjustRightInd w:val="0"/>
              <w:jc w:val="center"/>
              <w:rPr>
                <w:bCs/>
                <w:sz w:val="20"/>
                <w:szCs w:val="20"/>
              </w:rPr>
            </w:pPr>
            <w:r w:rsidRPr="00AC47C6">
              <w:rPr>
                <w:bCs/>
                <w:sz w:val="20"/>
                <w:szCs w:val="20"/>
              </w:rPr>
              <w:t>Единица измерения</w:t>
            </w:r>
          </w:p>
        </w:tc>
        <w:tc>
          <w:tcPr>
            <w:tcW w:w="9830" w:type="dxa"/>
            <w:gridSpan w:val="4"/>
          </w:tcPr>
          <w:p w:rsidR="00615337" w:rsidRPr="00AC47C6" w:rsidRDefault="00615337" w:rsidP="00EB6403">
            <w:pPr>
              <w:autoSpaceDE w:val="0"/>
              <w:autoSpaceDN w:val="0"/>
              <w:adjustRightInd w:val="0"/>
              <w:jc w:val="center"/>
              <w:rPr>
                <w:bCs/>
                <w:sz w:val="20"/>
                <w:szCs w:val="20"/>
              </w:rPr>
            </w:pPr>
            <w:r w:rsidRPr="00AC47C6">
              <w:rPr>
                <w:bCs/>
                <w:sz w:val="20"/>
                <w:szCs w:val="20"/>
              </w:rPr>
              <w:t>Значение показателя</w:t>
            </w:r>
          </w:p>
        </w:tc>
      </w:tr>
      <w:tr w:rsidR="00615337" w:rsidRPr="00AC47C6" w:rsidTr="00EB6403">
        <w:trPr>
          <w:trHeight w:val="270"/>
        </w:trPr>
        <w:tc>
          <w:tcPr>
            <w:tcW w:w="3631" w:type="dxa"/>
            <w:vMerge/>
          </w:tcPr>
          <w:p w:rsidR="00615337" w:rsidRPr="00AC47C6" w:rsidRDefault="00615337" w:rsidP="00EB6403">
            <w:pPr>
              <w:autoSpaceDE w:val="0"/>
              <w:autoSpaceDN w:val="0"/>
              <w:adjustRightInd w:val="0"/>
              <w:jc w:val="center"/>
              <w:rPr>
                <w:bCs/>
                <w:sz w:val="20"/>
                <w:szCs w:val="20"/>
              </w:rPr>
            </w:pPr>
          </w:p>
        </w:tc>
        <w:tc>
          <w:tcPr>
            <w:tcW w:w="1382" w:type="dxa"/>
            <w:vMerge/>
          </w:tcPr>
          <w:p w:rsidR="00615337" w:rsidRPr="00AC47C6" w:rsidRDefault="00615337" w:rsidP="00EB6403">
            <w:pPr>
              <w:autoSpaceDE w:val="0"/>
              <w:autoSpaceDN w:val="0"/>
              <w:adjustRightInd w:val="0"/>
              <w:jc w:val="center"/>
              <w:rPr>
                <w:bCs/>
                <w:sz w:val="20"/>
                <w:szCs w:val="20"/>
              </w:rPr>
            </w:pPr>
          </w:p>
        </w:tc>
        <w:tc>
          <w:tcPr>
            <w:tcW w:w="2453" w:type="dxa"/>
          </w:tcPr>
          <w:p w:rsidR="00615337" w:rsidRPr="00AC47C6" w:rsidRDefault="00615337" w:rsidP="00EB6403">
            <w:pPr>
              <w:autoSpaceDE w:val="0"/>
              <w:autoSpaceDN w:val="0"/>
              <w:adjustRightInd w:val="0"/>
              <w:jc w:val="center"/>
              <w:rPr>
                <w:bCs/>
                <w:sz w:val="20"/>
                <w:szCs w:val="20"/>
              </w:rPr>
            </w:pPr>
            <w:r w:rsidRPr="00AC47C6">
              <w:rPr>
                <w:bCs/>
                <w:sz w:val="20"/>
                <w:szCs w:val="20"/>
              </w:rPr>
              <w:t>Базовое 2016 год</w:t>
            </w:r>
          </w:p>
        </w:tc>
        <w:tc>
          <w:tcPr>
            <w:tcW w:w="2459" w:type="dxa"/>
          </w:tcPr>
          <w:p w:rsidR="00615337" w:rsidRPr="00AC47C6" w:rsidRDefault="00615337" w:rsidP="00EB6403">
            <w:pPr>
              <w:autoSpaceDE w:val="0"/>
              <w:autoSpaceDN w:val="0"/>
              <w:adjustRightInd w:val="0"/>
              <w:jc w:val="center"/>
              <w:rPr>
                <w:bCs/>
                <w:sz w:val="20"/>
                <w:szCs w:val="20"/>
              </w:rPr>
            </w:pPr>
            <w:r w:rsidRPr="00AC47C6">
              <w:rPr>
                <w:bCs/>
                <w:sz w:val="20"/>
                <w:szCs w:val="20"/>
              </w:rPr>
              <w:t>2017 год плановое</w:t>
            </w:r>
          </w:p>
        </w:tc>
        <w:tc>
          <w:tcPr>
            <w:tcW w:w="2459" w:type="dxa"/>
          </w:tcPr>
          <w:p w:rsidR="00615337" w:rsidRPr="00AC47C6" w:rsidRDefault="00615337" w:rsidP="00EB6403">
            <w:pPr>
              <w:autoSpaceDE w:val="0"/>
              <w:autoSpaceDN w:val="0"/>
              <w:adjustRightInd w:val="0"/>
              <w:jc w:val="center"/>
              <w:rPr>
                <w:bCs/>
                <w:sz w:val="20"/>
                <w:szCs w:val="20"/>
              </w:rPr>
            </w:pPr>
            <w:r w:rsidRPr="00AC47C6">
              <w:rPr>
                <w:bCs/>
                <w:sz w:val="20"/>
                <w:szCs w:val="20"/>
              </w:rPr>
              <w:t>2018 год плановое</w:t>
            </w:r>
          </w:p>
        </w:tc>
        <w:tc>
          <w:tcPr>
            <w:tcW w:w="2459" w:type="dxa"/>
          </w:tcPr>
          <w:p w:rsidR="00615337" w:rsidRPr="00AC47C6" w:rsidRDefault="00615337" w:rsidP="00EB6403">
            <w:pPr>
              <w:autoSpaceDE w:val="0"/>
              <w:autoSpaceDN w:val="0"/>
              <w:adjustRightInd w:val="0"/>
              <w:jc w:val="center"/>
              <w:rPr>
                <w:bCs/>
                <w:sz w:val="20"/>
                <w:szCs w:val="20"/>
              </w:rPr>
            </w:pPr>
            <w:r w:rsidRPr="00AC47C6">
              <w:rPr>
                <w:bCs/>
                <w:sz w:val="20"/>
                <w:szCs w:val="20"/>
              </w:rPr>
              <w:t>2019 год плановое</w:t>
            </w:r>
          </w:p>
        </w:tc>
      </w:tr>
      <w:tr w:rsidR="00615337" w:rsidRPr="00AC47C6" w:rsidTr="00EB6403">
        <w:tc>
          <w:tcPr>
            <w:tcW w:w="3631" w:type="dxa"/>
          </w:tcPr>
          <w:p w:rsidR="00615337" w:rsidRPr="00AC47C6" w:rsidRDefault="00615337" w:rsidP="00EB6403">
            <w:pPr>
              <w:autoSpaceDE w:val="0"/>
              <w:autoSpaceDN w:val="0"/>
              <w:adjustRightInd w:val="0"/>
              <w:jc w:val="center"/>
              <w:rPr>
                <w:bCs/>
                <w:sz w:val="20"/>
                <w:szCs w:val="20"/>
              </w:rPr>
            </w:pPr>
            <w:r w:rsidRPr="00AC47C6">
              <w:rPr>
                <w:bCs/>
                <w:sz w:val="20"/>
                <w:szCs w:val="20"/>
              </w:rPr>
              <w:t>1</w:t>
            </w:r>
          </w:p>
        </w:tc>
        <w:tc>
          <w:tcPr>
            <w:tcW w:w="1382" w:type="dxa"/>
          </w:tcPr>
          <w:p w:rsidR="00615337" w:rsidRPr="00AC47C6" w:rsidRDefault="00615337" w:rsidP="00EB6403">
            <w:pPr>
              <w:autoSpaceDE w:val="0"/>
              <w:autoSpaceDN w:val="0"/>
              <w:adjustRightInd w:val="0"/>
              <w:jc w:val="center"/>
              <w:rPr>
                <w:bCs/>
                <w:sz w:val="20"/>
                <w:szCs w:val="20"/>
              </w:rPr>
            </w:pPr>
            <w:r w:rsidRPr="00AC47C6">
              <w:rPr>
                <w:bCs/>
                <w:sz w:val="20"/>
                <w:szCs w:val="20"/>
              </w:rPr>
              <w:t>2</w:t>
            </w:r>
          </w:p>
        </w:tc>
        <w:tc>
          <w:tcPr>
            <w:tcW w:w="2453" w:type="dxa"/>
          </w:tcPr>
          <w:p w:rsidR="00615337" w:rsidRPr="00AC47C6" w:rsidRDefault="00615337" w:rsidP="00EB6403">
            <w:pPr>
              <w:autoSpaceDE w:val="0"/>
              <w:autoSpaceDN w:val="0"/>
              <w:adjustRightInd w:val="0"/>
              <w:jc w:val="center"/>
              <w:rPr>
                <w:bCs/>
                <w:sz w:val="20"/>
                <w:szCs w:val="20"/>
              </w:rPr>
            </w:pPr>
            <w:r w:rsidRPr="00AC47C6">
              <w:rPr>
                <w:bCs/>
                <w:sz w:val="20"/>
                <w:szCs w:val="20"/>
              </w:rPr>
              <w:t>3</w:t>
            </w:r>
          </w:p>
        </w:tc>
        <w:tc>
          <w:tcPr>
            <w:tcW w:w="2459" w:type="dxa"/>
          </w:tcPr>
          <w:p w:rsidR="00615337" w:rsidRPr="00AC47C6" w:rsidRDefault="00615337" w:rsidP="00EB6403">
            <w:pPr>
              <w:autoSpaceDE w:val="0"/>
              <w:autoSpaceDN w:val="0"/>
              <w:adjustRightInd w:val="0"/>
              <w:jc w:val="center"/>
              <w:rPr>
                <w:bCs/>
                <w:sz w:val="20"/>
                <w:szCs w:val="20"/>
              </w:rPr>
            </w:pPr>
            <w:r w:rsidRPr="00AC47C6">
              <w:rPr>
                <w:bCs/>
                <w:sz w:val="20"/>
                <w:szCs w:val="20"/>
              </w:rPr>
              <w:t>4</w:t>
            </w:r>
          </w:p>
        </w:tc>
        <w:tc>
          <w:tcPr>
            <w:tcW w:w="2459" w:type="dxa"/>
          </w:tcPr>
          <w:p w:rsidR="00615337" w:rsidRPr="00AC47C6" w:rsidRDefault="00615337" w:rsidP="00EB6403">
            <w:pPr>
              <w:autoSpaceDE w:val="0"/>
              <w:autoSpaceDN w:val="0"/>
              <w:adjustRightInd w:val="0"/>
              <w:jc w:val="center"/>
              <w:rPr>
                <w:bCs/>
                <w:sz w:val="20"/>
                <w:szCs w:val="20"/>
              </w:rPr>
            </w:pPr>
            <w:r w:rsidRPr="00AC47C6">
              <w:rPr>
                <w:bCs/>
                <w:sz w:val="20"/>
                <w:szCs w:val="20"/>
              </w:rPr>
              <w:t>5</w:t>
            </w:r>
          </w:p>
        </w:tc>
        <w:tc>
          <w:tcPr>
            <w:tcW w:w="2459" w:type="dxa"/>
          </w:tcPr>
          <w:p w:rsidR="00615337" w:rsidRPr="00AC47C6" w:rsidRDefault="00615337" w:rsidP="00EB6403">
            <w:pPr>
              <w:autoSpaceDE w:val="0"/>
              <w:autoSpaceDN w:val="0"/>
              <w:adjustRightInd w:val="0"/>
              <w:jc w:val="center"/>
              <w:rPr>
                <w:bCs/>
                <w:sz w:val="20"/>
                <w:szCs w:val="20"/>
              </w:rPr>
            </w:pPr>
            <w:r w:rsidRPr="00AC47C6">
              <w:rPr>
                <w:bCs/>
                <w:sz w:val="20"/>
                <w:szCs w:val="20"/>
              </w:rPr>
              <w:t>6</w:t>
            </w:r>
          </w:p>
        </w:tc>
      </w:tr>
      <w:tr w:rsidR="00615337" w:rsidRPr="00AC47C6" w:rsidTr="00EB6403">
        <w:tc>
          <w:tcPr>
            <w:tcW w:w="3631" w:type="dxa"/>
          </w:tcPr>
          <w:p w:rsidR="00615337" w:rsidRPr="00AC47C6" w:rsidRDefault="00BD6E43" w:rsidP="00937FAF">
            <w:pPr>
              <w:pStyle w:val="a9"/>
              <w:ind w:left="-120" w:firstLine="120"/>
              <w:rPr>
                <w:rFonts w:ascii="Times New Roman" w:hAnsi="Times New Roman" w:cs="Times New Roman"/>
                <w:sz w:val="20"/>
                <w:szCs w:val="20"/>
              </w:rPr>
            </w:pPr>
            <w:r w:rsidRPr="00AC47C6">
              <w:rPr>
                <w:rFonts w:ascii="Times New Roman" w:hAnsi="Times New Roman" w:cs="Times New Roman"/>
                <w:sz w:val="20"/>
                <w:szCs w:val="20"/>
              </w:rPr>
              <w:t xml:space="preserve">Снижение общего количества пожаров </w:t>
            </w:r>
          </w:p>
        </w:tc>
        <w:tc>
          <w:tcPr>
            <w:tcW w:w="1382" w:type="dxa"/>
          </w:tcPr>
          <w:p w:rsidR="00615337" w:rsidRPr="00AC47C6" w:rsidRDefault="00BD6E43" w:rsidP="00EB6403">
            <w:pPr>
              <w:jc w:val="center"/>
              <w:rPr>
                <w:rFonts w:eastAsiaTheme="minorHAnsi"/>
                <w:sz w:val="20"/>
                <w:szCs w:val="20"/>
                <w:lang w:eastAsia="en-US"/>
              </w:rPr>
            </w:pPr>
            <w:r w:rsidRPr="00AC47C6">
              <w:rPr>
                <w:rFonts w:eastAsiaTheme="minorHAnsi"/>
                <w:sz w:val="20"/>
                <w:szCs w:val="20"/>
                <w:lang w:eastAsia="en-US"/>
              </w:rPr>
              <w:t>шт.</w:t>
            </w:r>
          </w:p>
        </w:tc>
        <w:tc>
          <w:tcPr>
            <w:tcW w:w="2453" w:type="dxa"/>
          </w:tcPr>
          <w:p w:rsidR="00615337" w:rsidRPr="00AC47C6" w:rsidRDefault="00BD6E43" w:rsidP="00EB6403">
            <w:pPr>
              <w:jc w:val="center"/>
              <w:rPr>
                <w:rFonts w:eastAsiaTheme="minorHAnsi"/>
                <w:sz w:val="20"/>
                <w:szCs w:val="20"/>
                <w:lang w:eastAsia="en-US"/>
              </w:rPr>
            </w:pPr>
            <w:r w:rsidRPr="00AC47C6">
              <w:rPr>
                <w:rFonts w:eastAsiaTheme="minorHAnsi"/>
                <w:sz w:val="20"/>
                <w:szCs w:val="20"/>
                <w:lang w:eastAsia="en-US"/>
              </w:rPr>
              <w:t>7</w:t>
            </w:r>
          </w:p>
        </w:tc>
        <w:tc>
          <w:tcPr>
            <w:tcW w:w="2459" w:type="dxa"/>
          </w:tcPr>
          <w:p w:rsidR="00615337" w:rsidRPr="00AC47C6" w:rsidRDefault="00357A07" w:rsidP="00EB6403">
            <w:pPr>
              <w:jc w:val="center"/>
              <w:rPr>
                <w:rFonts w:eastAsiaTheme="minorHAnsi"/>
                <w:sz w:val="20"/>
                <w:szCs w:val="20"/>
                <w:lang w:eastAsia="en-US"/>
              </w:rPr>
            </w:pPr>
            <w:r>
              <w:rPr>
                <w:rFonts w:eastAsiaTheme="minorHAnsi"/>
                <w:sz w:val="20"/>
                <w:szCs w:val="20"/>
                <w:lang w:eastAsia="en-US"/>
              </w:rPr>
              <w:t>5</w:t>
            </w:r>
          </w:p>
        </w:tc>
        <w:tc>
          <w:tcPr>
            <w:tcW w:w="2459" w:type="dxa"/>
          </w:tcPr>
          <w:p w:rsidR="00615337" w:rsidRPr="00AC47C6" w:rsidRDefault="00357A07" w:rsidP="00EB6403">
            <w:pPr>
              <w:jc w:val="center"/>
              <w:rPr>
                <w:rFonts w:eastAsiaTheme="minorHAnsi"/>
                <w:sz w:val="20"/>
                <w:szCs w:val="20"/>
                <w:lang w:eastAsia="en-US"/>
              </w:rPr>
            </w:pPr>
            <w:r>
              <w:rPr>
                <w:rFonts w:eastAsiaTheme="minorHAnsi"/>
                <w:sz w:val="20"/>
                <w:szCs w:val="20"/>
                <w:lang w:eastAsia="en-US"/>
              </w:rPr>
              <w:t>5</w:t>
            </w:r>
          </w:p>
        </w:tc>
        <w:tc>
          <w:tcPr>
            <w:tcW w:w="2459" w:type="dxa"/>
          </w:tcPr>
          <w:p w:rsidR="00615337" w:rsidRPr="00AC47C6" w:rsidRDefault="00357A07" w:rsidP="00EB6403">
            <w:pPr>
              <w:jc w:val="center"/>
              <w:rPr>
                <w:rFonts w:eastAsiaTheme="minorHAnsi"/>
                <w:sz w:val="20"/>
                <w:szCs w:val="20"/>
                <w:lang w:eastAsia="en-US"/>
              </w:rPr>
            </w:pPr>
            <w:r>
              <w:rPr>
                <w:rFonts w:eastAsiaTheme="minorHAnsi"/>
                <w:sz w:val="20"/>
                <w:szCs w:val="20"/>
                <w:lang w:eastAsia="en-US"/>
              </w:rPr>
              <w:t>5</w:t>
            </w:r>
          </w:p>
        </w:tc>
      </w:tr>
    </w:tbl>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B65880" w:rsidRPr="000F13EE" w:rsidRDefault="00B65880" w:rsidP="00B65880">
      <w:pPr>
        <w:ind w:right="-456"/>
        <w:jc w:val="center"/>
        <w:rPr>
          <w:rFonts w:eastAsiaTheme="minorHAnsi"/>
          <w:b/>
          <w:sz w:val="26"/>
          <w:szCs w:val="26"/>
          <w:lang w:eastAsia="en-US"/>
        </w:rPr>
      </w:pPr>
      <w:r w:rsidRPr="000F13EE">
        <w:rPr>
          <w:rFonts w:eastAsiaTheme="minorHAnsi"/>
          <w:b/>
          <w:sz w:val="26"/>
          <w:szCs w:val="26"/>
          <w:lang w:val="en-US" w:eastAsia="en-US"/>
        </w:rPr>
        <w:t>III</w:t>
      </w:r>
      <w:r w:rsidRPr="000F13EE">
        <w:rPr>
          <w:rFonts w:eastAsiaTheme="minorHAnsi"/>
          <w:b/>
          <w:sz w:val="26"/>
          <w:szCs w:val="26"/>
          <w:lang w:eastAsia="en-US"/>
        </w:rPr>
        <w:t>.План мероприятий подпрограммы</w:t>
      </w:r>
    </w:p>
    <w:p w:rsidR="00B65880" w:rsidRDefault="00B65880" w:rsidP="00B65880">
      <w:pPr>
        <w:spacing w:after="160" w:line="259" w:lineRule="auto"/>
        <w:ind w:right="-456"/>
        <w:jc w:val="center"/>
        <w:rPr>
          <w:rFonts w:eastAsiaTheme="minorHAnsi"/>
          <w:b/>
          <w:sz w:val="26"/>
          <w:szCs w:val="26"/>
          <w:lang w:eastAsia="en-US"/>
        </w:rPr>
      </w:pPr>
      <w:r w:rsidRPr="000F13EE">
        <w:rPr>
          <w:rFonts w:eastAsiaTheme="minorHAnsi"/>
          <w:b/>
          <w:sz w:val="26"/>
          <w:szCs w:val="26"/>
          <w:lang w:eastAsia="en-US"/>
        </w:rPr>
        <w:t>Система программных мероприятий</w:t>
      </w:r>
    </w:p>
    <w:p w:rsidR="00B65880" w:rsidRPr="000F13EE" w:rsidRDefault="00B65880" w:rsidP="00B65880">
      <w:pPr>
        <w:spacing w:after="160" w:line="259" w:lineRule="auto"/>
        <w:ind w:right="-456"/>
        <w:jc w:val="center"/>
        <w:rPr>
          <w:rFonts w:eastAsiaTheme="minorHAnsi"/>
          <w:b/>
          <w:sz w:val="26"/>
          <w:szCs w:val="26"/>
          <w:lang w:eastAsia="en-US"/>
        </w:rPr>
      </w:pPr>
    </w:p>
    <w:tbl>
      <w:tblPr>
        <w:tblStyle w:val="a6"/>
        <w:tblW w:w="14879" w:type="dxa"/>
        <w:tblLayout w:type="fixed"/>
        <w:tblLook w:val="04A0"/>
      </w:tblPr>
      <w:tblGrid>
        <w:gridCol w:w="606"/>
        <w:gridCol w:w="2909"/>
        <w:gridCol w:w="1300"/>
        <w:gridCol w:w="1843"/>
        <w:gridCol w:w="1417"/>
        <w:gridCol w:w="1701"/>
        <w:gridCol w:w="1276"/>
        <w:gridCol w:w="1276"/>
        <w:gridCol w:w="1275"/>
        <w:gridCol w:w="1276"/>
      </w:tblGrid>
      <w:tr w:rsidR="00B65880" w:rsidRPr="00BB1465" w:rsidTr="00EB6403">
        <w:trPr>
          <w:trHeight w:val="615"/>
        </w:trPr>
        <w:tc>
          <w:tcPr>
            <w:tcW w:w="606" w:type="dxa"/>
            <w:vMerge w:val="restart"/>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 п/п</w:t>
            </w:r>
          </w:p>
        </w:tc>
        <w:tc>
          <w:tcPr>
            <w:tcW w:w="2909" w:type="dxa"/>
            <w:vMerge w:val="restart"/>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Содержание мероприятия</w:t>
            </w:r>
          </w:p>
        </w:tc>
        <w:tc>
          <w:tcPr>
            <w:tcW w:w="1300" w:type="dxa"/>
            <w:vMerge w:val="restart"/>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Цель мероприятия</w:t>
            </w:r>
          </w:p>
        </w:tc>
        <w:tc>
          <w:tcPr>
            <w:tcW w:w="1843" w:type="dxa"/>
            <w:vMerge w:val="restart"/>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Исполнитель</w:t>
            </w:r>
          </w:p>
        </w:tc>
        <w:tc>
          <w:tcPr>
            <w:tcW w:w="1417" w:type="dxa"/>
            <w:vMerge w:val="restart"/>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Срок исполнения</w:t>
            </w:r>
          </w:p>
        </w:tc>
        <w:tc>
          <w:tcPr>
            <w:tcW w:w="1701" w:type="dxa"/>
            <w:vMerge w:val="restart"/>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Источник финансирования</w:t>
            </w:r>
          </w:p>
        </w:tc>
        <w:tc>
          <w:tcPr>
            <w:tcW w:w="3827" w:type="dxa"/>
            <w:gridSpan w:val="3"/>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Объем финансирования по годам (тыс. руб.)</w:t>
            </w:r>
          </w:p>
          <w:p w:rsidR="00B65880" w:rsidRPr="00BB1465" w:rsidRDefault="00B65880" w:rsidP="00EB6403">
            <w:pPr>
              <w:jc w:val="center"/>
              <w:rPr>
                <w:rFonts w:eastAsiaTheme="minorHAnsi"/>
                <w:sz w:val="20"/>
                <w:szCs w:val="20"/>
                <w:lang w:eastAsia="en-US"/>
              </w:rPr>
            </w:pPr>
          </w:p>
        </w:tc>
        <w:tc>
          <w:tcPr>
            <w:tcW w:w="1276" w:type="dxa"/>
            <w:vMerge w:val="restart"/>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Всего</w:t>
            </w:r>
          </w:p>
        </w:tc>
      </w:tr>
      <w:tr w:rsidR="00B65880" w:rsidRPr="00BB1465" w:rsidTr="00EB6403">
        <w:trPr>
          <w:trHeight w:val="270"/>
        </w:trPr>
        <w:tc>
          <w:tcPr>
            <w:tcW w:w="606" w:type="dxa"/>
            <w:vMerge/>
          </w:tcPr>
          <w:p w:rsidR="00B65880" w:rsidRPr="00BB1465" w:rsidRDefault="00B65880" w:rsidP="00EB6403">
            <w:pPr>
              <w:jc w:val="center"/>
              <w:rPr>
                <w:rFonts w:eastAsiaTheme="minorHAnsi"/>
                <w:sz w:val="20"/>
                <w:szCs w:val="20"/>
                <w:lang w:eastAsia="en-US"/>
              </w:rPr>
            </w:pPr>
          </w:p>
        </w:tc>
        <w:tc>
          <w:tcPr>
            <w:tcW w:w="2909" w:type="dxa"/>
            <w:vMerge/>
          </w:tcPr>
          <w:p w:rsidR="00B65880" w:rsidRPr="00BB1465" w:rsidRDefault="00B65880" w:rsidP="00EB6403">
            <w:pPr>
              <w:jc w:val="center"/>
              <w:rPr>
                <w:rFonts w:eastAsiaTheme="minorHAnsi"/>
                <w:sz w:val="20"/>
                <w:szCs w:val="20"/>
                <w:lang w:eastAsia="en-US"/>
              </w:rPr>
            </w:pPr>
          </w:p>
        </w:tc>
        <w:tc>
          <w:tcPr>
            <w:tcW w:w="1300" w:type="dxa"/>
            <w:vMerge/>
          </w:tcPr>
          <w:p w:rsidR="00B65880" w:rsidRPr="00BB1465" w:rsidRDefault="00B65880" w:rsidP="00EB6403">
            <w:pPr>
              <w:jc w:val="center"/>
              <w:rPr>
                <w:rFonts w:eastAsiaTheme="minorHAnsi"/>
                <w:sz w:val="20"/>
                <w:szCs w:val="20"/>
                <w:lang w:eastAsia="en-US"/>
              </w:rPr>
            </w:pPr>
          </w:p>
        </w:tc>
        <w:tc>
          <w:tcPr>
            <w:tcW w:w="1843" w:type="dxa"/>
            <w:vMerge/>
          </w:tcPr>
          <w:p w:rsidR="00B65880" w:rsidRPr="00BB1465" w:rsidRDefault="00B65880" w:rsidP="00EB6403">
            <w:pPr>
              <w:jc w:val="center"/>
              <w:rPr>
                <w:rFonts w:eastAsiaTheme="minorHAnsi"/>
                <w:sz w:val="20"/>
                <w:szCs w:val="20"/>
                <w:lang w:eastAsia="en-US"/>
              </w:rPr>
            </w:pPr>
          </w:p>
        </w:tc>
        <w:tc>
          <w:tcPr>
            <w:tcW w:w="1417" w:type="dxa"/>
            <w:vMerge/>
          </w:tcPr>
          <w:p w:rsidR="00B65880" w:rsidRPr="00BB1465" w:rsidRDefault="00B65880" w:rsidP="00EB6403">
            <w:pPr>
              <w:jc w:val="center"/>
              <w:rPr>
                <w:rFonts w:eastAsiaTheme="minorHAnsi"/>
                <w:sz w:val="20"/>
                <w:szCs w:val="20"/>
                <w:lang w:eastAsia="en-US"/>
              </w:rPr>
            </w:pPr>
          </w:p>
        </w:tc>
        <w:tc>
          <w:tcPr>
            <w:tcW w:w="1701" w:type="dxa"/>
            <w:vMerge/>
          </w:tcPr>
          <w:p w:rsidR="00B65880" w:rsidRPr="00BB1465" w:rsidRDefault="00B65880" w:rsidP="00EB6403">
            <w:pPr>
              <w:jc w:val="center"/>
              <w:rPr>
                <w:rFonts w:eastAsiaTheme="minorHAnsi"/>
                <w:sz w:val="20"/>
                <w:szCs w:val="20"/>
                <w:lang w:eastAsia="en-US"/>
              </w:rPr>
            </w:pPr>
          </w:p>
        </w:tc>
        <w:tc>
          <w:tcPr>
            <w:tcW w:w="1276"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2017</w:t>
            </w:r>
          </w:p>
        </w:tc>
        <w:tc>
          <w:tcPr>
            <w:tcW w:w="1276"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2018</w:t>
            </w:r>
          </w:p>
        </w:tc>
        <w:tc>
          <w:tcPr>
            <w:tcW w:w="1275"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2019</w:t>
            </w:r>
          </w:p>
        </w:tc>
        <w:tc>
          <w:tcPr>
            <w:tcW w:w="1276" w:type="dxa"/>
            <w:vMerge/>
          </w:tcPr>
          <w:p w:rsidR="00B65880" w:rsidRPr="00BB1465" w:rsidRDefault="00B65880" w:rsidP="00EB6403">
            <w:pPr>
              <w:jc w:val="center"/>
              <w:rPr>
                <w:rFonts w:eastAsiaTheme="minorHAnsi"/>
                <w:sz w:val="20"/>
                <w:szCs w:val="20"/>
                <w:lang w:eastAsia="en-US"/>
              </w:rPr>
            </w:pPr>
          </w:p>
        </w:tc>
      </w:tr>
      <w:tr w:rsidR="00B65880" w:rsidRPr="00BB1465" w:rsidTr="00EB6403">
        <w:tc>
          <w:tcPr>
            <w:tcW w:w="606"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1</w:t>
            </w:r>
          </w:p>
        </w:tc>
        <w:tc>
          <w:tcPr>
            <w:tcW w:w="2909"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2</w:t>
            </w:r>
          </w:p>
        </w:tc>
        <w:tc>
          <w:tcPr>
            <w:tcW w:w="1300" w:type="dxa"/>
          </w:tcPr>
          <w:p w:rsidR="00B65880" w:rsidRPr="00BB1465" w:rsidRDefault="00B65880" w:rsidP="00EB6403">
            <w:pPr>
              <w:jc w:val="center"/>
              <w:rPr>
                <w:rFonts w:eastAsiaTheme="minorHAnsi"/>
                <w:sz w:val="20"/>
                <w:szCs w:val="20"/>
                <w:lang w:eastAsia="en-US"/>
              </w:rPr>
            </w:pPr>
          </w:p>
        </w:tc>
        <w:tc>
          <w:tcPr>
            <w:tcW w:w="1843"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4</w:t>
            </w:r>
          </w:p>
        </w:tc>
        <w:tc>
          <w:tcPr>
            <w:tcW w:w="1417"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5</w:t>
            </w:r>
          </w:p>
        </w:tc>
        <w:tc>
          <w:tcPr>
            <w:tcW w:w="1701"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6</w:t>
            </w:r>
          </w:p>
        </w:tc>
        <w:tc>
          <w:tcPr>
            <w:tcW w:w="1276"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7</w:t>
            </w:r>
          </w:p>
        </w:tc>
        <w:tc>
          <w:tcPr>
            <w:tcW w:w="1276"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8</w:t>
            </w:r>
          </w:p>
        </w:tc>
        <w:tc>
          <w:tcPr>
            <w:tcW w:w="1275"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9</w:t>
            </w:r>
          </w:p>
        </w:tc>
        <w:tc>
          <w:tcPr>
            <w:tcW w:w="1276"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10</w:t>
            </w:r>
          </w:p>
        </w:tc>
      </w:tr>
      <w:tr w:rsidR="00B65880" w:rsidRPr="00BB1465" w:rsidTr="00F217DB">
        <w:trPr>
          <w:trHeight w:val="183"/>
        </w:trPr>
        <w:tc>
          <w:tcPr>
            <w:tcW w:w="14879" w:type="dxa"/>
            <w:gridSpan w:val="10"/>
          </w:tcPr>
          <w:p w:rsidR="00B65880" w:rsidRPr="00BB1465" w:rsidRDefault="00B65880" w:rsidP="00BE0D1D">
            <w:pPr>
              <w:jc w:val="center"/>
              <w:rPr>
                <w:rFonts w:eastAsiaTheme="minorHAnsi"/>
                <w:sz w:val="20"/>
                <w:szCs w:val="20"/>
                <w:lang w:eastAsia="en-US"/>
              </w:rPr>
            </w:pPr>
            <w:r w:rsidRPr="00BB1465">
              <w:rPr>
                <w:rFonts w:eastAsiaTheme="minorHAnsi"/>
                <w:sz w:val="20"/>
                <w:szCs w:val="20"/>
                <w:lang w:eastAsia="en-US"/>
              </w:rPr>
              <w:t xml:space="preserve">1. </w:t>
            </w:r>
            <w:r w:rsidR="00F217DB" w:rsidRPr="00F217DB">
              <w:rPr>
                <w:sz w:val="20"/>
                <w:szCs w:val="20"/>
              </w:rPr>
              <w:t>Реализация первичных мер пожарной безопасности и их совершенствование на территории городского поселения Мышкин.</w:t>
            </w:r>
          </w:p>
        </w:tc>
      </w:tr>
      <w:tr w:rsidR="00B65880" w:rsidRPr="00BB1465" w:rsidTr="00EB6403">
        <w:tc>
          <w:tcPr>
            <w:tcW w:w="606"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1.1</w:t>
            </w:r>
          </w:p>
        </w:tc>
        <w:tc>
          <w:tcPr>
            <w:tcW w:w="2909" w:type="dxa"/>
          </w:tcPr>
          <w:p w:rsidR="00B65880" w:rsidRPr="00BB1465" w:rsidRDefault="00442565" w:rsidP="00EB6403">
            <w:pPr>
              <w:rPr>
                <w:rFonts w:eastAsiaTheme="minorHAnsi"/>
                <w:sz w:val="20"/>
                <w:szCs w:val="20"/>
                <w:lang w:eastAsia="en-US"/>
              </w:rPr>
            </w:pPr>
            <w:r w:rsidRPr="00442565">
              <w:rPr>
                <w:rFonts w:eastAsiaTheme="minorHAnsi"/>
                <w:sz w:val="20"/>
                <w:szCs w:val="20"/>
                <w:lang w:eastAsia="en-US"/>
              </w:rPr>
              <w:t>Выполнение работ по устройству противопожарных прорубей</w:t>
            </w:r>
          </w:p>
        </w:tc>
        <w:tc>
          <w:tcPr>
            <w:tcW w:w="1300" w:type="dxa"/>
          </w:tcPr>
          <w:p w:rsidR="00B65880" w:rsidRPr="00BB1465" w:rsidRDefault="00C2147B" w:rsidP="00EB6403">
            <w:pPr>
              <w:jc w:val="center"/>
              <w:rPr>
                <w:rFonts w:eastAsiaTheme="minorHAnsi"/>
                <w:sz w:val="20"/>
                <w:szCs w:val="20"/>
                <w:lang w:eastAsia="en-US"/>
              </w:rPr>
            </w:pPr>
            <w:r>
              <w:rPr>
                <w:sz w:val="20"/>
                <w:szCs w:val="20"/>
              </w:rPr>
              <w:t>Снижение общего количества пожаров</w:t>
            </w:r>
          </w:p>
        </w:tc>
        <w:tc>
          <w:tcPr>
            <w:tcW w:w="1843"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B65880" w:rsidRPr="00442565" w:rsidRDefault="00442565" w:rsidP="00EB6403">
            <w:pPr>
              <w:jc w:val="center"/>
              <w:rPr>
                <w:rFonts w:eastAsiaTheme="minorHAnsi"/>
                <w:sz w:val="20"/>
                <w:szCs w:val="20"/>
                <w:lang w:eastAsia="en-US"/>
              </w:rPr>
            </w:pPr>
            <w:r>
              <w:rPr>
                <w:rFonts w:eastAsiaTheme="minorHAnsi"/>
                <w:sz w:val="20"/>
                <w:szCs w:val="20"/>
                <w:lang w:val="en-US" w:eastAsia="en-US"/>
              </w:rPr>
              <w:t>I</w:t>
            </w:r>
            <w:r>
              <w:rPr>
                <w:rFonts w:eastAsiaTheme="minorHAnsi"/>
                <w:sz w:val="20"/>
                <w:szCs w:val="20"/>
                <w:lang w:eastAsia="en-US"/>
              </w:rPr>
              <w:t>,</w:t>
            </w:r>
            <w:r>
              <w:rPr>
                <w:rFonts w:eastAsiaTheme="minorHAnsi"/>
                <w:sz w:val="20"/>
                <w:szCs w:val="20"/>
                <w:lang w:val="en-US" w:eastAsia="en-US"/>
              </w:rPr>
              <w:t xml:space="preserve"> IV</w:t>
            </w:r>
            <w:r>
              <w:rPr>
                <w:rFonts w:eastAsiaTheme="minorHAnsi"/>
                <w:sz w:val="20"/>
                <w:szCs w:val="20"/>
                <w:lang w:eastAsia="en-US"/>
              </w:rPr>
              <w:t xml:space="preserve"> квартал</w:t>
            </w:r>
          </w:p>
        </w:tc>
        <w:tc>
          <w:tcPr>
            <w:tcW w:w="1701"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B65880" w:rsidRPr="00BB1465" w:rsidRDefault="003371E0" w:rsidP="00EB6403">
            <w:pPr>
              <w:jc w:val="center"/>
              <w:rPr>
                <w:rFonts w:eastAsiaTheme="minorHAnsi"/>
                <w:sz w:val="20"/>
                <w:szCs w:val="20"/>
                <w:lang w:eastAsia="en-US"/>
              </w:rPr>
            </w:pPr>
            <w:r>
              <w:rPr>
                <w:rFonts w:eastAsiaTheme="minorHAnsi"/>
                <w:sz w:val="20"/>
                <w:szCs w:val="20"/>
                <w:lang w:eastAsia="en-US"/>
              </w:rPr>
              <w:t>6</w:t>
            </w:r>
            <w:r w:rsidR="00B65880" w:rsidRPr="00BB1465">
              <w:rPr>
                <w:rFonts w:eastAsiaTheme="minorHAnsi"/>
                <w:sz w:val="20"/>
                <w:szCs w:val="20"/>
                <w:lang w:eastAsia="en-US"/>
              </w:rPr>
              <w:t>0,0</w:t>
            </w:r>
          </w:p>
        </w:tc>
        <w:tc>
          <w:tcPr>
            <w:tcW w:w="1276" w:type="dxa"/>
          </w:tcPr>
          <w:p w:rsidR="00B65880" w:rsidRPr="00BB1465" w:rsidRDefault="003371E0" w:rsidP="00EB6403">
            <w:pPr>
              <w:jc w:val="center"/>
              <w:rPr>
                <w:rFonts w:eastAsiaTheme="minorHAnsi"/>
                <w:sz w:val="20"/>
                <w:szCs w:val="20"/>
                <w:lang w:eastAsia="en-US"/>
              </w:rPr>
            </w:pPr>
            <w:r>
              <w:rPr>
                <w:rFonts w:eastAsiaTheme="minorHAnsi"/>
                <w:sz w:val="20"/>
                <w:szCs w:val="20"/>
                <w:lang w:eastAsia="en-US"/>
              </w:rPr>
              <w:t>6</w:t>
            </w:r>
            <w:r w:rsidR="00B65880" w:rsidRPr="00BB1465">
              <w:rPr>
                <w:rFonts w:eastAsiaTheme="minorHAnsi"/>
                <w:sz w:val="20"/>
                <w:szCs w:val="20"/>
                <w:lang w:eastAsia="en-US"/>
              </w:rPr>
              <w:t>0,0</w:t>
            </w:r>
          </w:p>
        </w:tc>
        <w:tc>
          <w:tcPr>
            <w:tcW w:w="1275" w:type="dxa"/>
          </w:tcPr>
          <w:p w:rsidR="00B65880" w:rsidRPr="00BB1465" w:rsidRDefault="003371E0" w:rsidP="00EB6403">
            <w:pPr>
              <w:jc w:val="center"/>
              <w:rPr>
                <w:rFonts w:eastAsiaTheme="minorHAnsi"/>
                <w:sz w:val="20"/>
                <w:szCs w:val="20"/>
                <w:lang w:eastAsia="en-US"/>
              </w:rPr>
            </w:pPr>
            <w:r>
              <w:rPr>
                <w:rFonts w:eastAsiaTheme="minorHAnsi"/>
                <w:sz w:val="20"/>
                <w:szCs w:val="20"/>
                <w:lang w:eastAsia="en-US"/>
              </w:rPr>
              <w:t>6</w:t>
            </w:r>
            <w:r w:rsidR="00B65880" w:rsidRPr="00BB1465">
              <w:rPr>
                <w:rFonts w:eastAsiaTheme="minorHAnsi"/>
                <w:sz w:val="20"/>
                <w:szCs w:val="20"/>
                <w:lang w:eastAsia="en-US"/>
              </w:rPr>
              <w:t>0,0</w:t>
            </w:r>
          </w:p>
        </w:tc>
        <w:tc>
          <w:tcPr>
            <w:tcW w:w="1276" w:type="dxa"/>
          </w:tcPr>
          <w:p w:rsidR="00B65880" w:rsidRPr="00BB1465" w:rsidRDefault="003371E0" w:rsidP="00EB6403">
            <w:pPr>
              <w:jc w:val="center"/>
              <w:rPr>
                <w:rFonts w:eastAsiaTheme="minorHAnsi"/>
                <w:sz w:val="20"/>
                <w:szCs w:val="20"/>
                <w:lang w:eastAsia="en-US"/>
              </w:rPr>
            </w:pPr>
            <w:r>
              <w:rPr>
                <w:rFonts w:eastAsiaTheme="minorHAnsi"/>
                <w:sz w:val="20"/>
                <w:szCs w:val="20"/>
                <w:lang w:eastAsia="en-US"/>
              </w:rPr>
              <w:t>18</w:t>
            </w:r>
            <w:r w:rsidR="00B65880" w:rsidRPr="00BB1465">
              <w:rPr>
                <w:rFonts w:eastAsiaTheme="minorHAnsi"/>
                <w:sz w:val="20"/>
                <w:szCs w:val="20"/>
                <w:lang w:eastAsia="en-US"/>
              </w:rPr>
              <w:t>0,0</w:t>
            </w:r>
          </w:p>
        </w:tc>
      </w:tr>
      <w:tr w:rsidR="00B65880" w:rsidRPr="00BB1465" w:rsidTr="00EB6403">
        <w:tc>
          <w:tcPr>
            <w:tcW w:w="606"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1.2</w:t>
            </w:r>
          </w:p>
        </w:tc>
        <w:tc>
          <w:tcPr>
            <w:tcW w:w="2909" w:type="dxa"/>
          </w:tcPr>
          <w:p w:rsidR="00B65880" w:rsidRPr="00BB1465" w:rsidRDefault="00A527E7" w:rsidP="00EB6403">
            <w:pPr>
              <w:rPr>
                <w:rFonts w:eastAsiaTheme="minorHAnsi"/>
                <w:sz w:val="20"/>
                <w:szCs w:val="20"/>
                <w:lang w:eastAsia="en-US"/>
              </w:rPr>
            </w:pPr>
            <w:r w:rsidRPr="00A527E7">
              <w:rPr>
                <w:rFonts w:eastAsiaTheme="minorHAnsi"/>
                <w:sz w:val="20"/>
                <w:szCs w:val="20"/>
                <w:lang w:eastAsia="en-US"/>
              </w:rPr>
              <w:t>Выполнение работ по выкашиванию и уборке сухой травы и мусора у деревянных строений в ГП Мышкин</w:t>
            </w:r>
          </w:p>
        </w:tc>
        <w:tc>
          <w:tcPr>
            <w:tcW w:w="1300" w:type="dxa"/>
          </w:tcPr>
          <w:p w:rsidR="00B65880" w:rsidRPr="00BB1465" w:rsidRDefault="00C2147B" w:rsidP="00EB6403">
            <w:pPr>
              <w:jc w:val="center"/>
              <w:rPr>
                <w:rFonts w:eastAsiaTheme="minorHAnsi"/>
                <w:sz w:val="20"/>
                <w:szCs w:val="20"/>
                <w:lang w:eastAsia="en-US"/>
              </w:rPr>
            </w:pPr>
            <w:r w:rsidRPr="00C2147B">
              <w:rPr>
                <w:sz w:val="20"/>
                <w:szCs w:val="20"/>
              </w:rPr>
              <w:t>Снижение общего количества пожаров</w:t>
            </w:r>
          </w:p>
        </w:tc>
        <w:tc>
          <w:tcPr>
            <w:tcW w:w="1843"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B65880" w:rsidRPr="00C84504" w:rsidRDefault="00C84504" w:rsidP="00EB6403">
            <w:pPr>
              <w:jc w:val="center"/>
              <w:rPr>
                <w:rFonts w:eastAsiaTheme="minorHAnsi"/>
                <w:sz w:val="20"/>
                <w:szCs w:val="20"/>
                <w:lang w:eastAsia="en-US"/>
              </w:rPr>
            </w:pPr>
            <w:r>
              <w:rPr>
                <w:rFonts w:eastAsiaTheme="minorHAnsi"/>
                <w:sz w:val="20"/>
                <w:szCs w:val="20"/>
                <w:lang w:val="en-US" w:eastAsia="en-US"/>
              </w:rPr>
              <w:t>II</w:t>
            </w:r>
            <w:r>
              <w:rPr>
                <w:rFonts w:eastAsiaTheme="minorHAnsi"/>
                <w:sz w:val="20"/>
                <w:szCs w:val="20"/>
                <w:lang w:eastAsia="en-US"/>
              </w:rPr>
              <w:t>,</w:t>
            </w:r>
            <w:r>
              <w:rPr>
                <w:rFonts w:eastAsiaTheme="minorHAnsi"/>
                <w:sz w:val="20"/>
                <w:szCs w:val="20"/>
                <w:lang w:val="en-US" w:eastAsia="en-US"/>
              </w:rPr>
              <w:t xml:space="preserve"> III </w:t>
            </w:r>
            <w:r>
              <w:rPr>
                <w:rFonts w:eastAsiaTheme="minorHAnsi"/>
                <w:sz w:val="20"/>
                <w:szCs w:val="20"/>
                <w:lang w:eastAsia="en-US"/>
              </w:rPr>
              <w:t>квартал</w:t>
            </w:r>
          </w:p>
        </w:tc>
        <w:tc>
          <w:tcPr>
            <w:tcW w:w="1701"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B65880" w:rsidRPr="00BB1465" w:rsidRDefault="00B65880" w:rsidP="00EB6403">
            <w:pPr>
              <w:jc w:val="center"/>
              <w:rPr>
                <w:rFonts w:eastAsiaTheme="minorHAnsi"/>
                <w:sz w:val="20"/>
                <w:szCs w:val="20"/>
                <w:lang w:eastAsia="en-US"/>
              </w:rPr>
            </w:pPr>
          </w:p>
          <w:p w:rsidR="00B65880" w:rsidRPr="00BB1465" w:rsidRDefault="00823172" w:rsidP="00EB6403">
            <w:pPr>
              <w:jc w:val="center"/>
              <w:rPr>
                <w:rFonts w:eastAsiaTheme="minorHAnsi"/>
                <w:sz w:val="20"/>
                <w:szCs w:val="20"/>
                <w:lang w:eastAsia="en-US"/>
              </w:rPr>
            </w:pPr>
            <w:r>
              <w:rPr>
                <w:rFonts w:eastAsiaTheme="minorHAnsi"/>
                <w:sz w:val="20"/>
                <w:szCs w:val="20"/>
                <w:lang w:eastAsia="en-US"/>
              </w:rPr>
              <w:t>30,0</w:t>
            </w:r>
          </w:p>
        </w:tc>
        <w:tc>
          <w:tcPr>
            <w:tcW w:w="1276" w:type="dxa"/>
          </w:tcPr>
          <w:p w:rsidR="00B65880" w:rsidRPr="00BB1465" w:rsidRDefault="00B65880" w:rsidP="00EB6403">
            <w:pPr>
              <w:jc w:val="center"/>
              <w:rPr>
                <w:rFonts w:eastAsiaTheme="minorHAnsi"/>
                <w:sz w:val="20"/>
                <w:szCs w:val="20"/>
                <w:lang w:eastAsia="en-US"/>
              </w:rPr>
            </w:pPr>
          </w:p>
          <w:p w:rsidR="00B65880" w:rsidRPr="00BB1465" w:rsidRDefault="00823172" w:rsidP="00EB6403">
            <w:pPr>
              <w:jc w:val="center"/>
              <w:rPr>
                <w:rFonts w:eastAsiaTheme="minorHAnsi"/>
                <w:sz w:val="20"/>
                <w:szCs w:val="20"/>
                <w:lang w:eastAsia="en-US"/>
              </w:rPr>
            </w:pPr>
            <w:r>
              <w:rPr>
                <w:rFonts w:eastAsiaTheme="minorHAnsi"/>
                <w:sz w:val="20"/>
                <w:szCs w:val="20"/>
                <w:lang w:eastAsia="en-US"/>
              </w:rPr>
              <w:t>30,0</w:t>
            </w:r>
          </w:p>
        </w:tc>
        <w:tc>
          <w:tcPr>
            <w:tcW w:w="1275" w:type="dxa"/>
          </w:tcPr>
          <w:p w:rsidR="00B65880" w:rsidRPr="00BB1465" w:rsidRDefault="00B65880" w:rsidP="00EB6403">
            <w:pPr>
              <w:jc w:val="center"/>
              <w:rPr>
                <w:rFonts w:eastAsiaTheme="minorHAnsi"/>
                <w:sz w:val="20"/>
                <w:szCs w:val="20"/>
                <w:lang w:eastAsia="en-US"/>
              </w:rPr>
            </w:pPr>
          </w:p>
          <w:p w:rsidR="00B65880" w:rsidRPr="00BB1465" w:rsidRDefault="00823172" w:rsidP="00EB6403">
            <w:pPr>
              <w:jc w:val="center"/>
              <w:rPr>
                <w:rFonts w:eastAsiaTheme="minorHAnsi"/>
                <w:sz w:val="20"/>
                <w:szCs w:val="20"/>
                <w:lang w:eastAsia="en-US"/>
              </w:rPr>
            </w:pPr>
            <w:r>
              <w:rPr>
                <w:rFonts w:eastAsiaTheme="minorHAnsi"/>
                <w:sz w:val="20"/>
                <w:szCs w:val="20"/>
                <w:lang w:eastAsia="en-US"/>
              </w:rPr>
              <w:t>30,0</w:t>
            </w:r>
          </w:p>
        </w:tc>
        <w:tc>
          <w:tcPr>
            <w:tcW w:w="1276" w:type="dxa"/>
          </w:tcPr>
          <w:p w:rsidR="00B65880" w:rsidRPr="00BB1465" w:rsidRDefault="00B65880" w:rsidP="00EB6403">
            <w:pPr>
              <w:jc w:val="center"/>
              <w:rPr>
                <w:rFonts w:eastAsiaTheme="minorHAnsi"/>
                <w:sz w:val="20"/>
                <w:szCs w:val="20"/>
                <w:lang w:eastAsia="en-US"/>
              </w:rPr>
            </w:pPr>
          </w:p>
          <w:p w:rsidR="00B65880" w:rsidRPr="00BB1465" w:rsidRDefault="00823172" w:rsidP="00EB6403">
            <w:pPr>
              <w:jc w:val="center"/>
              <w:rPr>
                <w:rFonts w:eastAsiaTheme="minorHAnsi"/>
                <w:sz w:val="20"/>
                <w:szCs w:val="20"/>
                <w:lang w:eastAsia="en-US"/>
              </w:rPr>
            </w:pPr>
            <w:r>
              <w:rPr>
                <w:rFonts w:eastAsiaTheme="minorHAnsi"/>
                <w:sz w:val="20"/>
                <w:szCs w:val="20"/>
                <w:lang w:eastAsia="en-US"/>
              </w:rPr>
              <w:t>90,0</w:t>
            </w:r>
          </w:p>
        </w:tc>
      </w:tr>
      <w:tr w:rsidR="00B65880" w:rsidRPr="00BB1465" w:rsidTr="00EB6403">
        <w:tc>
          <w:tcPr>
            <w:tcW w:w="606"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1.3</w:t>
            </w:r>
          </w:p>
        </w:tc>
        <w:tc>
          <w:tcPr>
            <w:tcW w:w="2909" w:type="dxa"/>
          </w:tcPr>
          <w:p w:rsidR="00B65880" w:rsidRPr="00BB1465" w:rsidRDefault="00A424F4" w:rsidP="00EB6403">
            <w:pPr>
              <w:rPr>
                <w:rFonts w:eastAsiaTheme="minorHAnsi"/>
                <w:sz w:val="20"/>
                <w:szCs w:val="20"/>
                <w:lang w:eastAsia="en-US"/>
              </w:rPr>
            </w:pPr>
            <w:r w:rsidRPr="00A527E7">
              <w:rPr>
                <w:rFonts w:eastAsiaTheme="minorHAnsi"/>
                <w:sz w:val="20"/>
                <w:szCs w:val="20"/>
                <w:lang w:eastAsia="en-US"/>
              </w:rPr>
              <w:t>Выполнение работ по</w:t>
            </w:r>
            <w:r>
              <w:rPr>
                <w:rFonts w:eastAsiaTheme="minorHAnsi"/>
                <w:sz w:val="20"/>
                <w:szCs w:val="20"/>
                <w:lang w:eastAsia="en-US"/>
              </w:rPr>
              <w:t xml:space="preserve"> очистке пожарных прудов от грунта, ограждение и оборудование пирсов</w:t>
            </w:r>
          </w:p>
        </w:tc>
        <w:tc>
          <w:tcPr>
            <w:tcW w:w="1300" w:type="dxa"/>
          </w:tcPr>
          <w:p w:rsidR="00B65880" w:rsidRPr="00BB1465" w:rsidRDefault="00C2147B" w:rsidP="00EB6403">
            <w:pPr>
              <w:jc w:val="center"/>
              <w:rPr>
                <w:rFonts w:eastAsiaTheme="minorHAnsi"/>
                <w:sz w:val="20"/>
                <w:szCs w:val="20"/>
                <w:lang w:eastAsia="en-US"/>
              </w:rPr>
            </w:pPr>
            <w:r w:rsidRPr="00C2147B">
              <w:rPr>
                <w:sz w:val="20"/>
                <w:szCs w:val="20"/>
              </w:rPr>
              <w:t>Снижение общего количества пожаров</w:t>
            </w:r>
          </w:p>
        </w:tc>
        <w:tc>
          <w:tcPr>
            <w:tcW w:w="1843"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B65880" w:rsidRPr="00BB1465" w:rsidRDefault="004F420F" w:rsidP="00EB6403">
            <w:pPr>
              <w:jc w:val="center"/>
              <w:rPr>
                <w:rFonts w:eastAsiaTheme="minorHAnsi"/>
                <w:sz w:val="20"/>
                <w:szCs w:val="20"/>
                <w:lang w:eastAsia="en-US"/>
              </w:rPr>
            </w:pPr>
            <w:r>
              <w:rPr>
                <w:rFonts w:eastAsiaTheme="minorHAnsi"/>
                <w:sz w:val="20"/>
                <w:szCs w:val="20"/>
                <w:lang w:val="en-US" w:eastAsia="en-US"/>
              </w:rPr>
              <w:t>II</w:t>
            </w:r>
            <w:r>
              <w:rPr>
                <w:rFonts w:eastAsiaTheme="minorHAnsi"/>
                <w:sz w:val="20"/>
                <w:szCs w:val="20"/>
                <w:lang w:eastAsia="en-US"/>
              </w:rPr>
              <w:t>,</w:t>
            </w:r>
            <w:r>
              <w:rPr>
                <w:rFonts w:eastAsiaTheme="minorHAnsi"/>
                <w:sz w:val="20"/>
                <w:szCs w:val="20"/>
                <w:lang w:val="en-US" w:eastAsia="en-US"/>
              </w:rPr>
              <w:t xml:space="preserve"> III </w:t>
            </w:r>
            <w:r>
              <w:rPr>
                <w:rFonts w:eastAsiaTheme="minorHAnsi"/>
                <w:sz w:val="20"/>
                <w:szCs w:val="20"/>
                <w:lang w:eastAsia="en-US"/>
              </w:rPr>
              <w:t>квартал</w:t>
            </w:r>
          </w:p>
        </w:tc>
        <w:tc>
          <w:tcPr>
            <w:tcW w:w="1701" w:type="dxa"/>
          </w:tcPr>
          <w:p w:rsidR="00B65880" w:rsidRPr="00BB1465" w:rsidRDefault="00B65880" w:rsidP="00EB6403">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B65880" w:rsidRPr="00BB1465" w:rsidRDefault="00B65880" w:rsidP="00EB6403">
            <w:pPr>
              <w:jc w:val="center"/>
              <w:rPr>
                <w:rFonts w:eastAsiaTheme="minorHAnsi"/>
                <w:sz w:val="20"/>
                <w:szCs w:val="20"/>
                <w:lang w:eastAsia="en-US"/>
              </w:rPr>
            </w:pPr>
          </w:p>
          <w:p w:rsidR="00B65880" w:rsidRPr="00BB1465" w:rsidRDefault="0091265E" w:rsidP="00EB6403">
            <w:pPr>
              <w:jc w:val="center"/>
              <w:rPr>
                <w:rFonts w:eastAsiaTheme="minorHAnsi"/>
                <w:sz w:val="20"/>
                <w:szCs w:val="20"/>
                <w:lang w:eastAsia="en-US"/>
              </w:rPr>
            </w:pPr>
            <w:r>
              <w:rPr>
                <w:rFonts w:eastAsiaTheme="minorHAnsi"/>
                <w:sz w:val="20"/>
                <w:szCs w:val="20"/>
                <w:lang w:eastAsia="en-US"/>
              </w:rPr>
              <w:t>40,0</w:t>
            </w:r>
          </w:p>
        </w:tc>
        <w:tc>
          <w:tcPr>
            <w:tcW w:w="1276" w:type="dxa"/>
          </w:tcPr>
          <w:p w:rsidR="00B65880" w:rsidRPr="00BB1465" w:rsidRDefault="00B65880" w:rsidP="00EB6403">
            <w:pPr>
              <w:jc w:val="center"/>
              <w:rPr>
                <w:rFonts w:eastAsiaTheme="minorHAnsi"/>
                <w:sz w:val="20"/>
                <w:szCs w:val="20"/>
                <w:lang w:eastAsia="en-US"/>
              </w:rPr>
            </w:pPr>
          </w:p>
          <w:p w:rsidR="00B65880" w:rsidRPr="00BB1465" w:rsidRDefault="0091265E" w:rsidP="00EB6403">
            <w:pPr>
              <w:jc w:val="center"/>
              <w:rPr>
                <w:rFonts w:eastAsiaTheme="minorHAnsi"/>
                <w:sz w:val="20"/>
                <w:szCs w:val="20"/>
                <w:lang w:eastAsia="en-US"/>
              </w:rPr>
            </w:pPr>
            <w:r>
              <w:rPr>
                <w:rFonts w:eastAsiaTheme="minorHAnsi"/>
                <w:sz w:val="20"/>
                <w:szCs w:val="20"/>
                <w:lang w:eastAsia="en-US"/>
              </w:rPr>
              <w:t>40,0</w:t>
            </w:r>
          </w:p>
        </w:tc>
        <w:tc>
          <w:tcPr>
            <w:tcW w:w="1275" w:type="dxa"/>
          </w:tcPr>
          <w:p w:rsidR="00B65880" w:rsidRPr="00BB1465" w:rsidRDefault="00B65880" w:rsidP="00EB6403">
            <w:pPr>
              <w:jc w:val="center"/>
              <w:rPr>
                <w:rFonts w:eastAsiaTheme="minorHAnsi"/>
                <w:sz w:val="20"/>
                <w:szCs w:val="20"/>
                <w:lang w:eastAsia="en-US"/>
              </w:rPr>
            </w:pPr>
          </w:p>
          <w:p w:rsidR="00B65880" w:rsidRPr="00BB1465" w:rsidRDefault="0091265E" w:rsidP="00EB6403">
            <w:pPr>
              <w:jc w:val="center"/>
              <w:rPr>
                <w:rFonts w:eastAsiaTheme="minorHAnsi"/>
                <w:sz w:val="20"/>
                <w:szCs w:val="20"/>
                <w:lang w:eastAsia="en-US"/>
              </w:rPr>
            </w:pPr>
            <w:r>
              <w:rPr>
                <w:rFonts w:eastAsiaTheme="minorHAnsi"/>
                <w:sz w:val="20"/>
                <w:szCs w:val="20"/>
                <w:lang w:eastAsia="en-US"/>
              </w:rPr>
              <w:t>40,0</w:t>
            </w:r>
          </w:p>
        </w:tc>
        <w:tc>
          <w:tcPr>
            <w:tcW w:w="1276" w:type="dxa"/>
          </w:tcPr>
          <w:p w:rsidR="00B65880" w:rsidRPr="00BB1465" w:rsidRDefault="00B65880" w:rsidP="00EB6403">
            <w:pPr>
              <w:jc w:val="center"/>
              <w:rPr>
                <w:rFonts w:eastAsiaTheme="minorHAnsi"/>
                <w:sz w:val="20"/>
                <w:szCs w:val="20"/>
                <w:lang w:eastAsia="en-US"/>
              </w:rPr>
            </w:pPr>
          </w:p>
          <w:p w:rsidR="00B65880" w:rsidRPr="00BB1465" w:rsidRDefault="0091265E" w:rsidP="00EB6403">
            <w:pPr>
              <w:jc w:val="center"/>
              <w:rPr>
                <w:rFonts w:eastAsiaTheme="minorHAnsi"/>
                <w:sz w:val="20"/>
                <w:szCs w:val="20"/>
                <w:lang w:eastAsia="en-US"/>
              </w:rPr>
            </w:pPr>
            <w:r>
              <w:rPr>
                <w:rFonts w:eastAsiaTheme="minorHAnsi"/>
                <w:sz w:val="20"/>
                <w:szCs w:val="20"/>
                <w:lang w:eastAsia="en-US"/>
              </w:rPr>
              <w:t>120,0</w:t>
            </w:r>
          </w:p>
        </w:tc>
      </w:tr>
      <w:tr w:rsidR="00F0735B" w:rsidRPr="00BB1465" w:rsidTr="00EB6403">
        <w:tc>
          <w:tcPr>
            <w:tcW w:w="606" w:type="dxa"/>
          </w:tcPr>
          <w:p w:rsidR="00F0735B" w:rsidRPr="00BB1465" w:rsidRDefault="00F0735B" w:rsidP="00F0735B">
            <w:pPr>
              <w:jc w:val="center"/>
              <w:rPr>
                <w:rFonts w:eastAsiaTheme="minorHAnsi"/>
                <w:sz w:val="20"/>
                <w:szCs w:val="20"/>
                <w:lang w:eastAsia="en-US"/>
              </w:rPr>
            </w:pPr>
            <w:r>
              <w:rPr>
                <w:rFonts w:eastAsiaTheme="minorHAnsi"/>
                <w:sz w:val="20"/>
                <w:szCs w:val="20"/>
                <w:lang w:eastAsia="en-US"/>
              </w:rPr>
              <w:t>1.4</w:t>
            </w:r>
          </w:p>
        </w:tc>
        <w:tc>
          <w:tcPr>
            <w:tcW w:w="2909" w:type="dxa"/>
          </w:tcPr>
          <w:p w:rsidR="00F0735B" w:rsidRPr="00BB1465" w:rsidRDefault="00F0735B" w:rsidP="00F0735B">
            <w:pPr>
              <w:rPr>
                <w:rFonts w:eastAsiaTheme="minorHAnsi"/>
                <w:sz w:val="20"/>
                <w:szCs w:val="20"/>
                <w:lang w:eastAsia="en-US"/>
              </w:rPr>
            </w:pPr>
            <w:r w:rsidRPr="00A527E7">
              <w:rPr>
                <w:rFonts w:eastAsiaTheme="minorHAnsi"/>
                <w:sz w:val="20"/>
                <w:szCs w:val="20"/>
                <w:lang w:eastAsia="en-US"/>
              </w:rPr>
              <w:t>Выполнение работ по</w:t>
            </w:r>
            <w:r>
              <w:rPr>
                <w:rFonts w:eastAsiaTheme="minorHAnsi"/>
                <w:sz w:val="20"/>
                <w:szCs w:val="20"/>
                <w:lang w:eastAsia="en-US"/>
              </w:rPr>
              <w:t xml:space="preserve"> ремонту и установке указателей (табличек)</w:t>
            </w:r>
          </w:p>
        </w:tc>
        <w:tc>
          <w:tcPr>
            <w:tcW w:w="1300" w:type="dxa"/>
          </w:tcPr>
          <w:p w:rsidR="00F0735B" w:rsidRPr="00296C37" w:rsidRDefault="00C2147B" w:rsidP="00F0735B">
            <w:pPr>
              <w:jc w:val="center"/>
              <w:rPr>
                <w:sz w:val="20"/>
                <w:szCs w:val="20"/>
              </w:rPr>
            </w:pPr>
            <w:r w:rsidRPr="00C2147B">
              <w:rPr>
                <w:sz w:val="20"/>
                <w:szCs w:val="20"/>
              </w:rPr>
              <w:t>Снижение общего количества пожаров</w:t>
            </w:r>
          </w:p>
        </w:tc>
        <w:tc>
          <w:tcPr>
            <w:tcW w:w="1843" w:type="dxa"/>
          </w:tcPr>
          <w:p w:rsidR="00F0735B" w:rsidRPr="00BB1465" w:rsidRDefault="00F0735B" w:rsidP="00F0735B">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F0735B" w:rsidRPr="00F0735B" w:rsidRDefault="00F0735B" w:rsidP="00F0735B">
            <w:pPr>
              <w:jc w:val="center"/>
              <w:rPr>
                <w:rFonts w:eastAsiaTheme="minorHAnsi"/>
                <w:sz w:val="20"/>
                <w:szCs w:val="20"/>
                <w:lang w:eastAsia="en-US"/>
              </w:rPr>
            </w:pPr>
            <w:r>
              <w:rPr>
                <w:rFonts w:eastAsiaTheme="minorHAnsi"/>
                <w:sz w:val="20"/>
                <w:szCs w:val="20"/>
                <w:lang w:eastAsia="en-US"/>
              </w:rPr>
              <w:t>В течение года</w:t>
            </w:r>
          </w:p>
        </w:tc>
        <w:tc>
          <w:tcPr>
            <w:tcW w:w="1701" w:type="dxa"/>
          </w:tcPr>
          <w:p w:rsidR="00F0735B" w:rsidRPr="00BB1465" w:rsidRDefault="00F0735B" w:rsidP="00F0735B">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F0735B" w:rsidRPr="00BB1465" w:rsidRDefault="00A148F3" w:rsidP="00F0735B">
            <w:pPr>
              <w:jc w:val="center"/>
              <w:rPr>
                <w:rFonts w:eastAsiaTheme="minorHAnsi"/>
                <w:sz w:val="20"/>
                <w:szCs w:val="20"/>
                <w:lang w:eastAsia="en-US"/>
              </w:rPr>
            </w:pPr>
            <w:r>
              <w:rPr>
                <w:rFonts w:eastAsiaTheme="minorHAnsi"/>
                <w:sz w:val="20"/>
                <w:szCs w:val="20"/>
                <w:lang w:eastAsia="en-US"/>
              </w:rPr>
              <w:t>1</w:t>
            </w:r>
            <w:r w:rsidR="00BA504C">
              <w:rPr>
                <w:rFonts w:eastAsiaTheme="minorHAnsi"/>
                <w:sz w:val="20"/>
                <w:szCs w:val="20"/>
                <w:lang w:eastAsia="en-US"/>
              </w:rPr>
              <w:t>,0</w:t>
            </w:r>
          </w:p>
        </w:tc>
        <w:tc>
          <w:tcPr>
            <w:tcW w:w="1276" w:type="dxa"/>
          </w:tcPr>
          <w:p w:rsidR="00F0735B" w:rsidRPr="00BB1465" w:rsidRDefault="00A148F3" w:rsidP="00F0735B">
            <w:pPr>
              <w:jc w:val="center"/>
              <w:rPr>
                <w:rFonts w:eastAsiaTheme="minorHAnsi"/>
                <w:sz w:val="20"/>
                <w:szCs w:val="20"/>
                <w:lang w:eastAsia="en-US"/>
              </w:rPr>
            </w:pPr>
            <w:r>
              <w:rPr>
                <w:rFonts w:eastAsiaTheme="minorHAnsi"/>
                <w:sz w:val="20"/>
                <w:szCs w:val="20"/>
                <w:lang w:eastAsia="en-US"/>
              </w:rPr>
              <w:t>1</w:t>
            </w:r>
            <w:r w:rsidR="00BA504C">
              <w:rPr>
                <w:rFonts w:eastAsiaTheme="minorHAnsi"/>
                <w:sz w:val="20"/>
                <w:szCs w:val="20"/>
                <w:lang w:eastAsia="en-US"/>
              </w:rPr>
              <w:t>,0</w:t>
            </w:r>
          </w:p>
        </w:tc>
        <w:tc>
          <w:tcPr>
            <w:tcW w:w="1275" w:type="dxa"/>
          </w:tcPr>
          <w:p w:rsidR="00F0735B" w:rsidRPr="00BB1465" w:rsidRDefault="00A148F3" w:rsidP="00F0735B">
            <w:pPr>
              <w:jc w:val="center"/>
              <w:rPr>
                <w:rFonts w:eastAsiaTheme="minorHAnsi"/>
                <w:sz w:val="20"/>
                <w:szCs w:val="20"/>
                <w:lang w:eastAsia="en-US"/>
              </w:rPr>
            </w:pPr>
            <w:r>
              <w:rPr>
                <w:rFonts w:eastAsiaTheme="minorHAnsi"/>
                <w:sz w:val="20"/>
                <w:szCs w:val="20"/>
                <w:lang w:eastAsia="en-US"/>
              </w:rPr>
              <w:t>1</w:t>
            </w:r>
            <w:r w:rsidR="00BA504C">
              <w:rPr>
                <w:rFonts w:eastAsiaTheme="minorHAnsi"/>
                <w:sz w:val="20"/>
                <w:szCs w:val="20"/>
                <w:lang w:eastAsia="en-US"/>
              </w:rPr>
              <w:t>,0</w:t>
            </w:r>
          </w:p>
        </w:tc>
        <w:tc>
          <w:tcPr>
            <w:tcW w:w="1276" w:type="dxa"/>
          </w:tcPr>
          <w:p w:rsidR="00F0735B" w:rsidRPr="00BB1465" w:rsidRDefault="00C34343" w:rsidP="00F0735B">
            <w:pPr>
              <w:jc w:val="center"/>
              <w:rPr>
                <w:rFonts w:eastAsiaTheme="minorHAnsi"/>
                <w:sz w:val="20"/>
                <w:szCs w:val="20"/>
                <w:lang w:eastAsia="en-US"/>
              </w:rPr>
            </w:pPr>
            <w:r>
              <w:rPr>
                <w:rFonts w:eastAsiaTheme="minorHAnsi"/>
                <w:sz w:val="20"/>
                <w:szCs w:val="20"/>
                <w:lang w:eastAsia="en-US"/>
              </w:rPr>
              <w:t>3</w:t>
            </w:r>
            <w:r w:rsidR="00BA504C">
              <w:rPr>
                <w:rFonts w:eastAsiaTheme="minorHAnsi"/>
                <w:sz w:val="20"/>
                <w:szCs w:val="20"/>
                <w:lang w:eastAsia="en-US"/>
              </w:rPr>
              <w:t>,0</w:t>
            </w:r>
          </w:p>
        </w:tc>
      </w:tr>
      <w:tr w:rsidR="000807C4" w:rsidRPr="00BB1465" w:rsidTr="00EB6403">
        <w:tc>
          <w:tcPr>
            <w:tcW w:w="606" w:type="dxa"/>
          </w:tcPr>
          <w:p w:rsidR="000807C4" w:rsidRPr="00BB1465" w:rsidRDefault="000807C4" w:rsidP="000807C4">
            <w:pPr>
              <w:jc w:val="center"/>
              <w:rPr>
                <w:rFonts w:eastAsiaTheme="minorHAnsi"/>
                <w:sz w:val="20"/>
                <w:szCs w:val="20"/>
                <w:lang w:eastAsia="en-US"/>
              </w:rPr>
            </w:pPr>
            <w:r>
              <w:rPr>
                <w:rFonts w:eastAsiaTheme="minorHAnsi"/>
                <w:sz w:val="20"/>
                <w:szCs w:val="20"/>
                <w:lang w:eastAsia="en-US"/>
              </w:rPr>
              <w:t>1.5</w:t>
            </w:r>
          </w:p>
        </w:tc>
        <w:tc>
          <w:tcPr>
            <w:tcW w:w="2909" w:type="dxa"/>
          </w:tcPr>
          <w:p w:rsidR="000807C4" w:rsidRPr="00BB1465" w:rsidRDefault="000807C4" w:rsidP="000807C4">
            <w:pPr>
              <w:rPr>
                <w:rFonts w:eastAsiaTheme="minorHAnsi"/>
                <w:sz w:val="20"/>
                <w:szCs w:val="20"/>
                <w:lang w:eastAsia="en-US"/>
              </w:rPr>
            </w:pPr>
            <w:r w:rsidRPr="00A527E7">
              <w:rPr>
                <w:rFonts w:eastAsiaTheme="minorHAnsi"/>
                <w:sz w:val="20"/>
                <w:szCs w:val="20"/>
                <w:lang w:eastAsia="en-US"/>
              </w:rPr>
              <w:t>Выполнение работ по</w:t>
            </w:r>
            <w:r>
              <w:rPr>
                <w:rFonts w:eastAsiaTheme="minorHAnsi"/>
                <w:sz w:val="20"/>
                <w:szCs w:val="20"/>
                <w:lang w:eastAsia="en-US"/>
              </w:rPr>
              <w:t xml:space="preserve"> установке и ремонту аншлагов</w:t>
            </w:r>
          </w:p>
        </w:tc>
        <w:tc>
          <w:tcPr>
            <w:tcW w:w="1300" w:type="dxa"/>
          </w:tcPr>
          <w:p w:rsidR="000807C4" w:rsidRPr="00296C37" w:rsidRDefault="00C2147B" w:rsidP="000807C4">
            <w:pPr>
              <w:jc w:val="center"/>
              <w:rPr>
                <w:sz w:val="20"/>
                <w:szCs w:val="20"/>
              </w:rPr>
            </w:pPr>
            <w:r w:rsidRPr="00C2147B">
              <w:rPr>
                <w:sz w:val="20"/>
                <w:szCs w:val="20"/>
              </w:rPr>
              <w:t>Снижение общего количества пожаров</w:t>
            </w:r>
          </w:p>
        </w:tc>
        <w:tc>
          <w:tcPr>
            <w:tcW w:w="1843" w:type="dxa"/>
          </w:tcPr>
          <w:p w:rsidR="000807C4" w:rsidRPr="00BB1465" w:rsidRDefault="000807C4" w:rsidP="000807C4">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0807C4" w:rsidRPr="00F0735B" w:rsidRDefault="000807C4" w:rsidP="000807C4">
            <w:pPr>
              <w:jc w:val="center"/>
              <w:rPr>
                <w:rFonts w:eastAsiaTheme="minorHAnsi"/>
                <w:sz w:val="20"/>
                <w:szCs w:val="20"/>
                <w:lang w:eastAsia="en-US"/>
              </w:rPr>
            </w:pPr>
            <w:r>
              <w:rPr>
                <w:rFonts w:eastAsiaTheme="minorHAnsi"/>
                <w:sz w:val="20"/>
                <w:szCs w:val="20"/>
                <w:lang w:eastAsia="en-US"/>
              </w:rPr>
              <w:t>В течение года</w:t>
            </w:r>
          </w:p>
        </w:tc>
        <w:tc>
          <w:tcPr>
            <w:tcW w:w="1701" w:type="dxa"/>
          </w:tcPr>
          <w:p w:rsidR="000807C4" w:rsidRPr="00BB1465" w:rsidRDefault="000807C4" w:rsidP="000807C4">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0807C4" w:rsidRPr="00BB1465" w:rsidRDefault="00F454D9" w:rsidP="000807C4">
            <w:pPr>
              <w:jc w:val="center"/>
              <w:rPr>
                <w:rFonts w:eastAsiaTheme="minorHAnsi"/>
                <w:sz w:val="20"/>
                <w:szCs w:val="20"/>
                <w:lang w:eastAsia="en-US"/>
              </w:rPr>
            </w:pPr>
            <w:r>
              <w:rPr>
                <w:rFonts w:eastAsiaTheme="minorHAnsi"/>
                <w:sz w:val="20"/>
                <w:szCs w:val="20"/>
                <w:lang w:eastAsia="en-US"/>
              </w:rPr>
              <w:t>14,0</w:t>
            </w:r>
          </w:p>
        </w:tc>
        <w:tc>
          <w:tcPr>
            <w:tcW w:w="1276" w:type="dxa"/>
          </w:tcPr>
          <w:p w:rsidR="000807C4" w:rsidRPr="00BB1465" w:rsidRDefault="00F454D9" w:rsidP="000807C4">
            <w:pPr>
              <w:jc w:val="center"/>
              <w:rPr>
                <w:rFonts w:eastAsiaTheme="minorHAnsi"/>
                <w:sz w:val="20"/>
                <w:szCs w:val="20"/>
                <w:lang w:eastAsia="en-US"/>
              </w:rPr>
            </w:pPr>
            <w:r>
              <w:rPr>
                <w:rFonts w:eastAsiaTheme="minorHAnsi"/>
                <w:sz w:val="20"/>
                <w:szCs w:val="20"/>
                <w:lang w:eastAsia="en-US"/>
              </w:rPr>
              <w:t>14,0</w:t>
            </w:r>
          </w:p>
        </w:tc>
        <w:tc>
          <w:tcPr>
            <w:tcW w:w="1275" w:type="dxa"/>
          </w:tcPr>
          <w:p w:rsidR="000807C4" w:rsidRPr="00BB1465" w:rsidRDefault="00F454D9" w:rsidP="000807C4">
            <w:pPr>
              <w:jc w:val="center"/>
              <w:rPr>
                <w:rFonts w:eastAsiaTheme="minorHAnsi"/>
                <w:sz w:val="20"/>
                <w:szCs w:val="20"/>
                <w:lang w:eastAsia="en-US"/>
              </w:rPr>
            </w:pPr>
            <w:r>
              <w:rPr>
                <w:rFonts w:eastAsiaTheme="minorHAnsi"/>
                <w:sz w:val="20"/>
                <w:szCs w:val="20"/>
                <w:lang w:eastAsia="en-US"/>
              </w:rPr>
              <w:t>14,0</w:t>
            </w:r>
          </w:p>
        </w:tc>
        <w:tc>
          <w:tcPr>
            <w:tcW w:w="1276" w:type="dxa"/>
          </w:tcPr>
          <w:p w:rsidR="000807C4" w:rsidRPr="00BB1465" w:rsidRDefault="00F454D9" w:rsidP="000807C4">
            <w:pPr>
              <w:jc w:val="center"/>
              <w:rPr>
                <w:rFonts w:eastAsiaTheme="minorHAnsi"/>
                <w:sz w:val="20"/>
                <w:szCs w:val="20"/>
                <w:lang w:eastAsia="en-US"/>
              </w:rPr>
            </w:pPr>
            <w:r>
              <w:rPr>
                <w:rFonts w:eastAsiaTheme="minorHAnsi"/>
                <w:sz w:val="20"/>
                <w:szCs w:val="20"/>
                <w:lang w:eastAsia="en-US"/>
              </w:rPr>
              <w:t>42,0</w:t>
            </w:r>
          </w:p>
        </w:tc>
      </w:tr>
      <w:tr w:rsidR="00DE20DF" w:rsidRPr="00BB1465" w:rsidTr="00EB6403">
        <w:tc>
          <w:tcPr>
            <w:tcW w:w="606" w:type="dxa"/>
          </w:tcPr>
          <w:p w:rsidR="00DE20DF" w:rsidRPr="00BB1465" w:rsidRDefault="00DE20DF" w:rsidP="00DE20DF">
            <w:pPr>
              <w:jc w:val="center"/>
              <w:rPr>
                <w:rFonts w:eastAsiaTheme="minorHAnsi"/>
                <w:sz w:val="20"/>
                <w:szCs w:val="20"/>
                <w:lang w:eastAsia="en-US"/>
              </w:rPr>
            </w:pPr>
            <w:r>
              <w:rPr>
                <w:rFonts w:eastAsiaTheme="minorHAnsi"/>
                <w:sz w:val="20"/>
                <w:szCs w:val="20"/>
                <w:lang w:eastAsia="en-US"/>
              </w:rPr>
              <w:lastRenderedPageBreak/>
              <w:t>1.6</w:t>
            </w:r>
          </w:p>
        </w:tc>
        <w:tc>
          <w:tcPr>
            <w:tcW w:w="2909" w:type="dxa"/>
          </w:tcPr>
          <w:p w:rsidR="00DE20DF" w:rsidRPr="00BB1465" w:rsidRDefault="00DE20DF" w:rsidP="00DE20DF">
            <w:pPr>
              <w:rPr>
                <w:rFonts w:eastAsiaTheme="minorHAnsi"/>
                <w:sz w:val="20"/>
                <w:szCs w:val="20"/>
                <w:lang w:eastAsia="en-US"/>
              </w:rPr>
            </w:pPr>
            <w:r w:rsidRPr="00A527E7">
              <w:rPr>
                <w:rFonts w:eastAsiaTheme="minorHAnsi"/>
                <w:sz w:val="20"/>
                <w:szCs w:val="20"/>
                <w:lang w:eastAsia="en-US"/>
              </w:rPr>
              <w:t>Выполнение работ по</w:t>
            </w:r>
            <w:r>
              <w:rPr>
                <w:rFonts w:eastAsiaTheme="minorHAnsi"/>
                <w:sz w:val="20"/>
                <w:szCs w:val="20"/>
                <w:lang w:eastAsia="en-US"/>
              </w:rPr>
              <w:t xml:space="preserve"> подсыпке и грейдированию, расчистка от снега пожарных проездов</w:t>
            </w:r>
          </w:p>
        </w:tc>
        <w:tc>
          <w:tcPr>
            <w:tcW w:w="1300" w:type="dxa"/>
          </w:tcPr>
          <w:p w:rsidR="00DE20DF" w:rsidRPr="00296C37" w:rsidRDefault="00C2147B" w:rsidP="00DE20DF">
            <w:pPr>
              <w:jc w:val="center"/>
              <w:rPr>
                <w:sz w:val="20"/>
                <w:szCs w:val="20"/>
              </w:rPr>
            </w:pPr>
            <w:r w:rsidRPr="00C2147B">
              <w:rPr>
                <w:sz w:val="20"/>
                <w:szCs w:val="20"/>
              </w:rPr>
              <w:t>Снижение общего количества пожаров</w:t>
            </w:r>
          </w:p>
        </w:tc>
        <w:tc>
          <w:tcPr>
            <w:tcW w:w="1843" w:type="dxa"/>
          </w:tcPr>
          <w:p w:rsidR="00DE20DF" w:rsidRPr="00BB1465" w:rsidRDefault="00DE20DF" w:rsidP="00DE20DF">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DE20DF" w:rsidRPr="00F0735B" w:rsidRDefault="00DE20DF" w:rsidP="00DE20DF">
            <w:pPr>
              <w:jc w:val="center"/>
              <w:rPr>
                <w:rFonts w:eastAsiaTheme="minorHAnsi"/>
                <w:sz w:val="20"/>
                <w:szCs w:val="20"/>
                <w:lang w:eastAsia="en-US"/>
              </w:rPr>
            </w:pPr>
            <w:r>
              <w:rPr>
                <w:rFonts w:eastAsiaTheme="minorHAnsi"/>
                <w:sz w:val="20"/>
                <w:szCs w:val="20"/>
                <w:lang w:eastAsia="en-US"/>
              </w:rPr>
              <w:t>В течение года</w:t>
            </w:r>
          </w:p>
        </w:tc>
        <w:tc>
          <w:tcPr>
            <w:tcW w:w="1701" w:type="dxa"/>
          </w:tcPr>
          <w:p w:rsidR="00DE20DF" w:rsidRPr="00BB1465" w:rsidRDefault="00DE20DF" w:rsidP="00DE20DF">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DE20DF" w:rsidRPr="00BB1465" w:rsidRDefault="00073D9F" w:rsidP="00DE20DF">
            <w:pPr>
              <w:jc w:val="center"/>
              <w:rPr>
                <w:rFonts w:eastAsiaTheme="minorHAnsi"/>
                <w:sz w:val="20"/>
                <w:szCs w:val="20"/>
                <w:lang w:eastAsia="en-US"/>
              </w:rPr>
            </w:pPr>
            <w:r>
              <w:rPr>
                <w:rFonts w:eastAsiaTheme="minorHAnsi"/>
                <w:sz w:val="20"/>
                <w:szCs w:val="20"/>
                <w:lang w:eastAsia="en-US"/>
              </w:rPr>
              <w:t>5,0</w:t>
            </w:r>
          </w:p>
        </w:tc>
        <w:tc>
          <w:tcPr>
            <w:tcW w:w="1276" w:type="dxa"/>
          </w:tcPr>
          <w:p w:rsidR="00DE20DF" w:rsidRPr="00BB1465" w:rsidRDefault="00073D9F" w:rsidP="00DE20DF">
            <w:pPr>
              <w:jc w:val="center"/>
              <w:rPr>
                <w:rFonts w:eastAsiaTheme="minorHAnsi"/>
                <w:sz w:val="20"/>
                <w:szCs w:val="20"/>
                <w:lang w:eastAsia="en-US"/>
              </w:rPr>
            </w:pPr>
            <w:r>
              <w:rPr>
                <w:rFonts w:eastAsiaTheme="minorHAnsi"/>
                <w:sz w:val="20"/>
                <w:szCs w:val="20"/>
                <w:lang w:eastAsia="en-US"/>
              </w:rPr>
              <w:t>5,0</w:t>
            </w:r>
          </w:p>
        </w:tc>
        <w:tc>
          <w:tcPr>
            <w:tcW w:w="1275" w:type="dxa"/>
          </w:tcPr>
          <w:p w:rsidR="00DE20DF" w:rsidRPr="00BB1465" w:rsidRDefault="00073D9F" w:rsidP="00DE20DF">
            <w:pPr>
              <w:jc w:val="center"/>
              <w:rPr>
                <w:rFonts w:eastAsiaTheme="minorHAnsi"/>
                <w:sz w:val="20"/>
                <w:szCs w:val="20"/>
                <w:lang w:eastAsia="en-US"/>
              </w:rPr>
            </w:pPr>
            <w:r>
              <w:rPr>
                <w:rFonts w:eastAsiaTheme="minorHAnsi"/>
                <w:sz w:val="20"/>
                <w:szCs w:val="20"/>
                <w:lang w:eastAsia="en-US"/>
              </w:rPr>
              <w:t>5,0</w:t>
            </w:r>
          </w:p>
        </w:tc>
        <w:tc>
          <w:tcPr>
            <w:tcW w:w="1276" w:type="dxa"/>
          </w:tcPr>
          <w:p w:rsidR="00DE20DF" w:rsidRPr="00BB1465" w:rsidRDefault="00073D9F" w:rsidP="00DE20DF">
            <w:pPr>
              <w:jc w:val="center"/>
              <w:rPr>
                <w:rFonts w:eastAsiaTheme="minorHAnsi"/>
                <w:sz w:val="20"/>
                <w:szCs w:val="20"/>
                <w:lang w:eastAsia="en-US"/>
              </w:rPr>
            </w:pPr>
            <w:r>
              <w:rPr>
                <w:rFonts w:eastAsiaTheme="minorHAnsi"/>
                <w:sz w:val="20"/>
                <w:szCs w:val="20"/>
                <w:lang w:eastAsia="en-US"/>
              </w:rPr>
              <w:t>15,0</w:t>
            </w:r>
          </w:p>
        </w:tc>
      </w:tr>
      <w:tr w:rsidR="00AC6B4D" w:rsidRPr="00BB1465" w:rsidTr="00EB6403">
        <w:tc>
          <w:tcPr>
            <w:tcW w:w="606" w:type="dxa"/>
          </w:tcPr>
          <w:p w:rsidR="00AC6B4D" w:rsidRDefault="00AC6B4D" w:rsidP="00AC6B4D">
            <w:pPr>
              <w:jc w:val="center"/>
              <w:rPr>
                <w:rFonts w:eastAsiaTheme="minorHAnsi"/>
                <w:sz w:val="20"/>
                <w:szCs w:val="20"/>
                <w:lang w:eastAsia="en-US"/>
              </w:rPr>
            </w:pPr>
            <w:r>
              <w:rPr>
                <w:rFonts w:eastAsiaTheme="minorHAnsi"/>
                <w:sz w:val="20"/>
                <w:szCs w:val="20"/>
                <w:lang w:eastAsia="en-US"/>
              </w:rPr>
              <w:t>1.7</w:t>
            </w:r>
          </w:p>
        </w:tc>
        <w:tc>
          <w:tcPr>
            <w:tcW w:w="2909" w:type="dxa"/>
          </w:tcPr>
          <w:p w:rsidR="00AC6B4D" w:rsidRPr="00A527E7" w:rsidRDefault="00AC6B4D" w:rsidP="00AC6B4D">
            <w:pPr>
              <w:rPr>
                <w:rFonts w:eastAsiaTheme="minorHAnsi"/>
                <w:sz w:val="20"/>
                <w:szCs w:val="20"/>
                <w:lang w:eastAsia="en-US"/>
              </w:rPr>
            </w:pPr>
            <w:r>
              <w:rPr>
                <w:rFonts w:eastAsiaTheme="minorHAnsi"/>
                <w:sz w:val="20"/>
                <w:szCs w:val="20"/>
                <w:lang w:eastAsia="en-US"/>
              </w:rPr>
              <w:t>Наглядная противопожарная агитация (тумбы города, уголки с противопожарными памятками в школах, д/садах и др. учреждений)</w:t>
            </w:r>
          </w:p>
        </w:tc>
        <w:tc>
          <w:tcPr>
            <w:tcW w:w="1300" w:type="dxa"/>
          </w:tcPr>
          <w:p w:rsidR="00AC6B4D" w:rsidRPr="00296C37" w:rsidRDefault="00C2147B" w:rsidP="00AC6B4D">
            <w:pPr>
              <w:jc w:val="center"/>
              <w:rPr>
                <w:sz w:val="20"/>
                <w:szCs w:val="20"/>
              </w:rPr>
            </w:pPr>
            <w:r w:rsidRPr="00C2147B">
              <w:rPr>
                <w:sz w:val="20"/>
                <w:szCs w:val="20"/>
              </w:rPr>
              <w:t>Снижение общего количества пожаров</w:t>
            </w:r>
          </w:p>
        </w:tc>
        <w:tc>
          <w:tcPr>
            <w:tcW w:w="1843" w:type="dxa"/>
          </w:tcPr>
          <w:p w:rsidR="00AC6B4D" w:rsidRPr="00BB1465" w:rsidRDefault="00AC6B4D" w:rsidP="00AC6B4D">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AC6B4D" w:rsidRPr="00F0735B" w:rsidRDefault="00AC6B4D" w:rsidP="00AC6B4D">
            <w:pPr>
              <w:jc w:val="center"/>
              <w:rPr>
                <w:rFonts w:eastAsiaTheme="minorHAnsi"/>
                <w:sz w:val="20"/>
                <w:szCs w:val="20"/>
                <w:lang w:eastAsia="en-US"/>
              </w:rPr>
            </w:pPr>
            <w:r>
              <w:rPr>
                <w:rFonts w:eastAsiaTheme="minorHAnsi"/>
                <w:sz w:val="20"/>
                <w:szCs w:val="20"/>
                <w:lang w:eastAsia="en-US"/>
              </w:rPr>
              <w:t>В течение года</w:t>
            </w:r>
          </w:p>
        </w:tc>
        <w:tc>
          <w:tcPr>
            <w:tcW w:w="1701" w:type="dxa"/>
          </w:tcPr>
          <w:p w:rsidR="00AC6B4D" w:rsidRPr="00BB1465" w:rsidRDefault="00AC6B4D" w:rsidP="00AC6B4D">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AC6B4D" w:rsidRDefault="00AC6B4D" w:rsidP="00AC6B4D">
            <w:pPr>
              <w:jc w:val="center"/>
              <w:rPr>
                <w:rFonts w:eastAsiaTheme="minorHAnsi"/>
                <w:sz w:val="20"/>
                <w:szCs w:val="20"/>
                <w:lang w:eastAsia="en-US"/>
              </w:rPr>
            </w:pPr>
            <w:r>
              <w:rPr>
                <w:rFonts w:eastAsiaTheme="minorHAnsi"/>
                <w:sz w:val="20"/>
                <w:szCs w:val="20"/>
                <w:lang w:eastAsia="en-US"/>
              </w:rPr>
              <w:t>0,0</w:t>
            </w:r>
          </w:p>
        </w:tc>
        <w:tc>
          <w:tcPr>
            <w:tcW w:w="1276" w:type="dxa"/>
          </w:tcPr>
          <w:p w:rsidR="00AC6B4D" w:rsidRDefault="00AC6B4D" w:rsidP="00AC6B4D">
            <w:pPr>
              <w:jc w:val="center"/>
              <w:rPr>
                <w:rFonts w:eastAsiaTheme="minorHAnsi"/>
                <w:sz w:val="20"/>
                <w:szCs w:val="20"/>
                <w:lang w:eastAsia="en-US"/>
              </w:rPr>
            </w:pPr>
            <w:r>
              <w:rPr>
                <w:rFonts w:eastAsiaTheme="minorHAnsi"/>
                <w:sz w:val="20"/>
                <w:szCs w:val="20"/>
                <w:lang w:eastAsia="en-US"/>
              </w:rPr>
              <w:t>0,0</w:t>
            </w:r>
          </w:p>
        </w:tc>
        <w:tc>
          <w:tcPr>
            <w:tcW w:w="1275" w:type="dxa"/>
          </w:tcPr>
          <w:p w:rsidR="00AC6B4D" w:rsidRDefault="00AC6B4D" w:rsidP="00AC6B4D">
            <w:pPr>
              <w:jc w:val="center"/>
              <w:rPr>
                <w:rFonts w:eastAsiaTheme="minorHAnsi"/>
                <w:sz w:val="20"/>
                <w:szCs w:val="20"/>
                <w:lang w:eastAsia="en-US"/>
              </w:rPr>
            </w:pPr>
            <w:r>
              <w:rPr>
                <w:rFonts w:eastAsiaTheme="minorHAnsi"/>
                <w:sz w:val="20"/>
                <w:szCs w:val="20"/>
                <w:lang w:eastAsia="en-US"/>
              </w:rPr>
              <w:t>0,0</w:t>
            </w:r>
          </w:p>
        </w:tc>
        <w:tc>
          <w:tcPr>
            <w:tcW w:w="1276" w:type="dxa"/>
          </w:tcPr>
          <w:p w:rsidR="00AC6B4D" w:rsidRDefault="00AC6B4D" w:rsidP="00AC6B4D">
            <w:pPr>
              <w:jc w:val="center"/>
              <w:rPr>
                <w:rFonts w:eastAsiaTheme="minorHAnsi"/>
                <w:sz w:val="20"/>
                <w:szCs w:val="20"/>
                <w:lang w:eastAsia="en-US"/>
              </w:rPr>
            </w:pPr>
            <w:r>
              <w:rPr>
                <w:rFonts w:eastAsiaTheme="minorHAnsi"/>
                <w:sz w:val="20"/>
                <w:szCs w:val="20"/>
                <w:lang w:eastAsia="en-US"/>
              </w:rPr>
              <w:t>0,0</w:t>
            </w:r>
          </w:p>
        </w:tc>
      </w:tr>
      <w:tr w:rsidR="00AC6B4D" w:rsidRPr="00BB1465" w:rsidTr="00EB6403">
        <w:tc>
          <w:tcPr>
            <w:tcW w:w="9776" w:type="dxa"/>
            <w:gridSpan w:val="6"/>
          </w:tcPr>
          <w:p w:rsidR="00AC6B4D" w:rsidRPr="00BB1465" w:rsidRDefault="00AC6B4D" w:rsidP="00AC6B4D">
            <w:pPr>
              <w:rPr>
                <w:rFonts w:eastAsiaTheme="minorHAnsi"/>
                <w:b/>
                <w:sz w:val="20"/>
                <w:szCs w:val="20"/>
                <w:lang w:eastAsia="en-US"/>
              </w:rPr>
            </w:pPr>
            <w:r w:rsidRPr="00BB1465">
              <w:rPr>
                <w:rFonts w:eastAsiaTheme="minorHAnsi"/>
                <w:b/>
                <w:sz w:val="20"/>
                <w:szCs w:val="20"/>
                <w:lang w:eastAsia="en-US"/>
              </w:rPr>
              <w:t>Итого</w:t>
            </w:r>
          </w:p>
        </w:tc>
        <w:tc>
          <w:tcPr>
            <w:tcW w:w="1276" w:type="dxa"/>
          </w:tcPr>
          <w:p w:rsidR="00AC6B4D" w:rsidRPr="002E43A4" w:rsidRDefault="00AC6B4D" w:rsidP="00AC6B4D">
            <w:pPr>
              <w:jc w:val="center"/>
              <w:rPr>
                <w:rFonts w:eastAsiaTheme="minorHAnsi"/>
                <w:b/>
                <w:sz w:val="20"/>
                <w:szCs w:val="20"/>
                <w:lang w:eastAsia="en-US"/>
              </w:rPr>
            </w:pPr>
            <w:r w:rsidRPr="002E43A4">
              <w:rPr>
                <w:rFonts w:eastAsiaTheme="minorHAnsi"/>
                <w:b/>
                <w:sz w:val="20"/>
                <w:szCs w:val="20"/>
                <w:lang w:eastAsia="en-US"/>
              </w:rPr>
              <w:t>150,0</w:t>
            </w:r>
          </w:p>
        </w:tc>
        <w:tc>
          <w:tcPr>
            <w:tcW w:w="1276" w:type="dxa"/>
          </w:tcPr>
          <w:p w:rsidR="00AC6B4D" w:rsidRPr="002E43A4" w:rsidRDefault="00AC6B4D" w:rsidP="00AC6B4D">
            <w:pPr>
              <w:jc w:val="center"/>
              <w:rPr>
                <w:rFonts w:eastAsiaTheme="minorHAnsi"/>
                <w:b/>
                <w:sz w:val="20"/>
                <w:szCs w:val="20"/>
                <w:lang w:eastAsia="en-US"/>
              </w:rPr>
            </w:pPr>
            <w:r w:rsidRPr="002E43A4">
              <w:rPr>
                <w:rFonts w:eastAsiaTheme="minorHAnsi"/>
                <w:b/>
                <w:sz w:val="20"/>
                <w:szCs w:val="20"/>
                <w:lang w:eastAsia="en-US"/>
              </w:rPr>
              <w:t>150,0</w:t>
            </w:r>
          </w:p>
        </w:tc>
        <w:tc>
          <w:tcPr>
            <w:tcW w:w="1275" w:type="dxa"/>
          </w:tcPr>
          <w:p w:rsidR="00AC6B4D" w:rsidRPr="002E43A4" w:rsidRDefault="00AC6B4D" w:rsidP="00AC6B4D">
            <w:pPr>
              <w:jc w:val="center"/>
              <w:rPr>
                <w:rFonts w:eastAsiaTheme="minorHAnsi"/>
                <w:b/>
                <w:sz w:val="20"/>
                <w:szCs w:val="20"/>
                <w:lang w:eastAsia="en-US"/>
              </w:rPr>
            </w:pPr>
            <w:r w:rsidRPr="002E43A4">
              <w:rPr>
                <w:rFonts w:eastAsiaTheme="minorHAnsi"/>
                <w:b/>
                <w:sz w:val="20"/>
                <w:szCs w:val="20"/>
                <w:lang w:eastAsia="en-US"/>
              </w:rPr>
              <w:t>150,0</w:t>
            </w:r>
          </w:p>
        </w:tc>
        <w:tc>
          <w:tcPr>
            <w:tcW w:w="1276" w:type="dxa"/>
          </w:tcPr>
          <w:p w:rsidR="00AC6B4D" w:rsidRPr="002E43A4" w:rsidRDefault="00AC6B4D" w:rsidP="00AC6B4D">
            <w:pPr>
              <w:jc w:val="center"/>
              <w:rPr>
                <w:rFonts w:eastAsiaTheme="minorHAnsi"/>
                <w:b/>
                <w:sz w:val="20"/>
                <w:szCs w:val="20"/>
                <w:lang w:eastAsia="en-US"/>
              </w:rPr>
            </w:pPr>
            <w:r w:rsidRPr="002E43A4">
              <w:rPr>
                <w:rFonts w:eastAsiaTheme="minorHAnsi"/>
                <w:b/>
                <w:sz w:val="20"/>
                <w:szCs w:val="20"/>
                <w:lang w:eastAsia="en-US"/>
              </w:rPr>
              <w:t>450,0</w:t>
            </w:r>
          </w:p>
        </w:tc>
      </w:tr>
      <w:tr w:rsidR="00AC6B4D" w:rsidRPr="00BB1465" w:rsidTr="00EB6403">
        <w:tc>
          <w:tcPr>
            <w:tcW w:w="9776" w:type="dxa"/>
            <w:gridSpan w:val="6"/>
          </w:tcPr>
          <w:p w:rsidR="00AC6B4D" w:rsidRPr="00BB1465" w:rsidRDefault="00AC6B4D" w:rsidP="00AC6B4D">
            <w:pPr>
              <w:rPr>
                <w:rFonts w:eastAsiaTheme="minorHAnsi"/>
                <w:b/>
                <w:sz w:val="20"/>
                <w:szCs w:val="20"/>
                <w:lang w:eastAsia="en-US"/>
              </w:rPr>
            </w:pPr>
            <w:r w:rsidRPr="00BB1465">
              <w:rPr>
                <w:rFonts w:eastAsiaTheme="minorHAnsi"/>
                <w:b/>
                <w:sz w:val="20"/>
                <w:szCs w:val="20"/>
                <w:lang w:eastAsia="en-US"/>
              </w:rPr>
              <w:t>ВСЕГО по подпрограмме</w:t>
            </w:r>
          </w:p>
        </w:tc>
        <w:tc>
          <w:tcPr>
            <w:tcW w:w="1276" w:type="dxa"/>
          </w:tcPr>
          <w:p w:rsidR="00AC6B4D" w:rsidRPr="00BB1465" w:rsidRDefault="00AC6B4D" w:rsidP="00AC6B4D">
            <w:pPr>
              <w:jc w:val="center"/>
              <w:rPr>
                <w:rFonts w:eastAsiaTheme="minorHAnsi"/>
                <w:b/>
                <w:sz w:val="20"/>
                <w:szCs w:val="20"/>
                <w:lang w:eastAsia="en-US"/>
              </w:rPr>
            </w:pPr>
            <w:r>
              <w:rPr>
                <w:rFonts w:eastAsiaTheme="minorHAnsi"/>
                <w:b/>
                <w:sz w:val="20"/>
                <w:szCs w:val="20"/>
                <w:lang w:eastAsia="en-US"/>
              </w:rPr>
              <w:t>150,0</w:t>
            </w:r>
          </w:p>
        </w:tc>
        <w:tc>
          <w:tcPr>
            <w:tcW w:w="1276" w:type="dxa"/>
          </w:tcPr>
          <w:p w:rsidR="00AC6B4D" w:rsidRPr="00BB1465" w:rsidRDefault="00AC6B4D" w:rsidP="00AC6B4D">
            <w:pPr>
              <w:jc w:val="center"/>
              <w:rPr>
                <w:rFonts w:eastAsiaTheme="minorHAnsi"/>
                <w:b/>
                <w:sz w:val="20"/>
                <w:szCs w:val="20"/>
                <w:lang w:eastAsia="en-US"/>
              </w:rPr>
            </w:pPr>
            <w:r>
              <w:rPr>
                <w:rFonts w:eastAsiaTheme="minorHAnsi"/>
                <w:b/>
                <w:sz w:val="20"/>
                <w:szCs w:val="20"/>
                <w:lang w:eastAsia="en-US"/>
              </w:rPr>
              <w:t>150,0</w:t>
            </w:r>
          </w:p>
        </w:tc>
        <w:tc>
          <w:tcPr>
            <w:tcW w:w="1275" w:type="dxa"/>
          </w:tcPr>
          <w:p w:rsidR="00AC6B4D" w:rsidRPr="00BB1465" w:rsidRDefault="00AC6B4D" w:rsidP="00AC6B4D">
            <w:pPr>
              <w:jc w:val="center"/>
              <w:rPr>
                <w:rFonts w:eastAsiaTheme="minorHAnsi"/>
                <w:b/>
                <w:sz w:val="20"/>
                <w:szCs w:val="20"/>
                <w:lang w:eastAsia="en-US"/>
              </w:rPr>
            </w:pPr>
            <w:r>
              <w:rPr>
                <w:rFonts w:eastAsiaTheme="minorHAnsi"/>
                <w:b/>
                <w:sz w:val="20"/>
                <w:szCs w:val="20"/>
                <w:lang w:eastAsia="en-US"/>
              </w:rPr>
              <w:t>150,0</w:t>
            </w:r>
          </w:p>
        </w:tc>
        <w:tc>
          <w:tcPr>
            <w:tcW w:w="1276" w:type="dxa"/>
          </w:tcPr>
          <w:p w:rsidR="00AC6B4D" w:rsidRPr="00BB1465" w:rsidRDefault="00AC6B4D" w:rsidP="00AC6B4D">
            <w:pPr>
              <w:jc w:val="center"/>
              <w:rPr>
                <w:rFonts w:eastAsiaTheme="minorHAnsi"/>
                <w:b/>
                <w:sz w:val="20"/>
                <w:szCs w:val="20"/>
                <w:lang w:eastAsia="en-US"/>
              </w:rPr>
            </w:pPr>
            <w:r>
              <w:rPr>
                <w:rFonts w:eastAsiaTheme="minorHAnsi"/>
                <w:b/>
                <w:sz w:val="20"/>
                <w:szCs w:val="20"/>
                <w:lang w:eastAsia="en-US"/>
              </w:rPr>
              <w:t>450,0</w:t>
            </w:r>
          </w:p>
        </w:tc>
      </w:tr>
    </w:tbl>
    <w:p w:rsidR="00CE44B9" w:rsidRDefault="00CE44B9"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3E6D02" w:rsidRDefault="003E6D02" w:rsidP="005C710C">
      <w:pPr>
        <w:shd w:val="clear" w:color="auto" w:fill="FFFFFF"/>
        <w:ind w:left="851" w:right="424" w:firstLine="708"/>
        <w:textAlignment w:val="baseline"/>
        <w:rPr>
          <w:sz w:val="26"/>
          <w:szCs w:val="26"/>
        </w:rPr>
        <w:sectPr w:rsidR="003E6D02" w:rsidSect="00B37341">
          <w:pgSz w:w="16838" w:h="11906" w:orient="landscape"/>
          <w:pgMar w:top="567" w:right="709" w:bottom="850" w:left="1134" w:header="708" w:footer="708" w:gutter="0"/>
          <w:cols w:space="708"/>
          <w:docGrid w:linePitch="360"/>
        </w:sectPr>
      </w:pPr>
    </w:p>
    <w:p w:rsidR="009F7D46" w:rsidRDefault="009F7D46" w:rsidP="009F7D46">
      <w:pPr>
        <w:tabs>
          <w:tab w:val="left" w:pos="6555"/>
        </w:tabs>
        <w:ind w:left="993"/>
        <w:jc w:val="center"/>
        <w:rPr>
          <w:b/>
          <w:sz w:val="26"/>
          <w:szCs w:val="26"/>
        </w:rPr>
      </w:pPr>
      <w:r w:rsidRPr="00F001A6">
        <w:rPr>
          <w:b/>
          <w:sz w:val="26"/>
          <w:szCs w:val="26"/>
          <w:lang w:val="en-US"/>
        </w:rPr>
        <w:lastRenderedPageBreak/>
        <w:t>IV</w:t>
      </w:r>
      <w:r w:rsidRPr="00F001A6">
        <w:rPr>
          <w:b/>
          <w:sz w:val="26"/>
          <w:szCs w:val="26"/>
        </w:rPr>
        <w:t>. Финансовое обеспечение подпрограм</w:t>
      </w:r>
      <w:r>
        <w:rPr>
          <w:b/>
          <w:sz w:val="26"/>
          <w:szCs w:val="26"/>
        </w:rPr>
        <w:t>м</w:t>
      </w:r>
      <w:r w:rsidRPr="00F001A6">
        <w:rPr>
          <w:b/>
          <w:sz w:val="26"/>
          <w:szCs w:val="26"/>
        </w:rPr>
        <w:t>ы</w:t>
      </w:r>
    </w:p>
    <w:p w:rsidR="009F7D46" w:rsidRDefault="009F7D46" w:rsidP="009F7D46">
      <w:pPr>
        <w:shd w:val="clear" w:color="auto" w:fill="FFFFFF"/>
        <w:ind w:left="993"/>
        <w:jc w:val="center"/>
        <w:textAlignment w:val="baseline"/>
        <w:rPr>
          <w:sz w:val="26"/>
          <w:szCs w:val="26"/>
        </w:rPr>
      </w:pPr>
      <w:r w:rsidRPr="005F104F">
        <w:rPr>
          <w:rFonts w:eastAsiaTheme="minorHAnsi"/>
          <w:sz w:val="26"/>
          <w:szCs w:val="26"/>
          <w:lang w:eastAsia="en-US"/>
        </w:rPr>
        <w:t>«</w:t>
      </w:r>
      <w:r>
        <w:rPr>
          <w:rFonts w:eastAsiaTheme="minorHAnsi"/>
          <w:sz w:val="26"/>
          <w:szCs w:val="26"/>
          <w:lang w:eastAsia="en-US"/>
        </w:rPr>
        <w:t>Обеспечение первичных мер противопожарной безопасности на территории городского поселения Мышкин на 2017-2019 годы</w:t>
      </w:r>
      <w:r w:rsidRPr="005F104F">
        <w:rPr>
          <w:rFonts w:eastAsiaTheme="minorHAnsi"/>
          <w:sz w:val="26"/>
          <w:szCs w:val="26"/>
          <w:lang w:eastAsia="en-US"/>
        </w:rPr>
        <w:t>»</w:t>
      </w:r>
    </w:p>
    <w:p w:rsidR="009F7D46" w:rsidRDefault="009F7D46" w:rsidP="009F7D46">
      <w:pPr>
        <w:spacing w:after="160" w:line="259" w:lineRule="auto"/>
        <w:ind w:left="284" w:firstLine="709"/>
        <w:jc w:val="center"/>
        <w:rPr>
          <w:rFonts w:eastAsiaTheme="minorHAnsi"/>
          <w:sz w:val="26"/>
          <w:szCs w:val="26"/>
          <w:lang w:eastAsia="en-US"/>
        </w:rPr>
      </w:pPr>
    </w:p>
    <w:tbl>
      <w:tblPr>
        <w:tblStyle w:val="a6"/>
        <w:tblW w:w="9497" w:type="dxa"/>
        <w:tblInd w:w="988" w:type="dxa"/>
        <w:tblLook w:val="04A0"/>
      </w:tblPr>
      <w:tblGrid>
        <w:gridCol w:w="5983"/>
        <w:gridCol w:w="1132"/>
        <w:gridCol w:w="1248"/>
        <w:gridCol w:w="1134"/>
      </w:tblGrid>
      <w:tr w:rsidR="009F7D46" w:rsidRPr="00F06B52" w:rsidTr="00EB6403">
        <w:trPr>
          <w:trHeight w:val="285"/>
        </w:trPr>
        <w:tc>
          <w:tcPr>
            <w:tcW w:w="5983" w:type="dxa"/>
            <w:vMerge w:val="restart"/>
          </w:tcPr>
          <w:p w:rsidR="009F7D46" w:rsidRPr="00F06B52" w:rsidRDefault="009F7D46" w:rsidP="00EB6403">
            <w:pPr>
              <w:jc w:val="center"/>
              <w:rPr>
                <w:rFonts w:eastAsiaTheme="minorHAnsi"/>
                <w:sz w:val="26"/>
                <w:szCs w:val="26"/>
                <w:lang w:eastAsia="en-US"/>
              </w:rPr>
            </w:pPr>
            <w:r w:rsidRPr="00F06B52">
              <w:rPr>
                <w:rFonts w:eastAsiaTheme="minorHAnsi"/>
                <w:sz w:val="26"/>
                <w:szCs w:val="26"/>
                <w:lang w:eastAsia="en-US"/>
              </w:rPr>
              <w:t>Источник финансирования</w:t>
            </w:r>
          </w:p>
        </w:tc>
        <w:tc>
          <w:tcPr>
            <w:tcW w:w="3514" w:type="dxa"/>
            <w:gridSpan w:val="3"/>
          </w:tcPr>
          <w:p w:rsidR="009F7D46" w:rsidRPr="00F06B52" w:rsidRDefault="009F7D46" w:rsidP="00EB6403">
            <w:pPr>
              <w:jc w:val="center"/>
              <w:rPr>
                <w:rFonts w:eastAsiaTheme="minorHAnsi"/>
                <w:sz w:val="26"/>
                <w:szCs w:val="26"/>
                <w:lang w:eastAsia="en-US"/>
              </w:rPr>
            </w:pPr>
            <w:r w:rsidRPr="00F06B52">
              <w:rPr>
                <w:rFonts w:eastAsiaTheme="minorHAnsi"/>
                <w:sz w:val="26"/>
                <w:szCs w:val="26"/>
                <w:lang w:eastAsia="en-US"/>
              </w:rPr>
              <w:t>Оценка расходов (тыс. руб.), в том числе по годам реализации</w:t>
            </w:r>
          </w:p>
        </w:tc>
      </w:tr>
      <w:tr w:rsidR="009F7D46" w:rsidRPr="00F06B52" w:rsidTr="00EB6403">
        <w:trPr>
          <w:trHeight w:val="315"/>
        </w:trPr>
        <w:tc>
          <w:tcPr>
            <w:tcW w:w="5983" w:type="dxa"/>
            <w:vMerge/>
          </w:tcPr>
          <w:p w:rsidR="009F7D46" w:rsidRPr="00F06B52" w:rsidRDefault="009F7D46" w:rsidP="00EB6403">
            <w:pPr>
              <w:jc w:val="center"/>
              <w:rPr>
                <w:rFonts w:eastAsiaTheme="minorHAnsi"/>
                <w:b/>
                <w:sz w:val="26"/>
                <w:szCs w:val="26"/>
                <w:lang w:eastAsia="en-US"/>
              </w:rPr>
            </w:pPr>
          </w:p>
        </w:tc>
        <w:tc>
          <w:tcPr>
            <w:tcW w:w="1132" w:type="dxa"/>
          </w:tcPr>
          <w:p w:rsidR="009F7D46" w:rsidRPr="00F06B52" w:rsidRDefault="009F7D46" w:rsidP="00EB6403">
            <w:pPr>
              <w:jc w:val="center"/>
              <w:rPr>
                <w:rFonts w:eastAsiaTheme="minorHAnsi"/>
                <w:sz w:val="26"/>
                <w:szCs w:val="26"/>
                <w:lang w:eastAsia="en-US"/>
              </w:rPr>
            </w:pPr>
            <w:r w:rsidRPr="00F06B52">
              <w:rPr>
                <w:rFonts w:eastAsiaTheme="minorHAnsi"/>
                <w:sz w:val="26"/>
                <w:szCs w:val="26"/>
                <w:lang w:eastAsia="en-US"/>
              </w:rPr>
              <w:t>2017</w:t>
            </w:r>
          </w:p>
        </w:tc>
        <w:tc>
          <w:tcPr>
            <w:tcW w:w="1248" w:type="dxa"/>
          </w:tcPr>
          <w:p w:rsidR="009F7D46" w:rsidRPr="00F06B52" w:rsidRDefault="009F7D46" w:rsidP="00EB6403">
            <w:pPr>
              <w:jc w:val="center"/>
              <w:rPr>
                <w:rFonts w:eastAsiaTheme="minorHAnsi"/>
                <w:sz w:val="26"/>
                <w:szCs w:val="26"/>
                <w:lang w:eastAsia="en-US"/>
              </w:rPr>
            </w:pPr>
            <w:r w:rsidRPr="00F06B52">
              <w:rPr>
                <w:rFonts w:eastAsiaTheme="minorHAnsi"/>
                <w:sz w:val="26"/>
                <w:szCs w:val="26"/>
                <w:lang w:eastAsia="en-US"/>
              </w:rPr>
              <w:t>2018</w:t>
            </w:r>
          </w:p>
        </w:tc>
        <w:tc>
          <w:tcPr>
            <w:tcW w:w="1134" w:type="dxa"/>
          </w:tcPr>
          <w:p w:rsidR="009F7D46" w:rsidRPr="00F06B52" w:rsidRDefault="009F7D46" w:rsidP="00EB6403">
            <w:pPr>
              <w:jc w:val="center"/>
              <w:rPr>
                <w:rFonts w:eastAsiaTheme="minorHAnsi"/>
                <w:sz w:val="26"/>
                <w:szCs w:val="26"/>
                <w:lang w:eastAsia="en-US"/>
              </w:rPr>
            </w:pPr>
            <w:r w:rsidRPr="00F06B52">
              <w:rPr>
                <w:rFonts w:eastAsiaTheme="minorHAnsi"/>
                <w:sz w:val="26"/>
                <w:szCs w:val="26"/>
                <w:lang w:eastAsia="en-US"/>
              </w:rPr>
              <w:t>2019</w:t>
            </w:r>
          </w:p>
        </w:tc>
      </w:tr>
      <w:tr w:rsidR="00305EF6" w:rsidRPr="00F06B52" w:rsidTr="00EB6403">
        <w:tc>
          <w:tcPr>
            <w:tcW w:w="5983" w:type="dxa"/>
          </w:tcPr>
          <w:p w:rsidR="00305EF6" w:rsidRPr="00305EF6" w:rsidRDefault="00305EF6" w:rsidP="00305EF6">
            <w:pPr>
              <w:shd w:val="clear" w:color="auto" w:fill="FFFFFF"/>
              <w:ind w:right="424"/>
              <w:textAlignment w:val="baseline"/>
              <w:rPr>
                <w:sz w:val="26"/>
                <w:szCs w:val="26"/>
              </w:rPr>
            </w:pPr>
            <w:r w:rsidRPr="00F06B52">
              <w:rPr>
                <w:rFonts w:eastAsiaTheme="minorHAnsi"/>
                <w:b/>
                <w:sz w:val="26"/>
                <w:szCs w:val="26"/>
                <w:lang w:eastAsia="en-US"/>
              </w:rPr>
              <w:t xml:space="preserve">Подпрограмма </w:t>
            </w:r>
            <w:r w:rsidRPr="00305EF6">
              <w:rPr>
                <w:rFonts w:eastAsiaTheme="minorHAnsi"/>
                <w:b/>
                <w:sz w:val="26"/>
                <w:szCs w:val="26"/>
                <w:lang w:eastAsia="en-US"/>
              </w:rPr>
              <w:t>«Обеспечение первичных мер противопожарной безопасности на территории городского поселения Мышкин на 2017-2019 годы»</w:t>
            </w:r>
          </w:p>
        </w:tc>
        <w:tc>
          <w:tcPr>
            <w:tcW w:w="1132" w:type="dxa"/>
          </w:tcPr>
          <w:p w:rsidR="00305EF6" w:rsidRPr="00305EF6" w:rsidRDefault="00305EF6" w:rsidP="00305EF6">
            <w:pPr>
              <w:jc w:val="center"/>
              <w:rPr>
                <w:rFonts w:eastAsiaTheme="minorHAnsi"/>
                <w:b/>
                <w:sz w:val="26"/>
                <w:szCs w:val="26"/>
                <w:lang w:eastAsia="en-US"/>
              </w:rPr>
            </w:pPr>
            <w:r w:rsidRPr="00305EF6">
              <w:rPr>
                <w:rFonts w:eastAsiaTheme="minorHAnsi"/>
                <w:b/>
                <w:sz w:val="26"/>
                <w:szCs w:val="26"/>
                <w:lang w:eastAsia="en-US"/>
              </w:rPr>
              <w:t>150,0</w:t>
            </w:r>
          </w:p>
        </w:tc>
        <w:tc>
          <w:tcPr>
            <w:tcW w:w="1248" w:type="dxa"/>
          </w:tcPr>
          <w:p w:rsidR="00305EF6" w:rsidRPr="00305EF6" w:rsidRDefault="00305EF6" w:rsidP="00305EF6">
            <w:pPr>
              <w:jc w:val="center"/>
              <w:rPr>
                <w:rFonts w:eastAsiaTheme="minorHAnsi"/>
                <w:b/>
                <w:sz w:val="26"/>
                <w:szCs w:val="26"/>
                <w:lang w:eastAsia="en-US"/>
              </w:rPr>
            </w:pPr>
            <w:r w:rsidRPr="00305EF6">
              <w:rPr>
                <w:rFonts w:eastAsiaTheme="minorHAnsi"/>
                <w:b/>
                <w:sz w:val="26"/>
                <w:szCs w:val="26"/>
                <w:lang w:eastAsia="en-US"/>
              </w:rPr>
              <w:t>150,0</w:t>
            </w:r>
          </w:p>
        </w:tc>
        <w:tc>
          <w:tcPr>
            <w:tcW w:w="1134" w:type="dxa"/>
          </w:tcPr>
          <w:p w:rsidR="00305EF6" w:rsidRPr="00305EF6" w:rsidRDefault="00305EF6" w:rsidP="00305EF6">
            <w:pPr>
              <w:jc w:val="center"/>
              <w:rPr>
                <w:rFonts w:eastAsiaTheme="minorHAnsi"/>
                <w:b/>
                <w:sz w:val="26"/>
                <w:szCs w:val="26"/>
                <w:lang w:eastAsia="en-US"/>
              </w:rPr>
            </w:pPr>
            <w:r w:rsidRPr="00305EF6">
              <w:rPr>
                <w:rFonts w:eastAsiaTheme="minorHAnsi"/>
                <w:b/>
                <w:sz w:val="26"/>
                <w:szCs w:val="26"/>
                <w:lang w:eastAsia="en-US"/>
              </w:rPr>
              <w:t>150,0</w:t>
            </w:r>
          </w:p>
        </w:tc>
      </w:tr>
      <w:tr w:rsidR="00305EF6" w:rsidRPr="00F06B52" w:rsidTr="00EB6403">
        <w:tc>
          <w:tcPr>
            <w:tcW w:w="5983" w:type="dxa"/>
          </w:tcPr>
          <w:p w:rsidR="00305EF6" w:rsidRPr="00F06B52" w:rsidRDefault="00305EF6" w:rsidP="006065C7">
            <w:pPr>
              <w:rPr>
                <w:rFonts w:eastAsiaTheme="minorHAnsi"/>
                <w:sz w:val="26"/>
                <w:szCs w:val="26"/>
                <w:lang w:eastAsia="en-US"/>
              </w:rPr>
            </w:pPr>
            <w:r w:rsidRPr="005E6978">
              <w:rPr>
                <w:rFonts w:eastAsiaTheme="minorHAnsi"/>
                <w:sz w:val="26"/>
                <w:szCs w:val="26"/>
                <w:lang w:eastAsia="en-US"/>
              </w:rPr>
              <w:t xml:space="preserve">1. </w:t>
            </w:r>
            <w:r w:rsidR="002C22E5" w:rsidRPr="00242C07">
              <w:rPr>
                <w:sz w:val="26"/>
                <w:szCs w:val="26"/>
              </w:rPr>
              <w:t>Реализация первичных мер пожарной безопасности и их совершенствование на территории городского поселения Мышкин.</w:t>
            </w:r>
          </w:p>
        </w:tc>
        <w:tc>
          <w:tcPr>
            <w:tcW w:w="1132" w:type="dxa"/>
          </w:tcPr>
          <w:p w:rsidR="00305EF6" w:rsidRPr="00553C8C" w:rsidRDefault="00305EF6" w:rsidP="00305EF6">
            <w:pPr>
              <w:jc w:val="center"/>
              <w:rPr>
                <w:rFonts w:eastAsiaTheme="minorHAnsi"/>
                <w:sz w:val="26"/>
                <w:szCs w:val="26"/>
                <w:lang w:eastAsia="en-US"/>
              </w:rPr>
            </w:pPr>
            <w:r>
              <w:rPr>
                <w:rFonts w:eastAsiaTheme="minorHAnsi"/>
                <w:sz w:val="26"/>
                <w:szCs w:val="26"/>
                <w:lang w:eastAsia="en-US"/>
              </w:rPr>
              <w:t>150,0</w:t>
            </w:r>
          </w:p>
        </w:tc>
        <w:tc>
          <w:tcPr>
            <w:tcW w:w="1248" w:type="dxa"/>
          </w:tcPr>
          <w:p w:rsidR="00305EF6" w:rsidRPr="00553C8C" w:rsidRDefault="00305EF6" w:rsidP="00305EF6">
            <w:pPr>
              <w:jc w:val="center"/>
              <w:rPr>
                <w:rFonts w:eastAsiaTheme="minorHAnsi"/>
                <w:sz w:val="26"/>
                <w:szCs w:val="26"/>
                <w:lang w:eastAsia="en-US"/>
              </w:rPr>
            </w:pPr>
            <w:r>
              <w:rPr>
                <w:rFonts w:eastAsiaTheme="minorHAnsi"/>
                <w:sz w:val="26"/>
                <w:szCs w:val="26"/>
                <w:lang w:eastAsia="en-US"/>
              </w:rPr>
              <w:t>150,0</w:t>
            </w:r>
          </w:p>
        </w:tc>
        <w:tc>
          <w:tcPr>
            <w:tcW w:w="1134" w:type="dxa"/>
          </w:tcPr>
          <w:p w:rsidR="00305EF6" w:rsidRPr="00553C8C" w:rsidRDefault="00305EF6" w:rsidP="00305EF6">
            <w:pPr>
              <w:jc w:val="center"/>
              <w:rPr>
                <w:rFonts w:eastAsiaTheme="minorHAnsi"/>
                <w:sz w:val="26"/>
                <w:szCs w:val="26"/>
                <w:lang w:eastAsia="en-US"/>
              </w:rPr>
            </w:pPr>
            <w:r>
              <w:rPr>
                <w:rFonts w:eastAsiaTheme="minorHAnsi"/>
                <w:sz w:val="26"/>
                <w:szCs w:val="26"/>
                <w:lang w:eastAsia="en-US"/>
              </w:rPr>
              <w:t>150,0</w:t>
            </w:r>
          </w:p>
        </w:tc>
      </w:tr>
      <w:tr w:rsidR="00305EF6" w:rsidRPr="00F06B52" w:rsidTr="00EB6403">
        <w:tc>
          <w:tcPr>
            <w:tcW w:w="5983" w:type="dxa"/>
          </w:tcPr>
          <w:p w:rsidR="00305EF6" w:rsidRPr="00F06B52" w:rsidRDefault="00305EF6" w:rsidP="00305EF6">
            <w:pPr>
              <w:rPr>
                <w:rFonts w:eastAsiaTheme="minorHAnsi"/>
                <w:b/>
                <w:sz w:val="26"/>
                <w:szCs w:val="26"/>
                <w:lang w:eastAsia="en-US"/>
              </w:rPr>
            </w:pPr>
            <w:r w:rsidRPr="00F06B52">
              <w:rPr>
                <w:rFonts w:eastAsiaTheme="minorHAnsi"/>
                <w:b/>
                <w:sz w:val="26"/>
                <w:szCs w:val="26"/>
                <w:lang w:eastAsia="en-US"/>
              </w:rPr>
              <w:t>Итого по подпрограмме:</w:t>
            </w:r>
          </w:p>
        </w:tc>
        <w:tc>
          <w:tcPr>
            <w:tcW w:w="1132" w:type="dxa"/>
          </w:tcPr>
          <w:p w:rsidR="00305EF6" w:rsidRPr="00305EF6" w:rsidRDefault="00305EF6" w:rsidP="00305EF6">
            <w:pPr>
              <w:jc w:val="center"/>
              <w:rPr>
                <w:rFonts w:eastAsiaTheme="minorHAnsi"/>
                <w:b/>
                <w:sz w:val="26"/>
                <w:szCs w:val="26"/>
                <w:lang w:eastAsia="en-US"/>
              </w:rPr>
            </w:pPr>
            <w:r w:rsidRPr="00305EF6">
              <w:rPr>
                <w:rFonts w:eastAsiaTheme="minorHAnsi"/>
                <w:b/>
                <w:sz w:val="26"/>
                <w:szCs w:val="26"/>
                <w:lang w:eastAsia="en-US"/>
              </w:rPr>
              <w:t>150,0</w:t>
            </w:r>
          </w:p>
        </w:tc>
        <w:tc>
          <w:tcPr>
            <w:tcW w:w="1248" w:type="dxa"/>
          </w:tcPr>
          <w:p w:rsidR="00305EF6" w:rsidRPr="00305EF6" w:rsidRDefault="00305EF6" w:rsidP="00305EF6">
            <w:pPr>
              <w:jc w:val="center"/>
              <w:rPr>
                <w:rFonts w:eastAsiaTheme="minorHAnsi"/>
                <w:b/>
                <w:sz w:val="26"/>
                <w:szCs w:val="26"/>
                <w:lang w:eastAsia="en-US"/>
              </w:rPr>
            </w:pPr>
            <w:r w:rsidRPr="00305EF6">
              <w:rPr>
                <w:rFonts w:eastAsiaTheme="minorHAnsi"/>
                <w:b/>
                <w:sz w:val="26"/>
                <w:szCs w:val="26"/>
                <w:lang w:eastAsia="en-US"/>
              </w:rPr>
              <w:t>150,0</w:t>
            </w:r>
          </w:p>
        </w:tc>
        <w:tc>
          <w:tcPr>
            <w:tcW w:w="1134" w:type="dxa"/>
          </w:tcPr>
          <w:p w:rsidR="00305EF6" w:rsidRPr="00305EF6" w:rsidRDefault="00305EF6" w:rsidP="00305EF6">
            <w:pPr>
              <w:jc w:val="center"/>
              <w:rPr>
                <w:rFonts w:eastAsiaTheme="minorHAnsi"/>
                <w:b/>
                <w:sz w:val="26"/>
                <w:szCs w:val="26"/>
                <w:lang w:eastAsia="en-US"/>
              </w:rPr>
            </w:pPr>
            <w:r w:rsidRPr="00305EF6">
              <w:rPr>
                <w:rFonts w:eastAsiaTheme="minorHAnsi"/>
                <w:b/>
                <w:sz w:val="26"/>
                <w:szCs w:val="26"/>
                <w:lang w:eastAsia="en-US"/>
              </w:rPr>
              <w:t>150,0</w:t>
            </w:r>
          </w:p>
        </w:tc>
      </w:tr>
      <w:tr w:rsidR="00305EF6" w:rsidRPr="00F06B52" w:rsidTr="00EB6403">
        <w:tc>
          <w:tcPr>
            <w:tcW w:w="5983" w:type="dxa"/>
          </w:tcPr>
          <w:p w:rsidR="00305EF6" w:rsidRPr="00F06B52" w:rsidRDefault="00305EF6" w:rsidP="00305EF6">
            <w:pPr>
              <w:rPr>
                <w:rFonts w:eastAsiaTheme="minorHAnsi"/>
                <w:sz w:val="26"/>
                <w:szCs w:val="26"/>
                <w:lang w:eastAsia="en-US"/>
              </w:rPr>
            </w:pPr>
            <w:r w:rsidRPr="00F06B52">
              <w:rPr>
                <w:rFonts w:eastAsiaTheme="minorHAnsi"/>
                <w:sz w:val="26"/>
                <w:szCs w:val="26"/>
                <w:lang w:eastAsia="en-US"/>
              </w:rPr>
              <w:t>Бюджет ГП Мышкин</w:t>
            </w:r>
          </w:p>
        </w:tc>
        <w:tc>
          <w:tcPr>
            <w:tcW w:w="1132" w:type="dxa"/>
          </w:tcPr>
          <w:p w:rsidR="00305EF6" w:rsidRPr="00553C8C" w:rsidRDefault="00305EF6" w:rsidP="00305EF6">
            <w:pPr>
              <w:jc w:val="center"/>
              <w:rPr>
                <w:rFonts w:eastAsiaTheme="minorHAnsi"/>
                <w:sz w:val="26"/>
                <w:szCs w:val="26"/>
                <w:lang w:eastAsia="en-US"/>
              </w:rPr>
            </w:pPr>
            <w:r>
              <w:rPr>
                <w:rFonts w:eastAsiaTheme="minorHAnsi"/>
                <w:sz w:val="26"/>
                <w:szCs w:val="26"/>
                <w:lang w:eastAsia="en-US"/>
              </w:rPr>
              <w:t>150,0</w:t>
            </w:r>
          </w:p>
        </w:tc>
        <w:tc>
          <w:tcPr>
            <w:tcW w:w="1248" w:type="dxa"/>
          </w:tcPr>
          <w:p w:rsidR="00305EF6" w:rsidRPr="00553C8C" w:rsidRDefault="00305EF6" w:rsidP="00305EF6">
            <w:pPr>
              <w:jc w:val="center"/>
              <w:rPr>
                <w:rFonts w:eastAsiaTheme="minorHAnsi"/>
                <w:sz w:val="26"/>
                <w:szCs w:val="26"/>
                <w:lang w:eastAsia="en-US"/>
              </w:rPr>
            </w:pPr>
            <w:r>
              <w:rPr>
                <w:rFonts w:eastAsiaTheme="minorHAnsi"/>
                <w:sz w:val="26"/>
                <w:szCs w:val="26"/>
                <w:lang w:eastAsia="en-US"/>
              </w:rPr>
              <w:t>150,0</w:t>
            </w:r>
          </w:p>
        </w:tc>
        <w:tc>
          <w:tcPr>
            <w:tcW w:w="1134" w:type="dxa"/>
          </w:tcPr>
          <w:p w:rsidR="00305EF6" w:rsidRPr="00553C8C" w:rsidRDefault="00305EF6" w:rsidP="00305EF6">
            <w:pPr>
              <w:jc w:val="center"/>
              <w:rPr>
                <w:rFonts w:eastAsiaTheme="minorHAnsi"/>
                <w:sz w:val="26"/>
                <w:szCs w:val="26"/>
                <w:lang w:eastAsia="en-US"/>
              </w:rPr>
            </w:pPr>
            <w:r>
              <w:rPr>
                <w:rFonts w:eastAsiaTheme="minorHAnsi"/>
                <w:sz w:val="26"/>
                <w:szCs w:val="26"/>
                <w:lang w:eastAsia="en-US"/>
              </w:rPr>
              <w:t>150,0</w:t>
            </w:r>
          </w:p>
        </w:tc>
      </w:tr>
    </w:tbl>
    <w:p w:rsidR="009F7D46" w:rsidRPr="00F001A6" w:rsidRDefault="009F7D46" w:rsidP="009F7D46">
      <w:pPr>
        <w:tabs>
          <w:tab w:val="left" w:pos="6555"/>
        </w:tabs>
        <w:jc w:val="center"/>
        <w:rPr>
          <w:b/>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CE44B9" w:rsidRDefault="00CE44B9" w:rsidP="005C710C">
      <w:pPr>
        <w:shd w:val="clear" w:color="auto" w:fill="FFFFFF"/>
        <w:ind w:left="851" w:right="424" w:firstLine="708"/>
        <w:textAlignment w:val="baseline"/>
        <w:rPr>
          <w:sz w:val="26"/>
          <w:szCs w:val="26"/>
        </w:rPr>
      </w:pPr>
    </w:p>
    <w:p w:rsidR="00B37341" w:rsidRDefault="00B37341" w:rsidP="005C710C">
      <w:pPr>
        <w:shd w:val="clear" w:color="auto" w:fill="FFFFFF"/>
        <w:ind w:left="851" w:right="424" w:firstLine="708"/>
        <w:textAlignment w:val="baseline"/>
        <w:rPr>
          <w:sz w:val="26"/>
          <w:szCs w:val="26"/>
        </w:rPr>
        <w:sectPr w:rsidR="00B37341" w:rsidSect="003E6D02">
          <w:pgSz w:w="11906" w:h="16838"/>
          <w:pgMar w:top="709" w:right="850" w:bottom="1134" w:left="567" w:header="708" w:footer="708" w:gutter="0"/>
          <w:cols w:space="708"/>
          <w:docGrid w:linePitch="360"/>
        </w:sectPr>
      </w:pPr>
    </w:p>
    <w:p w:rsidR="005F104F" w:rsidRPr="005F104F" w:rsidRDefault="005F104F" w:rsidP="005F104F">
      <w:pPr>
        <w:shd w:val="clear" w:color="auto" w:fill="FFFFFF"/>
        <w:ind w:left="851" w:right="424" w:firstLine="708"/>
        <w:jc w:val="center"/>
        <w:textAlignment w:val="baseline"/>
        <w:rPr>
          <w:b/>
          <w:spacing w:val="2"/>
          <w:sz w:val="26"/>
          <w:szCs w:val="26"/>
        </w:rPr>
      </w:pPr>
      <w:r w:rsidRPr="005F104F">
        <w:rPr>
          <w:b/>
          <w:spacing w:val="2"/>
          <w:sz w:val="26"/>
          <w:szCs w:val="26"/>
        </w:rPr>
        <w:lastRenderedPageBreak/>
        <w:t>ПАСПОРТ</w:t>
      </w:r>
    </w:p>
    <w:p w:rsidR="007B75D5" w:rsidRDefault="005F104F" w:rsidP="00AE03FE">
      <w:pPr>
        <w:autoSpaceDE w:val="0"/>
        <w:autoSpaceDN w:val="0"/>
        <w:adjustRightInd w:val="0"/>
        <w:ind w:left="851" w:right="424"/>
        <w:jc w:val="center"/>
        <w:rPr>
          <w:rFonts w:eastAsiaTheme="minorHAnsi"/>
          <w:spacing w:val="2"/>
          <w:sz w:val="26"/>
          <w:szCs w:val="26"/>
          <w:lang w:eastAsia="en-US"/>
        </w:rPr>
      </w:pPr>
      <w:r w:rsidRPr="005F104F">
        <w:rPr>
          <w:rFonts w:eastAsiaTheme="minorHAnsi"/>
          <w:spacing w:val="2"/>
          <w:sz w:val="26"/>
          <w:szCs w:val="26"/>
          <w:lang w:eastAsia="en-US"/>
        </w:rPr>
        <w:t xml:space="preserve">подпрограммы </w:t>
      </w:r>
      <w:r w:rsidRPr="005F104F">
        <w:rPr>
          <w:rFonts w:eastAsiaTheme="minorHAnsi"/>
          <w:sz w:val="26"/>
          <w:szCs w:val="26"/>
          <w:lang w:eastAsia="en-US"/>
        </w:rPr>
        <w:t>«</w:t>
      </w:r>
      <w:r w:rsidR="00AE03FE">
        <w:rPr>
          <w:rFonts w:eastAsiaTheme="minorHAnsi"/>
          <w:sz w:val="26"/>
          <w:szCs w:val="26"/>
          <w:lang w:eastAsia="en-US"/>
        </w:rPr>
        <w:t>Обеспечение безопасности граждан на водных объектах городского поселения Мышкин на 2017-2019 годы</w:t>
      </w:r>
      <w:r w:rsidRPr="005F104F">
        <w:rPr>
          <w:rFonts w:eastAsiaTheme="minorHAnsi"/>
          <w:sz w:val="26"/>
          <w:szCs w:val="26"/>
          <w:lang w:eastAsia="en-US"/>
        </w:rPr>
        <w:t xml:space="preserve">» </w:t>
      </w:r>
      <w:r w:rsidRPr="005F104F">
        <w:rPr>
          <w:rFonts w:eastAsiaTheme="minorHAnsi"/>
          <w:spacing w:val="2"/>
          <w:sz w:val="26"/>
          <w:szCs w:val="26"/>
          <w:lang w:eastAsia="en-US"/>
        </w:rPr>
        <w:t>муниципальной программы</w:t>
      </w:r>
    </w:p>
    <w:p w:rsidR="007B75D5" w:rsidRPr="007B75D5" w:rsidRDefault="007B75D5" w:rsidP="007B75D5">
      <w:pPr>
        <w:pStyle w:val="ConsPlusTitle"/>
        <w:widowControl/>
        <w:ind w:left="851" w:right="141"/>
        <w:jc w:val="center"/>
        <w:rPr>
          <w:rFonts w:ascii="Times New Roman" w:hAnsi="Times New Roman" w:cs="Times New Roman"/>
          <w:b w:val="0"/>
          <w:bCs w:val="0"/>
          <w:sz w:val="26"/>
          <w:szCs w:val="26"/>
        </w:rPr>
      </w:pPr>
      <w:r w:rsidRPr="007B75D5">
        <w:rPr>
          <w:rFonts w:ascii="Times New Roman" w:hAnsi="Times New Roman" w:cs="Times New Roman"/>
          <w:b w:val="0"/>
          <w:sz w:val="26"/>
          <w:szCs w:val="26"/>
        </w:rPr>
        <w:t>«</w:t>
      </w:r>
      <w:r w:rsidRPr="007B75D5">
        <w:rPr>
          <w:rFonts w:ascii="Times New Roman" w:hAnsi="Times New Roman" w:cs="Times New Roman"/>
          <w:b w:val="0"/>
          <w:bCs w:val="0"/>
          <w:sz w:val="26"/>
          <w:szCs w:val="26"/>
        </w:rPr>
        <w:t>Защита населения и территории городского поселения Мышкин</w:t>
      </w:r>
    </w:p>
    <w:p w:rsidR="005F104F" w:rsidRPr="005F104F" w:rsidRDefault="007B75D5" w:rsidP="007B75D5">
      <w:pPr>
        <w:pStyle w:val="ConsPlusTitle"/>
        <w:widowControl/>
        <w:ind w:left="851" w:right="141"/>
        <w:jc w:val="center"/>
        <w:rPr>
          <w:rFonts w:ascii="Times New Roman" w:hAnsi="Times New Roman" w:cs="Times New Roman"/>
          <w:b w:val="0"/>
          <w:sz w:val="26"/>
          <w:szCs w:val="26"/>
        </w:rPr>
      </w:pPr>
      <w:r w:rsidRPr="007B75D5">
        <w:rPr>
          <w:rFonts w:ascii="Times New Roman" w:hAnsi="Times New Roman" w:cs="Times New Roman"/>
          <w:b w:val="0"/>
          <w:bCs w:val="0"/>
          <w:sz w:val="26"/>
          <w:szCs w:val="26"/>
        </w:rPr>
        <w:t>от чрезвычайных ситуаций, обеспечение пожарной безопасности и безопасности людей на водных объектах на 2017-2019 годы»</w:t>
      </w:r>
    </w:p>
    <w:p w:rsidR="005F104F" w:rsidRPr="005F104F" w:rsidRDefault="005F104F" w:rsidP="005F104F">
      <w:pPr>
        <w:shd w:val="clear" w:color="auto" w:fill="FFFFFF"/>
        <w:ind w:left="851" w:right="424"/>
        <w:jc w:val="center"/>
        <w:textAlignment w:val="baseline"/>
        <w:rPr>
          <w:sz w:val="26"/>
          <w:szCs w:val="26"/>
        </w:rPr>
      </w:pPr>
    </w:p>
    <w:tbl>
      <w:tblPr>
        <w:tblStyle w:val="a6"/>
        <w:tblW w:w="9492" w:type="dxa"/>
        <w:tblInd w:w="851" w:type="dxa"/>
        <w:tblLook w:val="04A0"/>
      </w:tblPr>
      <w:tblGrid>
        <w:gridCol w:w="4106"/>
        <w:gridCol w:w="5386"/>
      </w:tblGrid>
      <w:tr w:rsidR="005F104F" w:rsidRPr="005F104F" w:rsidTr="00EB6403">
        <w:tc>
          <w:tcPr>
            <w:tcW w:w="4106" w:type="dxa"/>
          </w:tcPr>
          <w:p w:rsidR="005F104F" w:rsidRPr="005F104F" w:rsidRDefault="005F104F" w:rsidP="005F104F">
            <w:pPr>
              <w:ind w:right="424"/>
              <w:textAlignment w:val="baseline"/>
              <w:rPr>
                <w:spacing w:val="2"/>
                <w:sz w:val="26"/>
                <w:szCs w:val="26"/>
              </w:rPr>
            </w:pPr>
            <w:r w:rsidRPr="005F104F">
              <w:rPr>
                <w:spacing w:val="2"/>
                <w:sz w:val="26"/>
                <w:szCs w:val="26"/>
              </w:rPr>
              <w:t>Наименование подпрограммы</w:t>
            </w:r>
          </w:p>
        </w:tc>
        <w:tc>
          <w:tcPr>
            <w:tcW w:w="5386" w:type="dxa"/>
          </w:tcPr>
          <w:p w:rsidR="005F104F" w:rsidRPr="005F104F" w:rsidRDefault="00BB11E6" w:rsidP="005F104F">
            <w:pPr>
              <w:jc w:val="both"/>
              <w:textAlignment w:val="baseline"/>
              <w:rPr>
                <w:spacing w:val="2"/>
                <w:sz w:val="26"/>
                <w:szCs w:val="26"/>
              </w:rPr>
            </w:pPr>
            <w:r w:rsidRPr="005F104F">
              <w:rPr>
                <w:rFonts w:eastAsiaTheme="minorHAnsi"/>
                <w:sz w:val="26"/>
                <w:szCs w:val="26"/>
                <w:lang w:eastAsia="en-US"/>
              </w:rPr>
              <w:t>«</w:t>
            </w:r>
            <w:r>
              <w:rPr>
                <w:rFonts w:eastAsiaTheme="minorHAnsi"/>
                <w:sz w:val="26"/>
                <w:szCs w:val="26"/>
                <w:lang w:eastAsia="en-US"/>
              </w:rPr>
              <w:t>Обеспечение безопасности граждан на водных объектах городского поселения Мышкин на 2017-2019 годы</w:t>
            </w:r>
            <w:r w:rsidRPr="005F104F">
              <w:rPr>
                <w:rFonts w:eastAsiaTheme="minorHAnsi"/>
                <w:sz w:val="26"/>
                <w:szCs w:val="26"/>
                <w:lang w:eastAsia="en-US"/>
              </w:rPr>
              <w:t>»</w:t>
            </w:r>
          </w:p>
        </w:tc>
      </w:tr>
      <w:tr w:rsidR="005F104F" w:rsidRPr="005F104F" w:rsidTr="00EB6403">
        <w:tc>
          <w:tcPr>
            <w:tcW w:w="4106" w:type="dxa"/>
          </w:tcPr>
          <w:p w:rsidR="005F104F" w:rsidRPr="005F104F" w:rsidRDefault="005F104F" w:rsidP="005F104F">
            <w:pPr>
              <w:ind w:right="424"/>
              <w:textAlignment w:val="baseline"/>
              <w:rPr>
                <w:spacing w:val="2"/>
                <w:sz w:val="26"/>
                <w:szCs w:val="26"/>
              </w:rPr>
            </w:pPr>
            <w:r w:rsidRPr="005F104F">
              <w:rPr>
                <w:spacing w:val="2"/>
                <w:sz w:val="26"/>
                <w:szCs w:val="26"/>
              </w:rPr>
              <w:t>Ответственный исполнитель подпрограммы</w:t>
            </w:r>
          </w:p>
        </w:tc>
        <w:tc>
          <w:tcPr>
            <w:tcW w:w="5386" w:type="dxa"/>
          </w:tcPr>
          <w:p w:rsidR="005F104F" w:rsidRPr="005F104F" w:rsidRDefault="005F104F" w:rsidP="005F104F">
            <w:pPr>
              <w:textAlignment w:val="baseline"/>
              <w:rPr>
                <w:spacing w:val="2"/>
                <w:sz w:val="26"/>
                <w:szCs w:val="26"/>
              </w:rPr>
            </w:pPr>
            <w:r w:rsidRPr="005F104F">
              <w:rPr>
                <w:spacing w:val="2"/>
                <w:sz w:val="26"/>
                <w:szCs w:val="26"/>
              </w:rPr>
              <w:t>Администрация городского поселения Мышкин</w:t>
            </w:r>
          </w:p>
          <w:p w:rsidR="005F104F" w:rsidRPr="005F104F" w:rsidRDefault="005F104F" w:rsidP="005F104F">
            <w:pPr>
              <w:textAlignment w:val="baseline"/>
              <w:rPr>
                <w:spacing w:val="2"/>
                <w:sz w:val="26"/>
                <w:szCs w:val="26"/>
              </w:rPr>
            </w:pPr>
            <w:r w:rsidRPr="005F104F">
              <w:rPr>
                <w:spacing w:val="2"/>
                <w:sz w:val="26"/>
                <w:szCs w:val="26"/>
              </w:rPr>
              <w:t xml:space="preserve">Заместитель Главы Администрации – </w:t>
            </w:r>
            <w:proofErr w:type="spellStart"/>
            <w:r w:rsidRPr="005F104F">
              <w:rPr>
                <w:spacing w:val="2"/>
                <w:sz w:val="26"/>
                <w:szCs w:val="26"/>
              </w:rPr>
              <w:t>Кошутина</w:t>
            </w:r>
            <w:proofErr w:type="spellEnd"/>
            <w:r w:rsidRPr="005F104F">
              <w:rPr>
                <w:spacing w:val="2"/>
                <w:sz w:val="26"/>
                <w:szCs w:val="26"/>
              </w:rPr>
              <w:t xml:space="preserve"> Анна Александровна, телефон     2-27-09</w:t>
            </w:r>
          </w:p>
        </w:tc>
      </w:tr>
      <w:tr w:rsidR="005F104F" w:rsidRPr="005F104F" w:rsidTr="00EB6403">
        <w:tc>
          <w:tcPr>
            <w:tcW w:w="4106" w:type="dxa"/>
          </w:tcPr>
          <w:p w:rsidR="005F104F" w:rsidRPr="005F104F" w:rsidRDefault="005F104F" w:rsidP="005F104F">
            <w:pPr>
              <w:ind w:right="424"/>
              <w:textAlignment w:val="baseline"/>
              <w:rPr>
                <w:spacing w:val="2"/>
                <w:sz w:val="26"/>
                <w:szCs w:val="26"/>
              </w:rPr>
            </w:pPr>
            <w:r w:rsidRPr="005F104F">
              <w:rPr>
                <w:spacing w:val="2"/>
                <w:sz w:val="26"/>
                <w:szCs w:val="26"/>
              </w:rPr>
              <w:t>Цель (цели) подпрограммы</w:t>
            </w:r>
          </w:p>
        </w:tc>
        <w:tc>
          <w:tcPr>
            <w:tcW w:w="5386" w:type="dxa"/>
          </w:tcPr>
          <w:p w:rsidR="005F104F" w:rsidRPr="00A53809" w:rsidRDefault="00A53809" w:rsidP="005F104F">
            <w:pPr>
              <w:jc w:val="both"/>
              <w:textAlignment w:val="baseline"/>
              <w:rPr>
                <w:spacing w:val="2"/>
                <w:sz w:val="26"/>
                <w:szCs w:val="26"/>
              </w:rPr>
            </w:pPr>
            <w:r w:rsidRPr="00A53809">
              <w:rPr>
                <w:sz w:val="26"/>
                <w:szCs w:val="26"/>
              </w:rPr>
              <w:t>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весенне-летний период, предупреждение и сокращение количества несчастных случаев на водных объектах в осенне-зимний период.</w:t>
            </w:r>
          </w:p>
        </w:tc>
      </w:tr>
      <w:tr w:rsidR="005F104F" w:rsidRPr="005F104F" w:rsidTr="00EB6403">
        <w:tc>
          <w:tcPr>
            <w:tcW w:w="4106" w:type="dxa"/>
          </w:tcPr>
          <w:p w:rsidR="005F104F" w:rsidRPr="005F104F" w:rsidRDefault="005F104F" w:rsidP="005F104F">
            <w:pPr>
              <w:ind w:right="424"/>
              <w:textAlignment w:val="baseline"/>
              <w:rPr>
                <w:spacing w:val="2"/>
                <w:sz w:val="26"/>
                <w:szCs w:val="26"/>
              </w:rPr>
            </w:pPr>
            <w:r w:rsidRPr="005F104F">
              <w:rPr>
                <w:spacing w:val="2"/>
                <w:sz w:val="26"/>
                <w:szCs w:val="26"/>
              </w:rPr>
              <w:t>Задачи подпрограммы</w:t>
            </w:r>
          </w:p>
        </w:tc>
        <w:tc>
          <w:tcPr>
            <w:tcW w:w="5386" w:type="dxa"/>
          </w:tcPr>
          <w:p w:rsidR="00550D2C" w:rsidRPr="003101A9" w:rsidRDefault="005E799F" w:rsidP="00550D2C">
            <w:pPr>
              <w:pStyle w:val="ConsPlusNormal"/>
              <w:widowControl/>
              <w:numPr>
                <w:ilvl w:val="0"/>
                <w:numId w:val="2"/>
              </w:numPr>
              <w:suppressAutoHyphens/>
              <w:autoSpaceDN/>
              <w:adjustRightInd/>
              <w:ind w:left="0"/>
              <w:rPr>
                <w:rFonts w:ascii="Times New Roman" w:hAnsi="Times New Roman" w:cs="Times New Roman"/>
                <w:sz w:val="26"/>
                <w:szCs w:val="26"/>
              </w:rPr>
            </w:pPr>
            <w:r>
              <w:rPr>
                <w:rFonts w:ascii="Times New Roman" w:hAnsi="Times New Roman" w:cs="Times New Roman"/>
                <w:sz w:val="26"/>
                <w:szCs w:val="26"/>
              </w:rPr>
              <w:t>1. М</w:t>
            </w:r>
            <w:r w:rsidR="00550D2C" w:rsidRPr="003101A9">
              <w:rPr>
                <w:rFonts w:ascii="Times New Roman" w:hAnsi="Times New Roman" w:cs="Times New Roman"/>
                <w:sz w:val="26"/>
                <w:szCs w:val="26"/>
              </w:rPr>
              <w:t>одернизация мест массового отдыха населения на водных объектах, направленная на обеспечение безопасности, охраны жизни и здоровья людей;</w:t>
            </w:r>
          </w:p>
          <w:p w:rsidR="005F104F" w:rsidRDefault="005E799F" w:rsidP="00CD0674">
            <w:pPr>
              <w:rPr>
                <w:sz w:val="26"/>
                <w:szCs w:val="26"/>
                <w:lang w:eastAsia="ar-SA"/>
              </w:rPr>
            </w:pPr>
            <w:r>
              <w:rPr>
                <w:sz w:val="26"/>
                <w:szCs w:val="26"/>
                <w:lang w:eastAsia="ar-SA"/>
              </w:rPr>
              <w:t>2. О</w:t>
            </w:r>
            <w:r w:rsidR="00550D2C" w:rsidRPr="003101A9">
              <w:rPr>
                <w:sz w:val="26"/>
                <w:szCs w:val="26"/>
                <w:lang w:eastAsia="ar-SA"/>
              </w:rPr>
              <w:t>беспечение безопасности в местах массового выхода людей на лед водоемов и подледного лова р</w:t>
            </w:r>
            <w:r w:rsidR="00CD0674">
              <w:rPr>
                <w:sz w:val="26"/>
                <w:szCs w:val="26"/>
                <w:lang w:eastAsia="ar-SA"/>
              </w:rPr>
              <w:t xml:space="preserve">ыбы, </w:t>
            </w:r>
            <w:r w:rsidR="0097490F">
              <w:rPr>
                <w:sz w:val="26"/>
                <w:szCs w:val="26"/>
                <w:lang w:eastAsia="ar-SA"/>
              </w:rPr>
              <w:t xml:space="preserve">создание </w:t>
            </w:r>
            <w:r w:rsidR="00550D2C" w:rsidRPr="003101A9">
              <w:rPr>
                <w:sz w:val="26"/>
                <w:szCs w:val="26"/>
                <w:lang w:eastAsia="ar-SA"/>
              </w:rPr>
              <w:t>условий для ледового перехода людей</w:t>
            </w:r>
            <w:r w:rsidR="0097490F">
              <w:rPr>
                <w:sz w:val="26"/>
                <w:szCs w:val="26"/>
                <w:lang w:eastAsia="ar-SA"/>
              </w:rPr>
              <w:t>;</w:t>
            </w:r>
          </w:p>
          <w:p w:rsidR="0097490F" w:rsidRPr="00CD0674" w:rsidRDefault="005E799F" w:rsidP="00FE092B">
            <w:pPr>
              <w:rPr>
                <w:sz w:val="26"/>
                <w:szCs w:val="26"/>
                <w:lang w:eastAsia="ar-SA"/>
              </w:rPr>
            </w:pPr>
            <w:r>
              <w:rPr>
                <w:sz w:val="26"/>
                <w:szCs w:val="26"/>
                <w:lang w:eastAsia="ar-SA"/>
              </w:rPr>
              <w:t>3.</w:t>
            </w:r>
            <w:r w:rsidR="0097490F" w:rsidRPr="0097490F">
              <w:rPr>
                <w:sz w:val="26"/>
                <w:szCs w:val="26"/>
                <w:lang w:eastAsia="ar-SA"/>
              </w:rPr>
              <w:t xml:space="preserve"> </w:t>
            </w:r>
            <w:r>
              <w:rPr>
                <w:rFonts w:eastAsiaTheme="minorHAnsi"/>
                <w:sz w:val="26"/>
                <w:szCs w:val="26"/>
                <w:lang w:eastAsia="en-US"/>
              </w:rPr>
              <w:t>И</w:t>
            </w:r>
            <w:r w:rsidR="003C1C2F" w:rsidRPr="003C1C2F">
              <w:rPr>
                <w:sz w:val="26"/>
                <w:szCs w:val="26"/>
              </w:rPr>
              <w:t xml:space="preserve">нформирование населения о </w:t>
            </w:r>
            <w:r w:rsidR="00FE092B">
              <w:rPr>
                <w:sz w:val="26"/>
                <w:szCs w:val="26"/>
              </w:rPr>
              <w:t xml:space="preserve">правилах </w:t>
            </w:r>
            <w:r w:rsidR="003C1C2F" w:rsidRPr="003C1C2F">
              <w:rPr>
                <w:sz w:val="26"/>
                <w:szCs w:val="26"/>
              </w:rPr>
              <w:t>безопасности на водных объектах.</w:t>
            </w:r>
          </w:p>
        </w:tc>
      </w:tr>
      <w:tr w:rsidR="005F104F" w:rsidRPr="005F104F" w:rsidTr="00EB6403">
        <w:tc>
          <w:tcPr>
            <w:tcW w:w="4106" w:type="dxa"/>
          </w:tcPr>
          <w:p w:rsidR="005F104F" w:rsidRPr="005F104F" w:rsidRDefault="005F104F" w:rsidP="005F104F">
            <w:pPr>
              <w:ind w:right="424"/>
              <w:textAlignment w:val="baseline"/>
              <w:rPr>
                <w:spacing w:val="2"/>
                <w:sz w:val="26"/>
                <w:szCs w:val="26"/>
              </w:rPr>
            </w:pPr>
            <w:r w:rsidRPr="005F104F">
              <w:rPr>
                <w:spacing w:val="2"/>
                <w:sz w:val="26"/>
                <w:szCs w:val="26"/>
              </w:rPr>
              <w:t>Сроки, этапы реализации подпрограммы</w:t>
            </w:r>
          </w:p>
        </w:tc>
        <w:tc>
          <w:tcPr>
            <w:tcW w:w="5386" w:type="dxa"/>
          </w:tcPr>
          <w:p w:rsidR="005F104F" w:rsidRPr="005F104F" w:rsidRDefault="005F104F" w:rsidP="005F104F">
            <w:pPr>
              <w:tabs>
                <w:tab w:val="left" w:pos="4712"/>
              </w:tabs>
              <w:ind w:right="424"/>
              <w:textAlignment w:val="baseline"/>
              <w:rPr>
                <w:spacing w:val="2"/>
                <w:sz w:val="26"/>
                <w:szCs w:val="26"/>
              </w:rPr>
            </w:pPr>
            <w:r w:rsidRPr="005F104F">
              <w:rPr>
                <w:spacing w:val="2"/>
                <w:sz w:val="26"/>
                <w:szCs w:val="26"/>
              </w:rPr>
              <w:t>2017-2019 годы</w:t>
            </w:r>
          </w:p>
        </w:tc>
      </w:tr>
      <w:tr w:rsidR="005F104F" w:rsidRPr="005F104F" w:rsidTr="00EB6403">
        <w:tc>
          <w:tcPr>
            <w:tcW w:w="4106" w:type="dxa"/>
          </w:tcPr>
          <w:p w:rsidR="005F104F" w:rsidRPr="005F104F" w:rsidRDefault="005F104F" w:rsidP="005F104F">
            <w:pPr>
              <w:ind w:right="424"/>
              <w:textAlignment w:val="baseline"/>
              <w:rPr>
                <w:spacing w:val="2"/>
                <w:sz w:val="26"/>
                <w:szCs w:val="26"/>
              </w:rPr>
            </w:pPr>
            <w:r w:rsidRPr="005F104F">
              <w:rPr>
                <w:spacing w:val="2"/>
                <w:sz w:val="26"/>
                <w:szCs w:val="26"/>
              </w:rPr>
              <w:t>Объемы и источники финансирования подпрограммы</w:t>
            </w:r>
          </w:p>
        </w:tc>
        <w:tc>
          <w:tcPr>
            <w:tcW w:w="5386" w:type="dxa"/>
          </w:tcPr>
          <w:p w:rsidR="005F104F" w:rsidRPr="005F104F" w:rsidRDefault="005F104F" w:rsidP="005F104F">
            <w:pPr>
              <w:jc w:val="both"/>
              <w:rPr>
                <w:rFonts w:eastAsiaTheme="minorHAnsi"/>
                <w:bCs/>
                <w:sz w:val="26"/>
                <w:szCs w:val="26"/>
                <w:lang w:eastAsia="en-US"/>
              </w:rPr>
            </w:pPr>
            <w:r w:rsidRPr="005F104F">
              <w:rPr>
                <w:rFonts w:eastAsiaTheme="minorHAnsi"/>
                <w:bCs/>
                <w:sz w:val="26"/>
                <w:szCs w:val="26"/>
                <w:lang w:eastAsia="en-US"/>
              </w:rPr>
              <w:t xml:space="preserve">Общий объем финансирования </w:t>
            </w:r>
            <w:r w:rsidR="00E31CAC">
              <w:rPr>
                <w:rFonts w:eastAsiaTheme="minorHAnsi"/>
                <w:bCs/>
                <w:sz w:val="26"/>
                <w:szCs w:val="26"/>
                <w:lang w:eastAsia="en-US"/>
              </w:rPr>
              <w:t>под</w:t>
            </w:r>
            <w:r w:rsidRPr="005F104F">
              <w:rPr>
                <w:rFonts w:eastAsiaTheme="minorHAnsi"/>
                <w:bCs/>
                <w:sz w:val="26"/>
                <w:szCs w:val="26"/>
                <w:lang w:eastAsia="en-US"/>
              </w:rPr>
              <w:t xml:space="preserve">программы за счет средств бюджета городского поселения Мышкин составляет </w:t>
            </w:r>
            <w:r w:rsidR="009F45E3">
              <w:rPr>
                <w:rFonts w:eastAsiaTheme="minorHAnsi"/>
                <w:bCs/>
                <w:sz w:val="26"/>
                <w:szCs w:val="26"/>
                <w:lang w:eastAsia="en-US"/>
              </w:rPr>
              <w:t>180</w:t>
            </w:r>
            <w:r w:rsidR="009F45E3" w:rsidRPr="009F45E3">
              <w:rPr>
                <w:rFonts w:eastAsiaTheme="minorHAnsi"/>
                <w:bCs/>
                <w:sz w:val="26"/>
                <w:szCs w:val="26"/>
                <w:lang w:eastAsia="en-US"/>
              </w:rPr>
              <w:t>,0</w:t>
            </w:r>
            <w:r w:rsidRPr="005F104F">
              <w:rPr>
                <w:rFonts w:eastAsiaTheme="minorHAnsi"/>
                <w:bCs/>
                <w:sz w:val="26"/>
                <w:szCs w:val="26"/>
                <w:lang w:eastAsia="en-US"/>
              </w:rPr>
              <w:t xml:space="preserve"> тыс. руб., в том числе по годам:</w:t>
            </w:r>
          </w:p>
          <w:p w:rsidR="005F104F" w:rsidRPr="005F104F" w:rsidRDefault="009F45E3" w:rsidP="005F104F">
            <w:pPr>
              <w:jc w:val="both"/>
              <w:rPr>
                <w:rFonts w:eastAsiaTheme="minorHAnsi"/>
                <w:bCs/>
                <w:sz w:val="26"/>
                <w:szCs w:val="26"/>
                <w:lang w:eastAsia="en-US"/>
              </w:rPr>
            </w:pPr>
            <w:r>
              <w:rPr>
                <w:rFonts w:eastAsiaTheme="minorHAnsi"/>
                <w:bCs/>
                <w:sz w:val="26"/>
                <w:szCs w:val="26"/>
                <w:lang w:eastAsia="en-US"/>
              </w:rPr>
              <w:t>2017 год – 6</w:t>
            </w:r>
            <w:r w:rsidR="005F104F" w:rsidRPr="005F104F">
              <w:rPr>
                <w:rFonts w:eastAsiaTheme="minorHAnsi"/>
                <w:bCs/>
                <w:sz w:val="26"/>
                <w:szCs w:val="26"/>
                <w:lang w:eastAsia="en-US"/>
              </w:rPr>
              <w:t>0,0 тыс. руб.</w:t>
            </w:r>
          </w:p>
          <w:p w:rsidR="005F104F" w:rsidRPr="005F104F" w:rsidRDefault="009F45E3" w:rsidP="005F104F">
            <w:pPr>
              <w:jc w:val="both"/>
              <w:rPr>
                <w:rFonts w:eastAsiaTheme="minorHAnsi"/>
                <w:bCs/>
                <w:sz w:val="26"/>
                <w:szCs w:val="26"/>
                <w:lang w:eastAsia="en-US"/>
              </w:rPr>
            </w:pPr>
            <w:r>
              <w:rPr>
                <w:rFonts w:eastAsiaTheme="minorHAnsi"/>
                <w:bCs/>
                <w:sz w:val="26"/>
                <w:szCs w:val="26"/>
                <w:lang w:eastAsia="en-US"/>
              </w:rPr>
              <w:t>2018 год – 60,0</w:t>
            </w:r>
            <w:r w:rsidR="005F104F" w:rsidRPr="005F104F">
              <w:rPr>
                <w:rFonts w:eastAsiaTheme="minorHAnsi"/>
                <w:bCs/>
                <w:sz w:val="26"/>
                <w:szCs w:val="26"/>
                <w:lang w:eastAsia="en-US"/>
              </w:rPr>
              <w:t xml:space="preserve"> тыс. руб.</w:t>
            </w:r>
          </w:p>
          <w:p w:rsidR="005F104F" w:rsidRPr="005F104F" w:rsidRDefault="009F45E3" w:rsidP="009F45E3">
            <w:pPr>
              <w:tabs>
                <w:tab w:val="left" w:pos="4712"/>
              </w:tabs>
              <w:jc w:val="both"/>
              <w:textAlignment w:val="baseline"/>
              <w:rPr>
                <w:spacing w:val="2"/>
                <w:sz w:val="26"/>
                <w:szCs w:val="26"/>
              </w:rPr>
            </w:pPr>
            <w:r>
              <w:rPr>
                <w:bCs/>
                <w:sz w:val="26"/>
                <w:szCs w:val="26"/>
              </w:rPr>
              <w:t>2019 год – 60,</w:t>
            </w:r>
            <w:r w:rsidR="005F104F" w:rsidRPr="005F104F">
              <w:rPr>
                <w:bCs/>
                <w:sz w:val="26"/>
                <w:szCs w:val="26"/>
              </w:rPr>
              <w:t>0 тыс. руб.</w:t>
            </w:r>
          </w:p>
        </w:tc>
      </w:tr>
      <w:tr w:rsidR="005F104F" w:rsidRPr="005F104F" w:rsidTr="00EB6403">
        <w:tc>
          <w:tcPr>
            <w:tcW w:w="4106" w:type="dxa"/>
          </w:tcPr>
          <w:p w:rsidR="005F104F" w:rsidRPr="005F104F" w:rsidRDefault="005F104F" w:rsidP="005F104F">
            <w:pPr>
              <w:ind w:right="424"/>
              <w:textAlignment w:val="baseline"/>
              <w:rPr>
                <w:spacing w:val="2"/>
                <w:sz w:val="26"/>
                <w:szCs w:val="26"/>
              </w:rPr>
            </w:pPr>
            <w:r w:rsidRPr="005F104F">
              <w:rPr>
                <w:spacing w:val="2"/>
                <w:sz w:val="26"/>
                <w:szCs w:val="26"/>
              </w:rPr>
              <w:t>Ожидаемые конечные результаты реализации подпрограммы</w:t>
            </w:r>
          </w:p>
        </w:tc>
        <w:tc>
          <w:tcPr>
            <w:tcW w:w="5386" w:type="dxa"/>
          </w:tcPr>
          <w:p w:rsidR="005F104F" w:rsidRPr="00FB6A9E" w:rsidRDefault="00FB6A9E" w:rsidP="005F104F">
            <w:pPr>
              <w:tabs>
                <w:tab w:val="left" w:pos="1310"/>
                <w:tab w:val="left" w:pos="4712"/>
              </w:tabs>
              <w:ind w:right="424"/>
              <w:jc w:val="both"/>
              <w:textAlignment w:val="baseline"/>
              <w:rPr>
                <w:spacing w:val="2"/>
                <w:sz w:val="26"/>
                <w:szCs w:val="26"/>
              </w:rPr>
            </w:pPr>
            <w:r w:rsidRPr="00FB6A9E">
              <w:rPr>
                <w:sz w:val="26"/>
                <w:szCs w:val="26"/>
              </w:rPr>
              <w:t>Снижению количества случаев гибели людей и обеспечению их безопасности на водных объектах.</w:t>
            </w:r>
          </w:p>
        </w:tc>
      </w:tr>
    </w:tbl>
    <w:p w:rsidR="005F104F" w:rsidRPr="005F104F" w:rsidRDefault="005F104F" w:rsidP="005F104F">
      <w:pPr>
        <w:shd w:val="clear" w:color="auto" w:fill="FFFFFF"/>
        <w:ind w:left="851" w:right="424"/>
        <w:jc w:val="center"/>
        <w:textAlignment w:val="baseline"/>
        <w:rPr>
          <w:spacing w:val="2"/>
          <w:sz w:val="26"/>
          <w:szCs w:val="26"/>
        </w:rPr>
      </w:pPr>
    </w:p>
    <w:p w:rsidR="005F104F" w:rsidRPr="005F104F" w:rsidRDefault="005F104F" w:rsidP="005F104F">
      <w:pPr>
        <w:autoSpaceDE w:val="0"/>
        <w:autoSpaceDN w:val="0"/>
        <w:adjustRightInd w:val="0"/>
        <w:ind w:left="426" w:right="424"/>
        <w:jc w:val="center"/>
        <w:rPr>
          <w:rFonts w:eastAsiaTheme="minorHAnsi"/>
          <w:sz w:val="26"/>
          <w:szCs w:val="26"/>
          <w:lang w:eastAsia="en-US"/>
        </w:rPr>
      </w:pPr>
    </w:p>
    <w:p w:rsidR="005F104F" w:rsidRDefault="005F104F" w:rsidP="00466628">
      <w:pPr>
        <w:shd w:val="clear" w:color="auto" w:fill="FFFFFF"/>
        <w:tabs>
          <w:tab w:val="left" w:pos="9923"/>
        </w:tabs>
        <w:ind w:right="424"/>
        <w:textAlignment w:val="baseline"/>
        <w:rPr>
          <w:spacing w:val="2"/>
          <w:sz w:val="26"/>
          <w:szCs w:val="26"/>
        </w:rPr>
      </w:pPr>
    </w:p>
    <w:p w:rsidR="005803B0" w:rsidRDefault="005803B0" w:rsidP="00466628">
      <w:pPr>
        <w:shd w:val="clear" w:color="auto" w:fill="FFFFFF"/>
        <w:tabs>
          <w:tab w:val="left" w:pos="9923"/>
        </w:tabs>
        <w:ind w:right="424"/>
        <w:textAlignment w:val="baseline"/>
        <w:rPr>
          <w:spacing w:val="2"/>
          <w:sz w:val="26"/>
          <w:szCs w:val="26"/>
        </w:rPr>
      </w:pPr>
    </w:p>
    <w:p w:rsidR="00C80A18" w:rsidRPr="005F104F" w:rsidRDefault="00C80A18" w:rsidP="00466628">
      <w:pPr>
        <w:shd w:val="clear" w:color="auto" w:fill="FFFFFF"/>
        <w:tabs>
          <w:tab w:val="left" w:pos="9923"/>
        </w:tabs>
        <w:ind w:right="424"/>
        <w:textAlignment w:val="baseline"/>
        <w:rPr>
          <w:spacing w:val="2"/>
          <w:sz w:val="26"/>
          <w:szCs w:val="26"/>
        </w:rPr>
      </w:pPr>
    </w:p>
    <w:p w:rsidR="005F104F" w:rsidRPr="00B93736" w:rsidRDefault="005F104F" w:rsidP="005F104F">
      <w:pPr>
        <w:spacing w:after="160" w:line="259" w:lineRule="auto"/>
        <w:ind w:left="567"/>
        <w:jc w:val="center"/>
        <w:rPr>
          <w:rFonts w:eastAsiaTheme="minorHAnsi"/>
          <w:b/>
          <w:sz w:val="26"/>
          <w:szCs w:val="26"/>
          <w:lang w:eastAsia="en-US"/>
        </w:rPr>
      </w:pPr>
      <w:r w:rsidRPr="00B93736">
        <w:rPr>
          <w:rFonts w:eastAsiaTheme="minorHAnsi"/>
          <w:b/>
          <w:sz w:val="26"/>
          <w:szCs w:val="26"/>
          <w:lang w:val="en-US" w:eastAsia="en-US"/>
        </w:rPr>
        <w:lastRenderedPageBreak/>
        <w:t>I</w:t>
      </w:r>
      <w:r w:rsidRPr="00B93736">
        <w:rPr>
          <w:rFonts w:eastAsiaTheme="minorHAnsi"/>
          <w:b/>
          <w:sz w:val="26"/>
          <w:szCs w:val="26"/>
          <w:lang w:eastAsia="en-US"/>
        </w:rPr>
        <w:t>. Общая характеристика сферы реализации подпрограммы</w:t>
      </w:r>
    </w:p>
    <w:p w:rsidR="00662FDA" w:rsidRPr="00466628" w:rsidRDefault="00662FDA" w:rsidP="00662FDA">
      <w:pPr>
        <w:tabs>
          <w:tab w:val="left" w:pos="449"/>
        </w:tabs>
        <w:spacing w:line="100" w:lineRule="atLeast"/>
        <w:ind w:left="284" w:firstLine="709"/>
        <w:jc w:val="both"/>
        <w:rPr>
          <w:color w:val="00000A"/>
          <w:sz w:val="26"/>
          <w:szCs w:val="26"/>
        </w:rPr>
      </w:pPr>
      <w:r w:rsidRPr="00466628">
        <w:rPr>
          <w:color w:val="00000A"/>
          <w:sz w:val="26"/>
          <w:szCs w:val="26"/>
        </w:rPr>
        <w:t>Актуальность проблемы определяется тем, что статистика гибели людей в купальный сезон на водных объектах Ярославской области за последние пять лет показывает неуклонное повышение количества погибших, что является свидетельством неэффективной работы практически всех уровней орга</w:t>
      </w:r>
      <w:r w:rsidR="00226441">
        <w:rPr>
          <w:color w:val="00000A"/>
          <w:sz w:val="26"/>
          <w:szCs w:val="26"/>
        </w:rPr>
        <w:t>нов власти (в первую очередь МО</w:t>
      </w:r>
      <w:r w:rsidRPr="00466628">
        <w:rPr>
          <w:color w:val="00000A"/>
          <w:sz w:val="26"/>
          <w:szCs w:val="26"/>
        </w:rPr>
        <w:t xml:space="preserve">, а также профильных учреждений и общественных организаций) по проведению предупредительных мероприятий и мероприятий по обеспечению безопасности людей на водных объектах. </w:t>
      </w:r>
    </w:p>
    <w:p w:rsidR="00662FDA" w:rsidRPr="00466628" w:rsidRDefault="00662FDA" w:rsidP="00662FDA">
      <w:pPr>
        <w:tabs>
          <w:tab w:val="left" w:pos="449"/>
        </w:tabs>
        <w:spacing w:line="100" w:lineRule="atLeast"/>
        <w:ind w:left="284" w:firstLine="709"/>
        <w:jc w:val="both"/>
        <w:rPr>
          <w:color w:val="00000A"/>
          <w:spacing w:val="-2"/>
          <w:sz w:val="26"/>
          <w:szCs w:val="26"/>
        </w:rPr>
      </w:pPr>
      <w:r w:rsidRPr="00466628">
        <w:rPr>
          <w:color w:val="00000A"/>
          <w:sz w:val="26"/>
          <w:szCs w:val="26"/>
        </w:rPr>
        <w:t xml:space="preserve">Анализ информации о состоянии безопасности граждан на водных объектах в Ярославской области показывает, что </w:t>
      </w:r>
      <w:r w:rsidRPr="00466628">
        <w:rPr>
          <w:color w:val="00000A"/>
          <w:spacing w:val="-2"/>
          <w:sz w:val="26"/>
          <w:szCs w:val="26"/>
        </w:rPr>
        <w:t>ситуация, сложившаяся в этой сфере, является неблагоприятной и требует незамедлительных решений.</w:t>
      </w:r>
    </w:p>
    <w:p w:rsidR="00662FDA" w:rsidRPr="00466628" w:rsidRDefault="00662FDA" w:rsidP="00662FDA">
      <w:pPr>
        <w:tabs>
          <w:tab w:val="left" w:pos="449"/>
        </w:tabs>
        <w:spacing w:line="100" w:lineRule="atLeast"/>
        <w:ind w:left="284" w:firstLine="709"/>
        <w:jc w:val="both"/>
        <w:rPr>
          <w:color w:val="00000A"/>
          <w:sz w:val="26"/>
          <w:szCs w:val="26"/>
        </w:rPr>
      </w:pPr>
      <w:r w:rsidRPr="00466628">
        <w:rPr>
          <w:color w:val="00000A"/>
          <w:sz w:val="26"/>
          <w:szCs w:val="26"/>
        </w:rPr>
        <w:t>Среди перечня факторов, определивших такое состояние дел, можно определить то, что на протяжении последних лет в Ярославс</w:t>
      </w:r>
      <w:r w:rsidR="00226441">
        <w:rPr>
          <w:color w:val="00000A"/>
          <w:sz w:val="26"/>
          <w:szCs w:val="26"/>
        </w:rPr>
        <w:t>кой области в администрациях МО</w:t>
      </w:r>
      <w:r w:rsidRPr="00466628">
        <w:rPr>
          <w:color w:val="00000A"/>
          <w:sz w:val="26"/>
          <w:szCs w:val="26"/>
        </w:rPr>
        <w:t xml:space="preserve"> наблюдается устойчивая тенденция снижения внимания к реализации необходимых мер по обеспечению безопасности людей на водных акваториях. </w:t>
      </w:r>
      <w:r w:rsidR="00226441">
        <w:rPr>
          <w:color w:val="00000A"/>
          <w:sz w:val="26"/>
          <w:szCs w:val="26"/>
        </w:rPr>
        <w:t xml:space="preserve">Несмотря на то, что во всех МО </w:t>
      </w:r>
      <w:r w:rsidRPr="00466628">
        <w:rPr>
          <w:color w:val="00000A"/>
          <w:sz w:val="26"/>
          <w:szCs w:val="26"/>
        </w:rPr>
        <w:t>в соответствии с полномочиями приняты необходимые нормативные правовые документы по обеспечению безопасности людей на водных объектах, нормативная база зачастую носит формальный характер и каких-либо действенных мер по обеспечению жи</w:t>
      </w:r>
      <w:r w:rsidR="00226441">
        <w:rPr>
          <w:color w:val="00000A"/>
          <w:sz w:val="26"/>
          <w:szCs w:val="26"/>
        </w:rPr>
        <w:t>зни и здоровья людей на воде МО</w:t>
      </w:r>
      <w:r w:rsidRPr="00466628">
        <w:rPr>
          <w:color w:val="00000A"/>
          <w:sz w:val="26"/>
          <w:szCs w:val="26"/>
        </w:rPr>
        <w:t xml:space="preserve"> не принимается. </w:t>
      </w:r>
    </w:p>
    <w:p w:rsidR="00662FDA" w:rsidRPr="00466628" w:rsidRDefault="00662FDA" w:rsidP="00662FDA">
      <w:pPr>
        <w:tabs>
          <w:tab w:val="left" w:pos="449"/>
        </w:tabs>
        <w:spacing w:line="100" w:lineRule="atLeast"/>
        <w:ind w:left="284" w:firstLine="709"/>
        <w:jc w:val="both"/>
        <w:rPr>
          <w:color w:val="00000A"/>
          <w:sz w:val="26"/>
          <w:szCs w:val="26"/>
        </w:rPr>
      </w:pPr>
      <w:r w:rsidRPr="00466628">
        <w:rPr>
          <w:color w:val="00000A"/>
          <w:sz w:val="26"/>
          <w:szCs w:val="26"/>
        </w:rPr>
        <w:t>В этой связи отмечается полная доступность стихийного купания граждан практически в любых водоемах области, массовый выход людей на лед водоемов для подводного лова</w:t>
      </w:r>
      <w:r w:rsidR="00466628" w:rsidRPr="00466628">
        <w:rPr>
          <w:color w:val="00000A"/>
          <w:sz w:val="26"/>
          <w:szCs w:val="26"/>
        </w:rPr>
        <w:t xml:space="preserve"> рыбы, перехода через водоемы, </w:t>
      </w:r>
      <w:r w:rsidR="002439BC">
        <w:rPr>
          <w:color w:val="00000A"/>
          <w:sz w:val="26"/>
          <w:szCs w:val="26"/>
        </w:rPr>
        <w:t xml:space="preserve">что создает реальные </w:t>
      </w:r>
      <w:r w:rsidRPr="00466628">
        <w:rPr>
          <w:color w:val="00000A"/>
          <w:sz w:val="26"/>
          <w:szCs w:val="26"/>
        </w:rPr>
        <w:t xml:space="preserve">предпосылки для несчастных случаев на воде. </w:t>
      </w:r>
    </w:p>
    <w:p w:rsidR="00662FDA" w:rsidRPr="00466628" w:rsidRDefault="00662FDA" w:rsidP="00662FDA">
      <w:pPr>
        <w:tabs>
          <w:tab w:val="left" w:pos="449"/>
        </w:tabs>
        <w:spacing w:line="100" w:lineRule="atLeast"/>
        <w:ind w:left="284" w:firstLine="709"/>
        <w:jc w:val="both"/>
        <w:rPr>
          <w:color w:val="00000A"/>
          <w:sz w:val="26"/>
          <w:szCs w:val="26"/>
        </w:rPr>
      </w:pPr>
      <w:r w:rsidRPr="00466628">
        <w:rPr>
          <w:color w:val="00000A"/>
          <w:sz w:val="26"/>
          <w:szCs w:val="26"/>
        </w:rPr>
        <w:t>Проведенная в ходе анализа оценка мест массового пребывания людей на водных объектах на территории области позволяет сделать вывод об их неудовлетворительном состоянии. Благоустройство пляжей в основном не соответствует требованиям нормативных правовых документов, спасательные посты не</w:t>
      </w:r>
      <w:r w:rsidR="00762E45">
        <w:rPr>
          <w:color w:val="00000A"/>
          <w:sz w:val="26"/>
          <w:szCs w:val="26"/>
        </w:rPr>
        <w:t xml:space="preserve"> укомплектованы специалистами, </w:t>
      </w:r>
      <w:r w:rsidRPr="00466628">
        <w:rPr>
          <w:color w:val="00000A"/>
          <w:sz w:val="26"/>
          <w:szCs w:val="26"/>
        </w:rPr>
        <w:t xml:space="preserve">подготовленными к спасению людей и оказанию первой помощи, требуют необходимого материально-технического обеспечения и проведения организационных мероприятий, которые обеспечат их эффективное функционирование. </w:t>
      </w:r>
    </w:p>
    <w:p w:rsidR="00662FDA" w:rsidRDefault="00662FDA" w:rsidP="00662FDA">
      <w:pPr>
        <w:tabs>
          <w:tab w:val="left" w:pos="449"/>
        </w:tabs>
        <w:spacing w:line="100" w:lineRule="atLeast"/>
        <w:ind w:left="284" w:firstLine="709"/>
        <w:jc w:val="both"/>
        <w:rPr>
          <w:rFonts w:eastAsia="Calibri"/>
          <w:color w:val="00000A"/>
          <w:sz w:val="26"/>
          <w:szCs w:val="26"/>
        </w:rPr>
      </w:pPr>
      <w:r w:rsidRPr="00466628">
        <w:rPr>
          <w:color w:val="00000A"/>
          <w:sz w:val="26"/>
          <w:szCs w:val="26"/>
        </w:rPr>
        <w:t xml:space="preserve">В целом, можно сделать вывод о том, что сложившееся положение дел по обеспечению безопасности людей на водных объектах на территории Ярославской области обусловлено проблемами правового, финансового, материально-технического и административного характера, накапливавшимися годами, до настоящего времени не получившими развития и требующими незамедлительных решений. </w:t>
      </w:r>
    </w:p>
    <w:p w:rsidR="000E6693" w:rsidRDefault="000E6693" w:rsidP="000E6693">
      <w:pPr>
        <w:rPr>
          <w:rFonts w:eastAsia="Calibri"/>
          <w:color w:val="00000A"/>
          <w:sz w:val="26"/>
          <w:szCs w:val="26"/>
        </w:rPr>
      </w:pPr>
    </w:p>
    <w:p w:rsidR="00663AAA" w:rsidRPr="000E6693" w:rsidRDefault="00663AAA" w:rsidP="000E6693"/>
    <w:p w:rsidR="00793A73" w:rsidRDefault="00A521E7" w:rsidP="00BB0992">
      <w:pPr>
        <w:spacing w:after="160" w:line="259" w:lineRule="auto"/>
        <w:jc w:val="center"/>
        <w:rPr>
          <w:b/>
          <w:sz w:val="26"/>
          <w:szCs w:val="26"/>
        </w:rPr>
      </w:pPr>
      <w:r w:rsidRPr="00835CA0">
        <w:rPr>
          <w:b/>
          <w:sz w:val="26"/>
          <w:szCs w:val="26"/>
          <w:lang w:val="en-US"/>
        </w:rPr>
        <w:t>II</w:t>
      </w:r>
      <w:r w:rsidRPr="00835CA0">
        <w:rPr>
          <w:b/>
          <w:sz w:val="26"/>
          <w:szCs w:val="26"/>
        </w:rPr>
        <w:t>. Цель (и) и целевые показатели подпрограммы</w:t>
      </w:r>
    </w:p>
    <w:p w:rsidR="00B93736" w:rsidRPr="00550D2C" w:rsidRDefault="00E7662F" w:rsidP="002D17D2">
      <w:pPr>
        <w:ind w:left="284" w:firstLine="709"/>
        <w:jc w:val="both"/>
        <w:rPr>
          <w:sz w:val="26"/>
          <w:szCs w:val="26"/>
        </w:rPr>
      </w:pPr>
      <w:r>
        <w:rPr>
          <w:sz w:val="26"/>
          <w:szCs w:val="26"/>
        </w:rPr>
        <w:t>Целью подп</w:t>
      </w:r>
      <w:r w:rsidR="00B93736" w:rsidRPr="00550D2C">
        <w:rPr>
          <w:sz w:val="26"/>
          <w:szCs w:val="26"/>
        </w:rPr>
        <w:t xml:space="preserve">рограммы является </w:t>
      </w:r>
      <w:r w:rsidR="00550D2C">
        <w:rPr>
          <w:sz w:val="26"/>
          <w:szCs w:val="26"/>
        </w:rPr>
        <w:t>р</w:t>
      </w:r>
      <w:r w:rsidR="00550D2C" w:rsidRPr="00550D2C">
        <w:rPr>
          <w:sz w:val="26"/>
          <w:szCs w:val="26"/>
        </w:rPr>
        <w:t>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весенне-летний период, предупреждение и сокращение количества несчастных случаев на водных объектах в осенне-зимний период.</w:t>
      </w:r>
    </w:p>
    <w:p w:rsidR="00B93736" w:rsidRPr="00550D2C" w:rsidRDefault="00B93736" w:rsidP="002D17D2">
      <w:pPr>
        <w:ind w:left="284" w:firstLine="709"/>
        <w:jc w:val="both"/>
        <w:rPr>
          <w:sz w:val="26"/>
          <w:szCs w:val="26"/>
        </w:rPr>
      </w:pPr>
      <w:r w:rsidRPr="00550D2C">
        <w:rPr>
          <w:sz w:val="26"/>
          <w:szCs w:val="26"/>
        </w:rPr>
        <w:t>Достижение поставленной цели предполагает решение следующих задач:</w:t>
      </w:r>
    </w:p>
    <w:p w:rsidR="00D153B8" w:rsidRPr="003101A9" w:rsidRDefault="00DA3724" w:rsidP="002D17D2">
      <w:pPr>
        <w:pStyle w:val="ConsPlusNormal"/>
        <w:widowControl/>
        <w:suppressAutoHyphens/>
        <w:autoSpaceDN/>
        <w:adjustRightInd/>
        <w:ind w:left="993" w:firstLine="0"/>
        <w:jc w:val="both"/>
        <w:rPr>
          <w:rFonts w:ascii="Times New Roman" w:hAnsi="Times New Roman" w:cs="Times New Roman"/>
          <w:sz w:val="26"/>
          <w:szCs w:val="26"/>
        </w:rPr>
      </w:pPr>
      <w:r>
        <w:rPr>
          <w:rFonts w:ascii="Times New Roman" w:hAnsi="Times New Roman" w:cs="Times New Roman"/>
          <w:sz w:val="26"/>
          <w:szCs w:val="26"/>
        </w:rPr>
        <w:t>1. М</w:t>
      </w:r>
      <w:r w:rsidR="00D153B8" w:rsidRPr="003101A9">
        <w:rPr>
          <w:rFonts w:ascii="Times New Roman" w:hAnsi="Times New Roman" w:cs="Times New Roman"/>
          <w:sz w:val="26"/>
          <w:szCs w:val="26"/>
        </w:rPr>
        <w:t>одернизация мест массового отдыха населения на водных объектах, направленная на обеспечение безопасности, охраны жизни и здоровья людей;</w:t>
      </w:r>
    </w:p>
    <w:p w:rsidR="00B93736" w:rsidRDefault="00DA3724" w:rsidP="003A3BE6">
      <w:pPr>
        <w:ind w:left="284" w:firstLine="709"/>
        <w:jc w:val="both"/>
        <w:rPr>
          <w:sz w:val="26"/>
          <w:szCs w:val="26"/>
        </w:rPr>
      </w:pPr>
      <w:r>
        <w:rPr>
          <w:sz w:val="26"/>
          <w:szCs w:val="26"/>
          <w:lang w:eastAsia="ar-SA"/>
        </w:rPr>
        <w:t>2. О</w:t>
      </w:r>
      <w:r w:rsidR="00D153B8" w:rsidRPr="003101A9">
        <w:rPr>
          <w:sz w:val="26"/>
          <w:szCs w:val="26"/>
          <w:lang w:eastAsia="ar-SA"/>
        </w:rPr>
        <w:t xml:space="preserve">беспечение безопасности в местах массового выхода людей на лед </w:t>
      </w:r>
      <w:r w:rsidR="003A3BE6">
        <w:rPr>
          <w:sz w:val="26"/>
          <w:szCs w:val="26"/>
          <w:lang w:eastAsia="ar-SA"/>
        </w:rPr>
        <w:t xml:space="preserve">водоемов и подледного лова рыбы, </w:t>
      </w:r>
      <w:r w:rsidR="00D153B8">
        <w:rPr>
          <w:sz w:val="26"/>
          <w:szCs w:val="26"/>
        </w:rPr>
        <w:t xml:space="preserve">создание </w:t>
      </w:r>
      <w:r w:rsidR="00D153B8" w:rsidRPr="00D153B8">
        <w:rPr>
          <w:sz w:val="26"/>
          <w:szCs w:val="26"/>
        </w:rPr>
        <w:t>условий для ледового перехода людей</w:t>
      </w:r>
      <w:r w:rsidR="00597380">
        <w:rPr>
          <w:sz w:val="26"/>
          <w:szCs w:val="26"/>
        </w:rPr>
        <w:t>;</w:t>
      </w:r>
    </w:p>
    <w:p w:rsidR="00597380" w:rsidRDefault="00DA3724" w:rsidP="003A3BE6">
      <w:pPr>
        <w:ind w:left="284" w:firstLine="709"/>
        <w:jc w:val="both"/>
        <w:rPr>
          <w:sz w:val="26"/>
          <w:szCs w:val="26"/>
        </w:rPr>
      </w:pPr>
      <w:r>
        <w:rPr>
          <w:sz w:val="26"/>
          <w:szCs w:val="26"/>
        </w:rPr>
        <w:t>3.</w:t>
      </w:r>
      <w:r w:rsidR="003C1C2F" w:rsidRPr="003C1C2F">
        <w:rPr>
          <w:rFonts w:eastAsiaTheme="minorHAnsi"/>
          <w:sz w:val="20"/>
          <w:szCs w:val="20"/>
          <w:lang w:eastAsia="en-US"/>
        </w:rPr>
        <w:t xml:space="preserve"> </w:t>
      </w:r>
      <w:r>
        <w:rPr>
          <w:rFonts w:eastAsiaTheme="minorHAnsi"/>
          <w:sz w:val="26"/>
          <w:szCs w:val="26"/>
          <w:lang w:eastAsia="en-US"/>
        </w:rPr>
        <w:t>И</w:t>
      </w:r>
      <w:r w:rsidR="003C1C2F" w:rsidRPr="003C1C2F">
        <w:rPr>
          <w:sz w:val="26"/>
          <w:szCs w:val="26"/>
        </w:rPr>
        <w:t xml:space="preserve">нформирование населения о </w:t>
      </w:r>
      <w:r w:rsidR="00FE092B">
        <w:rPr>
          <w:sz w:val="26"/>
          <w:szCs w:val="26"/>
        </w:rPr>
        <w:t xml:space="preserve">правилах </w:t>
      </w:r>
      <w:r w:rsidR="003C1C2F" w:rsidRPr="003C1C2F">
        <w:rPr>
          <w:sz w:val="26"/>
          <w:szCs w:val="26"/>
        </w:rPr>
        <w:t>безопасности на водных объектах</w:t>
      </w:r>
      <w:r w:rsidR="003C1C2F" w:rsidRPr="00D5039D">
        <w:rPr>
          <w:sz w:val="20"/>
          <w:szCs w:val="20"/>
        </w:rPr>
        <w:t>.</w:t>
      </w:r>
    </w:p>
    <w:p w:rsidR="004C6323" w:rsidRPr="004C6323" w:rsidRDefault="004C6323" w:rsidP="004C6323">
      <w:pPr>
        <w:rPr>
          <w:lang w:eastAsia="ar-SA"/>
        </w:rPr>
      </w:pPr>
    </w:p>
    <w:p w:rsidR="00B93F4D" w:rsidRDefault="00B93F4D" w:rsidP="00B93736">
      <w:pPr>
        <w:spacing w:after="160" w:line="259" w:lineRule="auto"/>
        <w:ind w:left="993" w:firstLine="425"/>
        <w:rPr>
          <w:b/>
          <w:sz w:val="26"/>
          <w:szCs w:val="26"/>
        </w:rPr>
        <w:sectPr w:rsidR="00B93F4D" w:rsidSect="00B37341">
          <w:pgSz w:w="11906" w:h="16838"/>
          <w:pgMar w:top="709" w:right="850" w:bottom="1134" w:left="567" w:header="708" w:footer="708" w:gutter="0"/>
          <w:cols w:space="708"/>
          <w:docGrid w:linePitch="360"/>
        </w:sectPr>
      </w:pPr>
    </w:p>
    <w:p w:rsidR="00F35BD5" w:rsidRPr="00F35BD5" w:rsidRDefault="00F35BD5" w:rsidP="00F35BD5">
      <w:pPr>
        <w:autoSpaceDE w:val="0"/>
        <w:autoSpaceDN w:val="0"/>
        <w:adjustRightInd w:val="0"/>
        <w:jc w:val="center"/>
        <w:rPr>
          <w:bCs/>
          <w:sz w:val="26"/>
          <w:szCs w:val="26"/>
        </w:rPr>
      </w:pPr>
      <w:r w:rsidRPr="00F35BD5">
        <w:rPr>
          <w:bCs/>
          <w:sz w:val="26"/>
          <w:szCs w:val="26"/>
        </w:rPr>
        <w:lastRenderedPageBreak/>
        <w:t>Сведения о целевых показателях (индикаторах) подпрограммы</w:t>
      </w:r>
    </w:p>
    <w:p w:rsidR="00B93736" w:rsidRDefault="00A06FB1" w:rsidP="00B93736">
      <w:pPr>
        <w:spacing w:after="160" w:line="259" w:lineRule="auto"/>
        <w:ind w:left="993" w:firstLine="425"/>
        <w:rPr>
          <w:rFonts w:eastAsiaTheme="minorHAnsi"/>
          <w:sz w:val="26"/>
          <w:szCs w:val="26"/>
          <w:lang w:eastAsia="en-US"/>
        </w:rPr>
      </w:pPr>
      <w:r w:rsidRPr="005F104F">
        <w:rPr>
          <w:rFonts w:eastAsiaTheme="minorHAnsi"/>
          <w:sz w:val="26"/>
          <w:szCs w:val="26"/>
          <w:lang w:eastAsia="en-US"/>
        </w:rPr>
        <w:t>«</w:t>
      </w:r>
      <w:r>
        <w:rPr>
          <w:rFonts w:eastAsiaTheme="minorHAnsi"/>
          <w:sz w:val="26"/>
          <w:szCs w:val="26"/>
          <w:lang w:eastAsia="en-US"/>
        </w:rPr>
        <w:t>Обеспечение безопасности граждан на водных объектах городского поселения Мышкин на 2017-2019 годы</w:t>
      </w:r>
      <w:r w:rsidRPr="005F104F">
        <w:rPr>
          <w:rFonts w:eastAsiaTheme="minorHAnsi"/>
          <w:sz w:val="26"/>
          <w:szCs w:val="26"/>
          <w:lang w:eastAsia="en-US"/>
        </w:rPr>
        <w:t>»</w:t>
      </w:r>
    </w:p>
    <w:tbl>
      <w:tblPr>
        <w:tblStyle w:val="a6"/>
        <w:tblW w:w="0" w:type="auto"/>
        <w:tblLook w:val="04A0"/>
      </w:tblPr>
      <w:tblGrid>
        <w:gridCol w:w="3631"/>
        <w:gridCol w:w="1382"/>
        <w:gridCol w:w="2453"/>
        <w:gridCol w:w="2459"/>
        <w:gridCol w:w="2459"/>
        <w:gridCol w:w="2459"/>
      </w:tblGrid>
      <w:tr w:rsidR="00F12622" w:rsidRPr="00D61A6E" w:rsidTr="00EB6403">
        <w:trPr>
          <w:trHeight w:val="330"/>
        </w:trPr>
        <w:tc>
          <w:tcPr>
            <w:tcW w:w="3631" w:type="dxa"/>
            <w:vMerge w:val="restart"/>
          </w:tcPr>
          <w:p w:rsidR="00F12622" w:rsidRPr="00D61A6E" w:rsidRDefault="00F12622" w:rsidP="00F12622">
            <w:pPr>
              <w:autoSpaceDE w:val="0"/>
              <w:autoSpaceDN w:val="0"/>
              <w:adjustRightInd w:val="0"/>
              <w:jc w:val="center"/>
              <w:rPr>
                <w:bCs/>
                <w:sz w:val="20"/>
                <w:szCs w:val="20"/>
              </w:rPr>
            </w:pPr>
            <w:r w:rsidRPr="00D61A6E">
              <w:rPr>
                <w:bCs/>
                <w:sz w:val="20"/>
                <w:szCs w:val="20"/>
              </w:rPr>
              <w:t>Наименование показателя</w:t>
            </w:r>
          </w:p>
        </w:tc>
        <w:tc>
          <w:tcPr>
            <w:tcW w:w="1382" w:type="dxa"/>
            <w:vMerge w:val="restart"/>
          </w:tcPr>
          <w:p w:rsidR="00F12622" w:rsidRPr="00D61A6E" w:rsidRDefault="00F12622" w:rsidP="00F12622">
            <w:pPr>
              <w:autoSpaceDE w:val="0"/>
              <w:autoSpaceDN w:val="0"/>
              <w:adjustRightInd w:val="0"/>
              <w:jc w:val="center"/>
              <w:rPr>
                <w:bCs/>
                <w:sz w:val="20"/>
                <w:szCs w:val="20"/>
              </w:rPr>
            </w:pPr>
            <w:r w:rsidRPr="00D61A6E">
              <w:rPr>
                <w:bCs/>
                <w:sz w:val="20"/>
                <w:szCs w:val="20"/>
              </w:rPr>
              <w:t>Единица измерения</w:t>
            </w:r>
          </w:p>
        </w:tc>
        <w:tc>
          <w:tcPr>
            <w:tcW w:w="9830" w:type="dxa"/>
            <w:gridSpan w:val="4"/>
          </w:tcPr>
          <w:p w:rsidR="00F12622" w:rsidRPr="00D61A6E" w:rsidRDefault="00F12622" w:rsidP="00F12622">
            <w:pPr>
              <w:autoSpaceDE w:val="0"/>
              <w:autoSpaceDN w:val="0"/>
              <w:adjustRightInd w:val="0"/>
              <w:jc w:val="center"/>
              <w:rPr>
                <w:bCs/>
                <w:sz w:val="20"/>
                <w:szCs w:val="20"/>
              </w:rPr>
            </w:pPr>
            <w:r w:rsidRPr="00D61A6E">
              <w:rPr>
                <w:bCs/>
                <w:sz w:val="20"/>
                <w:szCs w:val="20"/>
              </w:rPr>
              <w:t>Значение показателя</w:t>
            </w:r>
          </w:p>
        </w:tc>
      </w:tr>
      <w:tr w:rsidR="00F12622" w:rsidRPr="00D61A6E" w:rsidTr="00EB6403">
        <w:trPr>
          <w:trHeight w:val="270"/>
        </w:trPr>
        <w:tc>
          <w:tcPr>
            <w:tcW w:w="3631" w:type="dxa"/>
            <w:vMerge/>
          </w:tcPr>
          <w:p w:rsidR="00F12622" w:rsidRPr="00D61A6E" w:rsidRDefault="00F12622" w:rsidP="00F12622">
            <w:pPr>
              <w:autoSpaceDE w:val="0"/>
              <w:autoSpaceDN w:val="0"/>
              <w:adjustRightInd w:val="0"/>
              <w:jc w:val="center"/>
              <w:rPr>
                <w:bCs/>
                <w:sz w:val="20"/>
                <w:szCs w:val="20"/>
              </w:rPr>
            </w:pPr>
          </w:p>
        </w:tc>
        <w:tc>
          <w:tcPr>
            <w:tcW w:w="1382" w:type="dxa"/>
            <w:vMerge/>
          </w:tcPr>
          <w:p w:rsidR="00F12622" w:rsidRPr="00D61A6E" w:rsidRDefault="00F12622" w:rsidP="00F12622">
            <w:pPr>
              <w:autoSpaceDE w:val="0"/>
              <w:autoSpaceDN w:val="0"/>
              <w:adjustRightInd w:val="0"/>
              <w:jc w:val="center"/>
              <w:rPr>
                <w:bCs/>
                <w:sz w:val="20"/>
                <w:szCs w:val="20"/>
              </w:rPr>
            </w:pPr>
          </w:p>
        </w:tc>
        <w:tc>
          <w:tcPr>
            <w:tcW w:w="2453" w:type="dxa"/>
          </w:tcPr>
          <w:p w:rsidR="00F12622" w:rsidRPr="00D61A6E" w:rsidRDefault="00F12622" w:rsidP="00F12622">
            <w:pPr>
              <w:autoSpaceDE w:val="0"/>
              <w:autoSpaceDN w:val="0"/>
              <w:adjustRightInd w:val="0"/>
              <w:jc w:val="center"/>
              <w:rPr>
                <w:bCs/>
                <w:sz w:val="20"/>
                <w:szCs w:val="20"/>
              </w:rPr>
            </w:pPr>
            <w:r w:rsidRPr="00D61A6E">
              <w:rPr>
                <w:bCs/>
                <w:sz w:val="20"/>
                <w:szCs w:val="20"/>
              </w:rPr>
              <w:t>Базовое 2016 год</w:t>
            </w:r>
          </w:p>
        </w:tc>
        <w:tc>
          <w:tcPr>
            <w:tcW w:w="2459" w:type="dxa"/>
          </w:tcPr>
          <w:p w:rsidR="00F12622" w:rsidRPr="00D61A6E" w:rsidRDefault="00F12622" w:rsidP="00F12622">
            <w:pPr>
              <w:autoSpaceDE w:val="0"/>
              <w:autoSpaceDN w:val="0"/>
              <w:adjustRightInd w:val="0"/>
              <w:jc w:val="center"/>
              <w:rPr>
                <w:bCs/>
                <w:sz w:val="20"/>
                <w:szCs w:val="20"/>
              </w:rPr>
            </w:pPr>
            <w:r w:rsidRPr="00D61A6E">
              <w:rPr>
                <w:bCs/>
                <w:sz w:val="20"/>
                <w:szCs w:val="20"/>
              </w:rPr>
              <w:t>2017 год плановое</w:t>
            </w:r>
          </w:p>
        </w:tc>
        <w:tc>
          <w:tcPr>
            <w:tcW w:w="2459" w:type="dxa"/>
          </w:tcPr>
          <w:p w:rsidR="00F12622" w:rsidRPr="00D61A6E" w:rsidRDefault="00F12622" w:rsidP="00F12622">
            <w:pPr>
              <w:autoSpaceDE w:val="0"/>
              <w:autoSpaceDN w:val="0"/>
              <w:adjustRightInd w:val="0"/>
              <w:jc w:val="center"/>
              <w:rPr>
                <w:bCs/>
                <w:sz w:val="20"/>
                <w:szCs w:val="20"/>
              </w:rPr>
            </w:pPr>
            <w:r w:rsidRPr="00D61A6E">
              <w:rPr>
                <w:bCs/>
                <w:sz w:val="20"/>
                <w:szCs w:val="20"/>
              </w:rPr>
              <w:t>2018 год плановое</w:t>
            </w:r>
          </w:p>
        </w:tc>
        <w:tc>
          <w:tcPr>
            <w:tcW w:w="2459" w:type="dxa"/>
          </w:tcPr>
          <w:p w:rsidR="00F12622" w:rsidRPr="00D61A6E" w:rsidRDefault="00F12622" w:rsidP="00F12622">
            <w:pPr>
              <w:autoSpaceDE w:val="0"/>
              <w:autoSpaceDN w:val="0"/>
              <w:adjustRightInd w:val="0"/>
              <w:jc w:val="center"/>
              <w:rPr>
                <w:bCs/>
                <w:sz w:val="20"/>
                <w:szCs w:val="20"/>
              </w:rPr>
            </w:pPr>
            <w:r w:rsidRPr="00D61A6E">
              <w:rPr>
                <w:bCs/>
                <w:sz w:val="20"/>
                <w:szCs w:val="20"/>
              </w:rPr>
              <w:t>2019 год плановое</w:t>
            </w:r>
          </w:p>
        </w:tc>
      </w:tr>
      <w:tr w:rsidR="00F12622" w:rsidRPr="00D61A6E" w:rsidTr="00EB6403">
        <w:tc>
          <w:tcPr>
            <w:tcW w:w="3631" w:type="dxa"/>
          </w:tcPr>
          <w:p w:rsidR="00F12622" w:rsidRPr="00D61A6E" w:rsidRDefault="00F12622" w:rsidP="00F12622">
            <w:pPr>
              <w:autoSpaceDE w:val="0"/>
              <w:autoSpaceDN w:val="0"/>
              <w:adjustRightInd w:val="0"/>
              <w:jc w:val="center"/>
              <w:rPr>
                <w:bCs/>
                <w:sz w:val="20"/>
                <w:szCs w:val="20"/>
              </w:rPr>
            </w:pPr>
            <w:r w:rsidRPr="00D61A6E">
              <w:rPr>
                <w:bCs/>
                <w:sz w:val="20"/>
                <w:szCs w:val="20"/>
              </w:rPr>
              <w:t>1</w:t>
            </w:r>
          </w:p>
        </w:tc>
        <w:tc>
          <w:tcPr>
            <w:tcW w:w="1382" w:type="dxa"/>
          </w:tcPr>
          <w:p w:rsidR="00F12622" w:rsidRPr="00D61A6E" w:rsidRDefault="00F12622" w:rsidP="00F12622">
            <w:pPr>
              <w:autoSpaceDE w:val="0"/>
              <w:autoSpaceDN w:val="0"/>
              <w:adjustRightInd w:val="0"/>
              <w:jc w:val="center"/>
              <w:rPr>
                <w:bCs/>
                <w:sz w:val="20"/>
                <w:szCs w:val="20"/>
              </w:rPr>
            </w:pPr>
            <w:r w:rsidRPr="00D61A6E">
              <w:rPr>
                <w:bCs/>
                <w:sz w:val="20"/>
                <w:szCs w:val="20"/>
              </w:rPr>
              <w:t>2</w:t>
            </w:r>
          </w:p>
        </w:tc>
        <w:tc>
          <w:tcPr>
            <w:tcW w:w="2453" w:type="dxa"/>
          </w:tcPr>
          <w:p w:rsidR="00F12622" w:rsidRPr="00D61A6E" w:rsidRDefault="00F12622" w:rsidP="00F12622">
            <w:pPr>
              <w:autoSpaceDE w:val="0"/>
              <w:autoSpaceDN w:val="0"/>
              <w:adjustRightInd w:val="0"/>
              <w:jc w:val="center"/>
              <w:rPr>
                <w:bCs/>
                <w:sz w:val="20"/>
                <w:szCs w:val="20"/>
              </w:rPr>
            </w:pPr>
            <w:r w:rsidRPr="00D61A6E">
              <w:rPr>
                <w:bCs/>
                <w:sz w:val="20"/>
                <w:szCs w:val="20"/>
              </w:rPr>
              <w:t>3</w:t>
            </w:r>
          </w:p>
        </w:tc>
        <w:tc>
          <w:tcPr>
            <w:tcW w:w="2459" w:type="dxa"/>
          </w:tcPr>
          <w:p w:rsidR="00F12622" w:rsidRPr="00D61A6E" w:rsidRDefault="00F12622" w:rsidP="00F12622">
            <w:pPr>
              <w:autoSpaceDE w:val="0"/>
              <w:autoSpaceDN w:val="0"/>
              <w:adjustRightInd w:val="0"/>
              <w:jc w:val="center"/>
              <w:rPr>
                <w:bCs/>
                <w:sz w:val="20"/>
                <w:szCs w:val="20"/>
              </w:rPr>
            </w:pPr>
            <w:r w:rsidRPr="00D61A6E">
              <w:rPr>
                <w:bCs/>
                <w:sz w:val="20"/>
                <w:szCs w:val="20"/>
              </w:rPr>
              <w:t>4</w:t>
            </w:r>
          </w:p>
        </w:tc>
        <w:tc>
          <w:tcPr>
            <w:tcW w:w="2459" w:type="dxa"/>
          </w:tcPr>
          <w:p w:rsidR="00F12622" w:rsidRPr="00D61A6E" w:rsidRDefault="00F12622" w:rsidP="00F12622">
            <w:pPr>
              <w:autoSpaceDE w:val="0"/>
              <w:autoSpaceDN w:val="0"/>
              <w:adjustRightInd w:val="0"/>
              <w:jc w:val="center"/>
              <w:rPr>
                <w:bCs/>
                <w:sz w:val="20"/>
                <w:szCs w:val="20"/>
              </w:rPr>
            </w:pPr>
            <w:r w:rsidRPr="00D61A6E">
              <w:rPr>
                <w:bCs/>
                <w:sz w:val="20"/>
                <w:szCs w:val="20"/>
              </w:rPr>
              <w:t>5</w:t>
            </w:r>
          </w:p>
        </w:tc>
        <w:tc>
          <w:tcPr>
            <w:tcW w:w="2459" w:type="dxa"/>
          </w:tcPr>
          <w:p w:rsidR="00F12622" w:rsidRPr="00D61A6E" w:rsidRDefault="00F12622" w:rsidP="00F12622">
            <w:pPr>
              <w:autoSpaceDE w:val="0"/>
              <w:autoSpaceDN w:val="0"/>
              <w:adjustRightInd w:val="0"/>
              <w:jc w:val="center"/>
              <w:rPr>
                <w:bCs/>
                <w:sz w:val="20"/>
                <w:szCs w:val="20"/>
              </w:rPr>
            </w:pPr>
            <w:r w:rsidRPr="00D61A6E">
              <w:rPr>
                <w:bCs/>
                <w:sz w:val="20"/>
                <w:szCs w:val="20"/>
              </w:rPr>
              <w:t>6</w:t>
            </w:r>
          </w:p>
        </w:tc>
      </w:tr>
      <w:tr w:rsidR="00F12622" w:rsidRPr="00D61A6E" w:rsidTr="00EB6403">
        <w:tc>
          <w:tcPr>
            <w:tcW w:w="3631" w:type="dxa"/>
          </w:tcPr>
          <w:p w:rsidR="00F12622" w:rsidRPr="00D61A6E" w:rsidRDefault="00F509DF" w:rsidP="00F12622">
            <w:pPr>
              <w:jc w:val="both"/>
              <w:rPr>
                <w:rFonts w:eastAsiaTheme="minorHAnsi"/>
                <w:sz w:val="20"/>
                <w:szCs w:val="20"/>
                <w:lang w:eastAsia="en-US"/>
              </w:rPr>
            </w:pPr>
            <w:r w:rsidRPr="00D61A6E">
              <w:rPr>
                <w:rFonts w:eastAsiaTheme="minorHAnsi"/>
                <w:sz w:val="20"/>
                <w:szCs w:val="20"/>
                <w:lang w:eastAsia="en-US"/>
              </w:rPr>
              <w:t>Количество пострадавшего населения</w:t>
            </w:r>
            <w:r w:rsidR="00572CB6" w:rsidRPr="00D61A6E">
              <w:rPr>
                <w:rFonts w:eastAsiaTheme="minorHAnsi"/>
                <w:sz w:val="20"/>
                <w:szCs w:val="20"/>
                <w:lang w:eastAsia="en-US"/>
              </w:rPr>
              <w:t xml:space="preserve"> на водных объектах на территории городского поселения Мышкин</w:t>
            </w:r>
          </w:p>
        </w:tc>
        <w:tc>
          <w:tcPr>
            <w:tcW w:w="1382" w:type="dxa"/>
          </w:tcPr>
          <w:p w:rsidR="00F12622" w:rsidRPr="00D61A6E" w:rsidRDefault="00115F12" w:rsidP="00F12622">
            <w:pPr>
              <w:jc w:val="center"/>
              <w:rPr>
                <w:rFonts w:eastAsiaTheme="minorHAnsi"/>
                <w:sz w:val="20"/>
                <w:szCs w:val="20"/>
                <w:lang w:eastAsia="en-US"/>
              </w:rPr>
            </w:pPr>
            <w:r>
              <w:rPr>
                <w:rFonts w:eastAsiaTheme="minorHAnsi"/>
                <w:sz w:val="20"/>
                <w:szCs w:val="20"/>
                <w:lang w:eastAsia="en-US"/>
              </w:rPr>
              <w:t>чел</w:t>
            </w:r>
            <w:r w:rsidR="00F12622" w:rsidRPr="00D61A6E">
              <w:rPr>
                <w:rFonts w:eastAsiaTheme="minorHAnsi"/>
                <w:sz w:val="20"/>
                <w:szCs w:val="20"/>
                <w:lang w:eastAsia="en-US"/>
              </w:rPr>
              <w:t>.</w:t>
            </w:r>
          </w:p>
        </w:tc>
        <w:tc>
          <w:tcPr>
            <w:tcW w:w="2453" w:type="dxa"/>
          </w:tcPr>
          <w:p w:rsidR="00F12622" w:rsidRPr="00D61A6E" w:rsidRDefault="00F509DF" w:rsidP="00F12622">
            <w:pPr>
              <w:jc w:val="center"/>
              <w:rPr>
                <w:rFonts w:eastAsiaTheme="minorHAnsi"/>
                <w:sz w:val="20"/>
                <w:szCs w:val="20"/>
                <w:lang w:eastAsia="en-US"/>
              </w:rPr>
            </w:pPr>
            <w:r w:rsidRPr="00D61A6E">
              <w:rPr>
                <w:rFonts w:eastAsiaTheme="minorHAnsi"/>
                <w:sz w:val="20"/>
                <w:szCs w:val="20"/>
                <w:lang w:eastAsia="en-US"/>
              </w:rPr>
              <w:t>0</w:t>
            </w:r>
          </w:p>
        </w:tc>
        <w:tc>
          <w:tcPr>
            <w:tcW w:w="2459" w:type="dxa"/>
          </w:tcPr>
          <w:p w:rsidR="00F12622" w:rsidRPr="00D61A6E" w:rsidRDefault="00F509DF" w:rsidP="00F12622">
            <w:pPr>
              <w:jc w:val="center"/>
              <w:rPr>
                <w:rFonts w:eastAsiaTheme="minorHAnsi"/>
                <w:sz w:val="20"/>
                <w:szCs w:val="20"/>
                <w:lang w:eastAsia="en-US"/>
              </w:rPr>
            </w:pPr>
            <w:r w:rsidRPr="00D61A6E">
              <w:rPr>
                <w:rFonts w:eastAsiaTheme="minorHAnsi"/>
                <w:sz w:val="20"/>
                <w:szCs w:val="20"/>
                <w:lang w:eastAsia="en-US"/>
              </w:rPr>
              <w:t>0</w:t>
            </w:r>
          </w:p>
        </w:tc>
        <w:tc>
          <w:tcPr>
            <w:tcW w:w="2459" w:type="dxa"/>
          </w:tcPr>
          <w:p w:rsidR="00F12622" w:rsidRPr="00D61A6E" w:rsidRDefault="00F509DF" w:rsidP="00F12622">
            <w:pPr>
              <w:jc w:val="center"/>
              <w:rPr>
                <w:rFonts w:eastAsiaTheme="minorHAnsi"/>
                <w:sz w:val="20"/>
                <w:szCs w:val="20"/>
                <w:lang w:eastAsia="en-US"/>
              </w:rPr>
            </w:pPr>
            <w:r w:rsidRPr="00D61A6E">
              <w:rPr>
                <w:rFonts w:eastAsiaTheme="minorHAnsi"/>
                <w:sz w:val="20"/>
                <w:szCs w:val="20"/>
                <w:lang w:eastAsia="en-US"/>
              </w:rPr>
              <w:t>0</w:t>
            </w:r>
          </w:p>
        </w:tc>
        <w:tc>
          <w:tcPr>
            <w:tcW w:w="2459" w:type="dxa"/>
          </w:tcPr>
          <w:p w:rsidR="00F12622" w:rsidRPr="00D61A6E" w:rsidRDefault="00F509DF" w:rsidP="00F12622">
            <w:pPr>
              <w:jc w:val="center"/>
              <w:rPr>
                <w:rFonts w:eastAsiaTheme="minorHAnsi"/>
                <w:sz w:val="20"/>
                <w:szCs w:val="20"/>
                <w:lang w:eastAsia="en-US"/>
              </w:rPr>
            </w:pPr>
            <w:r w:rsidRPr="00D61A6E">
              <w:rPr>
                <w:rFonts w:eastAsiaTheme="minorHAnsi"/>
                <w:sz w:val="20"/>
                <w:szCs w:val="20"/>
                <w:lang w:eastAsia="en-US"/>
              </w:rPr>
              <w:t>0</w:t>
            </w:r>
          </w:p>
        </w:tc>
      </w:tr>
      <w:tr w:rsidR="000F7DAE" w:rsidRPr="00D61A6E" w:rsidTr="00EB6403">
        <w:tc>
          <w:tcPr>
            <w:tcW w:w="3631" w:type="dxa"/>
          </w:tcPr>
          <w:p w:rsidR="000F7DAE" w:rsidRPr="00D61A6E" w:rsidRDefault="00572CB6" w:rsidP="00F12622">
            <w:pPr>
              <w:jc w:val="both"/>
              <w:rPr>
                <w:rFonts w:eastAsiaTheme="minorHAnsi"/>
                <w:sz w:val="20"/>
                <w:szCs w:val="20"/>
                <w:lang w:eastAsia="en-US"/>
              </w:rPr>
            </w:pPr>
            <w:r w:rsidRPr="00D61A6E">
              <w:rPr>
                <w:rFonts w:eastAsiaTheme="minorHAnsi"/>
                <w:sz w:val="20"/>
                <w:szCs w:val="20"/>
                <w:lang w:eastAsia="en-US"/>
              </w:rPr>
              <w:t>Ко</w:t>
            </w:r>
            <w:r w:rsidR="00115F12">
              <w:rPr>
                <w:rFonts w:eastAsiaTheme="minorHAnsi"/>
                <w:sz w:val="20"/>
                <w:szCs w:val="20"/>
                <w:lang w:eastAsia="en-US"/>
              </w:rPr>
              <w:t>личество размещенной информации о правилах безопасности на водных объектах</w:t>
            </w:r>
            <w:r w:rsidR="00115F12" w:rsidRPr="00D91179">
              <w:rPr>
                <w:rFonts w:eastAsiaTheme="minorHAnsi"/>
                <w:sz w:val="20"/>
                <w:szCs w:val="20"/>
                <w:lang w:eastAsia="en-US"/>
              </w:rPr>
              <w:t xml:space="preserve"> на официальном сайте Администрации  городского поселения Мышкин</w:t>
            </w:r>
          </w:p>
        </w:tc>
        <w:tc>
          <w:tcPr>
            <w:tcW w:w="1382" w:type="dxa"/>
          </w:tcPr>
          <w:p w:rsidR="000F7DAE" w:rsidRPr="00D61A6E" w:rsidRDefault="00115F12" w:rsidP="00F12622">
            <w:pPr>
              <w:jc w:val="center"/>
              <w:rPr>
                <w:rFonts w:eastAsiaTheme="minorHAnsi"/>
                <w:sz w:val="20"/>
                <w:szCs w:val="20"/>
                <w:lang w:eastAsia="en-US"/>
              </w:rPr>
            </w:pPr>
            <w:r>
              <w:rPr>
                <w:rFonts w:eastAsiaTheme="minorHAnsi"/>
                <w:sz w:val="20"/>
                <w:szCs w:val="20"/>
                <w:lang w:eastAsia="en-US"/>
              </w:rPr>
              <w:t>шт.</w:t>
            </w:r>
          </w:p>
        </w:tc>
        <w:tc>
          <w:tcPr>
            <w:tcW w:w="2453" w:type="dxa"/>
          </w:tcPr>
          <w:p w:rsidR="000F7DAE" w:rsidRPr="00D61A6E" w:rsidRDefault="00115F12" w:rsidP="00F12622">
            <w:pPr>
              <w:jc w:val="center"/>
              <w:rPr>
                <w:rFonts w:eastAsiaTheme="minorHAnsi"/>
                <w:sz w:val="20"/>
                <w:szCs w:val="20"/>
                <w:lang w:eastAsia="en-US"/>
              </w:rPr>
            </w:pPr>
            <w:r>
              <w:rPr>
                <w:rFonts w:eastAsiaTheme="minorHAnsi"/>
                <w:sz w:val="20"/>
                <w:szCs w:val="20"/>
                <w:lang w:eastAsia="en-US"/>
              </w:rPr>
              <w:t>2</w:t>
            </w:r>
          </w:p>
        </w:tc>
        <w:tc>
          <w:tcPr>
            <w:tcW w:w="2459" w:type="dxa"/>
          </w:tcPr>
          <w:p w:rsidR="000F7DAE" w:rsidRPr="00D61A6E" w:rsidRDefault="00115F12" w:rsidP="00F12622">
            <w:pPr>
              <w:jc w:val="center"/>
              <w:rPr>
                <w:rFonts w:eastAsiaTheme="minorHAnsi"/>
                <w:sz w:val="20"/>
                <w:szCs w:val="20"/>
                <w:lang w:eastAsia="en-US"/>
              </w:rPr>
            </w:pPr>
            <w:r>
              <w:rPr>
                <w:rFonts w:eastAsiaTheme="minorHAnsi"/>
                <w:sz w:val="20"/>
                <w:szCs w:val="20"/>
                <w:lang w:eastAsia="en-US"/>
              </w:rPr>
              <w:t>2</w:t>
            </w:r>
          </w:p>
        </w:tc>
        <w:tc>
          <w:tcPr>
            <w:tcW w:w="2459" w:type="dxa"/>
          </w:tcPr>
          <w:p w:rsidR="000F7DAE" w:rsidRPr="00D61A6E" w:rsidRDefault="00115F12" w:rsidP="00F12622">
            <w:pPr>
              <w:jc w:val="center"/>
              <w:rPr>
                <w:rFonts w:eastAsiaTheme="minorHAnsi"/>
                <w:sz w:val="20"/>
                <w:szCs w:val="20"/>
                <w:lang w:eastAsia="en-US"/>
              </w:rPr>
            </w:pPr>
            <w:r>
              <w:rPr>
                <w:rFonts w:eastAsiaTheme="minorHAnsi"/>
                <w:sz w:val="20"/>
                <w:szCs w:val="20"/>
                <w:lang w:eastAsia="en-US"/>
              </w:rPr>
              <w:t>2</w:t>
            </w:r>
          </w:p>
        </w:tc>
        <w:tc>
          <w:tcPr>
            <w:tcW w:w="2459" w:type="dxa"/>
          </w:tcPr>
          <w:p w:rsidR="000F7DAE" w:rsidRPr="00D61A6E" w:rsidRDefault="00115F12" w:rsidP="00F12622">
            <w:pPr>
              <w:jc w:val="center"/>
              <w:rPr>
                <w:rFonts w:eastAsiaTheme="minorHAnsi"/>
                <w:sz w:val="20"/>
                <w:szCs w:val="20"/>
                <w:lang w:eastAsia="en-US"/>
              </w:rPr>
            </w:pPr>
            <w:r>
              <w:rPr>
                <w:rFonts w:eastAsiaTheme="minorHAnsi"/>
                <w:sz w:val="20"/>
                <w:szCs w:val="20"/>
                <w:lang w:eastAsia="en-US"/>
              </w:rPr>
              <w:t>2</w:t>
            </w:r>
          </w:p>
        </w:tc>
      </w:tr>
      <w:tr w:rsidR="00F12622" w:rsidRPr="00D61A6E" w:rsidTr="00EB6403">
        <w:tc>
          <w:tcPr>
            <w:tcW w:w="3631" w:type="dxa"/>
          </w:tcPr>
          <w:p w:rsidR="00F12622" w:rsidRPr="00D61A6E" w:rsidRDefault="0072144D" w:rsidP="00F12622">
            <w:pPr>
              <w:jc w:val="both"/>
              <w:rPr>
                <w:rFonts w:eastAsiaTheme="minorHAnsi"/>
                <w:sz w:val="20"/>
                <w:szCs w:val="20"/>
                <w:lang w:eastAsia="en-US"/>
              </w:rPr>
            </w:pPr>
            <w:r w:rsidRPr="00D61A6E">
              <w:rPr>
                <w:rFonts w:eastAsiaTheme="minorHAnsi"/>
                <w:sz w:val="20"/>
                <w:szCs w:val="20"/>
                <w:lang w:eastAsia="en-US"/>
              </w:rPr>
              <w:t>Количество размещенных памяток</w:t>
            </w:r>
            <w:r w:rsidR="00C81707">
              <w:rPr>
                <w:rFonts w:eastAsiaTheme="minorHAnsi"/>
                <w:sz w:val="20"/>
                <w:szCs w:val="20"/>
                <w:lang w:eastAsia="en-US"/>
              </w:rPr>
              <w:t xml:space="preserve"> о  правилах безопасности на водных объектах</w:t>
            </w:r>
            <w:r w:rsidR="00C81707" w:rsidRPr="00D91179">
              <w:rPr>
                <w:rFonts w:eastAsiaTheme="minorHAnsi"/>
                <w:sz w:val="20"/>
                <w:szCs w:val="20"/>
                <w:lang w:eastAsia="en-US"/>
              </w:rPr>
              <w:t xml:space="preserve"> на</w:t>
            </w:r>
            <w:r w:rsidR="00C81707">
              <w:rPr>
                <w:rFonts w:eastAsiaTheme="minorHAnsi"/>
                <w:sz w:val="20"/>
                <w:szCs w:val="20"/>
                <w:lang w:eastAsia="en-US"/>
              </w:rPr>
              <w:t xml:space="preserve"> квитанциях оплаты коммунальных услуг</w:t>
            </w:r>
          </w:p>
        </w:tc>
        <w:tc>
          <w:tcPr>
            <w:tcW w:w="1382" w:type="dxa"/>
          </w:tcPr>
          <w:p w:rsidR="00F12622" w:rsidRPr="00D61A6E" w:rsidRDefault="00115F12" w:rsidP="00F12622">
            <w:pPr>
              <w:jc w:val="center"/>
              <w:rPr>
                <w:rFonts w:eastAsiaTheme="minorHAnsi"/>
                <w:sz w:val="20"/>
                <w:szCs w:val="20"/>
                <w:lang w:eastAsia="en-US"/>
              </w:rPr>
            </w:pPr>
            <w:r>
              <w:rPr>
                <w:rFonts w:eastAsiaTheme="minorHAnsi"/>
                <w:sz w:val="20"/>
                <w:szCs w:val="20"/>
                <w:lang w:eastAsia="en-US"/>
              </w:rPr>
              <w:t>шт</w:t>
            </w:r>
            <w:r w:rsidR="00F12622" w:rsidRPr="00D61A6E">
              <w:rPr>
                <w:rFonts w:eastAsiaTheme="minorHAnsi"/>
                <w:sz w:val="20"/>
                <w:szCs w:val="20"/>
                <w:lang w:eastAsia="en-US"/>
              </w:rPr>
              <w:t>.</w:t>
            </w:r>
          </w:p>
        </w:tc>
        <w:tc>
          <w:tcPr>
            <w:tcW w:w="2453" w:type="dxa"/>
          </w:tcPr>
          <w:p w:rsidR="00F12622" w:rsidRPr="00D61A6E" w:rsidRDefault="00CD25CE" w:rsidP="00F12622">
            <w:pPr>
              <w:jc w:val="center"/>
              <w:rPr>
                <w:rFonts w:eastAsiaTheme="minorHAnsi"/>
                <w:sz w:val="20"/>
                <w:szCs w:val="20"/>
                <w:lang w:eastAsia="en-US"/>
              </w:rPr>
            </w:pPr>
            <w:r>
              <w:rPr>
                <w:rFonts w:eastAsiaTheme="minorHAnsi"/>
                <w:sz w:val="20"/>
                <w:szCs w:val="20"/>
                <w:lang w:eastAsia="en-US"/>
              </w:rPr>
              <w:t>125</w:t>
            </w:r>
          </w:p>
        </w:tc>
        <w:tc>
          <w:tcPr>
            <w:tcW w:w="2459" w:type="dxa"/>
          </w:tcPr>
          <w:p w:rsidR="00F12622" w:rsidRPr="00D61A6E" w:rsidRDefault="00CD25CE" w:rsidP="00F12622">
            <w:pPr>
              <w:jc w:val="center"/>
              <w:rPr>
                <w:rFonts w:eastAsiaTheme="minorHAnsi"/>
                <w:sz w:val="20"/>
                <w:szCs w:val="20"/>
                <w:lang w:eastAsia="en-US"/>
              </w:rPr>
            </w:pPr>
            <w:r>
              <w:rPr>
                <w:rFonts w:eastAsiaTheme="minorHAnsi"/>
                <w:sz w:val="20"/>
                <w:szCs w:val="20"/>
                <w:lang w:eastAsia="en-US"/>
              </w:rPr>
              <w:t>4</w:t>
            </w:r>
            <w:r w:rsidR="00516146" w:rsidRPr="00D61A6E">
              <w:rPr>
                <w:rFonts w:eastAsiaTheme="minorHAnsi"/>
                <w:sz w:val="20"/>
                <w:szCs w:val="20"/>
                <w:lang w:eastAsia="en-US"/>
              </w:rPr>
              <w:t>00</w:t>
            </w:r>
          </w:p>
        </w:tc>
        <w:tc>
          <w:tcPr>
            <w:tcW w:w="2459" w:type="dxa"/>
          </w:tcPr>
          <w:p w:rsidR="00F12622" w:rsidRPr="00D61A6E" w:rsidRDefault="00CD25CE" w:rsidP="00F12622">
            <w:pPr>
              <w:jc w:val="center"/>
              <w:rPr>
                <w:rFonts w:eastAsiaTheme="minorHAnsi"/>
                <w:sz w:val="20"/>
                <w:szCs w:val="20"/>
                <w:lang w:eastAsia="en-US"/>
              </w:rPr>
            </w:pPr>
            <w:r>
              <w:rPr>
                <w:rFonts w:eastAsiaTheme="minorHAnsi"/>
                <w:sz w:val="20"/>
                <w:szCs w:val="20"/>
                <w:lang w:eastAsia="en-US"/>
              </w:rPr>
              <w:t>4</w:t>
            </w:r>
            <w:r w:rsidR="00516146" w:rsidRPr="00D61A6E">
              <w:rPr>
                <w:rFonts w:eastAsiaTheme="minorHAnsi"/>
                <w:sz w:val="20"/>
                <w:szCs w:val="20"/>
                <w:lang w:eastAsia="en-US"/>
              </w:rPr>
              <w:t>00</w:t>
            </w:r>
          </w:p>
        </w:tc>
        <w:tc>
          <w:tcPr>
            <w:tcW w:w="2459" w:type="dxa"/>
          </w:tcPr>
          <w:p w:rsidR="00F12622" w:rsidRPr="00D61A6E" w:rsidRDefault="00CD25CE" w:rsidP="00F12622">
            <w:pPr>
              <w:jc w:val="center"/>
              <w:rPr>
                <w:rFonts w:eastAsiaTheme="minorHAnsi"/>
                <w:sz w:val="20"/>
                <w:szCs w:val="20"/>
                <w:lang w:eastAsia="en-US"/>
              </w:rPr>
            </w:pPr>
            <w:r>
              <w:rPr>
                <w:rFonts w:eastAsiaTheme="minorHAnsi"/>
                <w:sz w:val="20"/>
                <w:szCs w:val="20"/>
                <w:lang w:eastAsia="en-US"/>
              </w:rPr>
              <w:t>4</w:t>
            </w:r>
            <w:r w:rsidR="00516146" w:rsidRPr="00D61A6E">
              <w:rPr>
                <w:rFonts w:eastAsiaTheme="minorHAnsi"/>
                <w:sz w:val="20"/>
                <w:szCs w:val="20"/>
                <w:lang w:eastAsia="en-US"/>
              </w:rPr>
              <w:t>00</w:t>
            </w:r>
          </w:p>
        </w:tc>
      </w:tr>
    </w:tbl>
    <w:p w:rsidR="000F13EE" w:rsidRDefault="000F13EE" w:rsidP="000F13EE">
      <w:pPr>
        <w:rPr>
          <w:sz w:val="26"/>
          <w:szCs w:val="26"/>
        </w:rPr>
      </w:pPr>
    </w:p>
    <w:p w:rsidR="00E810D5" w:rsidRDefault="00E810D5" w:rsidP="000F13EE">
      <w:pPr>
        <w:rPr>
          <w:sz w:val="26"/>
          <w:szCs w:val="26"/>
        </w:rPr>
      </w:pPr>
    </w:p>
    <w:p w:rsidR="000F13EE" w:rsidRPr="000F13EE" w:rsidRDefault="000F13EE" w:rsidP="000F13EE">
      <w:pPr>
        <w:ind w:right="-456"/>
        <w:jc w:val="center"/>
        <w:rPr>
          <w:rFonts w:eastAsiaTheme="minorHAnsi"/>
          <w:b/>
          <w:sz w:val="26"/>
          <w:szCs w:val="26"/>
          <w:lang w:eastAsia="en-US"/>
        </w:rPr>
      </w:pPr>
      <w:r w:rsidRPr="000F13EE">
        <w:rPr>
          <w:rFonts w:eastAsiaTheme="minorHAnsi"/>
          <w:b/>
          <w:sz w:val="26"/>
          <w:szCs w:val="26"/>
          <w:lang w:val="en-US" w:eastAsia="en-US"/>
        </w:rPr>
        <w:t>III</w:t>
      </w:r>
      <w:r w:rsidRPr="000F13EE">
        <w:rPr>
          <w:rFonts w:eastAsiaTheme="minorHAnsi"/>
          <w:b/>
          <w:sz w:val="26"/>
          <w:szCs w:val="26"/>
          <w:lang w:eastAsia="en-US"/>
        </w:rPr>
        <w:t>.План мероприятий подпрограммы</w:t>
      </w:r>
    </w:p>
    <w:p w:rsidR="000F13EE" w:rsidRDefault="000F13EE" w:rsidP="000F13EE">
      <w:pPr>
        <w:spacing w:after="160" w:line="259" w:lineRule="auto"/>
        <w:ind w:right="-456"/>
        <w:jc w:val="center"/>
        <w:rPr>
          <w:rFonts w:eastAsiaTheme="minorHAnsi"/>
          <w:b/>
          <w:sz w:val="26"/>
          <w:szCs w:val="26"/>
          <w:lang w:eastAsia="en-US"/>
        </w:rPr>
      </w:pPr>
      <w:r w:rsidRPr="000F13EE">
        <w:rPr>
          <w:rFonts w:eastAsiaTheme="minorHAnsi"/>
          <w:b/>
          <w:sz w:val="26"/>
          <w:szCs w:val="26"/>
          <w:lang w:eastAsia="en-US"/>
        </w:rPr>
        <w:t>Система программных мероприятий</w:t>
      </w:r>
    </w:p>
    <w:p w:rsidR="00E810D5" w:rsidRPr="000F13EE" w:rsidRDefault="00E810D5" w:rsidP="000F13EE">
      <w:pPr>
        <w:spacing w:after="160" w:line="259" w:lineRule="auto"/>
        <w:ind w:right="-456"/>
        <w:jc w:val="center"/>
        <w:rPr>
          <w:rFonts w:eastAsiaTheme="minorHAnsi"/>
          <w:b/>
          <w:sz w:val="26"/>
          <w:szCs w:val="26"/>
          <w:lang w:eastAsia="en-US"/>
        </w:rPr>
      </w:pPr>
    </w:p>
    <w:tbl>
      <w:tblPr>
        <w:tblStyle w:val="a6"/>
        <w:tblW w:w="14879" w:type="dxa"/>
        <w:tblLayout w:type="fixed"/>
        <w:tblLook w:val="04A0"/>
      </w:tblPr>
      <w:tblGrid>
        <w:gridCol w:w="606"/>
        <w:gridCol w:w="2909"/>
        <w:gridCol w:w="1300"/>
        <w:gridCol w:w="1843"/>
        <w:gridCol w:w="1417"/>
        <w:gridCol w:w="1701"/>
        <w:gridCol w:w="1276"/>
        <w:gridCol w:w="1276"/>
        <w:gridCol w:w="1275"/>
        <w:gridCol w:w="1276"/>
      </w:tblGrid>
      <w:tr w:rsidR="000F13EE" w:rsidRPr="00BB1465" w:rsidTr="00792185">
        <w:trPr>
          <w:trHeight w:val="615"/>
        </w:trPr>
        <w:tc>
          <w:tcPr>
            <w:tcW w:w="606" w:type="dxa"/>
            <w:vMerge w:val="restart"/>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 п/п</w:t>
            </w:r>
          </w:p>
        </w:tc>
        <w:tc>
          <w:tcPr>
            <w:tcW w:w="2909" w:type="dxa"/>
            <w:vMerge w:val="restart"/>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Содержание мероприятия</w:t>
            </w:r>
          </w:p>
        </w:tc>
        <w:tc>
          <w:tcPr>
            <w:tcW w:w="1300" w:type="dxa"/>
            <w:vMerge w:val="restart"/>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Цель мероприятия</w:t>
            </w:r>
          </w:p>
        </w:tc>
        <w:tc>
          <w:tcPr>
            <w:tcW w:w="1843" w:type="dxa"/>
            <w:vMerge w:val="restart"/>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Исполнитель</w:t>
            </w:r>
          </w:p>
        </w:tc>
        <w:tc>
          <w:tcPr>
            <w:tcW w:w="1417" w:type="dxa"/>
            <w:vMerge w:val="restart"/>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Срок исполнения</w:t>
            </w:r>
          </w:p>
        </w:tc>
        <w:tc>
          <w:tcPr>
            <w:tcW w:w="1701" w:type="dxa"/>
            <w:vMerge w:val="restart"/>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Источник финансирования</w:t>
            </w:r>
          </w:p>
        </w:tc>
        <w:tc>
          <w:tcPr>
            <w:tcW w:w="3827" w:type="dxa"/>
            <w:gridSpan w:val="3"/>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Объем финансирования по годам (тыс. руб.)</w:t>
            </w:r>
          </w:p>
          <w:p w:rsidR="000F13EE" w:rsidRPr="00BB1465" w:rsidRDefault="000F13EE" w:rsidP="000F13EE">
            <w:pPr>
              <w:jc w:val="center"/>
              <w:rPr>
                <w:rFonts w:eastAsiaTheme="minorHAnsi"/>
                <w:sz w:val="20"/>
                <w:szCs w:val="20"/>
                <w:lang w:eastAsia="en-US"/>
              </w:rPr>
            </w:pPr>
          </w:p>
        </w:tc>
        <w:tc>
          <w:tcPr>
            <w:tcW w:w="1276" w:type="dxa"/>
            <w:vMerge w:val="restart"/>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Всего</w:t>
            </w:r>
          </w:p>
        </w:tc>
      </w:tr>
      <w:tr w:rsidR="000F13EE" w:rsidRPr="00BB1465" w:rsidTr="00792185">
        <w:trPr>
          <w:trHeight w:val="270"/>
        </w:trPr>
        <w:tc>
          <w:tcPr>
            <w:tcW w:w="606" w:type="dxa"/>
            <w:vMerge/>
          </w:tcPr>
          <w:p w:rsidR="000F13EE" w:rsidRPr="00BB1465" w:rsidRDefault="000F13EE" w:rsidP="000F13EE">
            <w:pPr>
              <w:jc w:val="center"/>
              <w:rPr>
                <w:rFonts w:eastAsiaTheme="minorHAnsi"/>
                <w:sz w:val="20"/>
                <w:szCs w:val="20"/>
                <w:lang w:eastAsia="en-US"/>
              </w:rPr>
            </w:pPr>
          </w:p>
        </w:tc>
        <w:tc>
          <w:tcPr>
            <w:tcW w:w="2909" w:type="dxa"/>
            <w:vMerge/>
          </w:tcPr>
          <w:p w:rsidR="000F13EE" w:rsidRPr="00BB1465" w:rsidRDefault="000F13EE" w:rsidP="000F13EE">
            <w:pPr>
              <w:jc w:val="center"/>
              <w:rPr>
                <w:rFonts w:eastAsiaTheme="minorHAnsi"/>
                <w:sz w:val="20"/>
                <w:szCs w:val="20"/>
                <w:lang w:eastAsia="en-US"/>
              </w:rPr>
            </w:pPr>
          </w:p>
        </w:tc>
        <w:tc>
          <w:tcPr>
            <w:tcW w:w="1300" w:type="dxa"/>
            <w:vMerge/>
          </w:tcPr>
          <w:p w:rsidR="000F13EE" w:rsidRPr="00BB1465" w:rsidRDefault="000F13EE" w:rsidP="000F13EE">
            <w:pPr>
              <w:jc w:val="center"/>
              <w:rPr>
                <w:rFonts w:eastAsiaTheme="minorHAnsi"/>
                <w:sz w:val="20"/>
                <w:szCs w:val="20"/>
                <w:lang w:eastAsia="en-US"/>
              </w:rPr>
            </w:pPr>
          </w:p>
        </w:tc>
        <w:tc>
          <w:tcPr>
            <w:tcW w:w="1843" w:type="dxa"/>
            <w:vMerge/>
          </w:tcPr>
          <w:p w:rsidR="000F13EE" w:rsidRPr="00BB1465" w:rsidRDefault="000F13EE" w:rsidP="000F13EE">
            <w:pPr>
              <w:jc w:val="center"/>
              <w:rPr>
                <w:rFonts w:eastAsiaTheme="minorHAnsi"/>
                <w:sz w:val="20"/>
                <w:szCs w:val="20"/>
                <w:lang w:eastAsia="en-US"/>
              </w:rPr>
            </w:pPr>
          </w:p>
        </w:tc>
        <w:tc>
          <w:tcPr>
            <w:tcW w:w="1417" w:type="dxa"/>
            <w:vMerge/>
          </w:tcPr>
          <w:p w:rsidR="000F13EE" w:rsidRPr="00BB1465" w:rsidRDefault="000F13EE" w:rsidP="000F13EE">
            <w:pPr>
              <w:jc w:val="center"/>
              <w:rPr>
                <w:rFonts w:eastAsiaTheme="minorHAnsi"/>
                <w:sz w:val="20"/>
                <w:szCs w:val="20"/>
                <w:lang w:eastAsia="en-US"/>
              </w:rPr>
            </w:pPr>
          </w:p>
        </w:tc>
        <w:tc>
          <w:tcPr>
            <w:tcW w:w="1701" w:type="dxa"/>
            <w:vMerge/>
          </w:tcPr>
          <w:p w:rsidR="000F13EE" w:rsidRPr="00BB1465" w:rsidRDefault="000F13EE" w:rsidP="000F13EE">
            <w:pPr>
              <w:jc w:val="center"/>
              <w:rPr>
                <w:rFonts w:eastAsiaTheme="minorHAnsi"/>
                <w:sz w:val="20"/>
                <w:szCs w:val="20"/>
                <w:lang w:eastAsia="en-US"/>
              </w:rPr>
            </w:pPr>
          </w:p>
        </w:tc>
        <w:tc>
          <w:tcPr>
            <w:tcW w:w="1276" w:type="dxa"/>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2017</w:t>
            </w:r>
          </w:p>
        </w:tc>
        <w:tc>
          <w:tcPr>
            <w:tcW w:w="1276" w:type="dxa"/>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2018</w:t>
            </w:r>
          </w:p>
        </w:tc>
        <w:tc>
          <w:tcPr>
            <w:tcW w:w="1275" w:type="dxa"/>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2019</w:t>
            </w:r>
          </w:p>
        </w:tc>
        <w:tc>
          <w:tcPr>
            <w:tcW w:w="1276" w:type="dxa"/>
            <w:vMerge/>
          </w:tcPr>
          <w:p w:rsidR="000F13EE" w:rsidRPr="00BB1465" w:rsidRDefault="000F13EE" w:rsidP="000F13EE">
            <w:pPr>
              <w:jc w:val="center"/>
              <w:rPr>
                <w:rFonts w:eastAsiaTheme="minorHAnsi"/>
                <w:sz w:val="20"/>
                <w:szCs w:val="20"/>
                <w:lang w:eastAsia="en-US"/>
              </w:rPr>
            </w:pPr>
          </w:p>
        </w:tc>
      </w:tr>
      <w:tr w:rsidR="000F13EE" w:rsidRPr="00BB1465" w:rsidTr="00792185">
        <w:tc>
          <w:tcPr>
            <w:tcW w:w="606" w:type="dxa"/>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1</w:t>
            </w:r>
          </w:p>
        </w:tc>
        <w:tc>
          <w:tcPr>
            <w:tcW w:w="2909" w:type="dxa"/>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2</w:t>
            </w:r>
          </w:p>
        </w:tc>
        <w:tc>
          <w:tcPr>
            <w:tcW w:w="1300" w:type="dxa"/>
          </w:tcPr>
          <w:p w:rsidR="000F13EE" w:rsidRPr="00BB1465" w:rsidRDefault="000F13EE" w:rsidP="000F13EE">
            <w:pPr>
              <w:jc w:val="center"/>
              <w:rPr>
                <w:rFonts w:eastAsiaTheme="minorHAnsi"/>
                <w:sz w:val="20"/>
                <w:szCs w:val="20"/>
                <w:lang w:eastAsia="en-US"/>
              </w:rPr>
            </w:pPr>
          </w:p>
        </w:tc>
        <w:tc>
          <w:tcPr>
            <w:tcW w:w="1843" w:type="dxa"/>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4</w:t>
            </w:r>
          </w:p>
        </w:tc>
        <w:tc>
          <w:tcPr>
            <w:tcW w:w="1417" w:type="dxa"/>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5</w:t>
            </w:r>
          </w:p>
        </w:tc>
        <w:tc>
          <w:tcPr>
            <w:tcW w:w="1701" w:type="dxa"/>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6</w:t>
            </w:r>
          </w:p>
        </w:tc>
        <w:tc>
          <w:tcPr>
            <w:tcW w:w="1276" w:type="dxa"/>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7</w:t>
            </w:r>
          </w:p>
        </w:tc>
        <w:tc>
          <w:tcPr>
            <w:tcW w:w="1276" w:type="dxa"/>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8</w:t>
            </w:r>
          </w:p>
        </w:tc>
        <w:tc>
          <w:tcPr>
            <w:tcW w:w="1275" w:type="dxa"/>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9</w:t>
            </w:r>
          </w:p>
        </w:tc>
        <w:tc>
          <w:tcPr>
            <w:tcW w:w="1276" w:type="dxa"/>
          </w:tcPr>
          <w:p w:rsidR="000F13EE" w:rsidRPr="00BB1465" w:rsidRDefault="000F13EE" w:rsidP="000F13EE">
            <w:pPr>
              <w:jc w:val="center"/>
              <w:rPr>
                <w:rFonts w:eastAsiaTheme="minorHAnsi"/>
                <w:sz w:val="20"/>
                <w:szCs w:val="20"/>
                <w:lang w:eastAsia="en-US"/>
              </w:rPr>
            </w:pPr>
            <w:r w:rsidRPr="00BB1465">
              <w:rPr>
                <w:rFonts w:eastAsiaTheme="minorHAnsi"/>
                <w:sz w:val="20"/>
                <w:szCs w:val="20"/>
                <w:lang w:eastAsia="en-US"/>
              </w:rPr>
              <w:t>10</w:t>
            </w:r>
          </w:p>
        </w:tc>
      </w:tr>
      <w:tr w:rsidR="000F13EE" w:rsidRPr="00BB1465" w:rsidTr="00C752E3">
        <w:trPr>
          <w:trHeight w:val="329"/>
        </w:trPr>
        <w:tc>
          <w:tcPr>
            <w:tcW w:w="14879" w:type="dxa"/>
            <w:gridSpan w:val="10"/>
          </w:tcPr>
          <w:p w:rsidR="000F13EE" w:rsidRPr="00BB1465" w:rsidRDefault="006A75D8" w:rsidP="000F13EE">
            <w:pPr>
              <w:jc w:val="center"/>
              <w:rPr>
                <w:rFonts w:eastAsiaTheme="minorHAnsi"/>
                <w:sz w:val="20"/>
                <w:szCs w:val="20"/>
                <w:lang w:eastAsia="en-US"/>
              </w:rPr>
            </w:pPr>
            <w:r w:rsidRPr="00BB1465">
              <w:rPr>
                <w:rFonts w:eastAsiaTheme="minorHAnsi"/>
                <w:sz w:val="20"/>
                <w:szCs w:val="20"/>
                <w:lang w:eastAsia="en-US"/>
              </w:rPr>
              <w:t>1.</w:t>
            </w:r>
            <w:r w:rsidR="00C7455C" w:rsidRPr="00BB1465">
              <w:rPr>
                <w:rFonts w:eastAsiaTheme="minorHAnsi"/>
                <w:sz w:val="20"/>
                <w:szCs w:val="20"/>
                <w:lang w:eastAsia="en-US"/>
              </w:rPr>
              <w:t xml:space="preserve"> </w:t>
            </w:r>
            <w:r w:rsidRPr="00BB1465">
              <w:rPr>
                <w:rFonts w:eastAsiaTheme="minorHAnsi"/>
                <w:sz w:val="20"/>
                <w:szCs w:val="20"/>
                <w:lang w:eastAsia="en-US"/>
              </w:rPr>
              <w:t>Модернизация мест массового отдыха населения на водных объектах, направленная на обеспечение безопасности, охраны жизни и здоровья людей</w:t>
            </w:r>
            <w:r w:rsidR="005513D2" w:rsidRPr="00BB1465">
              <w:rPr>
                <w:rFonts w:eastAsiaTheme="minorHAnsi"/>
                <w:sz w:val="20"/>
                <w:szCs w:val="20"/>
                <w:lang w:eastAsia="en-US"/>
              </w:rPr>
              <w:t>.</w:t>
            </w:r>
          </w:p>
        </w:tc>
      </w:tr>
      <w:tr w:rsidR="00D903E9" w:rsidRPr="00BB1465" w:rsidTr="00792185">
        <w:tc>
          <w:tcPr>
            <w:tcW w:w="606" w:type="dxa"/>
          </w:tcPr>
          <w:p w:rsidR="00D903E9" w:rsidRPr="00BB1465" w:rsidRDefault="008914DC" w:rsidP="00D903E9">
            <w:pPr>
              <w:jc w:val="center"/>
              <w:rPr>
                <w:rFonts w:eastAsiaTheme="minorHAnsi"/>
                <w:sz w:val="20"/>
                <w:szCs w:val="20"/>
                <w:lang w:eastAsia="en-US"/>
              </w:rPr>
            </w:pPr>
            <w:r w:rsidRPr="00BB1465">
              <w:rPr>
                <w:rFonts w:eastAsiaTheme="minorHAnsi"/>
                <w:sz w:val="20"/>
                <w:szCs w:val="20"/>
                <w:lang w:eastAsia="en-US"/>
              </w:rPr>
              <w:t>1.1</w:t>
            </w:r>
          </w:p>
        </w:tc>
        <w:tc>
          <w:tcPr>
            <w:tcW w:w="2909" w:type="dxa"/>
          </w:tcPr>
          <w:p w:rsidR="00D903E9" w:rsidRPr="00BB1465" w:rsidRDefault="00D903E9" w:rsidP="00D903E9">
            <w:pPr>
              <w:rPr>
                <w:rFonts w:eastAsiaTheme="minorHAnsi"/>
                <w:sz w:val="20"/>
                <w:szCs w:val="20"/>
                <w:lang w:eastAsia="en-US"/>
              </w:rPr>
            </w:pPr>
            <w:r w:rsidRPr="00BB1465">
              <w:rPr>
                <w:rFonts w:eastAsiaTheme="minorHAnsi"/>
                <w:sz w:val="20"/>
                <w:szCs w:val="20"/>
                <w:lang w:eastAsia="en-US"/>
              </w:rPr>
              <w:t>Оборудование одного спасательного поста в месте массового отдыха населения у воды</w:t>
            </w:r>
          </w:p>
        </w:tc>
        <w:tc>
          <w:tcPr>
            <w:tcW w:w="1300" w:type="dxa"/>
          </w:tcPr>
          <w:p w:rsidR="00D903E9" w:rsidRPr="00BB1465" w:rsidRDefault="00C2147B" w:rsidP="00D903E9">
            <w:pPr>
              <w:jc w:val="center"/>
              <w:rPr>
                <w:rFonts w:eastAsiaTheme="minorHAnsi"/>
                <w:sz w:val="20"/>
                <w:szCs w:val="20"/>
                <w:lang w:eastAsia="en-US"/>
              </w:rPr>
            </w:pPr>
            <w:r>
              <w:rPr>
                <w:sz w:val="20"/>
                <w:szCs w:val="20"/>
              </w:rPr>
              <w:t>Отсутствие пострадавших на водных объектах</w:t>
            </w:r>
          </w:p>
        </w:tc>
        <w:tc>
          <w:tcPr>
            <w:tcW w:w="1843" w:type="dxa"/>
          </w:tcPr>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D903E9" w:rsidRPr="00BB1465" w:rsidRDefault="00D903E9" w:rsidP="00D903E9">
            <w:pPr>
              <w:jc w:val="center"/>
              <w:rPr>
                <w:rFonts w:eastAsiaTheme="minorHAnsi"/>
                <w:sz w:val="20"/>
                <w:szCs w:val="20"/>
                <w:lang w:eastAsia="en-US"/>
              </w:rPr>
            </w:pPr>
            <w:r w:rsidRPr="00BB1465">
              <w:rPr>
                <w:rFonts w:eastAsiaTheme="minorHAnsi"/>
                <w:sz w:val="20"/>
                <w:szCs w:val="20"/>
                <w:lang w:val="en-US" w:eastAsia="en-US"/>
              </w:rPr>
              <w:t xml:space="preserve">II,III </w:t>
            </w:r>
            <w:r w:rsidRPr="00BB1465">
              <w:rPr>
                <w:rFonts w:eastAsiaTheme="minorHAnsi"/>
                <w:sz w:val="20"/>
                <w:szCs w:val="20"/>
                <w:lang w:eastAsia="en-US"/>
              </w:rPr>
              <w:t>квартал</w:t>
            </w:r>
          </w:p>
        </w:tc>
        <w:tc>
          <w:tcPr>
            <w:tcW w:w="1701" w:type="dxa"/>
          </w:tcPr>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t>10,0</w:t>
            </w:r>
          </w:p>
        </w:tc>
        <w:tc>
          <w:tcPr>
            <w:tcW w:w="1276" w:type="dxa"/>
          </w:tcPr>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t>10,0</w:t>
            </w:r>
          </w:p>
        </w:tc>
        <w:tc>
          <w:tcPr>
            <w:tcW w:w="1275" w:type="dxa"/>
          </w:tcPr>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t>10,0</w:t>
            </w:r>
          </w:p>
        </w:tc>
        <w:tc>
          <w:tcPr>
            <w:tcW w:w="1276" w:type="dxa"/>
          </w:tcPr>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t>30,0</w:t>
            </w:r>
          </w:p>
        </w:tc>
      </w:tr>
      <w:tr w:rsidR="00D903E9" w:rsidRPr="00BB1465" w:rsidTr="00792185">
        <w:tc>
          <w:tcPr>
            <w:tcW w:w="606" w:type="dxa"/>
          </w:tcPr>
          <w:p w:rsidR="00D903E9" w:rsidRPr="00BB1465" w:rsidRDefault="008914DC" w:rsidP="00D903E9">
            <w:pPr>
              <w:jc w:val="center"/>
              <w:rPr>
                <w:rFonts w:eastAsiaTheme="minorHAnsi"/>
                <w:sz w:val="20"/>
                <w:szCs w:val="20"/>
                <w:lang w:eastAsia="en-US"/>
              </w:rPr>
            </w:pPr>
            <w:r w:rsidRPr="00BB1465">
              <w:rPr>
                <w:rFonts w:eastAsiaTheme="minorHAnsi"/>
                <w:sz w:val="20"/>
                <w:szCs w:val="20"/>
                <w:lang w:eastAsia="en-US"/>
              </w:rPr>
              <w:t>1.2</w:t>
            </w:r>
          </w:p>
        </w:tc>
        <w:tc>
          <w:tcPr>
            <w:tcW w:w="2909" w:type="dxa"/>
          </w:tcPr>
          <w:p w:rsidR="00D903E9" w:rsidRPr="00BB1465" w:rsidRDefault="00D903E9" w:rsidP="00D903E9">
            <w:pPr>
              <w:rPr>
                <w:rFonts w:eastAsiaTheme="minorHAnsi"/>
                <w:sz w:val="20"/>
                <w:szCs w:val="20"/>
                <w:lang w:eastAsia="en-US"/>
              </w:rPr>
            </w:pPr>
            <w:r w:rsidRPr="00BB1465">
              <w:rPr>
                <w:rFonts w:eastAsiaTheme="minorHAnsi"/>
                <w:sz w:val="20"/>
                <w:szCs w:val="20"/>
                <w:lang w:eastAsia="en-US"/>
              </w:rPr>
              <w:t>Выполнение работ по водолазному обследованию и очистке дна акватории пляжа</w:t>
            </w:r>
          </w:p>
        </w:tc>
        <w:tc>
          <w:tcPr>
            <w:tcW w:w="1300" w:type="dxa"/>
          </w:tcPr>
          <w:p w:rsidR="00D903E9" w:rsidRPr="00BB1465" w:rsidRDefault="00C2147B" w:rsidP="00D903E9">
            <w:pPr>
              <w:jc w:val="center"/>
              <w:rPr>
                <w:rFonts w:eastAsiaTheme="minorHAnsi"/>
                <w:sz w:val="20"/>
                <w:szCs w:val="20"/>
                <w:lang w:eastAsia="en-US"/>
              </w:rPr>
            </w:pPr>
            <w:r w:rsidRPr="00C2147B">
              <w:rPr>
                <w:sz w:val="20"/>
                <w:szCs w:val="20"/>
              </w:rPr>
              <w:t>Отсутствие пострадавших на водных объектах</w:t>
            </w:r>
          </w:p>
        </w:tc>
        <w:tc>
          <w:tcPr>
            <w:tcW w:w="1843" w:type="dxa"/>
          </w:tcPr>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D903E9" w:rsidRPr="00BB1465" w:rsidRDefault="00D903E9" w:rsidP="00D903E9">
            <w:pPr>
              <w:jc w:val="center"/>
              <w:rPr>
                <w:rFonts w:eastAsiaTheme="minorHAnsi"/>
                <w:sz w:val="20"/>
                <w:szCs w:val="20"/>
                <w:lang w:eastAsia="en-US"/>
              </w:rPr>
            </w:pPr>
            <w:r w:rsidRPr="00BB1465">
              <w:rPr>
                <w:rFonts w:eastAsiaTheme="minorHAnsi"/>
                <w:sz w:val="20"/>
                <w:szCs w:val="20"/>
                <w:lang w:val="en-US" w:eastAsia="en-US"/>
              </w:rPr>
              <w:t xml:space="preserve">II </w:t>
            </w:r>
            <w:r w:rsidRPr="00BB1465">
              <w:rPr>
                <w:rFonts w:eastAsiaTheme="minorHAnsi"/>
                <w:sz w:val="20"/>
                <w:szCs w:val="20"/>
                <w:lang w:eastAsia="en-US"/>
              </w:rPr>
              <w:t>квартал</w:t>
            </w:r>
          </w:p>
        </w:tc>
        <w:tc>
          <w:tcPr>
            <w:tcW w:w="1701" w:type="dxa"/>
          </w:tcPr>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D903E9" w:rsidRPr="00BB1465" w:rsidRDefault="00D903E9" w:rsidP="00D903E9">
            <w:pPr>
              <w:jc w:val="center"/>
              <w:rPr>
                <w:rFonts w:eastAsiaTheme="minorHAnsi"/>
                <w:sz w:val="20"/>
                <w:szCs w:val="20"/>
                <w:lang w:eastAsia="en-US"/>
              </w:rPr>
            </w:pPr>
          </w:p>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t>15,0</w:t>
            </w:r>
          </w:p>
        </w:tc>
        <w:tc>
          <w:tcPr>
            <w:tcW w:w="1276" w:type="dxa"/>
          </w:tcPr>
          <w:p w:rsidR="00D903E9" w:rsidRPr="00BB1465" w:rsidRDefault="00D903E9" w:rsidP="00D903E9">
            <w:pPr>
              <w:jc w:val="center"/>
              <w:rPr>
                <w:rFonts w:eastAsiaTheme="minorHAnsi"/>
                <w:sz w:val="20"/>
                <w:szCs w:val="20"/>
                <w:lang w:eastAsia="en-US"/>
              </w:rPr>
            </w:pPr>
          </w:p>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t>15,0</w:t>
            </w:r>
          </w:p>
        </w:tc>
        <w:tc>
          <w:tcPr>
            <w:tcW w:w="1275" w:type="dxa"/>
          </w:tcPr>
          <w:p w:rsidR="00D903E9" w:rsidRPr="00BB1465" w:rsidRDefault="00D903E9" w:rsidP="00D903E9">
            <w:pPr>
              <w:jc w:val="center"/>
              <w:rPr>
                <w:rFonts w:eastAsiaTheme="minorHAnsi"/>
                <w:sz w:val="20"/>
                <w:szCs w:val="20"/>
                <w:lang w:eastAsia="en-US"/>
              </w:rPr>
            </w:pPr>
          </w:p>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t>15,0</w:t>
            </w:r>
          </w:p>
        </w:tc>
        <w:tc>
          <w:tcPr>
            <w:tcW w:w="1276" w:type="dxa"/>
          </w:tcPr>
          <w:p w:rsidR="00D903E9" w:rsidRPr="00BB1465" w:rsidRDefault="00D903E9" w:rsidP="00D903E9">
            <w:pPr>
              <w:jc w:val="center"/>
              <w:rPr>
                <w:rFonts w:eastAsiaTheme="minorHAnsi"/>
                <w:sz w:val="20"/>
                <w:szCs w:val="20"/>
                <w:lang w:eastAsia="en-US"/>
              </w:rPr>
            </w:pPr>
          </w:p>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t>45,0</w:t>
            </w:r>
          </w:p>
        </w:tc>
      </w:tr>
      <w:tr w:rsidR="00D903E9" w:rsidRPr="00BB1465" w:rsidTr="00792185">
        <w:tc>
          <w:tcPr>
            <w:tcW w:w="606" w:type="dxa"/>
          </w:tcPr>
          <w:p w:rsidR="00D903E9" w:rsidRPr="00BB1465" w:rsidRDefault="008914DC" w:rsidP="00D903E9">
            <w:pPr>
              <w:jc w:val="center"/>
              <w:rPr>
                <w:rFonts w:eastAsiaTheme="minorHAnsi"/>
                <w:sz w:val="20"/>
                <w:szCs w:val="20"/>
                <w:lang w:eastAsia="en-US"/>
              </w:rPr>
            </w:pPr>
            <w:r w:rsidRPr="00BB1465">
              <w:rPr>
                <w:rFonts w:eastAsiaTheme="minorHAnsi"/>
                <w:sz w:val="20"/>
                <w:szCs w:val="20"/>
                <w:lang w:eastAsia="en-US"/>
              </w:rPr>
              <w:t>1.3</w:t>
            </w:r>
          </w:p>
        </w:tc>
        <w:tc>
          <w:tcPr>
            <w:tcW w:w="2909" w:type="dxa"/>
          </w:tcPr>
          <w:p w:rsidR="00D903E9" w:rsidRPr="00BB1465" w:rsidRDefault="00D903E9" w:rsidP="00D903E9">
            <w:pPr>
              <w:rPr>
                <w:rFonts w:eastAsiaTheme="minorHAnsi"/>
                <w:sz w:val="20"/>
                <w:szCs w:val="20"/>
                <w:lang w:eastAsia="en-US"/>
              </w:rPr>
            </w:pPr>
            <w:r w:rsidRPr="00BB1465">
              <w:rPr>
                <w:sz w:val="20"/>
                <w:szCs w:val="20"/>
              </w:rPr>
              <w:t xml:space="preserve">Приобретение  и установка </w:t>
            </w:r>
            <w:r w:rsidRPr="00BB1465">
              <w:rPr>
                <w:sz w:val="20"/>
                <w:szCs w:val="20"/>
              </w:rPr>
              <w:lastRenderedPageBreak/>
              <w:t>аншлагов и вывесок для водных объектов</w:t>
            </w:r>
          </w:p>
        </w:tc>
        <w:tc>
          <w:tcPr>
            <w:tcW w:w="1300" w:type="dxa"/>
          </w:tcPr>
          <w:p w:rsidR="00D903E9" w:rsidRPr="00BB1465" w:rsidRDefault="00C2147B" w:rsidP="00D903E9">
            <w:pPr>
              <w:jc w:val="center"/>
              <w:rPr>
                <w:rFonts w:eastAsiaTheme="minorHAnsi"/>
                <w:sz w:val="20"/>
                <w:szCs w:val="20"/>
                <w:lang w:eastAsia="en-US"/>
              </w:rPr>
            </w:pPr>
            <w:r>
              <w:rPr>
                <w:sz w:val="20"/>
                <w:szCs w:val="20"/>
              </w:rPr>
              <w:lastRenderedPageBreak/>
              <w:t>Информиро</w:t>
            </w:r>
            <w:r>
              <w:rPr>
                <w:sz w:val="20"/>
                <w:szCs w:val="20"/>
              </w:rPr>
              <w:lastRenderedPageBreak/>
              <w:t>вание населения</w:t>
            </w:r>
          </w:p>
        </w:tc>
        <w:tc>
          <w:tcPr>
            <w:tcW w:w="1843" w:type="dxa"/>
          </w:tcPr>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lastRenderedPageBreak/>
              <w:t xml:space="preserve">Администрация </w:t>
            </w:r>
            <w:r w:rsidRPr="00BB1465">
              <w:rPr>
                <w:rFonts w:eastAsiaTheme="minorHAnsi"/>
                <w:sz w:val="20"/>
                <w:szCs w:val="20"/>
                <w:lang w:eastAsia="en-US"/>
              </w:rPr>
              <w:lastRenderedPageBreak/>
              <w:t>ГП Мышкин</w:t>
            </w:r>
          </w:p>
        </w:tc>
        <w:tc>
          <w:tcPr>
            <w:tcW w:w="1417" w:type="dxa"/>
          </w:tcPr>
          <w:p w:rsidR="00D903E9" w:rsidRPr="00BB1465" w:rsidRDefault="00D903E9" w:rsidP="00D903E9">
            <w:pPr>
              <w:jc w:val="center"/>
              <w:rPr>
                <w:rFonts w:eastAsiaTheme="minorHAnsi"/>
                <w:sz w:val="20"/>
                <w:szCs w:val="20"/>
                <w:lang w:eastAsia="en-US"/>
              </w:rPr>
            </w:pPr>
            <w:r w:rsidRPr="00BB1465">
              <w:rPr>
                <w:rFonts w:eastAsiaTheme="minorHAnsi"/>
                <w:sz w:val="20"/>
                <w:szCs w:val="20"/>
                <w:lang w:val="en-US" w:eastAsia="en-US"/>
              </w:rPr>
              <w:lastRenderedPageBreak/>
              <w:t xml:space="preserve">II </w:t>
            </w:r>
            <w:r w:rsidRPr="00BB1465">
              <w:rPr>
                <w:rFonts w:eastAsiaTheme="minorHAnsi"/>
                <w:sz w:val="20"/>
                <w:szCs w:val="20"/>
                <w:lang w:eastAsia="en-US"/>
              </w:rPr>
              <w:t>квартал</w:t>
            </w:r>
          </w:p>
        </w:tc>
        <w:tc>
          <w:tcPr>
            <w:tcW w:w="1701" w:type="dxa"/>
          </w:tcPr>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t xml:space="preserve">Местный </w:t>
            </w:r>
            <w:r w:rsidRPr="00BB1465">
              <w:rPr>
                <w:rFonts w:eastAsiaTheme="minorHAnsi"/>
                <w:sz w:val="20"/>
                <w:szCs w:val="20"/>
                <w:lang w:eastAsia="en-US"/>
              </w:rPr>
              <w:lastRenderedPageBreak/>
              <w:t>бюджет</w:t>
            </w:r>
          </w:p>
        </w:tc>
        <w:tc>
          <w:tcPr>
            <w:tcW w:w="1276" w:type="dxa"/>
          </w:tcPr>
          <w:p w:rsidR="00D903E9" w:rsidRPr="00BB1465" w:rsidRDefault="00D903E9" w:rsidP="00D903E9">
            <w:pPr>
              <w:jc w:val="center"/>
              <w:rPr>
                <w:rFonts w:eastAsiaTheme="minorHAnsi"/>
                <w:sz w:val="20"/>
                <w:szCs w:val="20"/>
                <w:lang w:eastAsia="en-US"/>
              </w:rPr>
            </w:pPr>
          </w:p>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lastRenderedPageBreak/>
              <w:t>15,0</w:t>
            </w:r>
          </w:p>
        </w:tc>
        <w:tc>
          <w:tcPr>
            <w:tcW w:w="1276" w:type="dxa"/>
          </w:tcPr>
          <w:p w:rsidR="00D903E9" w:rsidRPr="00BB1465" w:rsidRDefault="00D903E9" w:rsidP="00D903E9">
            <w:pPr>
              <w:jc w:val="center"/>
              <w:rPr>
                <w:rFonts w:eastAsiaTheme="minorHAnsi"/>
                <w:sz w:val="20"/>
                <w:szCs w:val="20"/>
                <w:lang w:eastAsia="en-US"/>
              </w:rPr>
            </w:pPr>
          </w:p>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lastRenderedPageBreak/>
              <w:t>15,0</w:t>
            </w:r>
          </w:p>
        </w:tc>
        <w:tc>
          <w:tcPr>
            <w:tcW w:w="1275" w:type="dxa"/>
          </w:tcPr>
          <w:p w:rsidR="00D903E9" w:rsidRPr="00BB1465" w:rsidRDefault="00D903E9" w:rsidP="00D903E9">
            <w:pPr>
              <w:jc w:val="center"/>
              <w:rPr>
                <w:rFonts w:eastAsiaTheme="minorHAnsi"/>
                <w:sz w:val="20"/>
                <w:szCs w:val="20"/>
                <w:lang w:eastAsia="en-US"/>
              </w:rPr>
            </w:pPr>
          </w:p>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lastRenderedPageBreak/>
              <w:t>15,0</w:t>
            </w:r>
          </w:p>
        </w:tc>
        <w:tc>
          <w:tcPr>
            <w:tcW w:w="1276" w:type="dxa"/>
          </w:tcPr>
          <w:p w:rsidR="00D903E9" w:rsidRPr="00BB1465" w:rsidRDefault="00D903E9" w:rsidP="00D903E9">
            <w:pPr>
              <w:jc w:val="center"/>
              <w:rPr>
                <w:rFonts w:eastAsiaTheme="minorHAnsi"/>
                <w:sz w:val="20"/>
                <w:szCs w:val="20"/>
                <w:lang w:eastAsia="en-US"/>
              </w:rPr>
            </w:pPr>
          </w:p>
          <w:p w:rsidR="00D903E9" w:rsidRPr="00BB1465" w:rsidRDefault="00D903E9" w:rsidP="00D903E9">
            <w:pPr>
              <w:jc w:val="center"/>
              <w:rPr>
                <w:rFonts w:eastAsiaTheme="minorHAnsi"/>
                <w:sz w:val="20"/>
                <w:szCs w:val="20"/>
                <w:lang w:eastAsia="en-US"/>
              </w:rPr>
            </w:pPr>
            <w:r w:rsidRPr="00BB1465">
              <w:rPr>
                <w:rFonts w:eastAsiaTheme="minorHAnsi"/>
                <w:sz w:val="20"/>
                <w:szCs w:val="20"/>
                <w:lang w:eastAsia="en-US"/>
              </w:rPr>
              <w:lastRenderedPageBreak/>
              <w:t>45,0</w:t>
            </w:r>
          </w:p>
        </w:tc>
      </w:tr>
      <w:tr w:rsidR="00896605" w:rsidRPr="00BB1465" w:rsidTr="00C752E3">
        <w:tc>
          <w:tcPr>
            <w:tcW w:w="9776" w:type="dxa"/>
            <w:gridSpan w:val="6"/>
          </w:tcPr>
          <w:p w:rsidR="00896605" w:rsidRPr="00BB1465" w:rsidRDefault="00896605" w:rsidP="00896605">
            <w:pPr>
              <w:rPr>
                <w:rFonts w:eastAsiaTheme="minorHAnsi"/>
                <w:b/>
                <w:sz w:val="20"/>
                <w:szCs w:val="20"/>
                <w:lang w:eastAsia="en-US"/>
              </w:rPr>
            </w:pPr>
            <w:r w:rsidRPr="00BB1465">
              <w:rPr>
                <w:rFonts w:eastAsiaTheme="minorHAnsi"/>
                <w:b/>
                <w:sz w:val="20"/>
                <w:szCs w:val="20"/>
                <w:lang w:eastAsia="en-US"/>
              </w:rPr>
              <w:lastRenderedPageBreak/>
              <w:t>Итого</w:t>
            </w:r>
          </w:p>
        </w:tc>
        <w:tc>
          <w:tcPr>
            <w:tcW w:w="1276" w:type="dxa"/>
          </w:tcPr>
          <w:p w:rsidR="00896605" w:rsidRPr="00BB1465" w:rsidRDefault="007E05C9" w:rsidP="00D903E9">
            <w:pPr>
              <w:jc w:val="center"/>
              <w:rPr>
                <w:rFonts w:eastAsiaTheme="minorHAnsi"/>
                <w:b/>
                <w:sz w:val="20"/>
                <w:szCs w:val="20"/>
                <w:lang w:eastAsia="en-US"/>
              </w:rPr>
            </w:pPr>
            <w:r w:rsidRPr="00BB1465">
              <w:rPr>
                <w:rFonts w:eastAsiaTheme="minorHAnsi"/>
                <w:b/>
                <w:sz w:val="20"/>
                <w:szCs w:val="20"/>
                <w:lang w:eastAsia="en-US"/>
              </w:rPr>
              <w:t>40,0</w:t>
            </w:r>
          </w:p>
        </w:tc>
        <w:tc>
          <w:tcPr>
            <w:tcW w:w="1276" w:type="dxa"/>
          </w:tcPr>
          <w:p w:rsidR="00896605" w:rsidRPr="00BB1465" w:rsidRDefault="007E05C9" w:rsidP="00D903E9">
            <w:pPr>
              <w:jc w:val="center"/>
              <w:rPr>
                <w:rFonts w:eastAsiaTheme="minorHAnsi"/>
                <w:b/>
                <w:sz w:val="20"/>
                <w:szCs w:val="20"/>
                <w:lang w:eastAsia="en-US"/>
              </w:rPr>
            </w:pPr>
            <w:r w:rsidRPr="00BB1465">
              <w:rPr>
                <w:rFonts w:eastAsiaTheme="minorHAnsi"/>
                <w:b/>
                <w:sz w:val="20"/>
                <w:szCs w:val="20"/>
                <w:lang w:eastAsia="en-US"/>
              </w:rPr>
              <w:t>40,0</w:t>
            </w:r>
          </w:p>
        </w:tc>
        <w:tc>
          <w:tcPr>
            <w:tcW w:w="1275" w:type="dxa"/>
          </w:tcPr>
          <w:p w:rsidR="00896605" w:rsidRPr="00BB1465" w:rsidRDefault="007E05C9" w:rsidP="00D903E9">
            <w:pPr>
              <w:jc w:val="center"/>
              <w:rPr>
                <w:rFonts w:eastAsiaTheme="minorHAnsi"/>
                <w:b/>
                <w:sz w:val="20"/>
                <w:szCs w:val="20"/>
                <w:lang w:eastAsia="en-US"/>
              </w:rPr>
            </w:pPr>
            <w:r w:rsidRPr="00BB1465">
              <w:rPr>
                <w:rFonts w:eastAsiaTheme="minorHAnsi"/>
                <w:b/>
                <w:sz w:val="20"/>
                <w:szCs w:val="20"/>
                <w:lang w:eastAsia="en-US"/>
              </w:rPr>
              <w:t>40,0</w:t>
            </w:r>
          </w:p>
        </w:tc>
        <w:tc>
          <w:tcPr>
            <w:tcW w:w="1276" w:type="dxa"/>
          </w:tcPr>
          <w:p w:rsidR="00896605" w:rsidRPr="00BB1465" w:rsidRDefault="007E05C9" w:rsidP="00D903E9">
            <w:pPr>
              <w:jc w:val="center"/>
              <w:rPr>
                <w:rFonts w:eastAsiaTheme="minorHAnsi"/>
                <w:b/>
                <w:sz w:val="20"/>
                <w:szCs w:val="20"/>
                <w:lang w:eastAsia="en-US"/>
              </w:rPr>
            </w:pPr>
            <w:r w:rsidRPr="00BB1465">
              <w:rPr>
                <w:rFonts w:eastAsiaTheme="minorHAnsi"/>
                <w:b/>
                <w:sz w:val="20"/>
                <w:szCs w:val="20"/>
                <w:lang w:eastAsia="en-US"/>
              </w:rPr>
              <w:t>120,0</w:t>
            </w:r>
          </w:p>
        </w:tc>
      </w:tr>
      <w:tr w:rsidR="00C7455C" w:rsidRPr="00BB1465" w:rsidTr="00C752E3">
        <w:tc>
          <w:tcPr>
            <w:tcW w:w="14879" w:type="dxa"/>
            <w:gridSpan w:val="10"/>
          </w:tcPr>
          <w:p w:rsidR="00C7455C" w:rsidRPr="00BB1465" w:rsidRDefault="00C7455C" w:rsidP="00C7455C">
            <w:pPr>
              <w:jc w:val="center"/>
              <w:rPr>
                <w:rFonts w:eastAsiaTheme="minorHAnsi"/>
                <w:sz w:val="20"/>
                <w:szCs w:val="20"/>
                <w:lang w:eastAsia="en-US"/>
              </w:rPr>
            </w:pPr>
            <w:r w:rsidRPr="00BB1465">
              <w:rPr>
                <w:rFonts w:eastAsiaTheme="minorHAnsi"/>
                <w:sz w:val="20"/>
                <w:szCs w:val="20"/>
                <w:lang w:eastAsia="en-US"/>
              </w:rPr>
              <w:t>2. Обеспечение безопасности в местах массового выхода людей на лед водоемов и подледного лова рыбы, создание условий для ледового перехода людей</w:t>
            </w:r>
            <w:r w:rsidR="005513D2" w:rsidRPr="00BB1465">
              <w:rPr>
                <w:rFonts w:eastAsiaTheme="minorHAnsi"/>
                <w:sz w:val="20"/>
                <w:szCs w:val="20"/>
                <w:lang w:eastAsia="en-US"/>
              </w:rPr>
              <w:t>.</w:t>
            </w:r>
          </w:p>
        </w:tc>
      </w:tr>
      <w:tr w:rsidR="00612C5A" w:rsidRPr="00BB1465" w:rsidTr="00792185">
        <w:tc>
          <w:tcPr>
            <w:tcW w:w="606" w:type="dxa"/>
          </w:tcPr>
          <w:p w:rsidR="00612C5A" w:rsidRPr="00BB1465" w:rsidRDefault="00B15508" w:rsidP="00612C5A">
            <w:pPr>
              <w:jc w:val="center"/>
              <w:rPr>
                <w:rFonts w:eastAsiaTheme="minorHAnsi"/>
                <w:sz w:val="20"/>
                <w:szCs w:val="20"/>
                <w:lang w:eastAsia="en-US"/>
              </w:rPr>
            </w:pPr>
            <w:r>
              <w:rPr>
                <w:rFonts w:eastAsiaTheme="minorHAnsi"/>
                <w:sz w:val="20"/>
                <w:szCs w:val="20"/>
                <w:lang w:eastAsia="en-US"/>
              </w:rPr>
              <w:t>2.1</w:t>
            </w:r>
          </w:p>
        </w:tc>
        <w:tc>
          <w:tcPr>
            <w:tcW w:w="2909" w:type="dxa"/>
          </w:tcPr>
          <w:p w:rsidR="00612C5A" w:rsidRPr="00BB1465" w:rsidRDefault="00612C5A" w:rsidP="00612C5A">
            <w:pPr>
              <w:rPr>
                <w:rFonts w:eastAsiaTheme="minorHAnsi"/>
                <w:sz w:val="20"/>
                <w:szCs w:val="20"/>
                <w:lang w:eastAsia="en-US"/>
              </w:rPr>
            </w:pPr>
            <w:r>
              <w:rPr>
                <w:rFonts w:eastAsiaTheme="minorHAnsi"/>
                <w:sz w:val="20"/>
                <w:szCs w:val="20"/>
                <w:lang w:eastAsia="en-US"/>
              </w:rPr>
              <w:t>Обустройство ледовых переходов</w:t>
            </w:r>
          </w:p>
        </w:tc>
        <w:tc>
          <w:tcPr>
            <w:tcW w:w="1300" w:type="dxa"/>
          </w:tcPr>
          <w:p w:rsidR="00612C5A" w:rsidRPr="00BB1465" w:rsidRDefault="00C2147B" w:rsidP="00612C5A">
            <w:pPr>
              <w:jc w:val="center"/>
              <w:rPr>
                <w:rFonts w:eastAsiaTheme="minorHAnsi"/>
                <w:sz w:val="20"/>
                <w:szCs w:val="20"/>
                <w:lang w:eastAsia="en-US"/>
              </w:rPr>
            </w:pPr>
            <w:r w:rsidRPr="00C2147B">
              <w:rPr>
                <w:sz w:val="20"/>
                <w:szCs w:val="20"/>
              </w:rPr>
              <w:t>Отсутствие пострадавших на водных объектах</w:t>
            </w:r>
          </w:p>
        </w:tc>
        <w:tc>
          <w:tcPr>
            <w:tcW w:w="1843" w:type="dxa"/>
          </w:tcPr>
          <w:p w:rsidR="00612C5A" w:rsidRPr="00BB1465" w:rsidRDefault="00612C5A" w:rsidP="00612C5A">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612C5A" w:rsidRPr="00BB1465" w:rsidRDefault="00612C5A" w:rsidP="00612C5A">
            <w:pPr>
              <w:jc w:val="center"/>
              <w:rPr>
                <w:rFonts w:eastAsiaTheme="minorHAnsi"/>
                <w:sz w:val="20"/>
                <w:szCs w:val="20"/>
                <w:lang w:eastAsia="en-US"/>
              </w:rPr>
            </w:pPr>
            <w:r w:rsidRPr="00BB1465">
              <w:rPr>
                <w:rFonts w:eastAsiaTheme="minorHAnsi"/>
                <w:sz w:val="20"/>
                <w:szCs w:val="20"/>
                <w:lang w:val="en-US" w:eastAsia="en-US"/>
              </w:rPr>
              <w:t>II</w:t>
            </w:r>
            <w:r>
              <w:rPr>
                <w:rFonts w:eastAsiaTheme="minorHAnsi"/>
                <w:sz w:val="20"/>
                <w:szCs w:val="20"/>
                <w:lang w:val="en-US" w:eastAsia="en-US"/>
              </w:rPr>
              <w:t>I</w:t>
            </w:r>
            <w:r>
              <w:rPr>
                <w:rFonts w:eastAsiaTheme="minorHAnsi"/>
                <w:sz w:val="20"/>
                <w:szCs w:val="20"/>
                <w:lang w:eastAsia="en-US"/>
              </w:rPr>
              <w:t>, IV</w:t>
            </w:r>
            <w:r w:rsidRPr="00612C5A">
              <w:rPr>
                <w:rFonts w:eastAsiaTheme="minorHAnsi"/>
                <w:sz w:val="20"/>
                <w:szCs w:val="20"/>
                <w:lang w:eastAsia="en-US"/>
              </w:rPr>
              <w:t xml:space="preserve"> </w:t>
            </w:r>
            <w:r w:rsidRPr="00BB1465">
              <w:rPr>
                <w:rFonts w:eastAsiaTheme="minorHAnsi"/>
                <w:sz w:val="20"/>
                <w:szCs w:val="20"/>
                <w:lang w:eastAsia="en-US"/>
              </w:rPr>
              <w:t>квартал</w:t>
            </w:r>
          </w:p>
        </w:tc>
        <w:tc>
          <w:tcPr>
            <w:tcW w:w="1701" w:type="dxa"/>
          </w:tcPr>
          <w:p w:rsidR="00612C5A" w:rsidRPr="00BB1465" w:rsidRDefault="00612C5A" w:rsidP="00612C5A">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612C5A" w:rsidRPr="00BB1465" w:rsidRDefault="00A30650" w:rsidP="00612C5A">
            <w:pPr>
              <w:jc w:val="center"/>
              <w:rPr>
                <w:rFonts w:eastAsiaTheme="minorHAnsi"/>
                <w:sz w:val="20"/>
                <w:szCs w:val="20"/>
                <w:lang w:eastAsia="en-US"/>
              </w:rPr>
            </w:pPr>
            <w:r>
              <w:rPr>
                <w:rFonts w:eastAsiaTheme="minorHAnsi"/>
                <w:sz w:val="20"/>
                <w:szCs w:val="20"/>
                <w:lang w:eastAsia="en-US"/>
              </w:rPr>
              <w:t>20,0</w:t>
            </w:r>
          </w:p>
        </w:tc>
        <w:tc>
          <w:tcPr>
            <w:tcW w:w="1276" w:type="dxa"/>
          </w:tcPr>
          <w:p w:rsidR="00612C5A" w:rsidRPr="00BB1465" w:rsidRDefault="00A30650" w:rsidP="00612C5A">
            <w:pPr>
              <w:jc w:val="center"/>
              <w:rPr>
                <w:rFonts w:eastAsiaTheme="minorHAnsi"/>
                <w:sz w:val="20"/>
                <w:szCs w:val="20"/>
                <w:lang w:eastAsia="en-US"/>
              </w:rPr>
            </w:pPr>
            <w:r>
              <w:rPr>
                <w:rFonts w:eastAsiaTheme="minorHAnsi"/>
                <w:sz w:val="20"/>
                <w:szCs w:val="20"/>
                <w:lang w:eastAsia="en-US"/>
              </w:rPr>
              <w:t>20,0</w:t>
            </w:r>
          </w:p>
        </w:tc>
        <w:tc>
          <w:tcPr>
            <w:tcW w:w="1275" w:type="dxa"/>
          </w:tcPr>
          <w:p w:rsidR="00612C5A" w:rsidRPr="00BB1465" w:rsidRDefault="00A30650" w:rsidP="00612C5A">
            <w:pPr>
              <w:jc w:val="center"/>
              <w:rPr>
                <w:rFonts w:eastAsiaTheme="minorHAnsi"/>
                <w:sz w:val="20"/>
                <w:szCs w:val="20"/>
                <w:lang w:eastAsia="en-US"/>
              </w:rPr>
            </w:pPr>
            <w:r>
              <w:rPr>
                <w:rFonts w:eastAsiaTheme="minorHAnsi"/>
                <w:sz w:val="20"/>
                <w:szCs w:val="20"/>
                <w:lang w:eastAsia="en-US"/>
              </w:rPr>
              <w:t>20,0</w:t>
            </w:r>
          </w:p>
        </w:tc>
        <w:tc>
          <w:tcPr>
            <w:tcW w:w="1276" w:type="dxa"/>
          </w:tcPr>
          <w:p w:rsidR="00612C5A" w:rsidRPr="00BB1465" w:rsidRDefault="00A30650" w:rsidP="00612C5A">
            <w:pPr>
              <w:jc w:val="center"/>
              <w:rPr>
                <w:rFonts w:eastAsiaTheme="minorHAnsi"/>
                <w:sz w:val="20"/>
                <w:szCs w:val="20"/>
                <w:lang w:eastAsia="en-US"/>
              </w:rPr>
            </w:pPr>
            <w:r>
              <w:rPr>
                <w:rFonts w:eastAsiaTheme="minorHAnsi"/>
                <w:sz w:val="20"/>
                <w:szCs w:val="20"/>
                <w:lang w:eastAsia="en-US"/>
              </w:rPr>
              <w:t>60,0</w:t>
            </w:r>
          </w:p>
        </w:tc>
      </w:tr>
      <w:tr w:rsidR="003D6A26" w:rsidRPr="00BB1465" w:rsidTr="00C752E3">
        <w:tc>
          <w:tcPr>
            <w:tcW w:w="9776" w:type="dxa"/>
            <w:gridSpan w:val="6"/>
          </w:tcPr>
          <w:p w:rsidR="003D6A26" w:rsidRPr="00BB1465" w:rsidRDefault="003D6A26" w:rsidP="003D6A26">
            <w:pPr>
              <w:rPr>
                <w:rFonts w:eastAsiaTheme="minorHAnsi"/>
                <w:sz w:val="20"/>
                <w:szCs w:val="20"/>
                <w:lang w:eastAsia="en-US"/>
              </w:rPr>
            </w:pPr>
            <w:r w:rsidRPr="00BB1465">
              <w:rPr>
                <w:rFonts w:eastAsiaTheme="minorHAnsi"/>
                <w:b/>
                <w:sz w:val="20"/>
                <w:szCs w:val="20"/>
                <w:lang w:eastAsia="en-US"/>
              </w:rPr>
              <w:t>Итого</w:t>
            </w:r>
          </w:p>
        </w:tc>
        <w:tc>
          <w:tcPr>
            <w:tcW w:w="1276" w:type="dxa"/>
          </w:tcPr>
          <w:p w:rsidR="003D6A26" w:rsidRPr="00A30650" w:rsidRDefault="003D6A26" w:rsidP="003D6A26">
            <w:pPr>
              <w:jc w:val="center"/>
              <w:rPr>
                <w:rFonts w:eastAsiaTheme="minorHAnsi"/>
                <w:b/>
                <w:sz w:val="20"/>
                <w:szCs w:val="20"/>
                <w:lang w:eastAsia="en-US"/>
              </w:rPr>
            </w:pPr>
            <w:r w:rsidRPr="00A30650">
              <w:rPr>
                <w:rFonts w:eastAsiaTheme="minorHAnsi"/>
                <w:b/>
                <w:sz w:val="20"/>
                <w:szCs w:val="20"/>
                <w:lang w:eastAsia="en-US"/>
              </w:rPr>
              <w:t>20,0</w:t>
            </w:r>
          </w:p>
        </w:tc>
        <w:tc>
          <w:tcPr>
            <w:tcW w:w="1276" w:type="dxa"/>
          </w:tcPr>
          <w:p w:rsidR="003D6A26" w:rsidRPr="00A30650" w:rsidRDefault="003D6A26" w:rsidP="003D6A26">
            <w:pPr>
              <w:jc w:val="center"/>
              <w:rPr>
                <w:rFonts w:eastAsiaTheme="minorHAnsi"/>
                <w:b/>
                <w:sz w:val="20"/>
                <w:szCs w:val="20"/>
                <w:lang w:eastAsia="en-US"/>
              </w:rPr>
            </w:pPr>
            <w:r w:rsidRPr="00A30650">
              <w:rPr>
                <w:rFonts w:eastAsiaTheme="minorHAnsi"/>
                <w:b/>
                <w:sz w:val="20"/>
                <w:szCs w:val="20"/>
                <w:lang w:eastAsia="en-US"/>
              </w:rPr>
              <w:t>20,0</w:t>
            </w:r>
          </w:p>
        </w:tc>
        <w:tc>
          <w:tcPr>
            <w:tcW w:w="1275" w:type="dxa"/>
          </w:tcPr>
          <w:p w:rsidR="003D6A26" w:rsidRPr="00A30650" w:rsidRDefault="003D6A26" w:rsidP="003D6A26">
            <w:pPr>
              <w:jc w:val="center"/>
              <w:rPr>
                <w:rFonts w:eastAsiaTheme="minorHAnsi"/>
                <w:b/>
                <w:sz w:val="20"/>
                <w:szCs w:val="20"/>
                <w:lang w:eastAsia="en-US"/>
              </w:rPr>
            </w:pPr>
            <w:r w:rsidRPr="00A30650">
              <w:rPr>
                <w:rFonts w:eastAsiaTheme="minorHAnsi"/>
                <w:b/>
                <w:sz w:val="20"/>
                <w:szCs w:val="20"/>
                <w:lang w:eastAsia="en-US"/>
              </w:rPr>
              <w:t>20,0</w:t>
            </w:r>
          </w:p>
        </w:tc>
        <w:tc>
          <w:tcPr>
            <w:tcW w:w="1276" w:type="dxa"/>
          </w:tcPr>
          <w:p w:rsidR="003D6A26" w:rsidRPr="00A30650" w:rsidRDefault="003D6A26" w:rsidP="003D6A26">
            <w:pPr>
              <w:jc w:val="center"/>
              <w:rPr>
                <w:rFonts w:eastAsiaTheme="minorHAnsi"/>
                <w:b/>
                <w:sz w:val="20"/>
                <w:szCs w:val="20"/>
                <w:lang w:eastAsia="en-US"/>
              </w:rPr>
            </w:pPr>
            <w:r w:rsidRPr="00A30650">
              <w:rPr>
                <w:rFonts w:eastAsiaTheme="minorHAnsi"/>
                <w:b/>
                <w:sz w:val="20"/>
                <w:szCs w:val="20"/>
                <w:lang w:eastAsia="en-US"/>
              </w:rPr>
              <w:t>60,0</w:t>
            </w:r>
          </w:p>
        </w:tc>
      </w:tr>
      <w:tr w:rsidR="005628A3" w:rsidRPr="00BB1465" w:rsidTr="00EB6403">
        <w:tc>
          <w:tcPr>
            <w:tcW w:w="14879" w:type="dxa"/>
            <w:gridSpan w:val="10"/>
          </w:tcPr>
          <w:p w:rsidR="005628A3" w:rsidRPr="00D5039D" w:rsidRDefault="005628A3" w:rsidP="003C1C2F">
            <w:pPr>
              <w:jc w:val="center"/>
              <w:rPr>
                <w:rFonts w:eastAsiaTheme="minorHAnsi"/>
                <w:sz w:val="20"/>
                <w:szCs w:val="20"/>
                <w:lang w:eastAsia="en-US"/>
              </w:rPr>
            </w:pPr>
            <w:r w:rsidRPr="00D5039D">
              <w:rPr>
                <w:rFonts w:eastAsiaTheme="minorHAnsi"/>
                <w:sz w:val="20"/>
                <w:szCs w:val="20"/>
                <w:lang w:eastAsia="en-US"/>
              </w:rPr>
              <w:t xml:space="preserve">3. </w:t>
            </w:r>
            <w:r w:rsidR="003C1C2F">
              <w:rPr>
                <w:rFonts w:eastAsiaTheme="minorHAnsi"/>
                <w:sz w:val="20"/>
                <w:szCs w:val="20"/>
                <w:lang w:eastAsia="en-US"/>
              </w:rPr>
              <w:t>И</w:t>
            </w:r>
            <w:r w:rsidR="003C1C2F" w:rsidRPr="00D5039D">
              <w:rPr>
                <w:sz w:val="20"/>
                <w:szCs w:val="20"/>
              </w:rPr>
              <w:t>нф</w:t>
            </w:r>
            <w:r w:rsidR="003C1C2F">
              <w:rPr>
                <w:sz w:val="20"/>
                <w:szCs w:val="20"/>
              </w:rPr>
              <w:t>ормирование населения</w:t>
            </w:r>
            <w:r w:rsidR="00D5039D" w:rsidRPr="00D5039D">
              <w:rPr>
                <w:sz w:val="20"/>
                <w:szCs w:val="20"/>
              </w:rPr>
              <w:t xml:space="preserve"> </w:t>
            </w:r>
            <w:r w:rsidR="003C1C2F">
              <w:rPr>
                <w:sz w:val="20"/>
                <w:szCs w:val="20"/>
              </w:rPr>
              <w:t xml:space="preserve">о </w:t>
            </w:r>
            <w:r w:rsidR="00A30A3C">
              <w:rPr>
                <w:sz w:val="20"/>
                <w:szCs w:val="20"/>
              </w:rPr>
              <w:t>правилах</w:t>
            </w:r>
            <w:r w:rsidR="00CD45AB">
              <w:rPr>
                <w:sz w:val="20"/>
                <w:szCs w:val="20"/>
              </w:rPr>
              <w:t xml:space="preserve"> </w:t>
            </w:r>
            <w:r w:rsidR="00D5039D" w:rsidRPr="00D5039D">
              <w:rPr>
                <w:sz w:val="20"/>
                <w:szCs w:val="20"/>
              </w:rPr>
              <w:t>безопасности на водных объектах.</w:t>
            </w:r>
          </w:p>
        </w:tc>
      </w:tr>
      <w:tr w:rsidR="004807B0" w:rsidRPr="00BB1465" w:rsidTr="00792185">
        <w:tc>
          <w:tcPr>
            <w:tcW w:w="606" w:type="dxa"/>
          </w:tcPr>
          <w:p w:rsidR="004807B0" w:rsidRPr="00BB1465" w:rsidRDefault="004807B0" w:rsidP="004807B0">
            <w:pPr>
              <w:jc w:val="center"/>
              <w:rPr>
                <w:rFonts w:eastAsiaTheme="minorHAnsi"/>
                <w:sz w:val="20"/>
                <w:szCs w:val="20"/>
                <w:lang w:eastAsia="en-US"/>
              </w:rPr>
            </w:pPr>
            <w:r>
              <w:rPr>
                <w:rFonts w:eastAsiaTheme="minorHAnsi"/>
                <w:sz w:val="20"/>
                <w:szCs w:val="20"/>
                <w:lang w:eastAsia="en-US"/>
              </w:rPr>
              <w:t>3.1</w:t>
            </w:r>
          </w:p>
        </w:tc>
        <w:tc>
          <w:tcPr>
            <w:tcW w:w="2909" w:type="dxa"/>
          </w:tcPr>
          <w:p w:rsidR="004807B0" w:rsidRDefault="004807B0" w:rsidP="004807B0">
            <w:pPr>
              <w:rPr>
                <w:rFonts w:eastAsiaTheme="minorHAnsi"/>
                <w:sz w:val="20"/>
                <w:szCs w:val="20"/>
                <w:lang w:eastAsia="en-US"/>
              </w:rPr>
            </w:pPr>
            <w:r>
              <w:rPr>
                <w:rFonts w:eastAsiaTheme="minorHAnsi"/>
                <w:sz w:val="20"/>
                <w:szCs w:val="20"/>
                <w:lang w:eastAsia="en-US"/>
              </w:rPr>
              <w:t>Раз</w:t>
            </w:r>
            <w:r w:rsidR="00572CB6">
              <w:rPr>
                <w:rFonts w:eastAsiaTheme="minorHAnsi"/>
                <w:sz w:val="20"/>
                <w:szCs w:val="20"/>
                <w:lang w:eastAsia="en-US"/>
              </w:rPr>
              <w:t>мещение информации о правилах</w:t>
            </w:r>
            <w:r>
              <w:rPr>
                <w:rFonts w:eastAsiaTheme="minorHAnsi"/>
                <w:sz w:val="20"/>
                <w:szCs w:val="20"/>
                <w:lang w:eastAsia="en-US"/>
              </w:rPr>
              <w:t xml:space="preserve"> безопасности на водных объектах</w:t>
            </w:r>
            <w:r w:rsidRPr="00D91179">
              <w:rPr>
                <w:rFonts w:eastAsiaTheme="minorHAnsi"/>
                <w:sz w:val="20"/>
                <w:szCs w:val="20"/>
                <w:lang w:eastAsia="en-US"/>
              </w:rPr>
              <w:t xml:space="preserve"> на официальном сайте Администрации  городского поселения Мышкин</w:t>
            </w:r>
          </w:p>
        </w:tc>
        <w:tc>
          <w:tcPr>
            <w:tcW w:w="1300" w:type="dxa"/>
          </w:tcPr>
          <w:p w:rsidR="004807B0" w:rsidRPr="00BB1465" w:rsidRDefault="00C2147B" w:rsidP="004807B0">
            <w:pPr>
              <w:jc w:val="center"/>
              <w:rPr>
                <w:rFonts w:eastAsiaTheme="minorHAnsi"/>
                <w:sz w:val="20"/>
                <w:szCs w:val="20"/>
                <w:lang w:eastAsia="en-US"/>
              </w:rPr>
            </w:pPr>
            <w:r w:rsidRPr="00C2147B">
              <w:rPr>
                <w:sz w:val="20"/>
                <w:szCs w:val="20"/>
              </w:rPr>
              <w:t>Информирование населения</w:t>
            </w:r>
          </w:p>
        </w:tc>
        <w:tc>
          <w:tcPr>
            <w:tcW w:w="1843" w:type="dxa"/>
          </w:tcPr>
          <w:p w:rsidR="004807B0" w:rsidRPr="00BB1465" w:rsidRDefault="004807B0" w:rsidP="004807B0">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4807B0" w:rsidRPr="00BB1465" w:rsidRDefault="00237B5C" w:rsidP="004807B0">
            <w:pPr>
              <w:jc w:val="center"/>
              <w:rPr>
                <w:rFonts w:eastAsiaTheme="minorHAnsi"/>
                <w:sz w:val="20"/>
                <w:szCs w:val="20"/>
                <w:lang w:eastAsia="en-US"/>
              </w:rPr>
            </w:pPr>
            <w:r w:rsidRPr="00237B5C">
              <w:rPr>
                <w:rFonts w:eastAsiaTheme="minorHAnsi"/>
                <w:sz w:val="20"/>
                <w:szCs w:val="20"/>
                <w:lang w:eastAsia="en-US"/>
              </w:rPr>
              <w:t>В течение года</w:t>
            </w:r>
          </w:p>
        </w:tc>
        <w:tc>
          <w:tcPr>
            <w:tcW w:w="1701" w:type="dxa"/>
          </w:tcPr>
          <w:p w:rsidR="004807B0" w:rsidRPr="00BB1465" w:rsidRDefault="004807B0" w:rsidP="004807B0">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4807B0" w:rsidRDefault="00C2746A" w:rsidP="004807B0">
            <w:pPr>
              <w:jc w:val="center"/>
              <w:rPr>
                <w:rFonts w:eastAsiaTheme="minorHAnsi"/>
                <w:sz w:val="20"/>
                <w:szCs w:val="20"/>
                <w:lang w:eastAsia="en-US"/>
              </w:rPr>
            </w:pPr>
            <w:r>
              <w:rPr>
                <w:rFonts w:eastAsiaTheme="minorHAnsi"/>
                <w:sz w:val="20"/>
                <w:szCs w:val="20"/>
                <w:lang w:eastAsia="en-US"/>
              </w:rPr>
              <w:t>0,0</w:t>
            </w:r>
          </w:p>
        </w:tc>
        <w:tc>
          <w:tcPr>
            <w:tcW w:w="1276" w:type="dxa"/>
          </w:tcPr>
          <w:p w:rsidR="004807B0" w:rsidRDefault="00C2746A" w:rsidP="004807B0">
            <w:pPr>
              <w:jc w:val="center"/>
              <w:rPr>
                <w:rFonts w:eastAsiaTheme="minorHAnsi"/>
                <w:sz w:val="20"/>
                <w:szCs w:val="20"/>
                <w:lang w:eastAsia="en-US"/>
              </w:rPr>
            </w:pPr>
            <w:r>
              <w:rPr>
                <w:rFonts w:eastAsiaTheme="minorHAnsi"/>
                <w:sz w:val="20"/>
                <w:szCs w:val="20"/>
                <w:lang w:eastAsia="en-US"/>
              </w:rPr>
              <w:t>0,0</w:t>
            </w:r>
          </w:p>
        </w:tc>
        <w:tc>
          <w:tcPr>
            <w:tcW w:w="1275" w:type="dxa"/>
          </w:tcPr>
          <w:p w:rsidR="004807B0" w:rsidRDefault="00C2746A" w:rsidP="004807B0">
            <w:pPr>
              <w:jc w:val="center"/>
              <w:rPr>
                <w:rFonts w:eastAsiaTheme="minorHAnsi"/>
                <w:sz w:val="20"/>
                <w:szCs w:val="20"/>
                <w:lang w:eastAsia="en-US"/>
              </w:rPr>
            </w:pPr>
            <w:r>
              <w:rPr>
                <w:rFonts w:eastAsiaTheme="minorHAnsi"/>
                <w:sz w:val="20"/>
                <w:szCs w:val="20"/>
                <w:lang w:eastAsia="en-US"/>
              </w:rPr>
              <w:t>0,0</w:t>
            </w:r>
          </w:p>
        </w:tc>
        <w:tc>
          <w:tcPr>
            <w:tcW w:w="1276" w:type="dxa"/>
          </w:tcPr>
          <w:p w:rsidR="004807B0" w:rsidRDefault="00C2746A" w:rsidP="004807B0">
            <w:pPr>
              <w:jc w:val="center"/>
              <w:rPr>
                <w:rFonts w:eastAsiaTheme="minorHAnsi"/>
                <w:sz w:val="20"/>
                <w:szCs w:val="20"/>
                <w:lang w:eastAsia="en-US"/>
              </w:rPr>
            </w:pPr>
            <w:r>
              <w:rPr>
                <w:rFonts w:eastAsiaTheme="minorHAnsi"/>
                <w:sz w:val="20"/>
                <w:szCs w:val="20"/>
                <w:lang w:eastAsia="en-US"/>
              </w:rPr>
              <w:t>0,0</w:t>
            </w:r>
          </w:p>
        </w:tc>
      </w:tr>
      <w:tr w:rsidR="004807B0" w:rsidRPr="00BB1465" w:rsidTr="00792185">
        <w:tc>
          <w:tcPr>
            <w:tcW w:w="606" w:type="dxa"/>
          </w:tcPr>
          <w:p w:rsidR="004807B0" w:rsidRPr="00BB1465" w:rsidRDefault="004807B0" w:rsidP="004807B0">
            <w:pPr>
              <w:jc w:val="center"/>
              <w:rPr>
                <w:rFonts w:eastAsiaTheme="minorHAnsi"/>
                <w:sz w:val="20"/>
                <w:szCs w:val="20"/>
                <w:lang w:eastAsia="en-US"/>
              </w:rPr>
            </w:pPr>
            <w:r>
              <w:rPr>
                <w:rFonts w:eastAsiaTheme="minorHAnsi"/>
                <w:sz w:val="20"/>
                <w:szCs w:val="20"/>
                <w:lang w:eastAsia="en-US"/>
              </w:rPr>
              <w:t>3.2</w:t>
            </w:r>
          </w:p>
        </w:tc>
        <w:tc>
          <w:tcPr>
            <w:tcW w:w="2909" w:type="dxa"/>
          </w:tcPr>
          <w:p w:rsidR="004807B0" w:rsidRDefault="004807B0" w:rsidP="00572CB6">
            <w:pPr>
              <w:rPr>
                <w:rFonts w:eastAsiaTheme="minorHAnsi"/>
                <w:sz w:val="20"/>
                <w:szCs w:val="20"/>
                <w:lang w:eastAsia="en-US"/>
              </w:rPr>
            </w:pPr>
            <w:r>
              <w:rPr>
                <w:rFonts w:eastAsiaTheme="minorHAnsi"/>
                <w:sz w:val="20"/>
                <w:szCs w:val="20"/>
                <w:lang w:eastAsia="en-US"/>
              </w:rPr>
              <w:t xml:space="preserve">Размещение памяток о </w:t>
            </w:r>
            <w:r w:rsidR="00572CB6">
              <w:rPr>
                <w:rFonts w:eastAsiaTheme="minorHAnsi"/>
                <w:sz w:val="20"/>
                <w:szCs w:val="20"/>
                <w:lang w:eastAsia="en-US"/>
              </w:rPr>
              <w:t xml:space="preserve"> правилах </w:t>
            </w:r>
            <w:r>
              <w:rPr>
                <w:rFonts w:eastAsiaTheme="minorHAnsi"/>
                <w:sz w:val="20"/>
                <w:szCs w:val="20"/>
                <w:lang w:eastAsia="en-US"/>
              </w:rPr>
              <w:t>безопасности на водных объектах</w:t>
            </w:r>
            <w:r w:rsidRPr="00D91179">
              <w:rPr>
                <w:rFonts w:eastAsiaTheme="minorHAnsi"/>
                <w:sz w:val="20"/>
                <w:szCs w:val="20"/>
                <w:lang w:eastAsia="en-US"/>
              </w:rPr>
              <w:t xml:space="preserve"> на</w:t>
            </w:r>
            <w:r>
              <w:rPr>
                <w:rFonts w:eastAsiaTheme="minorHAnsi"/>
                <w:sz w:val="20"/>
                <w:szCs w:val="20"/>
                <w:lang w:eastAsia="en-US"/>
              </w:rPr>
              <w:t xml:space="preserve"> квитанциях оплаты коммунальных услуг</w:t>
            </w:r>
          </w:p>
        </w:tc>
        <w:tc>
          <w:tcPr>
            <w:tcW w:w="1300" w:type="dxa"/>
          </w:tcPr>
          <w:p w:rsidR="004807B0" w:rsidRPr="00BB1465" w:rsidRDefault="00C2147B" w:rsidP="004807B0">
            <w:pPr>
              <w:jc w:val="center"/>
              <w:rPr>
                <w:rFonts w:eastAsiaTheme="minorHAnsi"/>
                <w:sz w:val="20"/>
                <w:szCs w:val="20"/>
                <w:lang w:eastAsia="en-US"/>
              </w:rPr>
            </w:pPr>
            <w:r w:rsidRPr="00C2147B">
              <w:rPr>
                <w:sz w:val="20"/>
                <w:szCs w:val="20"/>
              </w:rPr>
              <w:t>Информирование населения</w:t>
            </w:r>
          </w:p>
        </w:tc>
        <w:tc>
          <w:tcPr>
            <w:tcW w:w="1843" w:type="dxa"/>
          </w:tcPr>
          <w:p w:rsidR="004807B0" w:rsidRPr="00BB1465" w:rsidRDefault="004807B0" w:rsidP="004807B0">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4807B0" w:rsidRPr="000439E5" w:rsidRDefault="000439E5" w:rsidP="004807B0">
            <w:pPr>
              <w:jc w:val="center"/>
              <w:rPr>
                <w:rFonts w:eastAsiaTheme="minorHAnsi"/>
                <w:sz w:val="20"/>
                <w:szCs w:val="20"/>
                <w:lang w:eastAsia="en-US"/>
              </w:rPr>
            </w:pPr>
            <w:r>
              <w:rPr>
                <w:rFonts w:eastAsiaTheme="minorHAnsi"/>
                <w:sz w:val="20"/>
                <w:szCs w:val="20"/>
                <w:lang w:eastAsia="en-US"/>
              </w:rPr>
              <w:t>В течение года</w:t>
            </w:r>
          </w:p>
        </w:tc>
        <w:tc>
          <w:tcPr>
            <w:tcW w:w="1701" w:type="dxa"/>
          </w:tcPr>
          <w:p w:rsidR="004807B0" w:rsidRPr="00BB1465" w:rsidRDefault="004807B0" w:rsidP="004807B0">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4807B0" w:rsidRDefault="00C2746A" w:rsidP="004807B0">
            <w:pPr>
              <w:jc w:val="center"/>
              <w:rPr>
                <w:rFonts w:eastAsiaTheme="minorHAnsi"/>
                <w:sz w:val="20"/>
                <w:szCs w:val="20"/>
                <w:lang w:eastAsia="en-US"/>
              </w:rPr>
            </w:pPr>
            <w:r>
              <w:rPr>
                <w:rFonts w:eastAsiaTheme="minorHAnsi"/>
                <w:sz w:val="20"/>
                <w:szCs w:val="20"/>
                <w:lang w:eastAsia="en-US"/>
              </w:rPr>
              <w:t>0,0</w:t>
            </w:r>
          </w:p>
        </w:tc>
        <w:tc>
          <w:tcPr>
            <w:tcW w:w="1276" w:type="dxa"/>
          </w:tcPr>
          <w:p w:rsidR="004807B0" w:rsidRDefault="00C2746A" w:rsidP="004807B0">
            <w:pPr>
              <w:jc w:val="center"/>
              <w:rPr>
                <w:rFonts w:eastAsiaTheme="minorHAnsi"/>
                <w:sz w:val="20"/>
                <w:szCs w:val="20"/>
                <w:lang w:eastAsia="en-US"/>
              </w:rPr>
            </w:pPr>
            <w:r>
              <w:rPr>
                <w:rFonts w:eastAsiaTheme="minorHAnsi"/>
                <w:sz w:val="20"/>
                <w:szCs w:val="20"/>
                <w:lang w:eastAsia="en-US"/>
              </w:rPr>
              <w:t>0,0</w:t>
            </w:r>
          </w:p>
        </w:tc>
        <w:tc>
          <w:tcPr>
            <w:tcW w:w="1275" w:type="dxa"/>
          </w:tcPr>
          <w:p w:rsidR="004807B0" w:rsidRDefault="00C2746A" w:rsidP="004807B0">
            <w:pPr>
              <w:jc w:val="center"/>
              <w:rPr>
                <w:rFonts w:eastAsiaTheme="minorHAnsi"/>
                <w:sz w:val="20"/>
                <w:szCs w:val="20"/>
                <w:lang w:eastAsia="en-US"/>
              </w:rPr>
            </w:pPr>
            <w:r>
              <w:rPr>
                <w:rFonts w:eastAsiaTheme="minorHAnsi"/>
                <w:sz w:val="20"/>
                <w:szCs w:val="20"/>
                <w:lang w:eastAsia="en-US"/>
              </w:rPr>
              <w:t>0,0</w:t>
            </w:r>
          </w:p>
        </w:tc>
        <w:tc>
          <w:tcPr>
            <w:tcW w:w="1276" w:type="dxa"/>
          </w:tcPr>
          <w:p w:rsidR="004807B0" w:rsidRDefault="00C2746A" w:rsidP="004807B0">
            <w:pPr>
              <w:jc w:val="center"/>
              <w:rPr>
                <w:rFonts w:eastAsiaTheme="minorHAnsi"/>
                <w:sz w:val="20"/>
                <w:szCs w:val="20"/>
                <w:lang w:eastAsia="en-US"/>
              </w:rPr>
            </w:pPr>
            <w:r>
              <w:rPr>
                <w:rFonts w:eastAsiaTheme="minorHAnsi"/>
                <w:sz w:val="20"/>
                <w:szCs w:val="20"/>
                <w:lang w:eastAsia="en-US"/>
              </w:rPr>
              <w:t>0,0</w:t>
            </w:r>
          </w:p>
        </w:tc>
      </w:tr>
      <w:tr w:rsidR="004807B0" w:rsidRPr="00BB1465" w:rsidTr="00C752E3">
        <w:tc>
          <w:tcPr>
            <w:tcW w:w="9776" w:type="dxa"/>
            <w:gridSpan w:val="6"/>
          </w:tcPr>
          <w:p w:rsidR="004807B0" w:rsidRPr="00BB1465" w:rsidRDefault="004807B0" w:rsidP="004807B0">
            <w:pPr>
              <w:rPr>
                <w:rFonts w:eastAsiaTheme="minorHAnsi"/>
                <w:sz w:val="20"/>
                <w:szCs w:val="20"/>
                <w:lang w:eastAsia="en-US"/>
              </w:rPr>
            </w:pPr>
            <w:r w:rsidRPr="00BB1465">
              <w:rPr>
                <w:rFonts w:eastAsiaTheme="minorHAnsi"/>
                <w:b/>
                <w:sz w:val="20"/>
                <w:szCs w:val="20"/>
                <w:lang w:eastAsia="en-US"/>
              </w:rPr>
              <w:t>Итого</w:t>
            </w:r>
          </w:p>
        </w:tc>
        <w:tc>
          <w:tcPr>
            <w:tcW w:w="1276" w:type="dxa"/>
          </w:tcPr>
          <w:p w:rsidR="004807B0" w:rsidRPr="00A30650" w:rsidRDefault="004807B0" w:rsidP="004807B0">
            <w:pPr>
              <w:jc w:val="center"/>
              <w:rPr>
                <w:rFonts w:eastAsiaTheme="minorHAnsi"/>
                <w:b/>
                <w:sz w:val="20"/>
                <w:szCs w:val="20"/>
                <w:lang w:eastAsia="en-US"/>
              </w:rPr>
            </w:pPr>
            <w:r w:rsidRPr="00A30650">
              <w:rPr>
                <w:rFonts w:eastAsiaTheme="minorHAnsi"/>
                <w:b/>
                <w:sz w:val="20"/>
                <w:szCs w:val="20"/>
                <w:lang w:eastAsia="en-US"/>
              </w:rPr>
              <w:t>0,0</w:t>
            </w:r>
          </w:p>
        </w:tc>
        <w:tc>
          <w:tcPr>
            <w:tcW w:w="1276" w:type="dxa"/>
          </w:tcPr>
          <w:p w:rsidR="004807B0" w:rsidRPr="00A30650" w:rsidRDefault="004807B0" w:rsidP="004807B0">
            <w:pPr>
              <w:jc w:val="center"/>
              <w:rPr>
                <w:rFonts w:eastAsiaTheme="minorHAnsi"/>
                <w:b/>
                <w:sz w:val="20"/>
                <w:szCs w:val="20"/>
                <w:lang w:eastAsia="en-US"/>
              </w:rPr>
            </w:pPr>
            <w:r w:rsidRPr="00A30650">
              <w:rPr>
                <w:rFonts w:eastAsiaTheme="minorHAnsi"/>
                <w:b/>
                <w:sz w:val="20"/>
                <w:szCs w:val="20"/>
                <w:lang w:eastAsia="en-US"/>
              </w:rPr>
              <w:t>0,0</w:t>
            </w:r>
          </w:p>
        </w:tc>
        <w:tc>
          <w:tcPr>
            <w:tcW w:w="1275" w:type="dxa"/>
          </w:tcPr>
          <w:p w:rsidR="004807B0" w:rsidRPr="00A30650" w:rsidRDefault="004807B0" w:rsidP="004807B0">
            <w:pPr>
              <w:jc w:val="center"/>
              <w:rPr>
                <w:rFonts w:eastAsiaTheme="minorHAnsi"/>
                <w:b/>
                <w:sz w:val="20"/>
                <w:szCs w:val="20"/>
                <w:lang w:eastAsia="en-US"/>
              </w:rPr>
            </w:pPr>
            <w:r w:rsidRPr="00A30650">
              <w:rPr>
                <w:rFonts w:eastAsiaTheme="minorHAnsi"/>
                <w:b/>
                <w:sz w:val="20"/>
                <w:szCs w:val="20"/>
                <w:lang w:eastAsia="en-US"/>
              </w:rPr>
              <w:t>0,0</w:t>
            </w:r>
          </w:p>
        </w:tc>
        <w:tc>
          <w:tcPr>
            <w:tcW w:w="1276" w:type="dxa"/>
          </w:tcPr>
          <w:p w:rsidR="004807B0" w:rsidRPr="00A30650" w:rsidRDefault="004807B0" w:rsidP="004807B0">
            <w:pPr>
              <w:jc w:val="center"/>
              <w:rPr>
                <w:rFonts w:eastAsiaTheme="minorHAnsi"/>
                <w:b/>
                <w:sz w:val="20"/>
                <w:szCs w:val="20"/>
                <w:lang w:eastAsia="en-US"/>
              </w:rPr>
            </w:pPr>
            <w:r w:rsidRPr="00A30650">
              <w:rPr>
                <w:rFonts w:eastAsiaTheme="minorHAnsi"/>
                <w:b/>
                <w:sz w:val="20"/>
                <w:szCs w:val="20"/>
                <w:lang w:eastAsia="en-US"/>
              </w:rPr>
              <w:t>0,0</w:t>
            </w:r>
          </w:p>
        </w:tc>
      </w:tr>
      <w:tr w:rsidR="004807B0" w:rsidRPr="00BB1465" w:rsidTr="00C752E3">
        <w:tc>
          <w:tcPr>
            <w:tcW w:w="9776" w:type="dxa"/>
            <w:gridSpan w:val="6"/>
          </w:tcPr>
          <w:p w:rsidR="004807B0" w:rsidRPr="00BB1465" w:rsidRDefault="004807B0" w:rsidP="004807B0">
            <w:pPr>
              <w:rPr>
                <w:rFonts w:eastAsiaTheme="minorHAnsi"/>
                <w:b/>
                <w:sz w:val="20"/>
                <w:szCs w:val="20"/>
                <w:lang w:eastAsia="en-US"/>
              </w:rPr>
            </w:pPr>
            <w:r w:rsidRPr="00BB1465">
              <w:rPr>
                <w:rFonts w:eastAsiaTheme="minorHAnsi"/>
                <w:b/>
                <w:sz w:val="20"/>
                <w:szCs w:val="20"/>
                <w:lang w:eastAsia="en-US"/>
              </w:rPr>
              <w:t>ВСЕГО по подпрограмме</w:t>
            </w:r>
          </w:p>
        </w:tc>
        <w:tc>
          <w:tcPr>
            <w:tcW w:w="1276" w:type="dxa"/>
          </w:tcPr>
          <w:p w:rsidR="004807B0" w:rsidRPr="00BB1465" w:rsidRDefault="004807B0" w:rsidP="004807B0">
            <w:pPr>
              <w:jc w:val="center"/>
              <w:rPr>
                <w:rFonts w:eastAsiaTheme="minorHAnsi"/>
                <w:b/>
                <w:sz w:val="20"/>
                <w:szCs w:val="20"/>
                <w:lang w:eastAsia="en-US"/>
              </w:rPr>
            </w:pPr>
            <w:r>
              <w:rPr>
                <w:rFonts w:eastAsiaTheme="minorHAnsi"/>
                <w:b/>
                <w:sz w:val="20"/>
                <w:szCs w:val="20"/>
                <w:lang w:eastAsia="en-US"/>
              </w:rPr>
              <w:t>60,0</w:t>
            </w:r>
          </w:p>
        </w:tc>
        <w:tc>
          <w:tcPr>
            <w:tcW w:w="1276" w:type="dxa"/>
          </w:tcPr>
          <w:p w:rsidR="004807B0" w:rsidRPr="00BB1465" w:rsidRDefault="004807B0" w:rsidP="004807B0">
            <w:pPr>
              <w:jc w:val="center"/>
              <w:rPr>
                <w:rFonts w:eastAsiaTheme="minorHAnsi"/>
                <w:b/>
                <w:sz w:val="20"/>
                <w:szCs w:val="20"/>
                <w:lang w:eastAsia="en-US"/>
              </w:rPr>
            </w:pPr>
            <w:r>
              <w:rPr>
                <w:rFonts w:eastAsiaTheme="minorHAnsi"/>
                <w:b/>
                <w:sz w:val="20"/>
                <w:szCs w:val="20"/>
                <w:lang w:eastAsia="en-US"/>
              </w:rPr>
              <w:t>60,0</w:t>
            </w:r>
          </w:p>
        </w:tc>
        <w:tc>
          <w:tcPr>
            <w:tcW w:w="1275" w:type="dxa"/>
          </w:tcPr>
          <w:p w:rsidR="004807B0" w:rsidRPr="00BB1465" w:rsidRDefault="004807B0" w:rsidP="004807B0">
            <w:pPr>
              <w:jc w:val="center"/>
              <w:rPr>
                <w:rFonts w:eastAsiaTheme="minorHAnsi"/>
                <w:b/>
                <w:sz w:val="20"/>
                <w:szCs w:val="20"/>
                <w:lang w:eastAsia="en-US"/>
              </w:rPr>
            </w:pPr>
            <w:r>
              <w:rPr>
                <w:rFonts w:eastAsiaTheme="minorHAnsi"/>
                <w:b/>
                <w:sz w:val="20"/>
                <w:szCs w:val="20"/>
                <w:lang w:eastAsia="en-US"/>
              </w:rPr>
              <w:t>60,0</w:t>
            </w:r>
          </w:p>
        </w:tc>
        <w:tc>
          <w:tcPr>
            <w:tcW w:w="1276" w:type="dxa"/>
          </w:tcPr>
          <w:p w:rsidR="004807B0" w:rsidRPr="00BB1465" w:rsidRDefault="004807B0" w:rsidP="004807B0">
            <w:pPr>
              <w:jc w:val="center"/>
              <w:rPr>
                <w:rFonts w:eastAsiaTheme="minorHAnsi"/>
                <w:b/>
                <w:sz w:val="20"/>
                <w:szCs w:val="20"/>
                <w:lang w:eastAsia="en-US"/>
              </w:rPr>
            </w:pPr>
            <w:r>
              <w:rPr>
                <w:rFonts w:eastAsiaTheme="minorHAnsi"/>
                <w:b/>
                <w:sz w:val="20"/>
                <w:szCs w:val="20"/>
                <w:lang w:eastAsia="en-US"/>
              </w:rPr>
              <w:t>180,0</w:t>
            </w:r>
          </w:p>
        </w:tc>
      </w:tr>
    </w:tbl>
    <w:p w:rsidR="00086724" w:rsidRDefault="00086724" w:rsidP="000F13EE">
      <w:pPr>
        <w:tabs>
          <w:tab w:val="left" w:pos="6555"/>
        </w:tabs>
        <w:rPr>
          <w:sz w:val="26"/>
          <w:szCs w:val="26"/>
        </w:rPr>
        <w:sectPr w:rsidR="00086724" w:rsidSect="00B93F4D">
          <w:pgSz w:w="16838" w:h="11906" w:orient="landscape"/>
          <w:pgMar w:top="567" w:right="709" w:bottom="850" w:left="1134" w:header="708" w:footer="708" w:gutter="0"/>
          <w:cols w:space="708"/>
          <w:docGrid w:linePitch="360"/>
        </w:sectPr>
      </w:pPr>
    </w:p>
    <w:p w:rsidR="00F12622" w:rsidRDefault="00F001A6" w:rsidP="00E76D94">
      <w:pPr>
        <w:tabs>
          <w:tab w:val="left" w:pos="6555"/>
        </w:tabs>
        <w:ind w:left="284" w:firstLine="709"/>
        <w:jc w:val="center"/>
        <w:rPr>
          <w:b/>
          <w:sz w:val="26"/>
          <w:szCs w:val="26"/>
        </w:rPr>
      </w:pPr>
      <w:r w:rsidRPr="00F001A6">
        <w:rPr>
          <w:b/>
          <w:sz w:val="26"/>
          <w:szCs w:val="26"/>
          <w:lang w:val="en-US"/>
        </w:rPr>
        <w:lastRenderedPageBreak/>
        <w:t>IV</w:t>
      </w:r>
      <w:r w:rsidRPr="00F001A6">
        <w:rPr>
          <w:b/>
          <w:sz w:val="26"/>
          <w:szCs w:val="26"/>
        </w:rPr>
        <w:t>. Финансовое обеспечение подпрограм</w:t>
      </w:r>
      <w:r>
        <w:rPr>
          <w:b/>
          <w:sz w:val="26"/>
          <w:szCs w:val="26"/>
        </w:rPr>
        <w:t>м</w:t>
      </w:r>
      <w:r w:rsidRPr="00F001A6">
        <w:rPr>
          <w:b/>
          <w:sz w:val="26"/>
          <w:szCs w:val="26"/>
        </w:rPr>
        <w:t>ы</w:t>
      </w:r>
    </w:p>
    <w:p w:rsidR="00E76D94" w:rsidRDefault="00E76D94" w:rsidP="00E76D94">
      <w:pPr>
        <w:spacing w:after="160" w:line="259" w:lineRule="auto"/>
        <w:ind w:left="284" w:firstLine="709"/>
        <w:jc w:val="center"/>
        <w:rPr>
          <w:rFonts w:eastAsiaTheme="minorHAnsi"/>
          <w:sz w:val="26"/>
          <w:szCs w:val="26"/>
          <w:lang w:eastAsia="en-US"/>
        </w:rPr>
      </w:pPr>
      <w:r w:rsidRPr="005F104F">
        <w:rPr>
          <w:rFonts w:eastAsiaTheme="minorHAnsi"/>
          <w:sz w:val="26"/>
          <w:szCs w:val="26"/>
          <w:lang w:eastAsia="en-US"/>
        </w:rPr>
        <w:t>«</w:t>
      </w:r>
      <w:r>
        <w:rPr>
          <w:rFonts w:eastAsiaTheme="minorHAnsi"/>
          <w:sz w:val="26"/>
          <w:szCs w:val="26"/>
          <w:lang w:eastAsia="en-US"/>
        </w:rPr>
        <w:t>Обеспечение безопасности граждан на водных объектах городского поселения Мышкин на 2017-2019 годы</w:t>
      </w:r>
      <w:r w:rsidRPr="005F104F">
        <w:rPr>
          <w:rFonts w:eastAsiaTheme="minorHAnsi"/>
          <w:sz w:val="26"/>
          <w:szCs w:val="26"/>
          <w:lang w:eastAsia="en-US"/>
        </w:rPr>
        <w:t>»</w:t>
      </w:r>
    </w:p>
    <w:tbl>
      <w:tblPr>
        <w:tblStyle w:val="a6"/>
        <w:tblW w:w="9497" w:type="dxa"/>
        <w:tblInd w:w="988" w:type="dxa"/>
        <w:tblLook w:val="04A0"/>
      </w:tblPr>
      <w:tblGrid>
        <w:gridCol w:w="5983"/>
        <w:gridCol w:w="1132"/>
        <w:gridCol w:w="1248"/>
        <w:gridCol w:w="1134"/>
      </w:tblGrid>
      <w:tr w:rsidR="00F06B52" w:rsidRPr="00F06B52" w:rsidTr="00EB6403">
        <w:trPr>
          <w:trHeight w:val="285"/>
        </w:trPr>
        <w:tc>
          <w:tcPr>
            <w:tcW w:w="5983" w:type="dxa"/>
            <w:vMerge w:val="restart"/>
          </w:tcPr>
          <w:p w:rsidR="00F06B52" w:rsidRPr="00F06B52" w:rsidRDefault="00F06B52" w:rsidP="00F06B52">
            <w:pPr>
              <w:jc w:val="center"/>
              <w:rPr>
                <w:rFonts w:eastAsiaTheme="minorHAnsi"/>
                <w:sz w:val="26"/>
                <w:szCs w:val="26"/>
                <w:lang w:eastAsia="en-US"/>
              </w:rPr>
            </w:pPr>
            <w:r w:rsidRPr="00F06B52">
              <w:rPr>
                <w:rFonts w:eastAsiaTheme="minorHAnsi"/>
                <w:sz w:val="26"/>
                <w:szCs w:val="26"/>
                <w:lang w:eastAsia="en-US"/>
              </w:rPr>
              <w:t>Источник финансирования</w:t>
            </w:r>
          </w:p>
        </w:tc>
        <w:tc>
          <w:tcPr>
            <w:tcW w:w="3514" w:type="dxa"/>
            <w:gridSpan w:val="3"/>
          </w:tcPr>
          <w:p w:rsidR="00F06B52" w:rsidRPr="00F06B52" w:rsidRDefault="00F06B52" w:rsidP="00F06B52">
            <w:pPr>
              <w:jc w:val="center"/>
              <w:rPr>
                <w:rFonts w:eastAsiaTheme="minorHAnsi"/>
                <w:sz w:val="26"/>
                <w:szCs w:val="26"/>
                <w:lang w:eastAsia="en-US"/>
              </w:rPr>
            </w:pPr>
            <w:r w:rsidRPr="00F06B52">
              <w:rPr>
                <w:rFonts w:eastAsiaTheme="minorHAnsi"/>
                <w:sz w:val="26"/>
                <w:szCs w:val="26"/>
                <w:lang w:eastAsia="en-US"/>
              </w:rPr>
              <w:t>Оценка расходов (тыс. руб.), в том числе по годам реализации</w:t>
            </w:r>
          </w:p>
        </w:tc>
      </w:tr>
      <w:tr w:rsidR="00F06B52" w:rsidRPr="00F06B52" w:rsidTr="00FF1822">
        <w:trPr>
          <w:trHeight w:val="315"/>
        </w:trPr>
        <w:tc>
          <w:tcPr>
            <w:tcW w:w="5983" w:type="dxa"/>
            <w:vMerge/>
          </w:tcPr>
          <w:p w:rsidR="00F06B52" w:rsidRPr="00F06B52" w:rsidRDefault="00F06B52" w:rsidP="00F06B52">
            <w:pPr>
              <w:jc w:val="center"/>
              <w:rPr>
                <w:rFonts w:eastAsiaTheme="minorHAnsi"/>
                <w:b/>
                <w:sz w:val="26"/>
                <w:szCs w:val="26"/>
                <w:lang w:eastAsia="en-US"/>
              </w:rPr>
            </w:pPr>
          </w:p>
        </w:tc>
        <w:tc>
          <w:tcPr>
            <w:tcW w:w="1132" w:type="dxa"/>
          </w:tcPr>
          <w:p w:rsidR="00F06B52" w:rsidRPr="00F06B52" w:rsidRDefault="00F06B52" w:rsidP="00F06B52">
            <w:pPr>
              <w:jc w:val="center"/>
              <w:rPr>
                <w:rFonts w:eastAsiaTheme="minorHAnsi"/>
                <w:sz w:val="26"/>
                <w:szCs w:val="26"/>
                <w:lang w:eastAsia="en-US"/>
              </w:rPr>
            </w:pPr>
            <w:r w:rsidRPr="00F06B52">
              <w:rPr>
                <w:rFonts w:eastAsiaTheme="minorHAnsi"/>
                <w:sz w:val="26"/>
                <w:szCs w:val="26"/>
                <w:lang w:eastAsia="en-US"/>
              </w:rPr>
              <w:t>2017</w:t>
            </w:r>
          </w:p>
        </w:tc>
        <w:tc>
          <w:tcPr>
            <w:tcW w:w="1248" w:type="dxa"/>
          </w:tcPr>
          <w:p w:rsidR="00F06B52" w:rsidRPr="00F06B52" w:rsidRDefault="00F06B52" w:rsidP="00F06B52">
            <w:pPr>
              <w:jc w:val="center"/>
              <w:rPr>
                <w:rFonts w:eastAsiaTheme="minorHAnsi"/>
                <w:sz w:val="26"/>
                <w:szCs w:val="26"/>
                <w:lang w:eastAsia="en-US"/>
              </w:rPr>
            </w:pPr>
            <w:r w:rsidRPr="00F06B52">
              <w:rPr>
                <w:rFonts w:eastAsiaTheme="minorHAnsi"/>
                <w:sz w:val="26"/>
                <w:szCs w:val="26"/>
                <w:lang w:eastAsia="en-US"/>
              </w:rPr>
              <w:t>2018</w:t>
            </w:r>
          </w:p>
        </w:tc>
        <w:tc>
          <w:tcPr>
            <w:tcW w:w="1134" w:type="dxa"/>
          </w:tcPr>
          <w:p w:rsidR="00F06B52" w:rsidRPr="00F06B52" w:rsidRDefault="00F06B52" w:rsidP="00F06B52">
            <w:pPr>
              <w:jc w:val="center"/>
              <w:rPr>
                <w:rFonts w:eastAsiaTheme="minorHAnsi"/>
                <w:sz w:val="26"/>
                <w:szCs w:val="26"/>
                <w:lang w:eastAsia="en-US"/>
              </w:rPr>
            </w:pPr>
            <w:r w:rsidRPr="00F06B52">
              <w:rPr>
                <w:rFonts w:eastAsiaTheme="minorHAnsi"/>
                <w:sz w:val="26"/>
                <w:szCs w:val="26"/>
                <w:lang w:eastAsia="en-US"/>
              </w:rPr>
              <w:t>2019</w:t>
            </w:r>
          </w:p>
        </w:tc>
      </w:tr>
      <w:tr w:rsidR="00553C8C" w:rsidRPr="00F06B52" w:rsidTr="00FF1822">
        <w:tc>
          <w:tcPr>
            <w:tcW w:w="5983" w:type="dxa"/>
          </w:tcPr>
          <w:p w:rsidR="00553C8C" w:rsidRPr="00F06B52" w:rsidRDefault="00553C8C" w:rsidP="00553C8C">
            <w:pPr>
              <w:spacing w:line="259" w:lineRule="auto"/>
              <w:rPr>
                <w:rFonts w:eastAsiaTheme="minorHAnsi"/>
                <w:b/>
                <w:sz w:val="26"/>
                <w:szCs w:val="26"/>
                <w:lang w:eastAsia="en-US"/>
              </w:rPr>
            </w:pPr>
            <w:r w:rsidRPr="00F06B52">
              <w:rPr>
                <w:rFonts w:eastAsiaTheme="minorHAnsi"/>
                <w:b/>
                <w:sz w:val="26"/>
                <w:szCs w:val="26"/>
                <w:lang w:eastAsia="en-US"/>
              </w:rPr>
              <w:t xml:space="preserve">Подпрограмма </w:t>
            </w:r>
            <w:r w:rsidRPr="005E6978">
              <w:rPr>
                <w:rFonts w:eastAsiaTheme="minorHAnsi"/>
                <w:b/>
                <w:sz w:val="26"/>
                <w:szCs w:val="26"/>
                <w:lang w:eastAsia="en-US"/>
              </w:rPr>
              <w:t>«Обеспечение безопасности граждан на водных объектах городского поселения Мышкин на 2017-2019 годы»</w:t>
            </w:r>
          </w:p>
        </w:tc>
        <w:tc>
          <w:tcPr>
            <w:tcW w:w="1132" w:type="dxa"/>
          </w:tcPr>
          <w:p w:rsidR="00553C8C" w:rsidRPr="00553C8C" w:rsidRDefault="00553C8C" w:rsidP="00553C8C">
            <w:pPr>
              <w:jc w:val="center"/>
              <w:rPr>
                <w:rFonts w:eastAsiaTheme="minorHAnsi"/>
                <w:sz w:val="26"/>
                <w:szCs w:val="26"/>
                <w:lang w:eastAsia="en-US"/>
              </w:rPr>
            </w:pPr>
            <w:r w:rsidRPr="00553C8C">
              <w:rPr>
                <w:rFonts w:eastAsiaTheme="minorHAnsi"/>
                <w:sz w:val="26"/>
                <w:szCs w:val="26"/>
                <w:lang w:eastAsia="en-US"/>
              </w:rPr>
              <w:t>60,0</w:t>
            </w:r>
          </w:p>
        </w:tc>
        <w:tc>
          <w:tcPr>
            <w:tcW w:w="1248" w:type="dxa"/>
          </w:tcPr>
          <w:p w:rsidR="00553C8C" w:rsidRPr="00553C8C" w:rsidRDefault="00553C8C" w:rsidP="00553C8C">
            <w:pPr>
              <w:jc w:val="center"/>
              <w:rPr>
                <w:rFonts w:eastAsiaTheme="minorHAnsi"/>
                <w:sz w:val="26"/>
                <w:szCs w:val="26"/>
                <w:lang w:eastAsia="en-US"/>
              </w:rPr>
            </w:pPr>
            <w:r w:rsidRPr="00553C8C">
              <w:rPr>
                <w:rFonts w:eastAsiaTheme="minorHAnsi"/>
                <w:sz w:val="26"/>
                <w:szCs w:val="26"/>
                <w:lang w:eastAsia="en-US"/>
              </w:rPr>
              <w:t>60,0</w:t>
            </w:r>
          </w:p>
        </w:tc>
        <w:tc>
          <w:tcPr>
            <w:tcW w:w="1134" w:type="dxa"/>
          </w:tcPr>
          <w:p w:rsidR="00553C8C" w:rsidRPr="00553C8C" w:rsidRDefault="00553C8C" w:rsidP="00553C8C">
            <w:pPr>
              <w:jc w:val="center"/>
              <w:rPr>
                <w:rFonts w:eastAsiaTheme="minorHAnsi"/>
                <w:sz w:val="26"/>
                <w:szCs w:val="26"/>
                <w:lang w:eastAsia="en-US"/>
              </w:rPr>
            </w:pPr>
            <w:r w:rsidRPr="00553C8C">
              <w:rPr>
                <w:rFonts w:eastAsiaTheme="minorHAnsi"/>
                <w:sz w:val="26"/>
                <w:szCs w:val="26"/>
                <w:lang w:eastAsia="en-US"/>
              </w:rPr>
              <w:t>60,0</w:t>
            </w:r>
          </w:p>
        </w:tc>
      </w:tr>
      <w:tr w:rsidR="00553C8C" w:rsidRPr="00F06B52" w:rsidTr="00FF1822">
        <w:tc>
          <w:tcPr>
            <w:tcW w:w="5983" w:type="dxa"/>
          </w:tcPr>
          <w:p w:rsidR="00553C8C" w:rsidRPr="00F06B52" w:rsidRDefault="00553C8C" w:rsidP="00553C8C">
            <w:pPr>
              <w:rPr>
                <w:rFonts w:eastAsiaTheme="minorHAnsi"/>
                <w:sz w:val="26"/>
                <w:szCs w:val="26"/>
                <w:lang w:eastAsia="en-US"/>
              </w:rPr>
            </w:pPr>
            <w:r w:rsidRPr="005E6978">
              <w:rPr>
                <w:rFonts w:eastAsiaTheme="minorHAnsi"/>
                <w:sz w:val="26"/>
                <w:szCs w:val="26"/>
                <w:lang w:eastAsia="en-US"/>
              </w:rPr>
              <w:t>1. 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1132" w:type="dxa"/>
          </w:tcPr>
          <w:p w:rsidR="00553C8C" w:rsidRPr="00553C8C" w:rsidRDefault="00553C8C" w:rsidP="00553C8C">
            <w:pPr>
              <w:jc w:val="center"/>
              <w:rPr>
                <w:rFonts w:eastAsiaTheme="minorHAnsi"/>
                <w:sz w:val="26"/>
                <w:szCs w:val="26"/>
                <w:lang w:eastAsia="en-US"/>
              </w:rPr>
            </w:pPr>
            <w:r w:rsidRPr="00553C8C">
              <w:rPr>
                <w:rFonts w:eastAsiaTheme="minorHAnsi"/>
                <w:sz w:val="26"/>
                <w:szCs w:val="26"/>
                <w:lang w:eastAsia="en-US"/>
              </w:rPr>
              <w:t>40,0</w:t>
            </w:r>
          </w:p>
        </w:tc>
        <w:tc>
          <w:tcPr>
            <w:tcW w:w="1248" w:type="dxa"/>
          </w:tcPr>
          <w:p w:rsidR="00553C8C" w:rsidRPr="00553C8C" w:rsidRDefault="00553C8C" w:rsidP="00553C8C">
            <w:pPr>
              <w:jc w:val="center"/>
              <w:rPr>
                <w:rFonts w:eastAsiaTheme="minorHAnsi"/>
                <w:sz w:val="26"/>
                <w:szCs w:val="26"/>
                <w:lang w:eastAsia="en-US"/>
              </w:rPr>
            </w:pPr>
            <w:r w:rsidRPr="00553C8C">
              <w:rPr>
                <w:rFonts w:eastAsiaTheme="minorHAnsi"/>
                <w:sz w:val="26"/>
                <w:szCs w:val="26"/>
                <w:lang w:eastAsia="en-US"/>
              </w:rPr>
              <w:t>40,0</w:t>
            </w:r>
          </w:p>
        </w:tc>
        <w:tc>
          <w:tcPr>
            <w:tcW w:w="1134" w:type="dxa"/>
          </w:tcPr>
          <w:p w:rsidR="00553C8C" w:rsidRPr="00553C8C" w:rsidRDefault="00553C8C" w:rsidP="00553C8C">
            <w:pPr>
              <w:jc w:val="center"/>
              <w:rPr>
                <w:rFonts w:eastAsiaTheme="minorHAnsi"/>
                <w:sz w:val="26"/>
                <w:szCs w:val="26"/>
                <w:lang w:eastAsia="en-US"/>
              </w:rPr>
            </w:pPr>
            <w:r w:rsidRPr="00553C8C">
              <w:rPr>
                <w:rFonts w:eastAsiaTheme="minorHAnsi"/>
                <w:sz w:val="26"/>
                <w:szCs w:val="26"/>
                <w:lang w:eastAsia="en-US"/>
              </w:rPr>
              <w:t>40,0</w:t>
            </w:r>
          </w:p>
        </w:tc>
      </w:tr>
      <w:tr w:rsidR="00553C8C" w:rsidRPr="00F06B52" w:rsidTr="00FF1822">
        <w:tc>
          <w:tcPr>
            <w:tcW w:w="5983" w:type="dxa"/>
          </w:tcPr>
          <w:p w:rsidR="00553C8C" w:rsidRPr="00F06B52" w:rsidRDefault="00553C8C" w:rsidP="00553C8C">
            <w:pPr>
              <w:ind w:firstLine="39"/>
              <w:jc w:val="both"/>
              <w:rPr>
                <w:sz w:val="26"/>
                <w:szCs w:val="26"/>
              </w:rPr>
            </w:pPr>
            <w:r w:rsidRPr="005E6978">
              <w:rPr>
                <w:sz w:val="26"/>
                <w:szCs w:val="26"/>
                <w:lang w:eastAsia="ar-SA"/>
              </w:rPr>
              <w:t xml:space="preserve">2. Обеспечение безопасности в местах массового выхода людей на лед водоемов и подледного лова рыбы, </w:t>
            </w:r>
            <w:r w:rsidRPr="005E6978">
              <w:rPr>
                <w:sz w:val="26"/>
                <w:szCs w:val="26"/>
              </w:rPr>
              <w:t>создание условий для ледового перехода людей.</w:t>
            </w:r>
          </w:p>
        </w:tc>
        <w:tc>
          <w:tcPr>
            <w:tcW w:w="1132" w:type="dxa"/>
          </w:tcPr>
          <w:p w:rsidR="00553C8C" w:rsidRPr="00553C8C" w:rsidRDefault="00553C8C" w:rsidP="00553C8C">
            <w:pPr>
              <w:jc w:val="center"/>
              <w:rPr>
                <w:rFonts w:eastAsiaTheme="minorHAnsi"/>
                <w:sz w:val="26"/>
                <w:szCs w:val="26"/>
                <w:lang w:eastAsia="en-US"/>
              </w:rPr>
            </w:pPr>
            <w:r w:rsidRPr="00553C8C">
              <w:rPr>
                <w:rFonts w:eastAsiaTheme="minorHAnsi"/>
                <w:sz w:val="26"/>
                <w:szCs w:val="26"/>
                <w:lang w:eastAsia="en-US"/>
              </w:rPr>
              <w:t>20,0</w:t>
            </w:r>
          </w:p>
        </w:tc>
        <w:tc>
          <w:tcPr>
            <w:tcW w:w="1248" w:type="dxa"/>
          </w:tcPr>
          <w:p w:rsidR="00553C8C" w:rsidRPr="00553C8C" w:rsidRDefault="00553C8C" w:rsidP="00553C8C">
            <w:pPr>
              <w:jc w:val="center"/>
              <w:rPr>
                <w:rFonts w:eastAsiaTheme="minorHAnsi"/>
                <w:sz w:val="26"/>
                <w:szCs w:val="26"/>
                <w:lang w:eastAsia="en-US"/>
              </w:rPr>
            </w:pPr>
            <w:r w:rsidRPr="00553C8C">
              <w:rPr>
                <w:rFonts w:eastAsiaTheme="minorHAnsi"/>
                <w:sz w:val="26"/>
                <w:szCs w:val="26"/>
                <w:lang w:eastAsia="en-US"/>
              </w:rPr>
              <w:t>20,0</w:t>
            </w:r>
          </w:p>
        </w:tc>
        <w:tc>
          <w:tcPr>
            <w:tcW w:w="1134" w:type="dxa"/>
          </w:tcPr>
          <w:p w:rsidR="00553C8C" w:rsidRPr="00553C8C" w:rsidRDefault="00553C8C" w:rsidP="00553C8C">
            <w:pPr>
              <w:jc w:val="center"/>
              <w:rPr>
                <w:rFonts w:eastAsiaTheme="minorHAnsi"/>
                <w:sz w:val="26"/>
                <w:szCs w:val="26"/>
                <w:lang w:eastAsia="en-US"/>
              </w:rPr>
            </w:pPr>
            <w:r w:rsidRPr="00553C8C">
              <w:rPr>
                <w:rFonts w:eastAsiaTheme="minorHAnsi"/>
                <w:sz w:val="26"/>
                <w:szCs w:val="26"/>
                <w:lang w:eastAsia="en-US"/>
              </w:rPr>
              <w:t>20,0</w:t>
            </w:r>
          </w:p>
        </w:tc>
      </w:tr>
      <w:tr w:rsidR="00553C8C" w:rsidRPr="005E6978" w:rsidTr="00FF1822">
        <w:tc>
          <w:tcPr>
            <w:tcW w:w="5983" w:type="dxa"/>
          </w:tcPr>
          <w:p w:rsidR="00553C8C" w:rsidRPr="005E6978" w:rsidRDefault="00553C8C" w:rsidP="00523297">
            <w:pPr>
              <w:ind w:firstLine="39"/>
              <w:jc w:val="both"/>
              <w:rPr>
                <w:sz w:val="26"/>
                <w:szCs w:val="26"/>
              </w:rPr>
            </w:pPr>
            <w:r w:rsidRPr="005E6978">
              <w:rPr>
                <w:sz w:val="26"/>
                <w:szCs w:val="26"/>
              </w:rPr>
              <w:t>3.</w:t>
            </w:r>
            <w:r w:rsidRPr="005E6978">
              <w:rPr>
                <w:rFonts w:eastAsiaTheme="minorHAnsi"/>
                <w:sz w:val="26"/>
                <w:szCs w:val="26"/>
                <w:lang w:eastAsia="en-US"/>
              </w:rPr>
              <w:t xml:space="preserve"> И</w:t>
            </w:r>
            <w:r w:rsidRPr="005E6978">
              <w:rPr>
                <w:sz w:val="26"/>
                <w:szCs w:val="26"/>
              </w:rPr>
              <w:t xml:space="preserve">нформирование населения о </w:t>
            </w:r>
            <w:r w:rsidR="00523297">
              <w:rPr>
                <w:sz w:val="26"/>
                <w:szCs w:val="26"/>
              </w:rPr>
              <w:t xml:space="preserve">правилах </w:t>
            </w:r>
            <w:r w:rsidRPr="005E6978">
              <w:rPr>
                <w:sz w:val="26"/>
                <w:szCs w:val="26"/>
              </w:rPr>
              <w:t>безопасности на водных объектах.</w:t>
            </w:r>
          </w:p>
        </w:tc>
        <w:tc>
          <w:tcPr>
            <w:tcW w:w="1132" w:type="dxa"/>
          </w:tcPr>
          <w:p w:rsidR="00553C8C" w:rsidRPr="00553C8C" w:rsidRDefault="00553C8C" w:rsidP="00553C8C">
            <w:pPr>
              <w:jc w:val="center"/>
              <w:rPr>
                <w:rFonts w:eastAsiaTheme="minorHAnsi"/>
                <w:sz w:val="26"/>
                <w:szCs w:val="26"/>
                <w:lang w:eastAsia="en-US"/>
              </w:rPr>
            </w:pPr>
            <w:r w:rsidRPr="00553C8C">
              <w:rPr>
                <w:rFonts w:eastAsiaTheme="minorHAnsi"/>
                <w:sz w:val="26"/>
                <w:szCs w:val="26"/>
                <w:lang w:eastAsia="en-US"/>
              </w:rPr>
              <w:t>0,0</w:t>
            </w:r>
          </w:p>
        </w:tc>
        <w:tc>
          <w:tcPr>
            <w:tcW w:w="1248" w:type="dxa"/>
          </w:tcPr>
          <w:p w:rsidR="00553C8C" w:rsidRPr="00553C8C" w:rsidRDefault="00553C8C" w:rsidP="00553C8C">
            <w:pPr>
              <w:jc w:val="center"/>
              <w:rPr>
                <w:rFonts w:eastAsiaTheme="minorHAnsi"/>
                <w:sz w:val="26"/>
                <w:szCs w:val="26"/>
                <w:lang w:eastAsia="en-US"/>
              </w:rPr>
            </w:pPr>
            <w:r w:rsidRPr="00553C8C">
              <w:rPr>
                <w:rFonts w:eastAsiaTheme="minorHAnsi"/>
                <w:sz w:val="26"/>
                <w:szCs w:val="26"/>
                <w:lang w:eastAsia="en-US"/>
              </w:rPr>
              <w:t>0,0</w:t>
            </w:r>
          </w:p>
        </w:tc>
        <w:tc>
          <w:tcPr>
            <w:tcW w:w="1134" w:type="dxa"/>
          </w:tcPr>
          <w:p w:rsidR="00553C8C" w:rsidRPr="00553C8C" w:rsidRDefault="00553C8C" w:rsidP="00553C8C">
            <w:pPr>
              <w:jc w:val="center"/>
              <w:rPr>
                <w:rFonts w:eastAsiaTheme="minorHAnsi"/>
                <w:sz w:val="26"/>
                <w:szCs w:val="26"/>
                <w:lang w:eastAsia="en-US"/>
              </w:rPr>
            </w:pPr>
            <w:r w:rsidRPr="00553C8C">
              <w:rPr>
                <w:rFonts w:eastAsiaTheme="minorHAnsi"/>
                <w:sz w:val="26"/>
                <w:szCs w:val="26"/>
                <w:lang w:eastAsia="en-US"/>
              </w:rPr>
              <w:t>0,0</w:t>
            </w:r>
          </w:p>
        </w:tc>
      </w:tr>
      <w:tr w:rsidR="00553C8C" w:rsidRPr="00F06B52" w:rsidTr="00FF1822">
        <w:tc>
          <w:tcPr>
            <w:tcW w:w="5983" w:type="dxa"/>
          </w:tcPr>
          <w:p w:rsidR="00553C8C" w:rsidRPr="00F06B52" w:rsidRDefault="00553C8C" w:rsidP="00553C8C">
            <w:pPr>
              <w:rPr>
                <w:rFonts w:eastAsiaTheme="minorHAnsi"/>
                <w:b/>
                <w:sz w:val="26"/>
                <w:szCs w:val="26"/>
                <w:lang w:eastAsia="en-US"/>
              </w:rPr>
            </w:pPr>
            <w:r w:rsidRPr="00F06B52">
              <w:rPr>
                <w:rFonts w:eastAsiaTheme="minorHAnsi"/>
                <w:b/>
                <w:sz w:val="26"/>
                <w:szCs w:val="26"/>
                <w:lang w:eastAsia="en-US"/>
              </w:rPr>
              <w:t>Итого по подпрограмме:</w:t>
            </w:r>
          </w:p>
        </w:tc>
        <w:tc>
          <w:tcPr>
            <w:tcW w:w="1132" w:type="dxa"/>
          </w:tcPr>
          <w:p w:rsidR="00553C8C" w:rsidRPr="00553C8C" w:rsidRDefault="00553C8C" w:rsidP="00553C8C">
            <w:pPr>
              <w:jc w:val="center"/>
              <w:rPr>
                <w:rFonts w:eastAsiaTheme="minorHAnsi"/>
                <w:b/>
                <w:sz w:val="26"/>
                <w:szCs w:val="26"/>
                <w:lang w:eastAsia="en-US"/>
              </w:rPr>
            </w:pPr>
            <w:r w:rsidRPr="00553C8C">
              <w:rPr>
                <w:rFonts w:eastAsiaTheme="minorHAnsi"/>
                <w:b/>
                <w:sz w:val="26"/>
                <w:szCs w:val="26"/>
                <w:lang w:eastAsia="en-US"/>
              </w:rPr>
              <w:t>60,0</w:t>
            </w:r>
          </w:p>
        </w:tc>
        <w:tc>
          <w:tcPr>
            <w:tcW w:w="1248" w:type="dxa"/>
          </w:tcPr>
          <w:p w:rsidR="00553C8C" w:rsidRPr="00553C8C" w:rsidRDefault="00553C8C" w:rsidP="00553C8C">
            <w:pPr>
              <w:jc w:val="center"/>
              <w:rPr>
                <w:rFonts w:eastAsiaTheme="minorHAnsi"/>
                <w:b/>
                <w:sz w:val="26"/>
                <w:szCs w:val="26"/>
                <w:lang w:eastAsia="en-US"/>
              </w:rPr>
            </w:pPr>
            <w:r w:rsidRPr="00553C8C">
              <w:rPr>
                <w:rFonts w:eastAsiaTheme="minorHAnsi"/>
                <w:b/>
                <w:sz w:val="26"/>
                <w:szCs w:val="26"/>
                <w:lang w:eastAsia="en-US"/>
              </w:rPr>
              <w:t>60,0</w:t>
            </w:r>
          </w:p>
        </w:tc>
        <w:tc>
          <w:tcPr>
            <w:tcW w:w="1134" w:type="dxa"/>
          </w:tcPr>
          <w:p w:rsidR="00553C8C" w:rsidRPr="00553C8C" w:rsidRDefault="00553C8C" w:rsidP="00553C8C">
            <w:pPr>
              <w:jc w:val="center"/>
              <w:rPr>
                <w:rFonts w:eastAsiaTheme="minorHAnsi"/>
                <w:b/>
                <w:sz w:val="26"/>
                <w:szCs w:val="26"/>
                <w:lang w:eastAsia="en-US"/>
              </w:rPr>
            </w:pPr>
            <w:r w:rsidRPr="00553C8C">
              <w:rPr>
                <w:rFonts w:eastAsiaTheme="minorHAnsi"/>
                <w:b/>
                <w:sz w:val="26"/>
                <w:szCs w:val="26"/>
                <w:lang w:eastAsia="en-US"/>
              </w:rPr>
              <w:t>60,0</w:t>
            </w:r>
          </w:p>
        </w:tc>
      </w:tr>
      <w:tr w:rsidR="00553C8C" w:rsidRPr="00F06B52" w:rsidTr="00FF1822">
        <w:tc>
          <w:tcPr>
            <w:tcW w:w="5983" w:type="dxa"/>
          </w:tcPr>
          <w:p w:rsidR="00553C8C" w:rsidRPr="00F06B52" w:rsidRDefault="00553C8C" w:rsidP="00553C8C">
            <w:pPr>
              <w:rPr>
                <w:rFonts w:eastAsiaTheme="minorHAnsi"/>
                <w:sz w:val="26"/>
                <w:szCs w:val="26"/>
                <w:lang w:eastAsia="en-US"/>
              </w:rPr>
            </w:pPr>
            <w:r w:rsidRPr="00F06B52">
              <w:rPr>
                <w:rFonts w:eastAsiaTheme="minorHAnsi"/>
                <w:sz w:val="26"/>
                <w:szCs w:val="26"/>
                <w:lang w:eastAsia="en-US"/>
              </w:rPr>
              <w:t>Бюджет ГП Мышкин</w:t>
            </w:r>
          </w:p>
        </w:tc>
        <w:tc>
          <w:tcPr>
            <w:tcW w:w="1132" w:type="dxa"/>
          </w:tcPr>
          <w:p w:rsidR="00553C8C" w:rsidRPr="00553C8C" w:rsidRDefault="00553C8C" w:rsidP="00553C8C">
            <w:pPr>
              <w:jc w:val="center"/>
              <w:rPr>
                <w:rFonts w:eastAsiaTheme="minorHAnsi"/>
                <w:sz w:val="26"/>
                <w:szCs w:val="26"/>
                <w:lang w:eastAsia="en-US"/>
              </w:rPr>
            </w:pPr>
            <w:r w:rsidRPr="00553C8C">
              <w:rPr>
                <w:rFonts w:eastAsiaTheme="minorHAnsi"/>
                <w:sz w:val="26"/>
                <w:szCs w:val="26"/>
                <w:lang w:eastAsia="en-US"/>
              </w:rPr>
              <w:t>60,0</w:t>
            </w:r>
          </w:p>
        </w:tc>
        <w:tc>
          <w:tcPr>
            <w:tcW w:w="1248" w:type="dxa"/>
          </w:tcPr>
          <w:p w:rsidR="00553C8C" w:rsidRPr="00553C8C" w:rsidRDefault="00553C8C" w:rsidP="00553C8C">
            <w:pPr>
              <w:jc w:val="center"/>
              <w:rPr>
                <w:rFonts w:eastAsiaTheme="minorHAnsi"/>
                <w:sz w:val="26"/>
                <w:szCs w:val="26"/>
                <w:lang w:eastAsia="en-US"/>
              </w:rPr>
            </w:pPr>
            <w:r w:rsidRPr="00553C8C">
              <w:rPr>
                <w:rFonts w:eastAsiaTheme="minorHAnsi"/>
                <w:sz w:val="26"/>
                <w:szCs w:val="26"/>
                <w:lang w:eastAsia="en-US"/>
              </w:rPr>
              <w:t>60,0</w:t>
            </w:r>
          </w:p>
        </w:tc>
        <w:tc>
          <w:tcPr>
            <w:tcW w:w="1134" w:type="dxa"/>
          </w:tcPr>
          <w:p w:rsidR="00553C8C" w:rsidRPr="00553C8C" w:rsidRDefault="00553C8C" w:rsidP="00553C8C">
            <w:pPr>
              <w:jc w:val="center"/>
              <w:rPr>
                <w:rFonts w:eastAsiaTheme="minorHAnsi"/>
                <w:sz w:val="26"/>
                <w:szCs w:val="26"/>
                <w:lang w:eastAsia="en-US"/>
              </w:rPr>
            </w:pPr>
            <w:r w:rsidRPr="00553C8C">
              <w:rPr>
                <w:rFonts w:eastAsiaTheme="minorHAnsi"/>
                <w:sz w:val="26"/>
                <w:szCs w:val="26"/>
                <w:lang w:eastAsia="en-US"/>
              </w:rPr>
              <w:t>60,0</w:t>
            </w:r>
          </w:p>
        </w:tc>
      </w:tr>
    </w:tbl>
    <w:p w:rsidR="00E76D94" w:rsidRDefault="00E76D94"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Default="002C78B9" w:rsidP="00086724">
      <w:pPr>
        <w:tabs>
          <w:tab w:val="left" w:pos="6555"/>
        </w:tabs>
        <w:jc w:val="center"/>
        <w:rPr>
          <w:b/>
          <w:sz w:val="26"/>
          <w:szCs w:val="26"/>
        </w:rPr>
      </w:pPr>
    </w:p>
    <w:p w:rsidR="002C78B9" w:rsidRPr="005F104F" w:rsidRDefault="002C78B9" w:rsidP="002C78B9">
      <w:pPr>
        <w:shd w:val="clear" w:color="auto" w:fill="FFFFFF"/>
        <w:ind w:left="851" w:right="424" w:firstLine="708"/>
        <w:jc w:val="center"/>
        <w:textAlignment w:val="baseline"/>
        <w:rPr>
          <w:b/>
          <w:spacing w:val="2"/>
          <w:sz w:val="26"/>
          <w:szCs w:val="26"/>
        </w:rPr>
      </w:pPr>
      <w:r w:rsidRPr="005F104F">
        <w:rPr>
          <w:b/>
          <w:spacing w:val="2"/>
          <w:sz w:val="26"/>
          <w:szCs w:val="26"/>
        </w:rPr>
        <w:lastRenderedPageBreak/>
        <w:t>ПАСПОРТ</w:t>
      </w:r>
    </w:p>
    <w:p w:rsidR="002C78B9" w:rsidRDefault="002C78B9" w:rsidP="002C78B9">
      <w:pPr>
        <w:autoSpaceDE w:val="0"/>
        <w:autoSpaceDN w:val="0"/>
        <w:adjustRightInd w:val="0"/>
        <w:ind w:left="851" w:right="424"/>
        <w:jc w:val="center"/>
        <w:rPr>
          <w:rFonts w:eastAsiaTheme="minorHAnsi"/>
          <w:spacing w:val="2"/>
          <w:sz w:val="26"/>
          <w:szCs w:val="26"/>
          <w:lang w:eastAsia="en-US"/>
        </w:rPr>
      </w:pPr>
      <w:r w:rsidRPr="005F104F">
        <w:rPr>
          <w:rFonts w:eastAsiaTheme="minorHAnsi"/>
          <w:spacing w:val="2"/>
          <w:sz w:val="26"/>
          <w:szCs w:val="26"/>
          <w:lang w:eastAsia="en-US"/>
        </w:rPr>
        <w:t xml:space="preserve">подпрограммы </w:t>
      </w:r>
      <w:r w:rsidRPr="005F104F">
        <w:rPr>
          <w:rFonts w:eastAsiaTheme="minorHAnsi"/>
          <w:sz w:val="26"/>
          <w:szCs w:val="26"/>
          <w:lang w:eastAsia="en-US"/>
        </w:rPr>
        <w:t>«</w:t>
      </w:r>
      <w:r>
        <w:rPr>
          <w:rFonts w:eastAsiaTheme="minorHAnsi"/>
          <w:sz w:val="26"/>
          <w:szCs w:val="26"/>
          <w:lang w:eastAsia="en-US"/>
        </w:rPr>
        <w:t>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r w:rsidRPr="005F104F">
        <w:rPr>
          <w:rFonts w:eastAsiaTheme="minorHAnsi"/>
          <w:sz w:val="26"/>
          <w:szCs w:val="26"/>
          <w:lang w:eastAsia="en-US"/>
        </w:rPr>
        <w:t xml:space="preserve"> </w:t>
      </w:r>
      <w:r w:rsidRPr="005F104F">
        <w:rPr>
          <w:rFonts w:eastAsiaTheme="minorHAnsi"/>
          <w:spacing w:val="2"/>
          <w:sz w:val="26"/>
          <w:szCs w:val="26"/>
          <w:lang w:eastAsia="en-US"/>
        </w:rPr>
        <w:t>муниципальной программы</w:t>
      </w:r>
    </w:p>
    <w:p w:rsidR="002C78B9" w:rsidRPr="007B75D5" w:rsidRDefault="002C78B9" w:rsidP="002C78B9">
      <w:pPr>
        <w:pStyle w:val="ConsPlusTitle"/>
        <w:widowControl/>
        <w:ind w:left="851" w:right="141"/>
        <w:jc w:val="center"/>
        <w:rPr>
          <w:rFonts w:ascii="Times New Roman" w:hAnsi="Times New Roman" w:cs="Times New Roman"/>
          <w:b w:val="0"/>
          <w:bCs w:val="0"/>
          <w:sz w:val="26"/>
          <w:szCs w:val="26"/>
        </w:rPr>
      </w:pPr>
      <w:r w:rsidRPr="007B75D5">
        <w:rPr>
          <w:rFonts w:ascii="Times New Roman" w:hAnsi="Times New Roman" w:cs="Times New Roman"/>
          <w:b w:val="0"/>
          <w:sz w:val="26"/>
          <w:szCs w:val="26"/>
        </w:rPr>
        <w:t>«</w:t>
      </w:r>
      <w:r w:rsidRPr="007B75D5">
        <w:rPr>
          <w:rFonts w:ascii="Times New Roman" w:hAnsi="Times New Roman" w:cs="Times New Roman"/>
          <w:b w:val="0"/>
          <w:bCs w:val="0"/>
          <w:sz w:val="26"/>
          <w:szCs w:val="26"/>
        </w:rPr>
        <w:t>Защита населения и территории городского поселения Мышкин</w:t>
      </w:r>
    </w:p>
    <w:p w:rsidR="002C78B9" w:rsidRPr="005F104F" w:rsidRDefault="002C78B9" w:rsidP="002C78B9">
      <w:pPr>
        <w:pStyle w:val="ConsPlusTitle"/>
        <w:widowControl/>
        <w:ind w:left="851" w:right="141"/>
        <w:jc w:val="center"/>
        <w:rPr>
          <w:rFonts w:ascii="Times New Roman" w:hAnsi="Times New Roman" w:cs="Times New Roman"/>
          <w:b w:val="0"/>
          <w:sz w:val="26"/>
          <w:szCs w:val="26"/>
        </w:rPr>
      </w:pPr>
      <w:r w:rsidRPr="007B75D5">
        <w:rPr>
          <w:rFonts w:ascii="Times New Roman" w:hAnsi="Times New Roman" w:cs="Times New Roman"/>
          <w:b w:val="0"/>
          <w:bCs w:val="0"/>
          <w:sz w:val="26"/>
          <w:szCs w:val="26"/>
        </w:rPr>
        <w:t>от чрезвычайных ситуаций, обеспечение пожарной безопасности и безопасности людей на водных объектах на 2017-2019 годы»</w:t>
      </w:r>
    </w:p>
    <w:p w:rsidR="002C78B9" w:rsidRPr="005F104F" w:rsidRDefault="002C78B9" w:rsidP="002C78B9">
      <w:pPr>
        <w:shd w:val="clear" w:color="auto" w:fill="FFFFFF"/>
        <w:ind w:left="851" w:right="424"/>
        <w:jc w:val="center"/>
        <w:textAlignment w:val="baseline"/>
        <w:rPr>
          <w:sz w:val="26"/>
          <w:szCs w:val="26"/>
        </w:rPr>
      </w:pPr>
    </w:p>
    <w:tbl>
      <w:tblPr>
        <w:tblStyle w:val="a6"/>
        <w:tblW w:w="9492" w:type="dxa"/>
        <w:tblInd w:w="851" w:type="dxa"/>
        <w:tblLook w:val="04A0"/>
      </w:tblPr>
      <w:tblGrid>
        <w:gridCol w:w="4106"/>
        <w:gridCol w:w="5386"/>
      </w:tblGrid>
      <w:tr w:rsidR="002C78B9" w:rsidRPr="005F104F" w:rsidTr="00EB6403">
        <w:tc>
          <w:tcPr>
            <w:tcW w:w="4106" w:type="dxa"/>
          </w:tcPr>
          <w:p w:rsidR="002C78B9" w:rsidRPr="005F104F" w:rsidRDefault="002C78B9" w:rsidP="00EB6403">
            <w:pPr>
              <w:ind w:right="424"/>
              <w:textAlignment w:val="baseline"/>
              <w:rPr>
                <w:spacing w:val="2"/>
                <w:sz w:val="26"/>
                <w:szCs w:val="26"/>
              </w:rPr>
            </w:pPr>
            <w:r w:rsidRPr="005F104F">
              <w:rPr>
                <w:spacing w:val="2"/>
                <w:sz w:val="26"/>
                <w:szCs w:val="26"/>
              </w:rPr>
              <w:t>Наименование подпрограммы</w:t>
            </w:r>
          </w:p>
        </w:tc>
        <w:tc>
          <w:tcPr>
            <w:tcW w:w="5386" w:type="dxa"/>
          </w:tcPr>
          <w:p w:rsidR="002C78B9" w:rsidRPr="005F104F" w:rsidRDefault="008D0110" w:rsidP="00EB6403">
            <w:pPr>
              <w:jc w:val="both"/>
              <w:textAlignment w:val="baseline"/>
              <w:rPr>
                <w:spacing w:val="2"/>
                <w:sz w:val="26"/>
                <w:szCs w:val="26"/>
              </w:rPr>
            </w:pPr>
            <w:r w:rsidRPr="005F104F">
              <w:rPr>
                <w:rFonts w:eastAsiaTheme="minorHAnsi"/>
                <w:sz w:val="26"/>
                <w:szCs w:val="26"/>
                <w:lang w:eastAsia="en-US"/>
              </w:rPr>
              <w:t>«</w:t>
            </w:r>
            <w:r>
              <w:rPr>
                <w:rFonts w:eastAsiaTheme="minorHAnsi"/>
                <w:sz w:val="26"/>
                <w:szCs w:val="26"/>
                <w:lang w:eastAsia="en-US"/>
              </w:rPr>
              <w:t>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c>
      </w:tr>
      <w:tr w:rsidR="002C78B9" w:rsidRPr="005F104F" w:rsidTr="00EB6403">
        <w:tc>
          <w:tcPr>
            <w:tcW w:w="4106" w:type="dxa"/>
          </w:tcPr>
          <w:p w:rsidR="002C78B9" w:rsidRPr="005F104F" w:rsidRDefault="002C78B9" w:rsidP="00EB6403">
            <w:pPr>
              <w:ind w:right="424"/>
              <w:textAlignment w:val="baseline"/>
              <w:rPr>
                <w:spacing w:val="2"/>
                <w:sz w:val="26"/>
                <w:szCs w:val="26"/>
              </w:rPr>
            </w:pPr>
            <w:r w:rsidRPr="005F104F">
              <w:rPr>
                <w:spacing w:val="2"/>
                <w:sz w:val="26"/>
                <w:szCs w:val="26"/>
              </w:rPr>
              <w:t>Ответственный исполнитель подпрограммы</w:t>
            </w:r>
          </w:p>
        </w:tc>
        <w:tc>
          <w:tcPr>
            <w:tcW w:w="5386" w:type="dxa"/>
          </w:tcPr>
          <w:p w:rsidR="002C78B9" w:rsidRPr="005F104F" w:rsidRDefault="002C78B9" w:rsidP="00EB6403">
            <w:pPr>
              <w:textAlignment w:val="baseline"/>
              <w:rPr>
                <w:spacing w:val="2"/>
                <w:sz w:val="26"/>
                <w:szCs w:val="26"/>
              </w:rPr>
            </w:pPr>
            <w:r w:rsidRPr="005F104F">
              <w:rPr>
                <w:spacing w:val="2"/>
                <w:sz w:val="26"/>
                <w:szCs w:val="26"/>
              </w:rPr>
              <w:t>Администрация городского поселения Мышкин</w:t>
            </w:r>
          </w:p>
          <w:p w:rsidR="002C78B9" w:rsidRPr="005F104F" w:rsidRDefault="002C78B9" w:rsidP="00EB6403">
            <w:pPr>
              <w:textAlignment w:val="baseline"/>
              <w:rPr>
                <w:spacing w:val="2"/>
                <w:sz w:val="26"/>
                <w:szCs w:val="26"/>
              </w:rPr>
            </w:pPr>
            <w:r w:rsidRPr="005F104F">
              <w:rPr>
                <w:spacing w:val="2"/>
                <w:sz w:val="26"/>
                <w:szCs w:val="26"/>
              </w:rPr>
              <w:t xml:space="preserve">Заместитель Главы Администрации – </w:t>
            </w:r>
            <w:proofErr w:type="spellStart"/>
            <w:r w:rsidRPr="005F104F">
              <w:rPr>
                <w:spacing w:val="2"/>
                <w:sz w:val="26"/>
                <w:szCs w:val="26"/>
              </w:rPr>
              <w:t>Кошутина</w:t>
            </w:r>
            <w:proofErr w:type="spellEnd"/>
            <w:r w:rsidRPr="005F104F">
              <w:rPr>
                <w:spacing w:val="2"/>
                <w:sz w:val="26"/>
                <w:szCs w:val="26"/>
              </w:rPr>
              <w:t xml:space="preserve"> Анна Александровна, телефон     2-27-09</w:t>
            </w:r>
          </w:p>
        </w:tc>
      </w:tr>
      <w:tr w:rsidR="002C78B9" w:rsidRPr="005F104F" w:rsidTr="00EB6403">
        <w:tc>
          <w:tcPr>
            <w:tcW w:w="4106" w:type="dxa"/>
          </w:tcPr>
          <w:p w:rsidR="002C78B9" w:rsidRPr="005F104F" w:rsidRDefault="002C78B9" w:rsidP="00EB6403">
            <w:pPr>
              <w:ind w:right="424"/>
              <w:textAlignment w:val="baseline"/>
              <w:rPr>
                <w:spacing w:val="2"/>
                <w:sz w:val="26"/>
                <w:szCs w:val="26"/>
              </w:rPr>
            </w:pPr>
            <w:r w:rsidRPr="005F104F">
              <w:rPr>
                <w:spacing w:val="2"/>
                <w:sz w:val="26"/>
                <w:szCs w:val="26"/>
              </w:rPr>
              <w:t>Цель (цели) подпрограммы</w:t>
            </w:r>
          </w:p>
        </w:tc>
        <w:tc>
          <w:tcPr>
            <w:tcW w:w="5386" w:type="dxa"/>
          </w:tcPr>
          <w:p w:rsidR="002C78B9" w:rsidRPr="00A53809" w:rsidRDefault="00A3449F" w:rsidP="00FD22A3">
            <w:pPr>
              <w:jc w:val="both"/>
              <w:textAlignment w:val="baseline"/>
              <w:rPr>
                <w:spacing w:val="2"/>
                <w:sz w:val="26"/>
                <w:szCs w:val="26"/>
              </w:rPr>
            </w:pPr>
            <w:r>
              <w:rPr>
                <w:sz w:val="26"/>
                <w:szCs w:val="26"/>
              </w:rPr>
              <w:t>Выявление и устранение причин, способствующих осуществлению террористической и экстремисткой деятельности</w:t>
            </w:r>
            <w:r w:rsidR="00402003">
              <w:rPr>
                <w:sz w:val="26"/>
                <w:szCs w:val="26"/>
              </w:rPr>
              <w:t>.</w:t>
            </w:r>
          </w:p>
        </w:tc>
      </w:tr>
      <w:tr w:rsidR="002C78B9" w:rsidRPr="005F104F" w:rsidTr="00EB6403">
        <w:tc>
          <w:tcPr>
            <w:tcW w:w="4106" w:type="dxa"/>
          </w:tcPr>
          <w:p w:rsidR="002C78B9" w:rsidRPr="005F104F" w:rsidRDefault="002C78B9" w:rsidP="00EB6403">
            <w:pPr>
              <w:ind w:right="424"/>
              <w:textAlignment w:val="baseline"/>
              <w:rPr>
                <w:spacing w:val="2"/>
                <w:sz w:val="26"/>
                <w:szCs w:val="26"/>
              </w:rPr>
            </w:pPr>
            <w:r w:rsidRPr="005F104F">
              <w:rPr>
                <w:spacing w:val="2"/>
                <w:sz w:val="26"/>
                <w:szCs w:val="26"/>
              </w:rPr>
              <w:t>Задачи подпрограммы</w:t>
            </w:r>
          </w:p>
        </w:tc>
        <w:tc>
          <w:tcPr>
            <w:tcW w:w="5386" w:type="dxa"/>
          </w:tcPr>
          <w:p w:rsidR="002C78B9" w:rsidRDefault="009C0416" w:rsidP="0019335A">
            <w:pPr>
              <w:jc w:val="both"/>
              <w:rPr>
                <w:sz w:val="26"/>
                <w:szCs w:val="26"/>
              </w:rPr>
            </w:pPr>
            <w:r>
              <w:rPr>
                <w:sz w:val="26"/>
                <w:szCs w:val="26"/>
              </w:rPr>
              <w:t xml:space="preserve">1. </w:t>
            </w:r>
            <w:r w:rsidR="00F434B3">
              <w:rPr>
                <w:sz w:val="26"/>
                <w:szCs w:val="26"/>
              </w:rPr>
              <w:t>Противодействие распространению идеологии терроризма и экстремизма. Совершенствование системы информационного противодействия</w:t>
            </w:r>
            <w:r w:rsidR="0019335A">
              <w:rPr>
                <w:sz w:val="26"/>
                <w:szCs w:val="26"/>
              </w:rPr>
              <w:t xml:space="preserve"> терроризму и экстремизму.</w:t>
            </w:r>
          </w:p>
          <w:p w:rsidR="0019335A" w:rsidRPr="00CD0674" w:rsidRDefault="0019335A" w:rsidP="007B3414">
            <w:pPr>
              <w:rPr>
                <w:sz w:val="26"/>
                <w:szCs w:val="26"/>
                <w:lang w:eastAsia="ar-SA"/>
              </w:rPr>
            </w:pPr>
            <w:r>
              <w:rPr>
                <w:sz w:val="26"/>
                <w:szCs w:val="26"/>
              </w:rPr>
              <w:t>2.</w:t>
            </w:r>
            <w:r w:rsidR="007B3414">
              <w:rPr>
                <w:sz w:val="26"/>
                <w:szCs w:val="26"/>
              </w:rPr>
              <w:t xml:space="preserve"> 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tc>
      </w:tr>
      <w:tr w:rsidR="002C78B9" w:rsidRPr="005F104F" w:rsidTr="00EB6403">
        <w:tc>
          <w:tcPr>
            <w:tcW w:w="4106" w:type="dxa"/>
          </w:tcPr>
          <w:p w:rsidR="002C78B9" w:rsidRPr="005F104F" w:rsidRDefault="002C78B9" w:rsidP="00EB6403">
            <w:pPr>
              <w:ind w:right="424"/>
              <w:textAlignment w:val="baseline"/>
              <w:rPr>
                <w:spacing w:val="2"/>
                <w:sz w:val="26"/>
                <w:szCs w:val="26"/>
              </w:rPr>
            </w:pPr>
            <w:r w:rsidRPr="005F104F">
              <w:rPr>
                <w:spacing w:val="2"/>
                <w:sz w:val="26"/>
                <w:szCs w:val="26"/>
              </w:rPr>
              <w:t>Сроки, этапы реализации подпрограммы</w:t>
            </w:r>
          </w:p>
        </w:tc>
        <w:tc>
          <w:tcPr>
            <w:tcW w:w="5386" w:type="dxa"/>
          </w:tcPr>
          <w:p w:rsidR="002C78B9" w:rsidRPr="005F104F" w:rsidRDefault="002C78B9" w:rsidP="00EB6403">
            <w:pPr>
              <w:tabs>
                <w:tab w:val="left" w:pos="4712"/>
              </w:tabs>
              <w:ind w:right="424"/>
              <w:textAlignment w:val="baseline"/>
              <w:rPr>
                <w:spacing w:val="2"/>
                <w:sz w:val="26"/>
                <w:szCs w:val="26"/>
              </w:rPr>
            </w:pPr>
            <w:r w:rsidRPr="005F104F">
              <w:rPr>
                <w:spacing w:val="2"/>
                <w:sz w:val="26"/>
                <w:szCs w:val="26"/>
              </w:rPr>
              <w:t>2017-2019 годы</w:t>
            </w:r>
          </w:p>
        </w:tc>
      </w:tr>
      <w:tr w:rsidR="002C78B9" w:rsidRPr="005F104F" w:rsidTr="00EB6403">
        <w:tc>
          <w:tcPr>
            <w:tcW w:w="4106" w:type="dxa"/>
          </w:tcPr>
          <w:p w:rsidR="002C78B9" w:rsidRPr="005F104F" w:rsidRDefault="002C78B9" w:rsidP="00EB6403">
            <w:pPr>
              <w:ind w:right="424"/>
              <w:textAlignment w:val="baseline"/>
              <w:rPr>
                <w:spacing w:val="2"/>
                <w:sz w:val="26"/>
                <w:szCs w:val="26"/>
              </w:rPr>
            </w:pPr>
            <w:r w:rsidRPr="005F104F">
              <w:rPr>
                <w:spacing w:val="2"/>
                <w:sz w:val="26"/>
                <w:szCs w:val="26"/>
              </w:rPr>
              <w:t>Объемы и источники финансирования подпрограммы</w:t>
            </w:r>
          </w:p>
        </w:tc>
        <w:tc>
          <w:tcPr>
            <w:tcW w:w="5386" w:type="dxa"/>
          </w:tcPr>
          <w:p w:rsidR="002C78B9" w:rsidRPr="005F104F" w:rsidRDefault="002C78B9" w:rsidP="00EB6403">
            <w:pPr>
              <w:jc w:val="both"/>
              <w:rPr>
                <w:rFonts w:eastAsiaTheme="minorHAnsi"/>
                <w:bCs/>
                <w:sz w:val="26"/>
                <w:szCs w:val="26"/>
                <w:lang w:eastAsia="en-US"/>
              </w:rPr>
            </w:pPr>
            <w:r w:rsidRPr="005F104F">
              <w:rPr>
                <w:rFonts w:eastAsiaTheme="minorHAnsi"/>
                <w:bCs/>
                <w:sz w:val="26"/>
                <w:szCs w:val="26"/>
                <w:lang w:eastAsia="en-US"/>
              </w:rPr>
              <w:t xml:space="preserve">Общий объем финансирования </w:t>
            </w:r>
            <w:r w:rsidR="006253B9">
              <w:rPr>
                <w:rFonts w:eastAsiaTheme="minorHAnsi"/>
                <w:bCs/>
                <w:sz w:val="26"/>
                <w:szCs w:val="26"/>
                <w:lang w:eastAsia="en-US"/>
              </w:rPr>
              <w:t xml:space="preserve">подпрограммы </w:t>
            </w:r>
            <w:r w:rsidRPr="005F104F">
              <w:rPr>
                <w:rFonts w:eastAsiaTheme="minorHAnsi"/>
                <w:bCs/>
                <w:sz w:val="26"/>
                <w:szCs w:val="26"/>
                <w:lang w:eastAsia="en-US"/>
              </w:rPr>
              <w:t xml:space="preserve">за счет средств бюджета городского поселения Мышкин составляет </w:t>
            </w:r>
            <w:r w:rsidR="00971A3F">
              <w:rPr>
                <w:rFonts w:eastAsiaTheme="minorHAnsi"/>
                <w:bCs/>
                <w:sz w:val="26"/>
                <w:szCs w:val="26"/>
                <w:lang w:eastAsia="en-US"/>
              </w:rPr>
              <w:t>275</w:t>
            </w:r>
            <w:r w:rsidRPr="009F45E3">
              <w:rPr>
                <w:rFonts w:eastAsiaTheme="minorHAnsi"/>
                <w:bCs/>
                <w:sz w:val="26"/>
                <w:szCs w:val="26"/>
                <w:lang w:eastAsia="en-US"/>
              </w:rPr>
              <w:t>,0</w:t>
            </w:r>
            <w:r w:rsidRPr="005F104F">
              <w:rPr>
                <w:rFonts w:eastAsiaTheme="minorHAnsi"/>
                <w:bCs/>
                <w:sz w:val="26"/>
                <w:szCs w:val="26"/>
                <w:lang w:eastAsia="en-US"/>
              </w:rPr>
              <w:t xml:space="preserve"> тыс. руб., в том числе по годам:</w:t>
            </w:r>
          </w:p>
          <w:p w:rsidR="002C78B9" w:rsidRPr="005F104F" w:rsidRDefault="00BD3C3E" w:rsidP="00EB6403">
            <w:pPr>
              <w:jc w:val="both"/>
              <w:rPr>
                <w:rFonts w:eastAsiaTheme="minorHAnsi"/>
                <w:bCs/>
                <w:sz w:val="26"/>
                <w:szCs w:val="26"/>
                <w:lang w:eastAsia="en-US"/>
              </w:rPr>
            </w:pPr>
            <w:r>
              <w:rPr>
                <w:rFonts w:eastAsiaTheme="minorHAnsi"/>
                <w:bCs/>
                <w:sz w:val="26"/>
                <w:szCs w:val="26"/>
                <w:lang w:eastAsia="en-US"/>
              </w:rPr>
              <w:t>2017 год – 205</w:t>
            </w:r>
            <w:r w:rsidR="002C78B9" w:rsidRPr="005F104F">
              <w:rPr>
                <w:rFonts w:eastAsiaTheme="minorHAnsi"/>
                <w:bCs/>
                <w:sz w:val="26"/>
                <w:szCs w:val="26"/>
                <w:lang w:eastAsia="en-US"/>
              </w:rPr>
              <w:t>,0 тыс. руб.</w:t>
            </w:r>
          </w:p>
          <w:p w:rsidR="002C78B9" w:rsidRPr="005F104F" w:rsidRDefault="00BD3C3E" w:rsidP="00EB6403">
            <w:pPr>
              <w:jc w:val="both"/>
              <w:rPr>
                <w:rFonts w:eastAsiaTheme="minorHAnsi"/>
                <w:bCs/>
                <w:sz w:val="26"/>
                <w:szCs w:val="26"/>
                <w:lang w:eastAsia="en-US"/>
              </w:rPr>
            </w:pPr>
            <w:r>
              <w:rPr>
                <w:rFonts w:eastAsiaTheme="minorHAnsi"/>
                <w:bCs/>
                <w:sz w:val="26"/>
                <w:szCs w:val="26"/>
                <w:lang w:eastAsia="en-US"/>
              </w:rPr>
              <w:t>2018 год – 35</w:t>
            </w:r>
            <w:r w:rsidR="002C78B9">
              <w:rPr>
                <w:rFonts w:eastAsiaTheme="minorHAnsi"/>
                <w:bCs/>
                <w:sz w:val="26"/>
                <w:szCs w:val="26"/>
                <w:lang w:eastAsia="en-US"/>
              </w:rPr>
              <w:t>,0</w:t>
            </w:r>
            <w:r w:rsidR="002C78B9" w:rsidRPr="005F104F">
              <w:rPr>
                <w:rFonts w:eastAsiaTheme="minorHAnsi"/>
                <w:bCs/>
                <w:sz w:val="26"/>
                <w:szCs w:val="26"/>
                <w:lang w:eastAsia="en-US"/>
              </w:rPr>
              <w:t xml:space="preserve"> тыс. руб.</w:t>
            </w:r>
          </w:p>
          <w:p w:rsidR="002C78B9" w:rsidRPr="005F104F" w:rsidRDefault="00BD3C3E" w:rsidP="00EB6403">
            <w:pPr>
              <w:tabs>
                <w:tab w:val="left" w:pos="4712"/>
              </w:tabs>
              <w:jc w:val="both"/>
              <w:textAlignment w:val="baseline"/>
              <w:rPr>
                <w:spacing w:val="2"/>
                <w:sz w:val="26"/>
                <w:szCs w:val="26"/>
              </w:rPr>
            </w:pPr>
            <w:r>
              <w:rPr>
                <w:bCs/>
                <w:sz w:val="26"/>
                <w:szCs w:val="26"/>
              </w:rPr>
              <w:t>2019 год – 35</w:t>
            </w:r>
            <w:r w:rsidR="002C78B9">
              <w:rPr>
                <w:bCs/>
                <w:sz w:val="26"/>
                <w:szCs w:val="26"/>
              </w:rPr>
              <w:t>,</w:t>
            </w:r>
            <w:r w:rsidR="002C78B9" w:rsidRPr="005F104F">
              <w:rPr>
                <w:bCs/>
                <w:sz w:val="26"/>
                <w:szCs w:val="26"/>
              </w:rPr>
              <w:t>0 тыс. руб.</w:t>
            </w:r>
          </w:p>
        </w:tc>
      </w:tr>
      <w:tr w:rsidR="002C78B9" w:rsidRPr="005F104F" w:rsidTr="00EB6403">
        <w:tc>
          <w:tcPr>
            <w:tcW w:w="4106" w:type="dxa"/>
          </w:tcPr>
          <w:p w:rsidR="002C78B9" w:rsidRPr="005F104F" w:rsidRDefault="002C78B9" w:rsidP="00EB6403">
            <w:pPr>
              <w:ind w:right="424"/>
              <w:textAlignment w:val="baseline"/>
              <w:rPr>
                <w:spacing w:val="2"/>
                <w:sz w:val="26"/>
                <w:szCs w:val="26"/>
              </w:rPr>
            </w:pPr>
            <w:r w:rsidRPr="005F104F">
              <w:rPr>
                <w:spacing w:val="2"/>
                <w:sz w:val="26"/>
                <w:szCs w:val="26"/>
              </w:rPr>
              <w:t>Ожидаемые конечные результаты реализации подпрограммы</w:t>
            </w:r>
          </w:p>
        </w:tc>
        <w:tc>
          <w:tcPr>
            <w:tcW w:w="5386" w:type="dxa"/>
          </w:tcPr>
          <w:p w:rsidR="00BD596F" w:rsidRPr="00461E16" w:rsidRDefault="00BD596F" w:rsidP="00BD596F">
            <w:pPr>
              <w:jc w:val="both"/>
              <w:rPr>
                <w:sz w:val="26"/>
                <w:szCs w:val="26"/>
              </w:rPr>
            </w:pPr>
            <w:r w:rsidRPr="00461E16">
              <w:rPr>
                <w:sz w:val="26"/>
                <w:szCs w:val="26"/>
              </w:rPr>
              <w:t>-  снижения возможности совершения террористических актов на территории</w:t>
            </w:r>
            <w:r>
              <w:rPr>
                <w:sz w:val="26"/>
                <w:szCs w:val="26"/>
              </w:rPr>
              <w:t xml:space="preserve"> городского поселения Мышкин</w:t>
            </w:r>
            <w:r w:rsidRPr="00461E16">
              <w:rPr>
                <w:sz w:val="26"/>
                <w:szCs w:val="26"/>
              </w:rPr>
              <w:t>;</w:t>
            </w:r>
          </w:p>
          <w:p w:rsidR="00BD596F" w:rsidRPr="00461E16" w:rsidRDefault="00BD596F" w:rsidP="00BD596F">
            <w:pPr>
              <w:spacing w:line="293" w:lineRule="atLeast"/>
              <w:jc w:val="both"/>
              <w:rPr>
                <w:sz w:val="26"/>
                <w:szCs w:val="26"/>
              </w:rPr>
            </w:pPr>
            <w:r>
              <w:rPr>
                <w:sz w:val="26"/>
                <w:szCs w:val="26"/>
              </w:rPr>
              <w:t>-</w:t>
            </w:r>
            <w:r w:rsidRPr="00461E16">
              <w:rPr>
                <w:sz w:val="26"/>
                <w:szCs w:val="26"/>
              </w:rPr>
              <w:t>  создание системы антитеррористической защищенности объектов социальной сферы и мест массового пребывания людей;</w:t>
            </w:r>
          </w:p>
          <w:p w:rsidR="005847EA" w:rsidRPr="004B6987" w:rsidRDefault="00BD596F" w:rsidP="00BD596F">
            <w:pPr>
              <w:jc w:val="both"/>
              <w:rPr>
                <w:color w:val="2D2D2D"/>
                <w:spacing w:val="2"/>
                <w:sz w:val="26"/>
                <w:szCs w:val="26"/>
                <w:shd w:val="clear" w:color="auto" w:fill="FFFFFF"/>
              </w:rPr>
            </w:pPr>
            <w:r>
              <w:rPr>
                <w:sz w:val="26"/>
                <w:szCs w:val="26"/>
              </w:rPr>
              <w:t>-</w:t>
            </w:r>
            <w:r w:rsidRPr="008E15FB">
              <w:rPr>
                <w:sz w:val="26"/>
                <w:szCs w:val="26"/>
              </w:rPr>
              <w:t xml:space="preserve"> укрепление нравственного здоровья в обществе, межнациональных отношений.</w:t>
            </w:r>
          </w:p>
        </w:tc>
      </w:tr>
    </w:tbl>
    <w:p w:rsidR="002C78B9" w:rsidRDefault="002C78B9" w:rsidP="002C78B9">
      <w:pPr>
        <w:shd w:val="clear" w:color="auto" w:fill="FFFFFF"/>
        <w:ind w:left="851" w:right="424"/>
        <w:jc w:val="center"/>
        <w:textAlignment w:val="baseline"/>
        <w:rPr>
          <w:spacing w:val="2"/>
          <w:sz w:val="26"/>
          <w:szCs w:val="26"/>
        </w:rPr>
      </w:pPr>
    </w:p>
    <w:p w:rsidR="004E79CA" w:rsidRPr="005F104F" w:rsidRDefault="004E79CA" w:rsidP="002C78B9">
      <w:pPr>
        <w:shd w:val="clear" w:color="auto" w:fill="FFFFFF"/>
        <w:ind w:left="851" w:right="424"/>
        <w:jc w:val="center"/>
        <w:textAlignment w:val="baseline"/>
        <w:rPr>
          <w:spacing w:val="2"/>
          <w:sz w:val="26"/>
          <w:szCs w:val="26"/>
        </w:rPr>
      </w:pPr>
    </w:p>
    <w:p w:rsidR="001F6EBA" w:rsidRPr="00B93736" w:rsidRDefault="001F6EBA" w:rsidP="001F6EBA">
      <w:pPr>
        <w:spacing w:after="160" w:line="259" w:lineRule="auto"/>
        <w:ind w:left="567"/>
        <w:jc w:val="center"/>
        <w:rPr>
          <w:rFonts w:eastAsiaTheme="minorHAnsi"/>
          <w:b/>
          <w:sz w:val="26"/>
          <w:szCs w:val="26"/>
          <w:lang w:eastAsia="en-US"/>
        </w:rPr>
      </w:pPr>
      <w:r w:rsidRPr="00B93736">
        <w:rPr>
          <w:rFonts w:eastAsiaTheme="minorHAnsi"/>
          <w:b/>
          <w:sz w:val="26"/>
          <w:szCs w:val="26"/>
          <w:lang w:val="en-US" w:eastAsia="en-US"/>
        </w:rPr>
        <w:t>I</w:t>
      </w:r>
      <w:r w:rsidRPr="00B93736">
        <w:rPr>
          <w:rFonts w:eastAsiaTheme="minorHAnsi"/>
          <w:b/>
          <w:sz w:val="26"/>
          <w:szCs w:val="26"/>
          <w:lang w:eastAsia="en-US"/>
        </w:rPr>
        <w:t>. Общая характеристика сферы реализации подпрограммы</w:t>
      </w:r>
    </w:p>
    <w:p w:rsidR="00136C3F" w:rsidRPr="002831DE" w:rsidRDefault="00136C3F" w:rsidP="00136C3F">
      <w:pPr>
        <w:shd w:val="clear" w:color="auto" w:fill="FFFFFF"/>
        <w:spacing w:line="293" w:lineRule="atLeast"/>
        <w:ind w:left="284" w:firstLine="709"/>
        <w:jc w:val="both"/>
        <w:rPr>
          <w:sz w:val="26"/>
          <w:szCs w:val="26"/>
        </w:rPr>
      </w:pPr>
      <w:r w:rsidRPr="002831DE">
        <w:rPr>
          <w:sz w:val="26"/>
          <w:szCs w:val="26"/>
        </w:rPr>
        <w:t>Ситуация в сфере борьбы с терроризмом и экстремизмом на территории Российской Федерации остается напряженной. Наличие на территории городского поселения Мышкин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136C3F" w:rsidRPr="002831DE" w:rsidRDefault="00136C3F" w:rsidP="00136C3F">
      <w:pPr>
        <w:shd w:val="clear" w:color="auto" w:fill="FFFFFF"/>
        <w:spacing w:line="293" w:lineRule="atLeast"/>
        <w:ind w:left="284" w:firstLine="709"/>
        <w:jc w:val="both"/>
        <w:rPr>
          <w:sz w:val="26"/>
          <w:szCs w:val="26"/>
        </w:rPr>
      </w:pPr>
      <w:r w:rsidRPr="002831DE">
        <w:rPr>
          <w:sz w:val="26"/>
          <w:szCs w:val="26"/>
        </w:rPr>
        <w:t>      </w:t>
      </w:r>
      <w:r w:rsidR="00421BBD">
        <w:rPr>
          <w:sz w:val="26"/>
          <w:szCs w:val="26"/>
        </w:rPr>
        <w:t xml:space="preserve"> Наиболее остро стоит проблема </w:t>
      </w:r>
      <w:r w:rsidRPr="002831DE">
        <w:rPr>
          <w:sz w:val="26"/>
          <w:szCs w:val="26"/>
        </w:rPr>
        <w:t xml:space="preserve">антитеррористической защищенности объектов </w:t>
      </w:r>
      <w:r w:rsidR="00421BBD">
        <w:rPr>
          <w:sz w:val="26"/>
          <w:szCs w:val="26"/>
        </w:rPr>
        <w:t>социальной сферы в учреждениях </w:t>
      </w:r>
      <w:r w:rsidR="00421BBD" w:rsidRPr="002831DE">
        <w:rPr>
          <w:sz w:val="26"/>
          <w:szCs w:val="26"/>
        </w:rPr>
        <w:t>образования, культуры</w:t>
      </w:r>
      <w:r w:rsidRPr="002831DE">
        <w:rPr>
          <w:sz w:val="26"/>
          <w:szCs w:val="26"/>
        </w:rPr>
        <w:t>, спортивных залах, г</w:t>
      </w:r>
      <w:r w:rsidR="00421BBD">
        <w:rPr>
          <w:sz w:val="26"/>
          <w:szCs w:val="26"/>
        </w:rPr>
        <w:t>де постоянно находится большое </w:t>
      </w:r>
      <w:r w:rsidRPr="002831DE">
        <w:rPr>
          <w:sz w:val="26"/>
          <w:szCs w:val="26"/>
        </w:rPr>
        <w:t>количество людей, в том числе и детей, а уровень материально – технической оснащенности указанных учреждений достаточно уязвим в террористическом отношении.</w:t>
      </w:r>
    </w:p>
    <w:p w:rsidR="00136C3F" w:rsidRDefault="00FD7869" w:rsidP="00136C3F">
      <w:pPr>
        <w:shd w:val="clear" w:color="auto" w:fill="FFFFFF"/>
        <w:spacing w:line="293" w:lineRule="atLeast"/>
        <w:ind w:left="284" w:firstLine="709"/>
        <w:jc w:val="both"/>
        <w:rPr>
          <w:sz w:val="26"/>
          <w:szCs w:val="26"/>
        </w:rPr>
      </w:pPr>
      <w:r>
        <w:rPr>
          <w:sz w:val="26"/>
          <w:szCs w:val="26"/>
        </w:rPr>
        <w:t>          Настоящая подп</w:t>
      </w:r>
      <w:r w:rsidR="00136C3F" w:rsidRPr="002831DE">
        <w:rPr>
          <w:sz w:val="26"/>
          <w:szCs w:val="26"/>
        </w:rPr>
        <w:t xml:space="preserve">рограмма дает возможность улучшить антитеррористическую защищенность объектов коммунальной и социальной сфер, а также снизить </w:t>
      </w:r>
      <w:r w:rsidR="00421BBD" w:rsidRPr="002831DE">
        <w:rPr>
          <w:sz w:val="26"/>
          <w:szCs w:val="26"/>
        </w:rPr>
        <w:t>сущес</w:t>
      </w:r>
      <w:r w:rsidR="00421BBD">
        <w:rPr>
          <w:sz w:val="26"/>
          <w:szCs w:val="26"/>
        </w:rPr>
        <w:t xml:space="preserve">твенную социальную </w:t>
      </w:r>
      <w:r w:rsidR="00421BBD" w:rsidRPr="002831DE">
        <w:rPr>
          <w:sz w:val="26"/>
          <w:szCs w:val="26"/>
        </w:rPr>
        <w:t>напряженность,</w:t>
      </w:r>
      <w:r w:rsidR="00136C3F" w:rsidRPr="002831DE">
        <w:rPr>
          <w:sz w:val="26"/>
          <w:szCs w:val="26"/>
        </w:rPr>
        <w:t xml:space="preserve"> вызванную боязнью людей при возникновении террористической угрозы.</w:t>
      </w:r>
    </w:p>
    <w:p w:rsidR="002C78B9" w:rsidRDefault="002C78B9" w:rsidP="00086724">
      <w:pPr>
        <w:tabs>
          <w:tab w:val="left" w:pos="6555"/>
        </w:tabs>
        <w:jc w:val="center"/>
        <w:rPr>
          <w:b/>
          <w:sz w:val="26"/>
          <w:szCs w:val="26"/>
        </w:rPr>
      </w:pPr>
    </w:p>
    <w:p w:rsidR="004E79CA" w:rsidRDefault="004E79CA" w:rsidP="00086724">
      <w:pPr>
        <w:tabs>
          <w:tab w:val="left" w:pos="6555"/>
        </w:tabs>
        <w:jc w:val="center"/>
        <w:rPr>
          <w:b/>
          <w:sz w:val="26"/>
          <w:szCs w:val="26"/>
        </w:rPr>
      </w:pPr>
    </w:p>
    <w:p w:rsidR="00E822AE" w:rsidRDefault="00E822AE" w:rsidP="00E822AE">
      <w:pPr>
        <w:spacing w:after="160" w:line="259" w:lineRule="auto"/>
        <w:jc w:val="center"/>
        <w:rPr>
          <w:b/>
          <w:sz w:val="26"/>
          <w:szCs w:val="26"/>
        </w:rPr>
      </w:pPr>
      <w:r w:rsidRPr="00835CA0">
        <w:rPr>
          <w:b/>
          <w:sz w:val="26"/>
          <w:szCs w:val="26"/>
          <w:lang w:val="en-US"/>
        </w:rPr>
        <w:t>II</w:t>
      </w:r>
      <w:r w:rsidRPr="00835CA0">
        <w:rPr>
          <w:b/>
          <w:sz w:val="26"/>
          <w:szCs w:val="26"/>
        </w:rPr>
        <w:t>. Цель (и) и целевые показатели подпрограммы</w:t>
      </w:r>
    </w:p>
    <w:p w:rsidR="00E822AE" w:rsidRDefault="00E822AE" w:rsidP="004C0FE2">
      <w:pPr>
        <w:tabs>
          <w:tab w:val="left" w:pos="6555"/>
        </w:tabs>
        <w:ind w:left="284" w:firstLine="709"/>
        <w:jc w:val="both"/>
        <w:rPr>
          <w:sz w:val="26"/>
          <w:szCs w:val="26"/>
        </w:rPr>
      </w:pPr>
      <w:r>
        <w:rPr>
          <w:sz w:val="26"/>
          <w:szCs w:val="26"/>
        </w:rPr>
        <w:t>Целью подп</w:t>
      </w:r>
      <w:r w:rsidRPr="00550D2C">
        <w:rPr>
          <w:sz w:val="26"/>
          <w:szCs w:val="26"/>
        </w:rPr>
        <w:t>рограммы является</w:t>
      </w:r>
      <w:r w:rsidR="00402003">
        <w:rPr>
          <w:sz w:val="26"/>
          <w:szCs w:val="26"/>
        </w:rPr>
        <w:t xml:space="preserve"> выявление и устранение причин, способствующих осуществлению террористической и экстремисткой деятельности.</w:t>
      </w:r>
    </w:p>
    <w:p w:rsidR="005120EC" w:rsidRPr="00550D2C" w:rsidRDefault="005120EC" w:rsidP="004C0FE2">
      <w:pPr>
        <w:ind w:left="284" w:firstLine="709"/>
        <w:jc w:val="both"/>
        <w:rPr>
          <w:sz w:val="26"/>
          <w:szCs w:val="26"/>
        </w:rPr>
      </w:pPr>
      <w:r w:rsidRPr="00550D2C">
        <w:rPr>
          <w:sz w:val="26"/>
          <w:szCs w:val="26"/>
        </w:rPr>
        <w:t>Достижение поставленной цели предполагает решение следующих задач:</w:t>
      </w:r>
    </w:p>
    <w:p w:rsidR="00AA6BCC" w:rsidRDefault="00AA6BCC" w:rsidP="004C0FE2">
      <w:pPr>
        <w:ind w:left="284" w:firstLine="709"/>
        <w:jc w:val="both"/>
        <w:rPr>
          <w:sz w:val="26"/>
          <w:szCs w:val="26"/>
        </w:rPr>
      </w:pPr>
      <w:r>
        <w:rPr>
          <w:sz w:val="26"/>
          <w:szCs w:val="26"/>
        </w:rPr>
        <w:t>1. Противодействие распространению идеологии терроризма и экстремизма. Совершенствование системы информационного противодействия терроризму и экстремизму.</w:t>
      </w:r>
    </w:p>
    <w:p w:rsidR="00425AC0" w:rsidRDefault="00AA6BCC" w:rsidP="004C0FE2">
      <w:pPr>
        <w:tabs>
          <w:tab w:val="left" w:pos="6555"/>
        </w:tabs>
        <w:ind w:left="284" w:firstLine="709"/>
        <w:jc w:val="both"/>
        <w:rPr>
          <w:sz w:val="26"/>
          <w:szCs w:val="26"/>
        </w:rPr>
        <w:sectPr w:rsidR="00425AC0" w:rsidSect="00086724">
          <w:pgSz w:w="11906" w:h="16838"/>
          <w:pgMar w:top="709" w:right="850" w:bottom="1134" w:left="567" w:header="708" w:footer="708" w:gutter="0"/>
          <w:cols w:space="708"/>
          <w:docGrid w:linePitch="360"/>
        </w:sectPr>
      </w:pPr>
      <w:r>
        <w:rPr>
          <w:sz w:val="26"/>
          <w:szCs w:val="26"/>
        </w:rPr>
        <w:t>2. 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p w:rsidR="005120EC" w:rsidRDefault="005120EC" w:rsidP="004C0FE2">
      <w:pPr>
        <w:tabs>
          <w:tab w:val="left" w:pos="6555"/>
        </w:tabs>
        <w:ind w:left="284" w:firstLine="709"/>
        <w:jc w:val="both"/>
        <w:rPr>
          <w:sz w:val="26"/>
          <w:szCs w:val="26"/>
        </w:rPr>
      </w:pPr>
    </w:p>
    <w:p w:rsidR="00AC2F46" w:rsidRPr="00F35BD5" w:rsidRDefault="00AC2F46" w:rsidP="00AC2F46">
      <w:pPr>
        <w:autoSpaceDE w:val="0"/>
        <w:autoSpaceDN w:val="0"/>
        <w:adjustRightInd w:val="0"/>
        <w:jc w:val="center"/>
        <w:rPr>
          <w:bCs/>
          <w:sz w:val="26"/>
          <w:szCs w:val="26"/>
        </w:rPr>
      </w:pPr>
      <w:r w:rsidRPr="00F35BD5">
        <w:rPr>
          <w:bCs/>
          <w:sz w:val="26"/>
          <w:szCs w:val="26"/>
        </w:rPr>
        <w:t>Сведения о целевых показателях (индикаторах) подпрограммы</w:t>
      </w:r>
    </w:p>
    <w:p w:rsidR="00AC2F46" w:rsidRDefault="00AC2F46" w:rsidP="00AC2F46">
      <w:pPr>
        <w:spacing w:after="160" w:line="259" w:lineRule="auto"/>
        <w:ind w:left="993" w:firstLine="425"/>
        <w:jc w:val="center"/>
        <w:rPr>
          <w:rFonts w:eastAsiaTheme="minorHAnsi"/>
          <w:sz w:val="26"/>
          <w:szCs w:val="26"/>
          <w:lang w:eastAsia="en-US"/>
        </w:rPr>
      </w:pPr>
      <w:r w:rsidRPr="005F104F">
        <w:rPr>
          <w:rFonts w:eastAsiaTheme="minorHAnsi"/>
          <w:sz w:val="26"/>
          <w:szCs w:val="26"/>
          <w:lang w:eastAsia="en-US"/>
        </w:rPr>
        <w:t>«</w:t>
      </w:r>
      <w:r>
        <w:rPr>
          <w:rFonts w:eastAsiaTheme="minorHAnsi"/>
          <w:sz w:val="26"/>
          <w:szCs w:val="26"/>
          <w:lang w:eastAsia="en-US"/>
        </w:rPr>
        <w:t>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bl>
      <w:tblPr>
        <w:tblStyle w:val="a6"/>
        <w:tblW w:w="0" w:type="auto"/>
        <w:tblLook w:val="04A0"/>
      </w:tblPr>
      <w:tblGrid>
        <w:gridCol w:w="3631"/>
        <w:gridCol w:w="1382"/>
        <w:gridCol w:w="2453"/>
        <w:gridCol w:w="2459"/>
        <w:gridCol w:w="2459"/>
        <w:gridCol w:w="2459"/>
      </w:tblGrid>
      <w:tr w:rsidR="00AC2F46" w:rsidRPr="00D61A6E" w:rsidTr="00EB6403">
        <w:trPr>
          <w:trHeight w:val="330"/>
        </w:trPr>
        <w:tc>
          <w:tcPr>
            <w:tcW w:w="3631" w:type="dxa"/>
            <w:vMerge w:val="restart"/>
          </w:tcPr>
          <w:p w:rsidR="00AC2F46" w:rsidRPr="00D61A6E" w:rsidRDefault="00AC2F46" w:rsidP="00EB6403">
            <w:pPr>
              <w:autoSpaceDE w:val="0"/>
              <w:autoSpaceDN w:val="0"/>
              <w:adjustRightInd w:val="0"/>
              <w:jc w:val="center"/>
              <w:rPr>
                <w:bCs/>
                <w:sz w:val="20"/>
                <w:szCs w:val="20"/>
              </w:rPr>
            </w:pPr>
            <w:r w:rsidRPr="00D61A6E">
              <w:rPr>
                <w:bCs/>
                <w:sz w:val="20"/>
                <w:szCs w:val="20"/>
              </w:rPr>
              <w:t>Наименование показателя</w:t>
            </w:r>
          </w:p>
        </w:tc>
        <w:tc>
          <w:tcPr>
            <w:tcW w:w="1382" w:type="dxa"/>
            <w:vMerge w:val="restart"/>
          </w:tcPr>
          <w:p w:rsidR="00AC2F46" w:rsidRPr="00D61A6E" w:rsidRDefault="00AC2F46" w:rsidP="00EB6403">
            <w:pPr>
              <w:autoSpaceDE w:val="0"/>
              <w:autoSpaceDN w:val="0"/>
              <w:adjustRightInd w:val="0"/>
              <w:jc w:val="center"/>
              <w:rPr>
                <w:bCs/>
                <w:sz w:val="20"/>
                <w:szCs w:val="20"/>
              </w:rPr>
            </w:pPr>
            <w:r w:rsidRPr="00D61A6E">
              <w:rPr>
                <w:bCs/>
                <w:sz w:val="20"/>
                <w:szCs w:val="20"/>
              </w:rPr>
              <w:t>Единица измерения</w:t>
            </w:r>
          </w:p>
        </w:tc>
        <w:tc>
          <w:tcPr>
            <w:tcW w:w="9830" w:type="dxa"/>
            <w:gridSpan w:val="4"/>
          </w:tcPr>
          <w:p w:rsidR="00AC2F46" w:rsidRPr="00D61A6E" w:rsidRDefault="00AC2F46" w:rsidP="00EB6403">
            <w:pPr>
              <w:autoSpaceDE w:val="0"/>
              <w:autoSpaceDN w:val="0"/>
              <w:adjustRightInd w:val="0"/>
              <w:jc w:val="center"/>
              <w:rPr>
                <w:bCs/>
                <w:sz w:val="20"/>
                <w:szCs w:val="20"/>
              </w:rPr>
            </w:pPr>
            <w:r w:rsidRPr="00D61A6E">
              <w:rPr>
                <w:bCs/>
                <w:sz w:val="20"/>
                <w:szCs w:val="20"/>
              </w:rPr>
              <w:t>Значение показателя</w:t>
            </w:r>
          </w:p>
        </w:tc>
      </w:tr>
      <w:tr w:rsidR="00AC2F46" w:rsidRPr="00D61A6E" w:rsidTr="00EB6403">
        <w:trPr>
          <w:trHeight w:val="270"/>
        </w:trPr>
        <w:tc>
          <w:tcPr>
            <w:tcW w:w="3631" w:type="dxa"/>
            <w:vMerge/>
          </w:tcPr>
          <w:p w:rsidR="00AC2F46" w:rsidRPr="00D61A6E" w:rsidRDefault="00AC2F46" w:rsidP="00EB6403">
            <w:pPr>
              <w:autoSpaceDE w:val="0"/>
              <w:autoSpaceDN w:val="0"/>
              <w:adjustRightInd w:val="0"/>
              <w:jc w:val="center"/>
              <w:rPr>
                <w:bCs/>
                <w:sz w:val="20"/>
                <w:szCs w:val="20"/>
              </w:rPr>
            </w:pPr>
          </w:p>
        </w:tc>
        <w:tc>
          <w:tcPr>
            <w:tcW w:w="1382" w:type="dxa"/>
            <w:vMerge/>
          </w:tcPr>
          <w:p w:rsidR="00AC2F46" w:rsidRPr="00D61A6E" w:rsidRDefault="00AC2F46" w:rsidP="00EB6403">
            <w:pPr>
              <w:autoSpaceDE w:val="0"/>
              <w:autoSpaceDN w:val="0"/>
              <w:adjustRightInd w:val="0"/>
              <w:jc w:val="center"/>
              <w:rPr>
                <w:bCs/>
                <w:sz w:val="20"/>
                <w:szCs w:val="20"/>
              </w:rPr>
            </w:pPr>
          </w:p>
        </w:tc>
        <w:tc>
          <w:tcPr>
            <w:tcW w:w="2453" w:type="dxa"/>
          </w:tcPr>
          <w:p w:rsidR="00AC2F46" w:rsidRPr="00D61A6E" w:rsidRDefault="00AC2F46" w:rsidP="00EB6403">
            <w:pPr>
              <w:autoSpaceDE w:val="0"/>
              <w:autoSpaceDN w:val="0"/>
              <w:adjustRightInd w:val="0"/>
              <w:jc w:val="center"/>
              <w:rPr>
                <w:bCs/>
                <w:sz w:val="20"/>
                <w:szCs w:val="20"/>
              </w:rPr>
            </w:pPr>
            <w:r w:rsidRPr="00D61A6E">
              <w:rPr>
                <w:bCs/>
                <w:sz w:val="20"/>
                <w:szCs w:val="20"/>
              </w:rPr>
              <w:t>Базовое 2016 год</w:t>
            </w:r>
          </w:p>
        </w:tc>
        <w:tc>
          <w:tcPr>
            <w:tcW w:w="2459" w:type="dxa"/>
          </w:tcPr>
          <w:p w:rsidR="00AC2F46" w:rsidRPr="00D61A6E" w:rsidRDefault="00AC2F46" w:rsidP="00EB6403">
            <w:pPr>
              <w:autoSpaceDE w:val="0"/>
              <w:autoSpaceDN w:val="0"/>
              <w:adjustRightInd w:val="0"/>
              <w:jc w:val="center"/>
              <w:rPr>
                <w:bCs/>
                <w:sz w:val="20"/>
                <w:szCs w:val="20"/>
              </w:rPr>
            </w:pPr>
            <w:r w:rsidRPr="00D61A6E">
              <w:rPr>
                <w:bCs/>
                <w:sz w:val="20"/>
                <w:szCs w:val="20"/>
              </w:rPr>
              <w:t>2017 год плановое</w:t>
            </w:r>
          </w:p>
        </w:tc>
        <w:tc>
          <w:tcPr>
            <w:tcW w:w="2459" w:type="dxa"/>
          </w:tcPr>
          <w:p w:rsidR="00AC2F46" w:rsidRPr="00D61A6E" w:rsidRDefault="00AC2F46" w:rsidP="00EB6403">
            <w:pPr>
              <w:autoSpaceDE w:val="0"/>
              <w:autoSpaceDN w:val="0"/>
              <w:adjustRightInd w:val="0"/>
              <w:jc w:val="center"/>
              <w:rPr>
                <w:bCs/>
                <w:sz w:val="20"/>
                <w:szCs w:val="20"/>
              </w:rPr>
            </w:pPr>
            <w:r w:rsidRPr="00D61A6E">
              <w:rPr>
                <w:bCs/>
                <w:sz w:val="20"/>
                <w:szCs w:val="20"/>
              </w:rPr>
              <w:t>2018 год плановое</w:t>
            </w:r>
          </w:p>
        </w:tc>
        <w:tc>
          <w:tcPr>
            <w:tcW w:w="2459" w:type="dxa"/>
          </w:tcPr>
          <w:p w:rsidR="00AC2F46" w:rsidRPr="00D61A6E" w:rsidRDefault="00AC2F46" w:rsidP="00EB6403">
            <w:pPr>
              <w:autoSpaceDE w:val="0"/>
              <w:autoSpaceDN w:val="0"/>
              <w:adjustRightInd w:val="0"/>
              <w:jc w:val="center"/>
              <w:rPr>
                <w:bCs/>
                <w:sz w:val="20"/>
                <w:szCs w:val="20"/>
              </w:rPr>
            </w:pPr>
            <w:r w:rsidRPr="00D61A6E">
              <w:rPr>
                <w:bCs/>
                <w:sz w:val="20"/>
                <w:szCs w:val="20"/>
              </w:rPr>
              <w:t>2019 год плановое</w:t>
            </w:r>
          </w:p>
        </w:tc>
      </w:tr>
      <w:tr w:rsidR="00AC2F46" w:rsidRPr="00D61A6E" w:rsidTr="00EB6403">
        <w:tc>
          <w:tcPr>
            <w:tcW w:w="3631" w:type="dxa"/>
          </w:tcPr>
          <w:p w:rsidR="00AC2F46" w:rsidRPr="00D61A6E" w:rsidRDefault="00AC2F46" w:rsidP="00EB6403">
            <w:pPr>
              <w:autoSpaceDE w:val="0"/>
              <w:autoSpaceDN w:val="0"/>
              <w:adjustRightInd w:val="0"/>
              <w:jc w:val="center"/>
              <w:rPr>
                <w:bCs/>
                <w:sz w:val="20"/>
                <w:szCs w:val="20"/>
              </w:rPr>
            </w:pPr>
            <w:r w:rsidRPr="00D61A6E">
              <w:rPr>
                <w:bCs/>
                <w:sz w:val="20"/>
                <w:szCs w:val="20"/>
              </w:rPr>
              <w:t>1</w:t>
            </w:r>
          </w:p>
        </w:tc>
        <w:tc>
          <w:tcPr>
            <w:tcW w:w="1382" w:type="dxa"/>
          </w:tcPr>
          <w:p w:rsidR="00AC2F46" w:rsidRPr="00D61A6E" w:rsidRDefault="00AC2F46" w:rsidP="00EB6403">
            <w:pPr>
              <w:autoSpaceDE w:val="0"/>
              <w:autoSpaceDN w:val="0"/>
              <w:adjustRightInd w:val="0"/>
              <w:jc w:val="center"/>
              <w:rPr>
                <w:bCs/>
                <w:sz w:val="20"/>
                <w:szCs w:val="20"/>
              </w:rPr>
            </w:pPr>
            <w:r w:rsidRPr="00D61A6E">
              <w:rPr>
                <w:bCs/>
                <w:sz w:val="20"/>
                <w:szCs w:val="20"/>
              </w:rPr>
              <w:t>2</w:t>
            </w:r>
          </w:p>
        </w:tc>
        <w:tc>
          <w:tcPr>
            <w:tcW w:w="2453" w:type="dxa"/>
          </w:tcPr>
          <w:p w:rsidR="00AC2F46" w:rsidRPr="00D61A6E" w:rsidRDefault="00AC2F46" w:rsidP="00EB6403">
            <w:pPr>
              <w:autoSpaceDE w:val="0"/>
              <w:autoSpaceDN w:val="0"/>
              <w:adjustRightInd w:val="0"/>
              <w:jc w:val="center"/>
              <w:rPr>
                <w:bCs/>
                <w:sz w:val="20"/>
                <w:szCs w:val="20"/>
              </w:rPr>
            </w:pPr>
            <w:r w:rsidRPr="00D61A6E">
              <w:rPr>
                <w:bCs/>
                <w:sz w:val="20"/>
                <w:szCs w:val="20"/>
              </w:rPr>
              <w:t>3</w:t>
            </w:r>
          </w:p>
        </w:tc>
        <w:tc>
          <w:tcPr>
            <w:tcW w:w="2459" w:type="dxa"/>
          </w:tcPr>
          <w:p w:rsidR="00AC2F46" w:rsidRPr="00D61A6E" w:rsidRDefault="00AC2F46" w:rsidP="00EB6403">
            <w:pPr>
              <w:autoSpaceDE w:val="0"/>
              <w:autoSpaceDN w:val="0"/>
              <w:adjustRightInd w:val="0"/>
              <w:jc w:val="center"/>
              <w:rPr>
                <w:bCs/>
                <w:sz w:val="20"/>
                <w:szCs w:val="20"/>
              </w:rPr>
            </w:pPr>
            <w:r w:rsidRPr="00D61A6E">
              <w:rPr>
                <w:bCs/>
                <w:sz w:val="20"/>
                <w:szCs w:val="20"/>
              </w:rPr>
              <w:t>4</w:t>
            </w:r>
          </w:p>
        </w:tc>
        <w:tc>
          <w:tcPr>
            <w:tcW w:w="2459" w:type="dxa"/>
          </w:tcPr>
          <w:p w:rsidR="00AC2F46" w:rsidRPr="00D61A6E" w:rsidRDefault="00AC2F46" w:rsidP="00EB6403">
            <w:pPr>
              <w:autoSpaceDE w:val="0"/>
              <w:autoSpaceDN w:val="0"/>
              <w:adjustRightInd w:val="0"/>
              <w:jc w:val="center"/>
              <w:rPr>
                <w:bCs/>
                <w:sz w:val="20"/>
                <w:szCs w:val="20"/>
              </w:rPr>
            </w:pPr>
            <w:r w:rsidRPr="00D61A6E">
              <w:rPr>
                <w:bCs/>
                <w:sz w:val="20"/>
                <w:szCs w:val="20"/>
              </w:rPr>
              <w:t>5</w:t>
            </w:r>
          </w:p>
        </w:tc>
        <w:tc>
          <w:tcPr>
            <w:tcW w:w="2459" w:type="dxa"/>
          </w:tcPr>
          <w:p w:rsidR="00AC2F46" w:rsidRPr="00D61A6E" w:rsidRDefault="00AC2F46" w:rsidP="00EB6403">
            <w:pPr>
              <w:autoSpaceDE w:val="0"/>
              <w:autoSpaceDN w:val="0"/>
              <w:adjustRightInd w:val="0"/>
              <w:jc w:val="center"/>
              <w:rPr>
                <w:bCs/>
                <w:sz w:val="20"/>
                <w:szCs w:val="20"/>
              </w:rPr>
            </w:pPr>
            <w:r w:rsidRPr="00D61A6E">
              <w:rPr>
                <w:bCs/>
                <w:sz w:val="20"/>
                <w:szCs w:val="20"/>
              </w:rPr>
              <w:t>6</w:t>
            </w:r>
          </w:p>
        </w:tc>
      </w:tr>
      <w:tr w:rsidR="00AC2F46" w:rsidRPr="00D61A6E" w:rsidTr="00EB6403">
        <w:tc>
          <w:tcPr>
            <w:tcW w:w="3631" w:type="dxa"/>
          </w:tcPr>
          <w:p w:rsidR="00AC2F46" w:rsidRPr="00D61A6E" w:rsidRDefault="00754529" w:rsidP="00EB6403">
            <w:pPr>
              <w:jc w:val="both"/>
              <w:rPr>
                <w:rFonts w:eastAsiaTheme="minorHAnsi"/>
                <w:sz w:val="20"/>
                <w:szCs w:val="20"/>
                <w:lang w:eastAsia="en-US"/>
              </w:rPr>
            </w:pPr>
            <w:r w:rsidRPr="009366D8">
              <w:rPr>
                <w:sz w:val="20"/>
                <w:szCs w:val="20"/>
              </w:rPr>
              <w:t>Установка информационного стенда на площади Успенская</w:t>
            </w:r>
          </w:p>
        </w:tc>
        <w:tc>
          <w:tcPr>
            <w:tcW w:w="1382" w:type="dxa"/>
          </w:tcPr>
          <w:p w:rsidR="00AC2F46" w:rsidRPr="00D61A6E" w:rsidRDefault="00754529" w:rsidP="00EB6403">
            <w:pPr>
              <w:jc w:val="center"/>
              <w:rPr>
                <w:rFonts w:eastAsiaTheme="minorHAnsi"/>
                <w:sz w:val="20"/>
                <w:szCs w:val="20"/>
                <w:lang w:eastAsia="en-US"/>
              </w:rPr>
            </w:pPr>
            <w:r>
              <w:rPr>
                <w:rFonts w:eastAsiaTheme="minorHAnsi"/>
                <w:sz w:val="20"/>
                <w:szCs w:val="20"/>
                <w:lang w:eastAsia="en-US"/>
              </w:rPr>
              <w:t>шт.</w:t>
            </w:r>
          </w:p>
        </w:tc>
        <w:tc>
          <w:tcPr>
            <w:tcW w:w="2453" w:type="dxa"/>
          </w:tcPr>
          <w:p w:rsidR="00AC2F46" w:rsidRPr="00D61A6E" w:rsidRDefault="00754529" w:rsidP="00EB6403">
            <w:pPr>
              <w:jc w:val="center"/>
              <w:rPr>
                <w:rFonts w:eastAsiaTheme="minorHAnsi"/>
                <w:sz w:val="20"/>
                <w:szCs w:val="20"/>
                <w:lang w:eastAsia="en-US"/>
              </w:rPr>
            </w:pPr>
            <w:r>
              <w:rPr>
                <w:rFonts w:eastAsiaTheme="minorHAnsi"/>
                <w:sz w:val="20"/>
                <w:szCs w:val="20"/>
                <w:lang w:eastAsia="en-US"/>
              </w:rPr>
              <w:t>0</w:t>
            </w:r>
          </w:p>
        </w:tc>
        <w:tc>
          <w:tcPr>
            <w:tcW w:w="2459" w:type="dxa"/>
          </w:tcPr>
          <w:p w:rsidR="00AC2F46" w:rsidRPr="00D61A6E" w:rsidRDefault="00754529" w:rsidP="00EB6403">
            <w:pPr>
              <w:jc w:val="center"/>
              <w:rPr>
                <w:rFonts w:eastAsiaTheme="minorHAnsi"/>
                <w:sz w:val="20"/>
                <w:szCs w:val="20"/>
                <w:lang w:eastAsia="en-US"/>
              </w:rPr>
            </w:pPr>
            <w:r>
              <w:rPr>
                <w:rFonts w:eastAsiaTheme="minorHAnsi"/>
                <w:sz w:val="20"/>
                <w:szCs w:val="20"/>
                <w:lang w:eastAsia="en-US"/>
              </w:rPr>
              <w:t>1</w:t>
            </w:r>
          </w:p>
        </w:tc>
        <w:tc>
          <w:tcPr>
            <w:tcW w:w="2459" w:type="dxa"/>
          </w:tcPr>
          <w:p w:rsidR="00AC2F46" w:rsidRPr="00D61A6E" w:rsidRDefault="00754529" w:rsidP="00EB6403">
            <w:pPr>
              <w:jc w:val="center"/>
              <w:rPr>
                <w:rFonts w:eastAsiaTheme="minorHAnsi"/>
                <w:sz w:val="20"/>
                <w:szCs w:val="20"/>
                <w:lang w:eastAsia="en-US"/>
              </w:rPr>
            </w:pPr>
            <w:r>
              <w:rPr>
                <w:rFonts w:eastAsiaTheme="minorHAnsi"/>
                <w:sz w:val="20"/>
                <w:szCs w:val="20"/>
                <w:lang w:eastAsia="en-US"/>
              </w:rPr>
              <w:t>0</w:t>
            </w:r>
          </w:p>
        </w:tc>
        <w:tc>
          <w:tcPr>
            <w:tcW w:w="2459" w:type="dxa"/>
          </w:tcPr>
          <w:p w:rsidR="00AC2F46" w:rsidRPr="00D61A6E" w:rsidRDefault="00754529" w:rsidP="00EB6403">
            <w:pPr>
              <w:jc w:val="center"/>
              <w:rPr>
                <w:rFonts w:eastAsiaTheme="minorHAnsi"/>
                <w:sz w:val="20"/>
                <w:szCs w:val="20"/>
                <w:lang w:eastAsia="en-US"/>
              </w:rPr>
            </w:pPr>
            <w:r>
              <w:rPr>
                <w:rFonts w:eastAsiaTheme="minorHAnsi"/>
                <w:sz w:val="20"/>
                <w:szCs w:val="20"/>
                <w:lang w:eastAsia="en-US"/>
              </w:rPr>
              <w:t>0</w:t>
            </w:r>
          </w:p>
        </w:tc>
      </w:tr>
      <w:tr w:rsidR="00AC2F46" w:rsidRPr="00D61A6E" w:rsidTr="00EB6403">
        <w:tc>
          <w:tcPr>
            <w:tcW w:w="3631" w:type="dxa"/>
          </w:tcPr>
          <w:p w:rsidR="00AC2F46" w:rsidRPr="00D61A6E" w:rsidRDefault="002B48FF" w:rsidP="00EB6403">
            <w:pPr>
              <w:jc w:val="both"/>
              <w:rPr>
                <w:rFonts w:eastAsiaTheme="minorHAnsi"/>
                <w:sz w:val="20"/>
                <w:szCs w:val="20"/>
                <w:lang w:eastAsia="en-US"/>
              </w:rPr>
            </w:pPr>
            <w:r>
              <w:rPr>
                <w:rFonts w:eastAsiaTheme="minorHAnsi"/>
                <w:sz w:val="20"/>
                <w:szCs w:val="20"/>
                <w:lang w:eastAsia="en-US"/>
              </w:rPr>
              <w:t>Количество распространенных памяток</w:t>
            </w:r>
          </w:p>
        </w:tc>
        <w:tc>
          <w:tcPr>
            <w:tcW w:w="1382" w:type="dxa"/>
          </w:tcPr>
          <w:p w:rsidR="00AC2F46" w:rsidRPr="00D61A6E" w:rsidRDefault="002B48FF" w:rsidP="00EB6403">
            <w:pPr>
              <w:jc w:val="center"/>
              <w:rPr>
                <w:rFonts w:eastAsiaTheme="minorHAnsi"/>
                <w:sz w:val="20"/>
                <w:szCs w:val="20"/>
                <w:lang w:eastAsia="en-US"/>
              </w:rPr>
            </w:pPr>
            <w:r>
              <w:rPr>
                <w:rFonts w:eastAsiaTheme="minorHAnsi"/>
                <w:sz w:val="20"/>
                <w:szCs w:val="20"/>
                <w:lang w:eastAsia="en-US"/>
              </w:rPr>
              <w:t>шт.</w:t>
            </w:r>
          </w:p>
        </w:tc>
        <w:tc>
          <w:tcPr>
            <w:tcW w:w="2453" w:type="dxa"/>
          </w:tcPr>
          <w:p w:rsidR="00AC2F46" w:rsidRPr="00D61A6E" w:rsidRDefault="009A06C8" w:rsidP="00EB6403">
            <w:pPr>
              <w:jc w:val="center"/>
              <w:rPr>
                <w:rFonts w:eastAsiaTheme="minorHAnsi"/>
                <w:sz w:val="20"/>
                <w:szCs w:val="20"/>
                <w:lang w:eastAsia="en-US"/>
              </w:rPr>
            </w:pPr>
            <w:r>
              <w:rPr>
                <w:rFonts w:eastAsiaTheme="minorHAnsi"/>
                <w:sz w:val="20"/>
                <w:szCs w:val="20"/>
                <w:lang w:eastAsia="en-US"/>
              </w:rPr>
              <w:t>10</w:t>
            </w:r>
            <w:r w:rsidR="002B48FF">
              <w:rPr>
                <w:rFonts w:eastAsiaTheme="minorHAnsi"/>
                <w:sz w:val="20"/>
                <w:szCs w:val="20"/>
                <w:lang w:eastAsia="en-US"/>
              </w:rPr>
              <w:t>0</w:t>
            </w:r>
          </w:p>
        </w:tc>
        <w:tc>
          <w:tcPr>
            <w:tcW w:w="2459" w:type="dxa"/>
          </w:tcPr>
          <w:p w:rsidR="00AC2F46" w:rsidRPr="00D61A6E" w:rsidRDefault="009A06C8" w:rsidP="00EB6403">
            <w:pPr>
              <w:jc w:val="center"/>
              <w:rPr>
                <w:rFonts w:eastAsiaTheme="minorHAnsi"/>
                <w:sz w:val="20"/>
                <w:szCs w:val="20"/>
                <w:lang w:eastAsia="en-US"/>
              </w:rPr>
            </w:pPr>
            <w:r>
              <w:rPr>
                <w:rFonts w:eastAsiaTheme="minorHAnsi"/>
                <w:sz w:val="20"/>
                <w:szCs w:val="20"/>
                <w:lang w:eastAsia="en-US"/>
              </w:rPr>
              <w:t>10</w:t>
            </w:r>
            <w:r w:rsidR="002B48FF">
              <w:rPr>
                <w:rFonts w:eastAsiaTheme="minorHAnsi"/>
                <w:sz w:val="20"/>
                <w:szCs w:val="20"/>
                <w:lang w:eastAsia="en-US"/>
              </w:rPr>
              <w:t>0</w:t>
            </w:r>
          </w:p>
        </w:tc>
        <w:tc>
          <w:tcPr>
            <w:tcW w:w="2459" w:type="dxa"/>
          </w:tcPr>
          <w:p w:rsidR="00AC2F46" w:rsidRPr="00D61A6E" w:rsidRDefault="009A06C8" w:rsidP="00EB6403">
            <w:pPr>
              <w:jc w:val="center"/>
              <w:rPr>
                <w:rFonts w:eastAsiaTheme="minorHAnsi"/>
                <w:sz w:val="20"/>
                <w:szCs w:val="20"/>
                <w:lang w:eastAsia="en-US"/>
              </w:rPr>
            </w:pPr>
            <w:r>
              <w:rPr>
                <w:rFonts w:eastAsiaTheme="minorHAnsi"/>
                <w:sz w:val="20"/>
                <w:szCs w:val="20"/>
                <w:lang w:eastAsia="en-US"/>
              </w:rPr>
              <w:t>10</w:t>
            </w:r>
            <w:r w:rsidR="002B48FF">
              <w:rPr>
                <w:rFonts w:eastAsiaTheme="minorHAnsi"/>
                <w:sz w:val="20"/>
                <w:szCs w:val="20"/>
                <w:lang w:eastAsia="en-US"/>
              </w:rPr>
              <w:t>0</w:t>
            </w:r>
          </w:p>
        </w:tc>
        <w:tc>
          <w:tcPr>
            <w:tcW w:w="2459" w:type="dxa"/>
          </w:tcPr>
          <w:p w:rsidR="00AC2F46" w:rsidRPr="00D61A6E" w:rsidRDefault="009A06C8" w:rsidP="00EB6403">
            <w:pPr>
              <w:jc w:val="center"/>
              <w:rPr>
                <w:rFonts w:eastAsiaTheme="minorHAnsi"/>
                <w:sz w:val="20"/>
                <w:szCs w:val="20"/>
                <w:lang w:eastAsia="en-US"/>
              </w:rPr>
            </w:pPr>
            <w:r>
              <w:rPr>
                <w:rFonts w:eastAsiaTheme="minorHAnsi"/>
                <w:sz w:val="20"/>
                <w:szCs w:val="20"/>
                <w:lang w:eastAsia="en-US"/>
              </w:rPr>
              <w:t>10</w:t>
            </w:r>
            <w:r w:rsidR="002B48FF">
              <w:rPr>
                <w:rFonts w:eastAsiaTheme="minorHAnsi"/>
                <w:sz w:val="20"/>
                <w:szCs w:val="20"/>
                <w:lang w:eastAsia="en-US"/>
              </w:rPr>
              <w:t>0</w:t>
            </w:r>
          </w:p>
        </w:tc>
      </w:tr>
      <w:tr w:rsidR="00441E84" w:rsidRPr="00D61A6E" w:rsidTr="00EB6403">
        <w:tc>
          <w:tcPr>
            <w:tcW w:w="3631" w:type="dxa"/>
          </w:tcPr>
          <w:p w:rsidR="00441E84" w:rsidRPr="00D61A6E" w:rsidRDefault="000A7E1A" w:rsidP="000A7E1A">
            <w:pPr>
              <w:jc w:val="both"/>
              <w:rPr>
                <w:rFonts w:eastAsiaTheme="minorHAnsi"/>
                <w:sz w:val="20"/>
                <w:szCs w:val="20"/>
                <w:lang w:eastAsia="en-US"/>
              </w:rPr>
            </w:pPr>
            <w:r>
              <w:rPr>
                <w:rFonts w:eastAsiaTheme="minorHAnsi"/>
                <w:sz w:val="20"/>
                <w:szCs w:val="20"/>
                <w:lang w:eastAsia="en-US"/>
              </w:rPr>
              <w:t xml:space="preserve">Установка </w:t>
            </w:r>
            <w:r>
              <w:rPr>
                <w:sz w:val="20"/>
                <w:szCs w:val="20"/>
              </w:rPr>
              <w:t>с</w:t>
            </w:r>
            <w:r w:rsidRPr="00076470">
              <w:rPr>
                <w:sz w:val="20"/>
                <w:szCs w:val="20"/>
              </w:rPr>
              <w:t>истем</w:t>
            </w:r>
            <w:r>
              <w:rPr>
                <w:sz w:val="20"/>
                <w:szCs w:val="20"/>
              </w:rPr>
              <w:t>ы</w:t>
            </w:r>
            <w:r w:rsidRPr="00076470">
              <w:rPr>
                <w:sz w:val="20"/>
                <w:szCs w:val="20"/>
              </w:rPr>
              <w:t xml:space="preserve"> оповещения на Успенской площади городского поселения Мышкин</w:t>
            </w:r>
          </w:p>
        </w:tc>
        <w:tc>
          <w:tcPr>
            <w:tcW w:w="1382" w:type="dxa"/>
          </w:tcPr>
          <w:p w:rsidR="00441E84" w:rsidRPr="00D61A6E" w:rsidRDefault="000A7E1A" w:rsidP="00EB6403">
            <w:pPr>
              <w:jc w:val="center"/>
              <w:rPr>
                <w:rFonts w:eastAsiaTheme="minorHAnsi"/>
                <w:sz w:val="20"/>
                <w:szCs w:val="20"/>
                <w:lang w:eastAsia="en-US"/>
              </w:rPr>
            </w:pPr>
            <w:r>
              <w:rPr>
                <w:rFonts w:eastAsiaTheme="minorHAnsi"/>
                <w:sz w:val="20"/>
                <w:szCs w:val="20"/>
                <w:lang w:eastAsia="en-US"/>
              </w:rPr>
              <w:t>шт.</w:t>
            </w:r>
          </w:p>
        </w:tc>
        <w:tc>
          <w:tcPr>
            <w:tcW w:w="2453" w:type="dxa"/>
          </w:tcPr>
          <w:p w:rsidR="00441E84" w:rsidRPr="00D61A6E" w:rsidRDefault="000A7E1A" w:rsidP="00EB6403">
            <w:pPr>
              <w:jc w:val="center"/>
              <w:rPr>
                <w:rFonts w:eastAsiaTheme="minorHAnsi"/>
                <w:sz w:val="20"/>
                <w:szCs w:val="20"/>
                <w:lang w:eastAsia="en-US"/>
              </w:rPr>
            </w:pPr>
            <w:r>
              <w:rPr>
                <w:rFonts w:eastAsiaTheme="minorHAnsi"/>
                <w:sz w:val="20"/>
                <w:szCs w:val="20"/>
                <w:lang w:eastAsia="en-US"/>
              </w:rPr>
              <w:t>0</w:t>
            </w:r>
          </w:p>
        </w:tc>
        <w:tc>
          <w:tcPr>
            <w:tcW w:w="2459" w:type="dxa"/>
          </w:tcPr>
          <w:p w:rsidR="00441E84" w:rsidRPr="00D61A6E" w:rsidRDefault="000A7E1A" w:rsidP="00EB6403">
            <w:pPr>
              <w:jc w:val="center"/>
              <w:rPr>
                <w:rFonts w:eastAsiaTheme="minorHAnsi"/>
                <w:sz w:val="20"/>
                <w:szCs w:val="20"/>
                <w:lang w:eastAsia="en-US"/>
              </w:rPr>
            </w:pPr>
            <w:r>
              <w:rPr>
                <w:rFonts w:eastAsiaTheme="minorHAnsi"/>
                <w:sz w:val="20"/>
                <w:szCs w:val="20"/>
                <w:lang w:eastAsia="en-US"/>
              </w:rPr>
              <w:t>1</w:t>
            </w:r>
          </w:p>
        </w:tc>
        <w:tc>
          <w:tcPr>
            <w:tcW w:w="2459" w:type="dxa"/>
          </w:tcPr>
          <w:p w:rsidR="00441E84" w:rsidRPr="00D61A6E" w:rsidRDefault="000A7E1A" w:rsidP="00EB6403">
            <w:pPr>
              <w:jc w:val="center"/>
              <w:rPr>
                <w:rFonts w:eastAsiaTheme="minorHAnsi"/>
                <w:sz w:val="20"/>
                <w:szCs w:val="20"/>
                <w:lang w:eastAsia="en-US"/>
              </w:rPr>
            </w:pPr>
            <w:r>
              <w:rPr>
                <w:rFonts w:eastAsiaTheme="minorHAnsi"/>
                <w:sz w:val="20"/>
                <w:szCs w:val="20"/>
                <w:lang w:eastAsia="en-US"/>
              </w:rPr>
              <w:t>0</w:t>
            </w:r>
          </w:p>
        </w:tc>
        <w:tc>
          <w:tcPr>
            <w:tcW w:w="2459" w:type="dxa"/>
          </w:tcPr>
          <w:p w:rsidR="00441E84" w:rsidRPr="00D61A6E" w:rsidRDefault="000A7E1A" w:rsidP="00EB6403">
            <w:pPr>
              <w:jc w:val="center"/>
              <w:rPr>
                <w:rFonts w:eastAsiaTheme="minorHAnsi"/>
                <w:sz w:val="20"/>
                <w:szCs w:val="20"/>
                <w:lang w:eastAsia="en-US"/>
              </w:rPr>
            </w:pPr>
            <w:r>
              <w:rPr>
                <w:rFonts w:eastAsiaTheme="minorHAnsi"/>
                <w:sz w:val="20"/>
                <w:szCs w:val="20"/>
                <w:lang w:eastAsia="en-US"/>
              </w:rPr>
              <w:t>0</w:t>
            </w:r>
          </w:p>
        </w:tc>
      </w:tr>
      <w:tr w:rsidR="00AC2F46" w:rsidRPr="00D61A6E" w:rsidTr="00EB6403">
        <w:tc>
          <w:tcPr>
            <w:tcW w:w="3631" w:type="dxa"/>
          </w:tcPr>
          <w:p w:rsidR="00AC2F46" w:rsidRPr="00D61A6E" w:rsidRDefault="00EE0BA7" w:rsidP="00EB6403">
            <w:pPr>
              <w:jc w:val="both"/>
              <w:rPr>
                <w:rFonts w:eastAsiaTheme="minorHAnsi"/>
                <w:sz w:val="20"/>
                <w:szCs w:val="20"/>
                <w:lang w:eastAsia="en-US"/>
              </w:rPr>
            </w:pPr>
            <w:r>
              <w:rPr>
                <w:rFonts w:eastAsiaTheme="minorHAnsi"/>
                <w:sz w:val="20"/>
                <w:szCs w:val="20"/>
                <w:lang w:eastAsia="en-US"/>
              </w:rPr>
              <w:t xml:space="preserve">Выполнение работ на </w:t>
            </w:r>
            <w:r w:rsidRPr="00D043AE">
              <w:rPr>
                <w:sz w:val="20"/>
                <w:szCs w:val="20"/>
              </w:rPr>
              <w:t>объекте жизнепользования и водоочистных со</w:t>
            </w:r>
            <w:r>
              <w:rPr>
                <w:sz w:val="20"/>
                <w:szCs w:val="20"/>
              </w:rPr>
              <w:t>оружений в здании станции 1-го,</w:t>
            </w:r>
            <w:r w:rsidRPr="00D043AE">
              <w:rPr>
                <w:sz w:val="20"/>
                <w:szCs w:val="20"/>
              </w:rPr>
              <w:t xml:space="preserve"> 2-го</w:t>
            </w:r>
            <w:r>
              <w:rPr>
                <w:sz w:val="20"/>
                <w:szCs w:val="20"/>
              </w:rPr>
              <w:t>, 3-го</w:t>
            </w:r>
            <w:r w:rsidR="00895895">
              <w:rPr>
                <w:sz w:val="20"/>
                <w:szCs w:val="20"/>
              </w:rPr>
              <w:t xml:space="preserve"> подъема</w:t>
            </w:r>
          </w:p>
        </w:tc>
        <w:tc>
          <w:tcPr>
            <w:tcW w:w="1382" w:type="dxa"/>
          </w:tcPr>
          <w:p w:rsidR="00AC2F46" w:rsidRPr="00D61A6E" w:rsidRDefault="00A36A1A" w:rsidP="00EB6403">
            <w:pPr>
              <w:jc w:val="center"/>
              <w:rPr>
                <w:rFonts w:eastAsiaTheme="minorHAnsi"/>
                <w:sz w:val="20"/>
                <w:szCs w:val="20"/>
                <w:lang w:eastAsia="en-US"/>
              </w:rPr>
            </w:pPr>
            <w:r>
              <w:rPr>
                <w:rFonts w:eastAsiaTheme="minorHAnsi"/>
                <w:sz w:val="20"/>
                <w:szCs w:val="20"/>
                <w:lang w:eastAsia="en-US"/>
              </w:rPr>
              <w:t>%</w:t>
            </w:r>
          </w:p>
        </w:tc>
        <w:tc>
          <w:tcPr>
            <w:tcW w:w="2453" w:type="dxa"/>
          </w:tcPr>
          <w:p w:rsidR="00AC2F46" w:rsidRPr="00D61A6E" w:rsidRDefault="00A36A1A" w:rsidP="00EB6403">
            <w:pPr>
              <w:jc w:val="center"/>
              <w:rPr>
                <w:rFonts w:eastAsiaTheme="minorHAnsi"/>
                <w:sz w:val="20"/>
                <w:szCs w:val="20"/>
                <w:lang w:eastAsia="en-US"/>
              </w:rPr>
            </w:pPr>
            <w:r>
              <w:rPr>
                <w:rFonts w:eastAsiaTheme="minorHAnsi"/>
                <w:sz w:val="20"/>
                <w:szCs w:val="20"/>
                <w:lang w:eastAsia="en-US"/>
              </w:rPr>
              <w:t>0</w:t>
            </w:r>
          </w:p>
        </w:tc>
        <w:tc>
          <w:tcPr>
            <w:tcW w:w="2459" w:type="dxa"/>
          </w:tcPr>
          <w:p w:rsidR="00AC2F46" w:rsidRPr="00D61A6E" w:rsidRDefault="00A36A1A" w:rsidP="00EB6403">
            <w:pPr>
              <w:jc w:val="center"/>
              <w:rPr>
                <w:rFonts w:eastAsiaTheme="minorHAnsi"/>
                <w:sz w:val="20"/>
                <w:szCs w:val="20"/>
                <w:lang w:eastAsia="en-US"/>
              </w:rPr>
            </w:pPr>
            <w:r>
              <w:rPr>
                <w:rFonts w:eastAsiaTheme="minorHAnsi"/>
                <w:sz w:val="20"/>
                <w:szCs w:val="20"/>
                <w:lang w:eastAsia="en-US"/>
              </w:rPr>
              <w:t>100</w:t>
            </w:r>
          </w:p>
        </w:tc>
        <w:tc>
          <w:tcPr>
            <w:tcW w:w="2459" w:type="dxa"/>
          </w:tcPr>
          <w:p w:rsidR="00AC2F46" w:rsidRPr="00D61A6E" w:rsidRDefault="00A36A1A" w:rsidP="00EB6403">
            <w:pPr>
              <w:jc w:val="center"/>
              <w:rPr>
                <w:rFonts w:eastAsiaTheme="minorHAnsi"/>
                <w:sz w:val="20"/>
                <w:szCs w:val="20"/>
                <w:lang w:eastAsia="en-US"/>
              </w:rPr>
            </w:pPr>
            <w:r>
              <w:rPr>
                <w:rFonts w:eastAsiaTheme="minorHAnsi"/>
                <w:sz w:val="20"/>
                <w:szCs w:val="20"/>
                <w:lang w:eastAsia="en-US"/>
              </w:rPr>
              <w:t>0</w:t>
            </w:r>
          </w:p>
        </w:tc>
        <w:tc>
          <w:tcPr>
            <w:tcW w:w="2459" w:type="dxa"/>
          </w:tcPr>
          <w:p w:rsidR="00AC2F46" w:rsidRPr="00D61A6E" w:rsidRDefault="00A36A1A" w:rsidP="00EB6403">
            <w:pPr>
              <w:jc w:val="center"/>
              <w:rPr>
                <w:rFonts w:eastAsiaTheme="minorHAnsi"/>
                <w:sz w:val="20"/>
                <w:szCs w:val="20"/>
                <w:lang w:eastAsia="en-US"/>
              </w:rPr>
            </w:pPr>
            <w:r>
              <w:rPr>
                <w:rFonts w:eastAsiaTheme="minorHAnsi"/>
                <w:sz w:val="20"/>
                <w:szCs w:val="20"/>
                <w:lang w:eastAsia="en-US"/>
              </w:rPr>
              <w:t>0</w:t>
            </w:r>
          </w:p>
        </w:tc>
      </w:tr>
      <w:tr w:rsidR="00DC1641" w:rsidRPr="00D61A6E" w:rsidTr="00EB6403">
        <w:tc>
          <w:tcPr>
            <w:tcW w:w="3631" w:type="dxa"/>
          </w:tcPr>
          <w:p w:rsidR="00DC1641" w:rsidRPr="00D61A6E" w:rsidRDefault="00806EE9" w:rsidP="00EB6403">
            <w:pPr>
              <w:jc w:val="both"/>
              <w:rPr>
                <w:rFonts w:eastAsiaTheme="minorHAnsi"/>
                <w:sz w:val="20"/>
                <w:szCs w:val="20"/>
                <w:lang w:eastAsia="en-US"/>
              </w:rPr>
            </w:pPr>
            <w:r w:rsidRPr="00BA5914">
              <w:rPr>
                <w:sz w:val="20"/>
                <w:szCs w:val="20"/>
              </w:rPr>
              <w:t>Установка видеонаблюдения на Успенской площади</w:t>
            </w:r>
          </w:p>
        </w:tc>
        <w:tc>
          <w:tcPr>
            <w:tcW w:w="1382" w:type="dxa"/>
          </w:tcPr>
          <w:p w:rsidR="00DC1641" w:rsidRPr="00D61A6E" w:rsidRDefault="00806EE9" w:rsidP="00EB6403">
            <w:pPr>
              <w:jc w:val="center"/>
              <w:rPr>
                <w:rFonts w:eastAsiaTheme="minorHAnsi"/>
                <w:sz w:val="20"/>
                <w:szCs w:val="20"/>
                <w:lang w:eastAsia="en-US"/>
              </w:rPr>
            </w:pPr>
            <w:r>
              <w:rPr>
                <w:rFonts w:eastAsiaTheme="minorHAnsi"/>
                <w:sz w:val="20"/>
                <w:szCs w:val="20"/>
                <w:lang w:eastAsia="en-US"/>
              </w:rPr>
              <w:t>шт.</w:t>
            </w:r>
          </w:p>
        </w:tc>
        <w:tc>
          <w:tcPr>
            <w:tcW w:w="2453" w:type="dxa"/>
          </w:tcPr>
          <w:p w:rsidR="00DC1641" w:rsidRPr="00D61A6E" w:rsidRDefault="00806EE9" w:rsidP="00EB6403">
            <w:pPr>
              <w:jc w:val="center"/>
              <w:rPr>
                <w:rFonts w:eastAsiaTheme="minorHAnsi"/>
                <w:sz w:val="20"/>
                <w:szCs w:val="20"/>
                <w:lang w:eastAsia="en-US"/>
              </w:rPr>
            </w:pPr>
            <w:r>
              <w:rPr>
                <w:rFonts w:eastAsiaTheme="minorHAnsi"/>
                <w:sz w:val="20"/>
                <w:szCs w:val="20"/>
                <w:lang w:eastAsia="en-US"/>
              </w:rPr>
              <w:t>0</w:t>
            </w:r>
          </w:p>
        </w:tc>
        <w:tc>
          <w:tcPr>
            <w:tcW w:w="2459" w:type="dxa"/>
          </w:tcPr>
          <w:p w:rsidR="00DC1641" w:rsidRPr="00D61A6E" w:rsidRDefault="00806EE9" w:rsidP="00EB6403">
            <w:pPr>
              <w:jc w:val="center"/>
              <w:rPr>
                <w:rFonts w:eastAsiaTheme="minorHAnsi"/>
                <w:sz w:val="20"/>
                <w:szCs w:val="20"/>
                <w:lang w:eastAsia="en-US"/>
              </w:rPr>
            </w:pPr>
            <w:r>
              <w:rPr>
                <w:rFonts w:eastAsiaTheme="minorHAnsi"/>
                <w:sz w:val="20"/>
                <w:szCs w:val="20"/>
                <w:lang w:eastAsia="en-US"/>
              </w:rPr>
              <w:t>1</w:t>
            </w:r>
          </w:p>
        </w:tc>
        <w:tc>
          <w:tcPr>
            <w:tcW w:w="2459" w:type="dxa"/>
          </w:tcPr>
          <w:p w:rsidR="00DC1641" w:rsidRPr="00D61A6E" w:rsidRDefault="00806EE9" w:rsidP="00EB6403">
            <w:pPr>
              <w:jc w:val="center"/>
              <w:rPr>
                <w:rFonts w:eastAsiaTheme="minorHAnsi"/>
                <w:sz w:val="20"/>
                <w:szCs w:val="20"/>
                <w:lang w:eastAsia="en-US"/>
              </w:rPr>
            </w:pPr>
            <w:r>
              <w:rPr>
                <w:rFonts w:eastAsiaTheme="minorHAnsi"/>
                <w:sz w:val="20"/>
                <w:szCs w:val="20"/>
                <w:lang w:eastAsia="en-US"/>
              </w:rPr>
              <w:t>0</w:t>
            </w:r>
          </w:p>
        </w:tc>
        <w:tc>
          <w:tcPr>
            <w:tcW w:w="2459" w:type="dxa"/>
          </w:tcPr>
          <w:p w:rsidR="00DC1641" w:rsidRPr="00D61A6E" w:rsidRDefault="00806EE9" w:rsidP="00EB6403">
            <w:pPr>
              <w:jc w:val="center"/>
              <w:rPr>
                <w:rFonts w:eastAsiaTheme="minorHAnsi"/>
                <w:sz w:val="20"/>
                <w:szCs w:val="20"/>
                <w:lang w:eastAsia="en-US"/>
              </w:rPr>
            </w:pPr>
            <w:r>
              <w:rPr>
                <w:rFonts w:eastAsiaTheme="minorHAnsi"/>
                <w:sz w:val="20"/>
                <w:szCs w:val="20"/>
                <w:lang w:eastAsia="en-US"/>
              </w:rPr>
              <w:t>0</w:t>
            </w:r>
          </w:p>
        </w:tc>
      </w:tr>
      <w:tr w:rsidR="002C2DF3" w:rsidRPr="00D61A6E" w:rsidTr="00EB6403">
        <w:tc>
          <w:tcPr>
            <w:tcW w:w="3631" w:type="dxa"/>
          </w:tcPr>
          <w:p w:rsidR="002C2DF3" w:rsidRPr="00D61A6E" w:rsidRDefault="00806EE9" w:rsidP="00EB6403">
            <w:pPr>
              <w:jc w:val="both"/>
              <w:rPr>
                <w:rFonts w:eastAsiaTheme="minorHAnsi"/>
                <w:sz w:val="20"/>
                <w:szCs w:val="20"/>
                <w:lang w:eastAsia="en-US"/>
              </w:rPr>
            </w:pPr>
            <w:r w:rsidRPr="00D07CB3">
              <w:rPr>
                <w:sz w:val="20"/>
                <w:szCs w:val="20"/>
              </w:rPr>
              <w:t>Установка видеонаблюдения на ул. Лесная у дома № 1</w:t>
            </w:r>
          </w:p>
        </w:tc>
        <w:tc>
          <w:tcPr>
            <w:tcW w:w="1382" w:type="dxa"/>
          </w:tcPr>
          <w:p w:rsidR="002C2DF3" w:rsidRPr="00D61A6E" w:rsidRDefault="00806EE9" w:rsidP="00EB6403">
            <w:pPr>
              <w:jc w:val="center"/>
              <w:rPr>
                <w:rFonts w:eastAsiaTheme="minorHAnsi"/>
                <w:sz w:val="20"/>
                <w:szCs w:val="20"/>
                <w:lang w:eastAsia="en-US"/>
              </w:rPr>
            </w:pPr>
            <w:r>
              <w:rPr>
                <w:rFonts w:eastAsiaTheme="minorHAnsi"/>
                <w:sz w:val="20"/>
                <w:szCs w:val="20"/>
                <w:lang w:eastAsia="en-US"/>
              </w:rPr>
              <w:t>шт.</w:t>
            </w:r>
          </w:p>
        </w:tc>
        <w:tc>
          <w:tcPr>
            <w:tcW w:w="2453" w:type="dxa"/>
          </w:tcPr>
          <w:p w:rsidR="002C2DF3" w:rsidRPr="00D61A6E" w:rsidRDefault="00806EE9" w:rsidP="00EB6403">
            <w:pPr>
              <w:jc w:val="center"/>
              <w:rPr>
                <w:rFonts w:eastAsiaTheme="minorHAnsi"/>
                <w:sz w:val="20"/>
                <w:szCs w:val="20"/>
                <w:lang w:eastAsia="en-US"/>
              </w:rPr>
            </w:pPr>
            <w:r>
              <w:rPr>
                <w:rFonts w:eastAsiaTheme="minorHAnsi"/>
                <w:sz w:val="20"/>
                <w:szCs w:val="20"/>
                <w:lang w:eastAsia="en-US"/>
              </w:rPr>
              <w:t>0</w:t>
            </w:r>
          </w:p>
        </w:tc>
        <w:tc>
          <w:tcPr>
            <w:tcW w:w="2459" w:type="dxa"/>
          </w:tcPr>
          <w:p w:rsidR="002C2DF3" w:rsidRPr="00D61A6E" w:rsidRDefault="00806EE9" w:rsidP="00EB6403">
            <w:pPr>
              <w:jc w:val="center"/>
              <w:rPr>
                <w:rFonts w:eastAsiaTheme="minorHAnsi"/>
                <w:sz w:val="20"/>
                <w:szCs w:val="20"/>
                <w:lang w:eastAsia="en-US"/>
              </w:rPr>
            </w:pPr>
            <w:r>
              <w:rPr>
                <w:rFonts w:eastAsiaTheme="minorHAnsi"/>
                <w:sz w:val="20"/>
                <w:szCs w:val="20"/>
                <w:lang w:eastAsia="en-US"/>
              </w:rPr>
              <w:t>1</w:t>
            </w:r>
          </w:p>
        </w:tc>
        <w:tc>
          <w:tcPr>
            <w:tcW w:w="2459" w:type="dxa"/>
          </w:tcPr>
          <w:p w:rsidR="002C2DF3" w:rsidRPr="00D61A6E" w:rsidRDefault="00806EE9" w:rsidP="00EB6403">
            <w:pPr>
              <w:jc w:val="center"/>
              <w:rPr>
                <w:rFonts w:eastAsiaTheme="minorHAnsi"/>
                <w:sz w:val="20"/>
                <w:szCs w:val="20"/>
                <w:lang w:eastAsia="en-US"/>
              </w:rPr>
            </w:pPr>
            <w:r>
              <w:rPr>
                <w:rFonts w:eastAsiaTheme="minorHAnsi"/>
                <w:sz w:val="20"/>
                <w:szCs w:val="20"/>
                <w:lang w:eastAsia="en-US"/>
              </w:rPr>
              <w:t>0</w:t>
            </w:r>
          </w:p>
        </w:tc>
        <w:tc>
          <w:tcPr>
            <w:tcW w:w="2459" w:type="dxa"/>
          </w:tcPr>
          <w:p w:rsidR="002C2DF3" w:rsidRPr="00D61A6E" w:rsidRDefault="00806EE9" w:rsidP="00EB6403">
            <w:pPr>
              <w:jc w:val="center"/>
              <w:rPr>
                <w:rFonts w:eastAsiaTheme="minorHAnsi"/>
                <w:sz w:val="20"/>
                <w:szCs w:val="20"/>
                <w:lang w:eastAsia="en-US"/>
              </w:rPr>
            </w:pPr>
            <w:r>
              <w:rPr>
                <w:rFonts w:eastAsiaTheme="minorHAnsi"/>
                <w:sz w:val="20"/>
                <w:szCs w:val="20"/>
                <w:lang w:eastAsia="en-US"/>
              </w:rPr>
              <w:t>0</w:t>
            </w:r>
          </w:p>
        </w:tc>
      </w:tr>
    </w:tbl>
    <w:p w:rsidR="00AC2F46" w:rsidRDefault="00AC2F46" w:rsidP="00AC2F46">
      <w:pPr>
        <w:rPr>
          <w:sz w:val="26"/>
          <w:szCs w:val="26"/>
        </w:rPr>
      </w:pPr>
    </w:p>
    <w:p w:rsidR="00AC2F46" w:rsidRDefault="00AC2F46" w:rsidP="00AC2F46">
      <w:pPr>
        <w:rPr>
          <w:sz w:val="26"/>
          <w:szCs w:val="26"/>
        </w:rPr>
      </w:pPr>
    </w:p>
    <w:p w:rsidR="00AC2F46" w:rsidRPr="000F13EE" w:rsidRDefault="00AC2F46" w:rsidP="00AC2F46">
      <w:pPr>
        <w:ind w:right="-456"/>
        <w:jc w:val="center"/>
        <w:rPr>
          <w:rFonts w:eastAsiaTheme="minorHAnsi"/>
          <w:b/>
          <w:sz w:val="26"/>
          <w:szCs w:val="26"/>
          <w:lang w:eastAsia="en-US"/>
        </w:rPr>
      </w:pPr>
      <w:r w:rsidRPr="000F13EE">
        <w:rPr>
          <w:rFonts w:eastAsiaTheme="minorHAnsi"/>
          <w:b/>
          <w:sz w:val="26"/>
          <w:szCs w:val="26"/>
          <w:lang w:val="en-US" w:eastAsia="en-US"/>
        </w:rPr>
        <w:t>III</w:t>
      </w:r>
      <w:r w:rsidRPr="000F13EE">
        <w:rPr>
          <w:rFonts w:eastAsiaTheme="minorHAnsi"/>
          <w:b/>
          <w:sz w:val="26"/>
          <w:szCs w:val="26"/>
          <w:lang w:eastAsia="en-US"/>
        </w:rPr>
        <w:t>.План мероприятий подпрограммы</w:t>
      </w:r>
    </w:p>
    <w:p w:rsidR="00AC2F46" w:rsidRDefault="00AC2F46" w:rsidP="00AC2F46">
      <w:pPr>
        <w:spacing w:after="160" w:line="259" w:lineRule="auto"/>
        <w:ind w:right="-456"/>
        <w:jc w:val="center"/>
        <w:rPr>
          <w:rFonts w:eastAsiaTheme="minorHAnsi"/>
          <w:b/>
          <w:sz w:val="26"/>
          <w:szCs w:val="26"/>
          <w:lang w:eastAsia="en-US"/>
        </w:rPr>
      </w:pPr>
      <w:r w:rsidRPr="000F13EE">
        <w:rPr>
          <w:rFonts w:eastAsiaTheme="minorHAnsi"/>
          <w:b/>
          <w:sz w:val="26"/>
          <w:szCs w:val="26"/>
          <w:lang w:eastAsia="en-US"/>
        </w:rPr>
        <w:t>Система программных мероприятий</w:t>
      </w:r>
    </w:p>
    <w:p w:rsidR="00AC2F46" w:rsidRPr="000F13EE" w:rsidRDefault="00AC2F46" w:rsidP="00AC2F46">
      <w:pPr>
        <w:spacing w:after="160" w:line="259" w:lineRule="auto"/>
        <w:ind w:right="-456"/>
        <w:jc w:val="center"/>
        <w:rPr>
          <w:rFonts w:eastAsiaTheme="minorHAnsi"/>
          <w:b/>
          <w:sz w:val="26"/>
          <w:szCs w:val="26"/>
          <w:lang w:eastAsia="en-US"/>
        </w:rPr>
      </w:pPr>
    </w:p>
    <w:tbl>
      <w:tblPr>
        <w:tblStyle w:val="a6"/>
        <w:tblW w:w="14879" w:type="dxa"/>
        <w:tblLayout w:type="fixed"/>
        <w:tblLook w:val="04A0"/>
      </w:tblPr>
      <w:tblGrid>
        <w:gridCol w:w="606"/>
        <w:gridCol w:w="2909"/>
        <w:gridCol w:w="1442"/>
        <w:gridCol w:w="1701"/>
        <w:gridCol w:w="1417"/>
        <w:gridCol w:w="1701"/>
        <w:gridCol w:w="1276"/>
        <w:gridCol w:w="1276"/>
        <w:gridCol w:w="1275"/>
        <w:gridCol w:w="1276"/>
      </w:tblGrid>
      <w:tr w:rsidR="00AC2F46" w:rsidRPr="00BB1465" w:rsidTr="002A62AE">
        <w:trPr>
          <w:trHeight w:val="615"/>
        </w:trPr>
        <w:tc>
          <w:tcPr>
            <w:tcW w:w="606" w:type="dxa"/>
            <w:vMerge w:val="restart"/>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 п/п</w:t>
            </w:r>
          </w:p>
        </w:tc>
        <w:tc>
          <w:tcPr>
            <w:tcW w:w="2909" w:type="dxa"/>
            <w:vMerge w:val="restart"/>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Содержание мероприятия</w:t>
            </w:r>
          </w:p>
        </w:tc>
        <w:tc>
          <w:tcPr>
            <w:tcW w:w="1442" w:type="dxa"/>
            <w:vMerge w:val="restart"/>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Цель мероприятия</w:t>
            </w:r>
          </w:p>
        </w:tc>
        <w:tc>
          <w:tcPr>
            <w:tcW w:w="1701" w:type="dxa"/>
            <w:vMerge w:val="restart"/>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Исполнитель</w:t>
            </w:r>
          </w:p>
        </w:tc>
        <w:tc>
          <w:tcPr>
            <w:tcW w:w="1417" w:type="dxa"/>
            <w:vMerge w:val="restart"/>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Срок исполнения</w:t>
            </w:r>
          </w:p>
        </w:tc>
        <w:tc>
          <w:tcPr>
            <w:tcW w:w="1701" w:type="dxa"/>
            <w:vMerge w:val="restart"/>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Источник финансирования</w:t>
            </w:r>
          </w:p>
        </w:tc>
        <w:tc>
          <w:tcPr>
            <w:tcW w:w="3827" w:type="dxa"/>
            <w:gridSpan w:val="3"/>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Объем финансирования по годам (тыс. руб.)</w:t>
            </w:r>
          </w:p>
          <w:p w:rsidR="00AC2F46" w:rsidRPr="00BB1465" w:rsidRDefault="00AC2F46" w:rsidP="00EB6403">
            <w:pPr>
              <w:jc w:val="center"/>
              <w:rPr>
                <w:rFonts w:eastAsiaTheme="minorHAnsi"/>
                <w:sz w:val="20"/>
                <w:szCs w:val="20"/>
                <w:lang w:eastAsia="en-US"/>
              </w:rPr>
            </w:pPr>
          </w:p>
        </w:tc>
        <w:tc>
          <w:tcPr>
            <w:tcW w:w="1276" w:type="dxa"/>
            <w:vMerge w:val="restart"/>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Всего</w:t>
            </w:r>
          </w:p>
        </w:tc>
      </w:tr>
      <w:tr w:rsidR="00AC2F46" w:rsidRPr="00BB1465" w:rsidTr="002A62AE">
        <w:trPr>
          <w:trHeight w:val="270"/>
        </w:trPr>
        <w:tc>
          <w:tcPr>
            <w:tcW w:w="606" w:type="dxa"/>
            <w:vMerge/>
          </w:tcPr>
          <w:p w:rsidR="00AC2F46" w:rsidRPr="00BB1465" w:rsidRDefault="00AC2F46" w:rsidP="00EB6403">
            <w:pPr>
              <w:jc w:val="center"/>
              <w:rPr>
                <w:rFonts w:eastAsiaTheme="minorHAnsi"/>
                <w:sz w:val="20"/>
                <w:szCs w:val="20"/>
                <w:lang w:eastAsia="en-US"/>
              </w:rPr>
            </w:pPr>
          </w:p>
        </w:tc>
        <w:tc>
          <w:tcPr>
            <w:tcW w:w="2909" w:type="dxa"/>
            <w:vMerge/>
          </w:tcPr>
          <w:p w:rsidR="00AC2F46" w:rsidRPr="00BB1465" w:rsidRDefault="00AC2F46" w:rsidP="00EB6403">
            <w:pPr>
              <w:jc w:val="center"/>
              <w:rPr>
                <w:rFonts w:eastAsiaTheme="minorHAnsi"/>
                <w:sz w:val="20"/>
                <w:szCs w:val="20"/>
                <w:lang w:eastAsia="en-US"/>
              </w:rPr>
            </w:pPr>
          </w:p>
        </w:tc>
        <w:tc>
          <w:tcPr>
            <w:tcW w:w="1442" w:type="dxa"/>
            <w:vMerge/>
          </w:tcPr>
          <w:p w:rsidR="00AC2F46" w:rsidRPr="00BB1465" w:rsidRDefault="00AC2F46" w:rsidP="00EB6403">
            <w:pPr>
              <w:jc w:val="center"/>
              <w:rPr>
                <w:rFonts w:eastAsiaTheme="minorHAnsi"/>
                <w:sz w:val="20"/>
                <w:szCs w:val="20"/>
                <w:lang w:eastAsia="en-US"/>
              </w:rPr>
            </w:pPr>
          </w:p>
        </w:tc>
        <w:tc>
          <w:tcPr>
            <w:tcW w:w="1701" w:type="dxa"/>
            <w:vMerge/>
          </w:tcPr>
          <w:p w:rsidR="00AC2F46" w:rsidRPr="00BB1465" w:rsidRDefault="00AC2F46" w:rsidP="00EB6403">
            <w:pPr>
              <w:jc w:val="center"/>
              <w:rPr>
                <w:rFonts w:eastAsiaTheme="minorHAnsi"/>
                <w:sz w:val="20"/>
                <w:szCs w:val="20"/>
                <w:lang w:eastAsia="en-US"/>
              </w:rPr>
            </w:pPr>
          </w:p>
        </w:tc>
        <w:tc>
          <w:tcPr>
            <w:tcW w:w="1417" w:type="dxa"/>
            <w:vMerge/>
          </w:tcPr>
          <w:p w:rsidR="00AC2F46" w:rsidRPr="00BB1465" w:rsidRDefault="00AC2F46" w:rsidP="00EB6403">
            <w:pPr>
              <w:jc w:val="center"/>
              <w:rPr>
                <w:rFonts w:eastAsiaTheme="minorHAnsi"/>
                <w:sz w:val="20"/>
                <w:szCs w:val="20"/>
                <w:lang w:eastAsia="en-US"/>
              </w:rPr>
            </w:pPr>
          </w:p>
        </w:tc>
        <w:tc>
          <w:tcPr>
            <w:tcW w:w="1701" w:type="dxa"/>
            <w:vMerge/>
          </w:tcPr>
          <w:p w:rsidR="00AC2F46" w:rsidRPr="00BB1465" w:rsidRDefault="00AC2F46" w:rsidP="00EB6403">
            <w:pPr>
              <w:jc w:val="center"/>
              <w:rPr>
                <w:rFonts w:eastAsiaTheme="minorHAnsi"/>
                <w:sz w:val="20"/>
                <w:szCs w:val="20"/>
                <w:lang w:eastAsia="en-US"/>
              </w:rPr>
            </w:pPr>
          </w:p>
        </w:tc>
        <w:tc>
          <w:tcPr>
            <w:tcW w:w="1276"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2017</w:t>
            </w:r>
          </w:p>
        </w:tc>
        <w:tc>
          <w:tcPr>
            <w:tcW w:w="1276"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2018</w:t>
            </w:r>
          </w:p>
        </w:tc>
        <w:tc>
          <w:tcPr>
            <w:tcW w:w="1275"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2019</w:t>
            </w:r>
          </w:p>
        </w:tc>
        <w:tc>
          <w:tcPr>
            <w:tcW w:w="1276" w:type="dxa"/>
            <w:vMerge/>
          </w:tcPr>
          <w:p w:rsidR="00AC2F46" w:rsidRPr="00BB1465" w:rsidRDefault="00AC2F46" w:rsidP="00EB6403">
            <w:pPr>
              <w:jc w:val="center"/>
              <w:rPr>
                <w:rFonts w:eastAsiaTheme="minorHAnsi"/>
                <w:sz w:val="20"/>
                <w:szCs w:val="20"/>
                <w:lang w:eastAsia="en-US"/>
              </w:rPr>
            </w:pPr>
          </w:p>
        </w:tc>
      </w:tr>
      <w:tr w:rsidR="00AC2F46" w:rsidRPr="00BB1465" w:rsidTr="002A62AE">
        <w:tc>
          <w:tcPr>
            <w:tcW w:w="606"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1</w:t>
            </w:r>
          </w:p>
        </w:tc>
        <w:tc>
          <w:tcPr>
            <w:tcW w:w="2909"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2</w:t>
            </w:r>
          </w:p>
        </w:tc>
        <w:tc>
          <w:tcPr>
            <w:tcW w:w="1442" w:type="dxa"/>
          </w:tcPr>
          <w:p w:rsidR="00AC2F46" w:rsidRPr="00BB1465" w:rsidRDefault="00AC2F46" w:rsidP="00EB6403">
            <w:pPr>
              <w:jc w:val="center"/>
              <w:rPr>
                <w:rFonts w:eastAsiaTheme="minorHAnsi"/>
                <w:sz w:val="20"/>
                <w:szCs w:val="20"/>
                <w:lang w:eastAsia="en-US"/>
              </w:rPr>
            </w:pPr>
          </w:p>
        </w:tc>
        <w:tc>
          <w:tcPr>
            <w:tcW w:w="1701"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4</w:t>
            </w:r>
          </w:p>
        </w:tc>
        <w:tc>
          <w:tcPr>
            <w:tcW w:w="1417"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5</w:t>
            </w:r>
          </w:p>
        </w:tc>
        <w:tc>
          <w:tcPr>
            <w:tcW w:w="1701"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6</w:t>
            </w:r>
          </w:p>
        </w:tc>
        <w:tc>
          <w:tcPr>
            <w:tcW w:w="1276"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7</w:t>
            </w:r>
          </w:p>
        </w:tc>
        <w:tc>
          <w:tcPr>
            <w:tcW w:w="1276"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8</w:t>
            </w:r>
          </w:p>
        </w:tc>
        <w:tc>
          <w:tcPr>
            <w:tcW w:w="1275"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9</w:t>
            </w:r>
          </w:p>
        </w:tc>
        <w:tc>
          <w:tcPr>
            <w:tcW w:w="1276"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10</w:t>
            </w:r>
          </w:p>
        </w:tc>
      </w:tr>
      <w:tr w:rsidR="00AC2F46" w:rsidRPr="00BB1465" w:rsidTr="00EB6403">
        <w:trPr>
          <w:trHeight w:val="329"/>
        </w:trPr>
        <w:tc>
          <w:tcPr>
            <w:tcW w:w="14879" w:type="dxa"/>
            <w:gridSpan w:val="10"/>
          </w:tcPr>
          <w:p w:rsidR="00AC2F46" w:rsidRPr="00BB1465" w:rsidRDefault="00AC2F46" w:rsidP="00374BA2">
            <w:pPr>
              <w:jc w:val="center"/>
              <w:rPr>
                <w:rFonts w:eastAsiaTheme="minorHAnsi"/>
                <w:sz w:val="20"/>
                <w:szCs w:val="20"/>
                <w:lang w:eastAsia="en-US"/>
              </w:rPr>
            </w:pPr>
            <w:r w:rsidRPr="00BB1465">
              <w:rPr>
                <w:rFonts w:eastAsiaTheme="minorHAnsi"/>
                <w:sz w:val="20"/>
                <w:szCs w:val="20"/>
                <w:lang w:eastAsia="en-US"/>
              </w:rPr>
              <w:t xml:space="preserve">1. </w:t>
            </w:r>
            <w:r w:rsidR="001F0250" w:rsidRPr="001F0250">
              <w:rPr>
                <w:sz w:val="20"/>
                <w:szCs w:val="20"/>
              </w:rPr>
              <w:t>Противодействие распространению идеологии терроризма и экстремизма. Совершенствование системы информационного противодействия терроризму и экстремизму.</w:t>
            </w:r>
          </w:p>
        </w:tc>
      </w:tr>
      <w:tr w:rsidR="00AC2F46" w:rsidRPr="00BB1465" w:rsidTr="002A62AE">
        <w:tc>
          <w:tcPr>
            <w:tcW w:w="606"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1.1</w:t>
            </w:r>
          </w:p>
        </w:tc>
        <w:tc>
          <w:tcPr>
            <w:tcW w:w="2909" w:type="dxa"/>
          </w:tcPr>
          <w:p w:rsidR="00AC2F46" w:rsidRPr="009366D8" w:rsidRDefault="009366D8" w:rsidP="00EB6403">
            <w:pPr>
              <w:rPr>
                <w:rFonts w:eastAsiaTheme="minorHAnsi"/>
                <w:sz w:val="20"/>
                <w:szCs w:val="20"/>
                <w:lang w:eastAsia="en-US"/>
              </w:rPr>
            </w:pPr>
            <w:r w:rsidRPr="009366D8">
              <w:rPr>
                <w:sz w:val="20"/>
                <w:szCs w:val="20"/>
              </w:rPr>
              <w:t>Установка информационного стенда на площади Успенская</w:t>
            </w:r>
          </w:p>
        </w:tc>
        <w:tc>
          <w:tcPr>
            <w:tcW w:w="1442" w:type="dxa"/>
          </w:tcPr>
          <w:p w:rsidR="00AC2F46" w:rsidRPr="00BB1465" w:rsidRDefault="007D2011" w:rsidP="00EB6403">
            <w:pPr>
              <w:jc w:val="center"/>
              <w:rPr>
                <w:rFonts w:eastAsiaTheme="minorHAnsi"/>
                <w:sz w:val="20"/>
                <w:szCs w:val="20"/>
                <w:lang w:eastAsia="en-US"/>
              </w:rPr>
            </w:pPr>
            <w:r>
              <w:rPr>
                <w:sz w:val="20"/>
                <w:szCs w:val="20"/>
              </w:rPr>
              <w:t>Установка стенда</w:t>
            </w:r>
          </w:p>
        </w:tc>
        <w:tc>
          <w:tcPr>
            <w:tcW w:w="1701"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AC2F46" w:rsidRPr="00BB1465" w:rsidRDefault="00AC2F46" w:rsidP="00AF609B">
            <w:pPr>
              <w:jc w:val="center"/>
              <w:rPr>
                <w:rFonts w:eastAsiaTheme="minorHAnsi"/>
                <w:sz w:val="20"/>
                <w:szCs w:val="20"/>
                <w:lang w:eastAsia="en-US"/>
              </w:rPr>
            </w:pPr>
            <w:r w:rsidRPr="00BB1465">
              <w:rPr>
                <w:rFonts w:eastAsiaTheme="minorHAnsi"/>
                <w:sz w:val="20"/>
                <w:szCs w:val="20"/>
                <w:lang w:val="en-US" w:eastAsia="en-US"/>
              </w:rPr>
              <w:t xml:space="preserve">II </w:t>
            </w:r>
            <w:r w:rsidRPr="00BB1465">
              <w:rPr>
                <w:rFonts w:eastAsiaTheme="minorHAnsi"/>
                <w:sz w:val="20"/>
                <w:szCs w:val="20"/>
                <w:lang w:eastAsia="en-US"/>
              </w:rPr>
              <w:t>квартал</w:t>
            </w:r>
          </w:p>
        </w:tc>
        <w:tc>
          <w:tcPr>
            <w:tcW w:w="1701"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0,0</w:t>
            </w:r>
          </w:p>
        </w:tc>
        <w:tc>
          <w:tcPr>
            <w:tcW w:w="1276"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0,0</w:t>
            </w:r>
          </w:p>
        </w:tc>
        <w:tc>
          <w:tcPr>
            <w:tcW w:w="1275"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0,0</w:t>
            </w:r>
          </w:p>
        </w:tc>
        <w:tc>
          <w:tcPr>
            <w:tcW w:w="1276" w:type="dxa"/>
          </w:tcPr>
          <w:p w:rsidR="00AC2F46" w:rsidRPr="00BB1465" w:rsidRDefault="00AC2F46" w:rsidP="00EB6403">
            <w:pPr>
              <w:jc w:val="center"/>
              <w:rPr>
                <w:rFonts w:eastAsiaTheme="minorHAnsi"/>
                <w:sz w:val="20"/>
                <w:szCs w:val="20"/>
                <w:lang w:eastAsia="en-US"/>
              </w:rPr>
            </w:pPr>
            <w:r w:rsidRPr="00BB1465">
              <w:rPr>
                <w:rFonts w:eastAsiaTheme="minorHAnsi"/>
                <w:sz w:val="20"/>
                <w:szCs w:val="20"/>
                <w:lang w:eastAsia="en-US"/>
              </w:rPr>
              <w:t>0,0</w:t>
            </w:r>
          </w:p>
        </w:tc>
      </w:tr>
      <w:tr w:rsidR="00B601A4" w:rsidRPr="00BB1465" w:rsidTr="002A62AE">
        <w:tc>
          <w:tcPr>
            <w:tcW w:w="606" w:type="dxa"/>
          </w:tcPr>
          <w:p w:rsidR="00B601A4" w:rsidRPr="00BB1465" w:rsidRDefault="00B601A4" w:rsidP="00B601A4">
            <w:pPr>
              <w:jc w:val="center"/>
              <w:rPr>
                <w:rFonts w:eastAsiaTheme="minorHAnsi"/>
                <w:sz w:val="20"/>
                <w:szCs w:val="20"/>
                <w:lang w:eastAsia="en-US"/>
              </w:rPr>
            </w:pPr>
            <w:r>
              <w:rPr>
                <w:rFonts w:eastAsiaTheme="minorHAnsi"/>
                <w:sz w:val="20"/>
                <w:szCs w:val="20"/>
                <w:lang w:eastAsia="en-US"/>
              </w:rPr>
              <w:t>1.2</w:t>
            </w:r>
          </w:p>
        </w:tc>
        <w:tc>
          <w:tcPr>
            <w:tcW w:w="2909" w:type="dxa"/>
          </w:tcPr>
          <w:p w:rsidR="00B601A4" w:rsidRPr="009366D8" w:rsidRDefault="00B601A4" w:rsidP="00F505CD">
            <w:pPr>
              <w:rPr>
                <w:sz w:val="20"/>
                <w:szCs w:val="20"/>
              </w:rPr>
            </w:pPr>
            <w:r>
              <w:rPr>
                <w:rFonts w:eastAsiaTheme="minorHAnsi"/>
                <w:sz w:val="20"/>
                <w:szCs w:val="20"/>
                <w:lang w:eastAsia="en-US"/>
              </w:rPr>
              <w:t xml:space="preserve">Наглядная </w:t>
            </w:r>
            <w:r w:rsidR="00F505CD">
              <w:rPr>
                <w:rFonts w:eastAsiaTheme="minorHAnsi"/>
                <w:sz w:val="20"/>
                <w:szCs w:val="20"/>
                <w:lang w:eastAsia="en-US"/>
              </w:rPr>
              <w:t xml:space="preserve">антитеррористическая </w:t>
            </w:r>
            <w:r>
              <w:rPr>
                <w:rFonts w:eastAsiaTheme="minorHAnsi"/>
                <w:sz w:val="20"/>
                <w:szCs w:val="20"/>
                <w:lang w:eastAsia="en-US"/>
              </w:rPr>
              <w:t xml:space="preserve">агитация (тумбы города, уголки с </w:t>
            </w:r>
            <w:r w:rsidR="00F505CD">
              <w:rPr>
                <w:rFonts w:eastAsiaTheme="minorHAnsi"/>
                <w:sz w:val="20"/>
                <w:szCs w:val="20"/>
                <w:lang w:eastAsia="en-US"/>
              </w:rPr>
              <w:lastRenderedPageBreak/>
              <w:t xml:space="preserve">антитеррористическими </w:t>
            </w:r>
            <w:r>
              <w:rPr>
                <w:rFonts w:eastAsiaTheme="minorHAnsi"/>
                <w:sz w:val="20"/>
                <w:szCs w:val="20"/>
                <w:lang w:eastAsia="en-US"/>
              </w:rPr>
              <w:t>памятками в школах, д/садах и др. учреждений)</w:t>
            </w:r>
          </w:p>
        </w:tc>
        <w:tc>
          <w:tcPr>
            <w:tcW w:w="1442" w:type="dxa"/>
          </w:tcPr>
          <w:p w:rsidR="00B601A4" w:rsidRPr="00BB1465" w:rsidRDefault="007D2011" w:rsidP="00B601A4">
            <w:pPr>
              <w:jc w:val="center"/>
              <w:rPr>
                <w:rFonts w:eastAsiaTheme="minorHAnsi"/>
                <w:sz w:val="20"/>
                <w:szCs w:val="20"/>
                <w:lang w:eastAsia="en-US"/>
              </w:rPr>
            </w:pPr>
            <w:r>
              <w:rPr>
                <w:sz w:val="20"/>
                <w:szCs w:val="20"/>
              </w:rPr>
              <w:lastRenderedPageBreak/>
              <w:t>Информирование населения</w:t>
            </w:r>
          </w:p>
        </w:tc>
        <w:tc>
          <w:tcPr>
            <w:tcW w:w="1701" w:type="dxa"/>
          </w:tcPr>
          <w:p w:rsidR="00B601A4" w:rsidRPr="00BB1465" w:rsidRDefault="00B601A4" w:rsidP="00B601A4">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B601A4" w:rsidRPr="00B601A4" w:rsidRDefault="00B601A4" w:rsidP="00B601A4">
            <w:pPr>
              <w:jc w:val="center"/>
              <w:rPr>
                <w:rFonts w:eastAsiaTheme="minorHAnsi"/>
                <w:sz w:val="20"/>
                <w:szCs w:val="20"/>
                <w:lang w:eastAsia="en-US"/>
              </w:rPr>
            </w:pPr>
            <w:r>
              <w:rPr>
                <w:rFonts w:eastAsiaTheme="minorHAnsi"/>
                <w:sz w:val="20"/>
                <w:szCs w:val="20"/>
                <w:lang w:eastAsia="en-US"/>
              </w:rPr>
              <w:t>В течении года</w:t>
            </w:r>
          </w:p>
        </w:tc>
        <w:tc>
          <w:tcPr>
            <w:tcW w:w="1701" w:type="dxa"/>
          </w:tcPr>
          <w:p w:rsidR="00B601A4" w:rsidRPr="00BB1465" w:rsidRDefault="00B601A4" w:rsidP="00B601A4">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B601A4" w:rsidRPr="00BB1465" w:rsidRDefault="000A5193" w:rsidP="00B601A4">
            <w:pPr>
              <w:jc w:val="center"/>
              <w:rPr>
                <w:rFonts w:eastAsiaTheme="minorHAnsi"/>
                <w:sz w:val="20"/>
                <w:szCs w:val="20"/>
                <w:lang w:eastAsia="en-US"/>
              </w:rPr>
            </w:pPr>
            <w:r>
              <w:rPr>
                <w:rFonts w:eastAsiaTheme="minorHAnsi"/>
                <w:sz w:val="20"/>
                <w:szCs w:val="20"/>
                <w:lang w:eastAsia="en-US"/>
              </w:rPr>
              <w:t>0,0</w:t>
            </w:r>
          </w:p>
        </w:tc>
        <w:tc>
          <w:tcPr>
            <w:tcW w:w="1276" w:type="dxa"/>
          </w:tcPr>
          <w:p w:rsidR="00B601A4" w:rsidRPr="00BB1465" w:rsidRDefault="000A5193" w:rsidP="00B601A4">
            <w:pPr>
              <w:jc w:val="center"/>
              <w:rPr>
                <w:rFonts w:eastAsiaTheme="minorHAnsi"/>
                <w:sz w:val="20"/>
                <w:szCs w:val="20"/>
                <w:lang w:eastAsia="en-US"/>
              </w:rPr>
            </w:pPr>
            <w:r>
              <w:rPr>
                <w:rFonts w:eastAsiaTheme="minorHAnsi"/>
                <w:sz w:val="20"/>
                <w:szCs w:val="20"/>
                <w:lang w:eastAsia="en-US"/>
              </w:rPr>
              <w:t>35,0</w:t>
            </w:r>
          </w:p>
        </w:tc>
        <w:tc>
          <w:tcPr>
            <w:tcW w:w="1275" w:type="dxa"/>
          </w:tcPr>
          <w:p w:rsidR="00B601A4" w:rsidRPr="00BB1465" w:rsidRDefault="000A5193" w:rsidP="00B601A4">
            <w:pPr>
              <w:jc w:val="center"/>
              <w:rPr>
                <w:rFonts w:eastAsiaTheme="minorHAnsi"/>
                <w:sz w:val="20"/>
                <w:szCs w:val="20"/>
                <w:lang w:eastAsia="en-US"/>
              </w:rPr>
            </w:pPr>
            <w:r>
              <w:rPr>
                <w:rFonts w:eastAsiaTheme="minorHAnsi"/>
                <w:sz w:val="20"/>
                <w:szCs w:val="20"/>
                <w:lang w:eastAsia="en-US"/>
              </w:rPr>
              <w:t>35,0</w:t>
            </w:r>
          </w:p>
        </w:tc>
        <w:tc>
          <w:tcPr>
            <w:tcW w:w="1276" w:type="dxa"/>
          </w:tcPr>
          <w:p w:rsidR="00B601A4" w:rsidRPr="00BB1465" w:rsidRDefault="000A5193" w:rsidP="00B601A4">
            <w:pPr>
              <w:jc w:val="center"/>
              <w:rPr>
                <w:rFonts w:eastAsiaTheme="minorHAnsi"/>
                <w:sz w:val="20"/>
                <w:szCs w:val="20"/>
                <w:lang w:eastAsia="en-US"/>
              </w:rPr>
            </w:pPr>
            <w:r>
              <w:rPr>
                <w:rFonts w:eastAsiaTheme="minorHAnsi"/>
                <w:sz w:val="20"/>
                <w:szCs w:val="20"/>
                <w:lang w:eastAsia="en-US"/>
              </w:rPr>
              <w:t>70,0</w:t>
            </w:r>
          </w:p>
        </w:tc>
      </w:tr>
      <w:tr w:rsidR="00B601A4" w:rsidRPr="00BB1465" w:rsidTr="00EB6403">
        <w:tc>
          <w:tcPr>
            <w:tcW w:w="9776" w:type="dxa"/>
            <w:gridSpan w:val="6"/>
          </w:tcPr>
          <w:p w:rsidR="00B601A4" w:rsidRPr="00BB1465" w:rsidRDefault="00B601A4" w:rsidP="00B601A4">
            <w:pPr>
              <w:rPr>
                <w:rFonts w:eastAsiaTheme="minorHAnsi"/>
                <w:sz w:val="20"/>
                <w:szCs w:val="20"/>
                <w:lang w:eastAsia="en-US"/>
              </w:rPr>
            </w:pPr>
            <w:r w:rsidRPr="00BB1465">
              <w:rPr>
                <w:rFonts w:eastAsiaTheme="minorHAnsi"/>
                <w:b/>
                <w:sz w:val="20"/>
                <w:szCs w:val="20"/>
                <w:lang w:eastAsia="en-US"/>
              </w:rPr>
              <w:lastRenderedPageBreak/>
              <w:t>Итого</w:t>
            </w:r>
          </w:p>
        </w:tc>
        <w:tc>
          <w:tcPr>
            <w:tcW w:w="1276" w:type="dxa"/>
          </w:tcPr>
          <w:p w:rsidR="00B601A4" w:rsidRPr="00716496" w:rsidRDefault="00B601A4" w:rsidP="00B601A4">
            <w:pPr>
              <w:jc w:val="center"/>
              <w:rPr>
                <w:rFonts w:eastAsiaTheme="minorHAnsi"/>
                <w:b/>
                <w:sz w:val="20"/>
                <w:szCs w:val="20"/>
                <w:lang w:eastAsia="en-US"/>
              </w:rPr>
            </w:pPr>
            <w:r w:rsidRPr="00716496">
              <w:rPr>
                <w:rFonts w:eastAsiaTheme="minorHAnsi"/>
                <w:b/>
                <w:sz w:val="20"/>
                <w:szCs w:val="20"/>
                <w:lang w:eastAsia="en-US"/>
              </w:rPr>
              <w:t>0,0</w:t>
            </w:r>
          </w:p>
        </w:tc>
        <w:tc>
          <w:tcPr>
            <w:tcW w:w="1276" w:type="dxa"/>
          </w:tcPr>
          <w:p w:rsidR="00B601A4" w:rsidRPr="00716496" w:rsidRDefault="00952FD7" w:rsidP="00B601A4">
            <w:pPr>
              <w:jc w:val="center"/>
              <w:rPr>
                <w:rFonts w:eastAsiaTheme="minorHAnsi"/>
                <w:b/>
                <w:sz w:val="20"/>
                <w:szCs w:val="20"/>
                <w:lang w:eastAsia="en-US"/>
              </w:rPr>
            </w:pPr>
            <w:r>
              <w:rPr>
                <w:rFonts w:eastAsiaTheme="minorHAnsi"/>
                <w:b/>
                <w:sz w:val="20"/>
                <w:szCs w:val="20"/>
                <w:lang w:eastAsia="en-US"/>
              </w:rPr>
              <w:t>35</w:t>
            </w:r>
            <w:r w:rsidR="00B601A4" w:rsidRPr="00716496">
              <w:rPr>
                <w:rFonts w:eastAsiaTheme="minorHAnsi"/>
                <w:b/>
                <w:sz w:val="20"/>
                <w:szCs w:val="20"/>
                <w:lang w:eastAsia="en-US"/>
              </w:rPr>
              <w:t>,0</w:t>
            </w:r>
          </w:p>
        </w:tc>
        <w:tc>
          <w:tcPr>
            <w:tcW w:w="1275" w:type="dxa"/>
          </w:tcPr>
          <w:p w:rsidR="00B601A4" w:rsidRPr="00716496" w:rsidRDefault="00952FD7" w:rsidP="00B601A4">
            <w:pPr>
              <w:jc w:val="center"/>
              <w:rPr>
                <w:rFonts w:eastAsiaTheme="minorHAnsi"/>
                <w:b/>
                <w:sz w:val="20"/>
                <w:szCs w:val="20"/>
                <w:lang w:eastAsia="en-US"/>
              </w:rPr>
            </w:pPr>
            <w:r>
              <w:rPr>
                <w:rFonts w:eastAsiaTheme="minorHAnsi"/>
                <w:b/>
                <w:sz w:val="20"/>
                <w:szCs w:val="20"/>
                <w:lang w:eastAsia="en-US"/>
              </w:rPr>
              <w:t>35</w:t>
            </w:r>
            <w:r w:rsidR="00B601A4" w:rsidRPr="00716496">
              <w:rPr>
                <w:rFonts w:eastAsiaTheme="minorHAnsi"/>
                <w:b/>
                <w:sz w:val="20"/>
                <w:szCs w:val="20"/>
                <w:lang w:eastAsia="en-US"/>
              </w:rPr>
              <w:t>,0</w:t>
            </w:r>
          </w:p>
        </w:tc>
        <w:tc>
          <w:tcPr>
            <w:tcW w:w="1276" w:type="dxa"/>
          </w:tcPr>
          <w:p w:rsidR="00B601A4" w:rsidRPr="00716496" w:rsidRDefault="000A5193" w:rsidP="00B601A4">
            <w:pPr>
              <w:jc w:val="center"/>
              <w:rPr>
                <w:rFonts w:eastAsiaTheme="minorHAnsi"/>
                <w:b/>
                <w:sz w:val="20"/>
                <w:szCs w:val="20"/>
                <w:lang w:eastAsia="en-US"/>
              </w:rPr>
            </w:pPr>
            <w:r>
              <w:rPr>
                <w:rFonts w:eastAsiaTheme="minorHAnsi"/>
                <w:b/>
                <w:sz w:val="20"/>
                <w:szCs w:val="20"/>
                <w:lang w:eastAsia="en-US"/>
              </w:rPr>
              <w:t>70</w:t>
            </w:r>
            <w:r w:rsidR="00B601A4" w:rsidRPr="00716496">
              <w:rPr>
                <w:rFonts w:eastAsiaTheme="minorHAnsi"/>
                <w:b/>
                <w:sz w:val="20"/>
                <w:szCs w:val="20"/>
                <w:lang w:eastAsia="en-US"/>
              </w:rPr>
              <w:t>,0</w:t>
            </w:r>
          </w:p>
        </w:tc>
      </w:tr>
      <w:tr w:rsidR="00B601A4" w:rsidRPr="00BB1465" w:rsidTr="00EB6403">
        <w:tc>
          <w:tcPr>
            <w:tcW w:w="14879" w:type="dxa"/>
            <w:gridSpan w:val="10"/>
          </w:tcPr>
          <w:p w:rsidR="00B601A4" w:rsidRPr="00BB1465" w:rsidRDefault="00B601A4" w:rsidP="00B601A4">
            <w:pPr>
              <w:jc w:val="center"/>
              <w:rPr>
                <w:rFonts w:eastAsiaTheme="minorHAnsi"/>
                <w:sz w:val="20"/>
                <w:szCs w:val="20"/>
                <w:lang w:eastAsia="en-US"/>
              </w:rPr>
            </w:pPr>
            <w:r>
              <w:rPr>
                <w:rFonts w:eastAsiaTheme="minorHAnsi"/>
                <w:sz w:val="20"/>
                <w:szCs w:val="20"/>
                <w:lang w:eastAsia="en-US"/>
              </w:rPr>
              <w:t>2.</w:t>
            </w:r>
            <w:r>
              <w:rPr>
                <w:sz w:val="26"/>
                <w:szCs w:val="26"/>
              </w:rPr>
              <w:t xml:space="preserve"> </w:t>
            </w:r>
            <w:r w:rsidRPr="00E335E1">
              <w:rPr>
                <w:sz w:val="20"/>
                <w:szCs w:val="20"/>
              </w:rPr>
              <w:t>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tc>
      </w:tr>
      <w:tr w:rsidR="00B601A4" w:rsidRPr="00BB1465" w:rsidTr="002A62AE">
        <w:tc>
          <w:tcPr>
            <w:tcW w:w="606" w:type="dxa"/>
          </w:tcPr>
          <w:p w:rsidR="00B601A4" w:rsidRPr="00BB1465" w:rsidRDefault="00B601A4" w:rsidP="00B601A4">
            <w:pPr>
              <w:jc w:val="center"/>
              <w:rPr>
                <w:rFonts w:eastAsiaTheme="minorHAnsi"/>
                <w:sz w:val="20"/>
                <w:szCs w:val="20"/>
                <w:lang w:eastAsia="en-US"/>
              </w:rPr>
            </w:pPr>
            <w:r>
              <w:rPr>
                <w:rFonts w:eastAsiaTheme="minorHAnsi"/>
                <w:sz w:val="20"/>
                <w:szCs w:val="20"/>
                <w:lang w:eastAsia="en-US"/>
              </w:rPr>
              <w:t>2.1</w:t>
            </w:r>
          </w:p>
        </w:tc>
        <w:tc>
          <w:tcPr>
            <w:tcW w:w="2909" w:type="dxa"/>
          </w:tcPr>
          <w:p w:rsidR="00B601A4" w:rsidRPr="00076470" w:rsidRDefault="00B601A4" w:rsidP="00B601A4">
            <w:pPr>
              <w:rPr>
                <w:sz w:val="20"/>
                <w:szCs w:val="20"/>
              </w:rPr>
            </w:pPr>
            <w:r w:rsidRPr="00076470">
              <w:rPr>
                <w:sz w:val="20"/>
                <w:szCs w:val="20"/>
              </w:rPr>
              <w:t>Система оповещения на Успенской площади городского поселения Мышкин</w:t>
            </w:r>
          </w:p>
        </w:tc>
        <w:tc>
          <w:tcPr>
            <w:tcW w:w="1442" w:type="dxa"/>
          </w:tcPr>
          <w:p w:rsidR="00B601A4" w:rsidRPr="00BB1465" w:rsidRDefault="007D2011" w:rsidP="00B601A4">
            <w:pPr>
              <w:jc w:val="center"/>
              <w:rPr>
                <w:rFonts w:eastAsiaTheme="minorHAnsi"/>
                <w:sz w:val="20"/>
                <w:szCs w:val="20"/>
                <w:lang w:eastAsia="en-US"/>
              </w:rPr>
            </w:pPr>
            <w:r>
              <w:rPr>
                <w:sz w:val="20"/>
                <w:szCs w:val="20"/>
              </w:rPr>
              <w:t>Установка системы оповещения</w:t>
            </w:r>
          </w:p>
        </w:tc>
        <w:tc>
          <w:tcPr>
            <w:tcW w:w="1701" w:type="dxa"/>
          </w:tcPr>
          <w:p w:rsidR="00B601A4" w:rsidRPr="00BB1465" w:rsidRDefault="00B601A4" w:rsidP="00B601A4">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B601A4" w:rsidRPr="00BB1465" w:rsidRDefault="00B601A4" w:rsidP="00B601A4">
            <w:pPr>
              <w:jc w:val="center"/>
              <w:rPr>
                <w:rFonts w:eastAsiaTheme="minorHAnsi"/>
                <w:sz w:val="20"/>
                <w:szCs w:val="20"/>
                <w:lang w:eastAsia="en-US"/>
              </w:rPr>
            </w:pPr>
            <w:r>
              <w:rPr>
                <w:rFonts w:eastAsiaTheme="minorHAnsi"/>
                <w:sz w:val="20"/>
                <w:szCs w:val="20"/>
                <w:lang w:val="en-US" w:eastAsia="en-US"/>
              </w:rPr>
              <w:t>IV</w:t>
            </w:r>
            <w:r w:rsidRPr="00BB1465">
              <w:rPr>
                <w:rFonts w:eastAsiaTheme="minorHAnsi"/>
                <w:sz w:val="20"/>
                <w:szCs w:val="20"/>
                <w:lang w:val="en-US" w:eastAsia="en-US"/>
              </w:rPr>
              <w:t xml:space="preserve"> </w:t>
            </w:r>
            <w:r w:rsidRPr="00BB1465">
              <w:rPr>
                <w:rFonts w:eastAsiaTheme="minorHAnsi"/>
                <w:sz w:val="20"/>
                <w:szCs w:val="20"/>
                <w:lang w:eastAsia="en-US"/>
              </w:rPr>
              <w:t>квартал</w:t>
            </w:r>
          </w:p>
        </w:tc>
        <w:tc>
          <w:tcPr>
            <w:tcW w:w="1701" w:type="dxa"/>
          </w:tcPr>
          <w:p w:rsidR="00B601A4" w:rsidRPr="00BB1465" w:rsidRDefault="00B601A4" w:rsidP="00B601A4">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B601A4" w:rsidRPr="00BB1465" w:rsidRDefault="00B601A4" w:rsidP="00B601A4">
            <w:pPr>
              <w:jc w:val="center"/>
              <w:rPr>
                <w:rFonts w:eastAsiaTheme="minorHAnsi"/>
                <w:sz w:val="20"/>
                <w:szCs w:val="20"/>
                <w:lang w:eastAsia="en-US"/>
              </w:rPr>
            </w:pPr>
          </w:p>
          <w:p w:rsidR="00B601A4" w:rsidRPr="00BB1465" w:rsidRDefault="00B601A4" w:rsidP="00B601A4">
            <w:pPr>
              <w:jc w:val="center"/>
              <w:rPr>
                <w:rFonts w:eastAsiaTheme="minorHAnsi"/>
                <w:sz w:val="20"/>
                <w:szCs w:val="20"/>
                <w:lang w:eastAsia="en-US"/>
              </w:rPr>
            </w:pPr>
            <w:r>
              <w:rPr>
                <w:rFonts w:eastAsiaTheme="minorHAnsi"/>
                <w:sz w:val="20"/>
                <w:szCs w:val="20"/>
                <w:lang w:eastAsia="en-US"/>
              </w:rPr>
              <w:t>13</w:t>
            </w:r>
            <w:r w:rsidRPr="00BB1465">
              <w:rPr>
                <w:rFonts w:eastAsiaTheme="minorHAnsi"/>
                <w:sz w:val="20"/>
                <w:szCs w:val="20"/>
                <w:lang w:eastAsia="en-US"/>
              </w:rPr>
              <w:t>,0</w:t>
            </w:r>
          </w:p>
        </w:tc>
        <w:tc>
          <w:tcPr>
            <w:tcW w:w="1276" w:type="dxa"/>
          </w:tcPr>
          <w:p w:rsidR="00B601A4" w:rsidRPr="00BB1465" w:rsidRDefault="00B601A4" w:rsidP="00B601A4">
            <w:pPr>
              <w:jc w:val="center"/>
              <w:rPr>
                <w:rFonts w:eastAsiaTheme="minorHAnsi"/>
                <w:sz w:val="20"/>
                <w:szCs w:val="20"/>
                <w:lang w:eastAsia="en-US"/>
              </w:rPr>
            </w:pPr>
          </w:p>
          <w:p w:rsidR="00B601A4" w:rsidRPr="00BB1465" w:rsidRDefault="00B601A4" w:rsidP="00B601A4">
            <w:pPr>
              <w:jc w:val="center"/>
              <w:rPr>
                <w:rFonts w:eastAsiaTheme="minorHAnsi"/>
                <w:sz w:val="20"/>
                <w:szCs w:val="20"/>
                <w:lang w:eastAsia="en-US"/>
              </w:rPr>
            </w:pPr>
            <w:r>
              <w:rPr>
                <w:rFonts w:eastAsiaTheme="minorHAnsi"/>
                <w:sz w:val="20"/>
                <w:szCs w:val="20"/>
                <w:lang w:eastAsia="en-US"/>
              </w:rPr>
              <w:t>0,0</w:t>
            </w:r>
          </w:p>
        </w:tc>
        <w:tc>
          <w:tcPr>
            <w:tcW w:w="1275" w:type="dxa"/>
          </w:tcPr>
          <w:p w:rsidR="00B601A4" w:rsidRPr="00BB1465" w:rsidRDefault="00B601A4" w:rsidP="00B601A4">
            <w:pPr>
              <w:jc w:val="center"/>
              <w:rPr>
                <w:rFonts w:eastAsiaTheme="minorHAnsi"/>
                <w:sz w:val="20"/>
                <w:szCs w:val="20"/>
                <w:lang w:eastAsia="en-US"/>
              </w:rPr>
            </w:pPr>
          </w:p>
          <w:p w:rsidR="00B601A4" w:rsidRPr="00BB1465" w:rsidRDefault="00B601A4" w:rsidP="00B601A4">
            <w:pPr>
              <w:jc w:val="center"/>
              <w:rPr>
                <w:rFonts w:eastAsiaTheme="minorHAnsi"/>
                <w:sz w:val="20"/>
                <w:szCs w:val="20"/>
                <w:lang w:eastAsia="en-US"/>
              </w:rPr>
            </w:pPr>
            <w:r>
              <w:rPr>
                <w:rFonts w:eastAsiaTheme="minorHAnsi"/>
                <w:sz w:val="20"/>
                <w:szCs w:val="20"/>
                <w:lang w:eastAsia="en-US"/>
              </w:rPr>
              <w:t>0</w:t>
            </w:r>
            <w:r w:rsidRPr="00BB1465">
              <w:rPr>
                <w:rFonts w:eastAsiaTheme="minorHAnsi"/>
                <w:sz w:val="20"/>
                <w:szCs w:val="20"/>
                <w:lang w:eastAsia="en-US"/>
              </w:rPr>
              <w:t>,0</w:t>
            </w:r>
          </w:p>
        </w:tc>
        <w:tc>
          <w:tcPr>
            <w:tcW w:w="1276" w:type="dxa"/>
          </w:tcPr>
          <w:p w:rsidR="00B601A4" w:rsidRPr="00BB1465" w:rsidRDefault="00B601A4" w:rsidP="00B601A4">
            <w:pPr>
              <w:jc w:val="center"/>
              <w:rPr>
                <w:rFonts w:eastAsiaTheme="minorHAnsi"/>
                <w:sz w:val="20"/>
                <w:szCs w:val="20"/>
                <w:lang w:eastAsia="en-US"/>
              </w:rPr>
            </w:pPr>
          </w:p>
          <w:p w:rsidR="00B601A4" w:rsidRPr="00BB1465" w:rsidRDefault="00B601A4" w:rsidP="00B601A4">
            <w:pPr>
              <w:jc w:val="center"/>
              <w:rPr>
                <w:rFonts w:eastAsiaTheme="minorHAnsi"/>
                <w:sz w:val="20"/>
                <w:szCs w:val="20"/>
                <w:lang w:eastAsia="en-US"/>
              </w:rPr>
            </w:pPr>
            <w:r>
              <w:rPr>
                <w:rFonts w:eastAsiaTheme="minorHAnsi"/>
                <w:sz w:val="20"/>
                <w:szCs w:val="20"/>
                <w:lang w:eastAsia="en-US"/>
              </w:rPr>
              <w:t>13</w:t>
            </w:r>
            <w:r w:rsidRPr="00BB1465">
              <w:rPr>
                <w:rFonts w:eastAsiaTheme="minorHAnsi"/>
                <w:sz w:val="20"/>
                <w:szCs w:val="20"/>
                <w:lang w:eastAsia="en-US"/>
              </w:rPr>
              <w:t>,0</w:t>
            </w:r>
          </w:p>
        </w:tc>
      </w:tr>
      <w:tr w:rsidR="00B601A4" w:rsidRPr="00BB1465" w:rsidTr="002A62AE">
        <w:tc>
          <w:tcPr>
            <w:tcW w:w="606" w:type="dxa"/>
          </w:tcPr>
          <w:p w:rsidR="00B601A4" w:rsidRPr="00BB1465" w:rsidRDefault="00B601A4" w:rsidP="00B601A4">
            <w:pPr>
              <w:jc w:val="center"/>
              <w:rPr>
                <w:rFonts w:eastAsiaTheme="minorHAnsi"/>
                <w:sz w:val="20"/>
                <w:szCs w:val="20"/>
                <w:lang w:eastAsia="en-US"/>
              </w:rPr>
            </w:pPr>
            <w:r>
              <w:rPr>
                <w:rFonts w:eastAsiaTheme="minorHAnsi"/>
                <w:sz w:val="20"/>
                <w:szCs w:val="20"/>
                <w:lang w:eastAsia="en-US"/>
              </w:rPr>
              <w:t>2.2</w:t>
            </w:r>
          </w:p>
        </w:tc>
        <w:tc>
          <w:tcPr>
            <w:tcW w:w="2909" w:type="dxa"/>
          </w:tcPr>
          <w:p w:rsidR="00B601A4" w:rsidRPr="00D043AE" w:rsidRDefault="00B601A4" w:rsidP="00B601A4">
            <w:pPr>
              <w:rPr>
                <w:sz w:val="20"/>
                <w:szCs w:val="20"/>
              </w:rPr>
            </w:pPr>
            <w:r w:rsidRPr="00D043AE">
              <w:rPr>
                <w:sz w:val="20"/>
                <w:szCs w:val="20"/>
              </w:rPr>
              <w:t xml:space="preserve">Замена ветхих деревянных дверей на двери, оборудованные внутренними запирающими устройствами на объекте жизнепользования и водоочистных сооружений в здании станции 1-го и 2-го подъема, расположенного в д. </w:t>
            </w:r>
            <w:proofErr w:type="spellStart"/>
            <w:r w:rsidRPr="00D043AE">
              <w:rPr>
                <w:sz w:val="20"/>
                <w:szCs w:val="20"/>
              </w:rPr>
              <w:t>Коптюшка</w:t>
            </w:r>
            <w:proofErr w:type="spellEnd"/>
            <w:r w:rsidRPr="00D043AE">
              <w:rPr>
                <w:sz w:val="20"/>
                <w:szCs w:val="20"/>
              </w:rPr>
              <w:t xml:space="preserve"> </w:t>
            </w:r>
            <w:proofErr w:type="spellStart"/>
            <w:r w:rsidRPr="00D043AE">
              <w:rPr>
                <w:sz w:val="20"/>
                <w:szCs w:val="20"/>
              </w:rPr>
              <w:t>Мышкинского</w:t>
            </w:r>
            <w:proofErr w:type="spellEnd"/>
            <w:r w:rsidRPr="00D043AE">
              <w:rPr>
                <w:sz w:val="20"/>
                <w:szCs w:val="20"/>
              </w:rPr>
              <w:t xml:space="preserve"> района </w:t>
            </w:r>
          </w:p>
          <w:p w:rsidR="00B601A4" w:rsidRPr="00BB1465" w:rsidRDefault="00B601A4" w:rsidP="00B601A4">
            <w:pPr>
              <w:rPr>
                <w:rFonts w:eastAsiaTheme="minorHAnsi"/>
                <w:sz w:val="20"/>
                <w:szCs w:val="20"/>
                <w:lang w:eastAsia="en-US"/>
              </w:rPr>
            </w:pPr>
            <w:r w:rsidRPr="00D043AE">
              <w:rPr>
                <w:sz w:val="20"/>
                <w:szCs w:val="20"/>
              </w:rPr>
              <w:t>Ремонт периметрального ограждения территории (восстановить его целостность) станции 3-го подъема, расположенной на ул. Успенская г. Мышкин</w:t>
            </w:r>
          </w:p>
        </w:tc>
        <w:tc>
          <w:tcPr>
            <w:tcW w:w="1442" w:type="dxa"/>
          </w:tcPr>
          <w:p w:rsidR="00B601A4" w:rsidRPr="00BB1465" w:rsidRDefault="007D2011" w:rsidP="00B601A4">
            <w:pPr>
              <w:jc w:val="center"/>
              <w:rPr>
                <w:rFonts w:eastAsiaTheme="minorHAnsi"/>
                <w:sz w:val="20"/>
                <w:szCs w:val="20"/>
                <w:lang w:eastAsia="en-US"/>
              </w:rPr>
            </w:pPr>
            <w:r>
              <w:rPr>
                <w:sz w:val="20"/>
                <w:szCs w:val="20"/>
              </w:rPr>
              <w:t xml:space="preserve">Выполнение работ на объекте </w:t>
            </w:r>
            <w:r w:rsidRPr="007D2011">
              <w:rPr>
                <w:sz w:val="20"/>
                <w:szCs w:val="20"/>
              </w:rPr>
              <w:t>жизнепользования и водоочистных сооружений</w:t>
            </w:r>
          </w:p>
        </w:tc>
        <w:tc>
          <w:tcPr>
            <w:tcW w:w="1701" w:type="dxa"/>
          </w:tcPr>
          <w:p w:rsidR="00B601A4" w:rsidRPr="00BB1465" w:rsidRDefault="00B601A4" w:rsidP="00B601A4">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B601A4" w:rsidRPr="00BB1465" w:rsidRDefault="00B601A4" w:rsidP="00B601A4">
            <w:pPr>
              <w:jc w:val="center"/>
              <w:rPr>
                <w:rFonts w:eastAsiaTheme="minorHAnsi"/>
                <w:sz w:val="20"/>
                <w:szCs w:val="20"/>
                <w:lang w:eastAsia="en-US"/>
              </w:rPr>
            </w:pPr>
            <w:r>
              <w:rPr>
                <w:rFonts w:eastAsiaTheme="minorHAnsi"/>
                <w:sz w:val="20"/>
                <w:szCs w:val="20"/>
                <w:lang w:val="en-US" w:eastAsia="en-US"/>
              </w:rPr>
              <w:t>I</w:t>
            </w:r>
            <w:r w:rsidRPr="00BB1465">
              <w:rPr>
                <w:rFonts w:eastAsiaTheme="minorHAnsi"/>
                <w:sz w:val="20"/>
                <w:szCs w:val="20"/>
                <w:lang w:val="en-US" w:eastAsia="en-US"/>
              </w:rPr>
              <w:t xml:space="preserve"> </w:t>
            </w:r>
            <w:r w:rsidRPr="00BB1465">
              <w:rPr>
                <w:rFonts w:eastAsiaTheme="minorHAnsi"/>
                <w:sz w:val="20"/>
                <w:szCs w:val="20"/>
                <w:lang w:eastAsia="en-US"/>
              </w:rPr>
              <w:t>квартал</w:t>
            </w:r>
          </w:p>
        </w:tc>
        <w:tc>
          <w:tcPr>
            <w:tcW w:w="1701" w:type="dxa"/>
          </w:tcPr>
          <w:p w:rsidR="00B601A4" w:rsidRPr="00BB1465" w:rsidRDefault="00B601A4" w:rsidP="00B601A4">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B601A4" w:rsidRPr="00BB1465" w:rsidRDefault="00B601A4" w:rsidP="00B601A4">
            <w:pPr>
              <w:jc w:val="center"/>
              <w:rPr>
                <w:rFonts w:eastAsiaTheme="minorHAnsi"/>
                <w:sz w:val="20"/>
                <w:szCs w:val="20"/>
                <w:lang w:eastAsia="en-US"/>
              </w:rPr>
            </w:pPr>
          </w:p>
          <w:p w:rsidR="00B601A4" w:rsidRPr="00BB1465" w:rsidRDefault="00B601A4" w:rsidP="00B601A4">
            <w:pPr>
              <w:jc w:val="center"/>
              <w:rPr>
                <w:rFonts w:eastAsiaTheme="minorHAnsi"/>
                <w:sz w:val="20"/>
                <w:szCs w:val="20"/>
                <w:lang w:eastAsia="en-US"/>
              </w:rPr>
            </w:pPr>
            <w:r>
              <w:rPr>
                <w:rFonts w:eastAsiaTheme="minorHAnsi"/>
                <w:sz w:val="20"/>
                <w:szCs w:val="20"/>
                <w:lang w:eastAsia="en-US"/>
              </w:rPr>
              <w:t>8</w:t>
            </w:r>
            <w:r w:rsidRPr="00BB1465">
              <w:rPr>
                <w:rFonts w:eastAsiaTheme="minorHAnsi"/>
                <w:sz w:val="20"/>
                <w:szCs w:val="20"/>
                <w:lang w:eastAsia="en-US"/>
              </w:rPr>
              <w:t>5,0</w:t>
            </w:r>
          </w:p>
        </w:tc>
        <w:tc>
          <w:tcPr>
            <w:tcW w:w="1276" w:type="dxa"/>
          </w:tcPr>
          <w:p w:rsidR="00B601A4" w:rsidRPr="00BB1465" w:rsidRDefault="00B601A4" w:rsidP="00B601A4">
            <w:pPr>
              <w:jc w:val="center"/>
              <w:rPr>
                <w:rFonts w:eastAsiaTheme="minorHAnsi"/>
                <w:sz w:val="20"/>
                <w:szCs w:val="20"/>
                <w:lang w:eastAsia="en-US"/>
              </w:rPr>
            </w:pPr>
          </w:p>
          <w:p w:rsidR="00B601A4" w:rsidRPr="00BB1465" w:rsidRDefault="00B601A4" w:rsidP="00B601A4">
            <w:pPr>
              <w:jc w:val="center"/>
              <w:rPr>
                <w:rFonts w:eastAsiaTheme="minorHAnsi"/>
                <w:sz w:val="20"/>
                <w:szCs w:val="20"/>
                <w:lang w:eastAsia="en-US"/>
              </w:rPr>
            </w:pPr>
            <w:r>
              <w:rPr>
                <w:rFonts w:eastAsiaTheme="minorHAnsi"/>
                <w:sz w:val="20"/>
                <w:szCs w:val="20"/>
                <w:lang w:eastAsia="en-US"/>
              </w:rPr>
              <w:t>0</w:t>
            </w:r>
            <w:r w:rsidRPr="00BB1465">
              <w:rPr>
                <w:rFonts w:eastAsiaTheme="minorHAnsi"/>
                <w:sz w:val="20"/>
                <w:szCs w:val="20"/>
                <w:lang w:eastAsia="en-US"/>
              </w:rPr>
              <w:t>,0</w:t>
            </w:r>
          </w:p>
        </w:tc>
        <w:tc>
          <w:tcPr>
            <w:tcW w:w="1275" w:type="dxa"/>
          </w:tcPr>
          <w:p w:rsidR="00B601A4" w:rsidRPr="00BB1465" w:rsidRDefault="00B601A4" w:rsidP="00B601A4">
            <w:pPr>
              <w:jc w:val="center"/>
              <w:rPr>
                <w:rFonts w:eastAsiaTheme="minorHAnsi"/>
                <w:sz w:val="20"/>
                <w:szCs w:val="20"/>
                <w:lang w:eastAsia="en-US"/>
              </w:rPr>
            </w:pPr>
          </w:p>
          <w:p w:rsidR="00B601A4" w:rsidRPr="00BB1465" w:rsidRDefault="00B601A4" w:rsidP="00B601A4">
            <w:pPr>
              <w:jc w:val="center"/>
              <w:rPr>
                <w:rFonts w:eastAsiaTheme="minorHAnsi"/>
                <w:sz w:val="20"/>
                <w:szCs w:val="20"/>
                <w:lang w:eastAsia="en-US"/>
              </w:rPr>
            </w:pPr>
            <w:r>
              <w:rPr>
                <w:rFonts w:eastAsiaTheme="minorHAnsi"/>
                <w:sz w:val="20"/>
                <w:szCs w:val="20"/>
                <w:lang w:eastAsia="en-US"/>
              </w:rPr>
              <w:t>0</w:t>
            </w:r>
            <w:r w:rsidRPr="00BB1465">
              <w:rPr>
                <w:rFonts w:eastAsiaTheme="minorHAnsi"/>
                <w:sz w:val="20"/>
                <w:szCs w:val="20"/>
                <w:lang w:eastAsia="en-US"/>
              </w:rPr>
              <w:t>,0</w:t>
            </w:r>
          </w:p>
        </w:tc>
        <w:tc>
          <w:tcPr>
            <w:tcW w:w="1276" w:type="dxa"/>
          </w:tcPr>
          <w:p w:rsidR="00B601A4" w:rsidRPr="00BB1465" w:rsidRDefault="00B601A4" w:rsidP="00B601A4">
            <w:pPr>
              <w:jc w:val="center"/>
              <w:rPr>
                <w:rFonts w:eastAsiaTheme="minorHAnsi"/>
                <w:sz w:val="20"/>
                <w:szCs w:val="20"/>
                <w:lang w:eastAsia="en-US"/>
              </w:rPr>
            </w:pPr>
          </w:p>
          <w:p w:rsidR="00B601A4" w:rsidRPr="00BB1465" w:rsidRDefault="00B601A4" w:rsidP="00B601A4">
            <w:pPr>
              <w:jc w:val="center"/>
              <w:rPr>
                <w:rFonts w:eastAsiaTheme="minorHAnsi"/>
                <w:sz w:val="20"/>
                <w:szCs w:val="20"/>
                <w:lang w:eastAsia="en-US"/>
              </w:rPr>
            </w:pPr>
            <w:r>
              <w:rPr>
                <w:rFonts w:eastAsiaTheme="minorHAnsi"/>
                <w:sz w:val="20"/>
                <w:szCs w:val="20"/>
                <w:lang w:eastAsia="en-US"/>
              </w:rPr>
              <w:t>8</w:t>
            </w:r>
            <w:r w:rsidRPr="00BB1465">
              <w:rPr>
                <w:rFonts w:eastAsiaTheme="minorHAnsi"/>
                <w:sz w:val="20"/>
                <w:szCs w:val="20"/>
                <w:lang w:eastAsia="en-US"/>
              </w:rPr>
              <w:t>5,0</w:t>
            </w:r>
          </w:p>
        </w:tc>
      </w:tr>
      <w:tr w:rsidR="00B601A4" w:rsidRPr="00BB1465" w:rsidTr="002A62AE">
        <w:tc>
          <w:tcPr>
            <w:tcW w:w="606" w:type="dxa"/>
          </w:tcPr>
          <w:p w:rsidR="00B601A4" w:rsidRPr="00A740B0" w:rsidRDefault="00B601A4" w:rsidP="00B601A4">
            <w:pPr>
              <w:jc w:val="center"/>
              <w:rPr>
                <w:rFonts w:eastAsiaTheme="minorHAnsi"/>
                <w:sz w:val="20"/>
                <w:szCs w:val="20"/>
                <w:lang w:eastAsia="en-US"/>
              </w:rPr>
            </w:pPr>
            <w:r>
              <w:rPr>
                <w:rFonts w:eastAsiaTheme="minorHAnsi"/>
                <w:sz w:val="20"/>
                <w:szCs w:val="20"/>
                <w:lang w:val="en-US" w:eastAsia="en-US"/>
              </w:rPr>
              <w:t>2</w:t>
            </w:r>
            <w:r>
              <w:rPr>
                <w:rFonts w:eastAsiaTheme="minorHAnsi"/>
                <w:sz w:val="20"/>
                <w:szCs w:val="20"/>
                <w:lang w:eastAsia="en-US"/>
              </w:rPr>
              <w:t>.3</w:t>
            </w:r>
          </w:p>
        </w:tc>
        <w:tc>
          <w:tcPr>
            <w:tcW w:w="2909" w:type="dxa"/>
          </w:tcPr>
          <w:p w:rsidR="00B601A4" w:rsidRPr="00BA5914" w:rsidRDefault="00B601A4" w:rsidP="00B601A4">
            <w:pPr>
              <w:rPr>
                <w:rFonts w:eastAsiaTheme="minorHAnsi"/>
                <w:sz w:val="20"/>
                <w:szCs w:val="20"/>
                <w:lang w:eastAsia="en-US"/>
              </w:rPr>
            </w:pPr>
            <w:r w:rsidRPr="00BA5914">
              <w:rPr>
                <w:sz w:val="20"/>
                <w:szCs w:val="20"/>
              </w:rPr>
              <w:t>Установка видеонаблюдения на Успенской площади</w:t>
            </w:r>
          </w:p>
        </w:tc>
        <w:tc>
          <w:tcPr>
            <w:tcW w:w="1442" w:type="dxa"/>
          </w:tcPr>
          <w:p w:rsidR="00B601A4" w:rsidRPr="00BB1465" w:rsidRDefault="007D2011" w:rsidP="00B601A4">
            <w:pPr>
              <w:jc w:val="center"/>
              <w:rPr>
                <w:rFonts w:eastAsiaTheme="minorHAnsi"/>
                <w:sz w:val="20"/>
                <w:szCs w:val="20"/>
                <w:lang w:eastAsia="en-US"/>
              </w:rPr>
            </w:pPr>
            <w:r>
              <w:rPr>
                <w:sz w:val="20"/>
                <w:szCs w:val="20"/>
              </w:rPr>
              <w:t>Установка видеонаблюдения</w:t>
            </w:r>
          </w:p>
        </w:tc>
        <w:tc>
          <w:tcPr>
            <w:tcW w:w="1701" w:type="dxa"/>
          </w:tcPr>
          <w:p w:rsidR="00B601A4" w:rsidRPr="00BB1465" w:rsidRDefault="00B601A4" w:rsidP="00B601A4">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B601A4" w:rsidRPr="00BB1465" w:rsidRDefault="00B601A4" w:rsidP="00B601A4">
            <w:pPr>
              <w:jc w:val="center"/>
              <w:rPr>
                <w:rFonts w:eastAsiaTheme="minorHAnsi"/>
                <w:sz w:val="20"/>
                <w:szCs w:val="20"/>
                <w:lang w:eastAsia="en-US"/>
              </w:rPr>
            </w:pPr>
            <w:r>
              <w:rPr>
                <w:rFonts w:eastAsiaTheme="minorHAnsi"/>
                <w:sz w:val="20"/>
                <w:szCs w:val="20"/>
                <w:lang w:val="en-US" w:eastAsia="en-US"/>
              </w:rPr>
              <w:t>IV</w:t>
            </w:r>
            <w:r w:rsidRPr="00BB1465">
              <w:rPr>
                <w:rFonts w:eastAsiaTheme="minorHAnsi"/>
                <w:sz w:val="20"/>
                <w:szCs w:val="20"/>
                <w:lang w:val="en-US" w:eastAsia="en-US"/>
              </w:rPr>
              <w:t xml:space="preserve"> </w:t>
            </w:r>
            <w:r w:rsidRPr="00BB1465">
              <w:rPr>
                <w:rFonts w:eastAsiaTheme="minorHAnsi"/>
                <w:sz w:val="20"/>
                <w:szCs w:val="20"/>
                <w:lang w:eastAsia="en-US"/>
              </w:rPr>
              <w:t>квартал</w:t>
            </w:r>
          </w:p>
        </w:tc>
        <w:tc>
          <w:tcPr>
            <w:tcW w:w="1701" w:type="dxa"/>
          </w:tcPr>
          <w:p w:rsidR="00B601A4" w:rsidRPr="00BB1465" w:rsidRDefault="00B601A4" w:rsidP="00B601A4">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B601A4" w:rsidRPr="00BB1465" w:rsidRDefault="00B601A4" w:rsidP="00B601A4">
            <w:pPr>
              <w:jc w:val="center"/>
              <w:rPr>
                <w:rFonts w:eastAsiaTheme="minorHAnsi"/>
                <w:sz w:val="20"/>
                <w:szCs w:val="20"/>
                <w:lang w:eastAsia="en-US"/>
              </w:rPr>
            </w:pPr>
            <w:r>
              <w:rPr>
                <w:rFonts w:eastAsiaTheme="minorHAnsi"/>
                <w:sz w:val="20"/>
                <w:szCs w:val="20"/>
                <w:lang w:eastAsia="en-US"/>
              </w:rPr>
              <w:t>100,0</w:t>
            </w:r>
          </w:p>
        </w:tc>
        <w:tc>
          <w:tcPr>
            <w:tcW w:w="1276" w:type="dxa"/>
          </w:tcPr>
          <w:p w:rsidR="00B601A4" w:rsidRPr="00BB1465" w:rsidRDefault="00B601A4" w:rsidP="00B601A4">
            <w:pPr>
              <w:jc w:val="center"/>
              <w:rPr>
                <w:rFonts w:eastAsiaTheme="minorHAnsi"/>
                <w:sz w:val="20"/>
                <w:szCs w:val="20"/>
                <w:lang w:eastAsia="en-US"/>
              </w:rPr>
            </w:pPr>
            <w:r>
              <w:rPr>
                <w:rFonts w:eastAsiaTheme="minorHAnsi"/>
                <w:sz w:val="20"/>
                <w:szCs w:val="20"/>
                <w:lang w:eastAsia="en-US"/>
              </w:rPr>
              <w:t>0,0</w:t>
            </w:r>
          </w:p>
        </w:tc>
        <w:tc>
          <w:tcPr>
            <w:tcW w:w="1275" w:type="dxa"/>
          </w:tcPr>
          <w:p w:rsidR="00B601A4" w:rsidRPr="00BB1465" w:rsidRDefault="00B601A4" w:rsidP="00B601A4">
            <w:pPr>
              <w:jc w:val="center"/>
              <w:rPr>
                <w:rFonts w:eastAsiaTheme="minorHAnsi"/>
                <w:sz w:val="20"/>
                <w:szCs w:val="20"/>
                <w:lang w:eastAsia="en-US"/>
              </w:rPr>
            </w:pPr>
            <w:r>
              <w:rPr>
                <w:rFonts w:eastAsiaTheme="minorHAnsi"/>
                <w:sz w:val="20"/>
                <w:szCs w:val="20"/>
                <w:lang w:eastAsia="en-US"/>
              </w:rPr>
              <w:t>0,0</w:t>
            </w:r>
          </w:p>
        </w:tc>
        <w:tc>
          <w:tcPr>
            <w:tcW w:w="1276" w:type="dxa"/>
          </w:tcPr>
          <w:p w:rsidR="00B601A4" w:rsidRPr="00BB1465" w:rsidRDefault="00B601A4" w:rsidP="00B601A4">
            <w:pPr>
              <w:jc w:val="center"/>
              <w:rPr>
                <w:rFonts w:eastAsiaTheme="minorHAnsi"/>
                <w:sz w:val="20"/>
                <w:szCs w:val="20"/>
                <w:lang w:eastAsia="en-US"/>
              </w:rPr>
            </w:pPr>
            <w:r>
              <w:rPr>
                <w:rFonts w:eastAsiaTheme="minorHAnsi"/>
                <w:sz w:val="20"/>
                <w:szCs w:val="20"/>
                <w:lang w:eastAsia="en-US"/>
              </w:rPr>
              <w:t>100,0</w:t>
            </w:r>
          </w:p>
        </w:tc>
      </w:tr>
      <w:tr w:rsidR="00B601A4" w:rsidRPr="00BB1465" w:rsidTr="002A62AE">
        <w:tc>
          <w:tcPr>
            <w:tcW w:w="606" w:type="dxa"/>
          </w:tcPr>
          <w:p w:rsidR="00B601A4" w:rsidRDefault="00B601A4" w:rsidP="00B601A4">
            <w:pPr>
              <w:jc w:val="center"/>
              <w:rPr>
                <w:rFonts w:eastAsiaTheme="minorHAnsi"/>
                <w:sz w:val="20"/>
                <w:szCs w:val="20"/>
                <w:lang w:eastAsia="en-US"/>
              </w:rPr>
            </w:pPr>
            <w:r>
              <w:rPr>
                <w:rFonts w:eastAsiaTheme="minorHAnsi"/>
                <w:sz w:val="20"/>
                <w:szCs w:val="20"/>
                <w:lang w:eastAsia="en-US"/>
              </w:rPr>
              <w:t>2.4</w:t>
            </w:r>
          </w:p>
        </w:tc>
        <w:tc>
          <w:tcPr>
            <w:tcW w:w="2909" w:type="dxa"/>
          </w:tcPr>
          <w:p w:rsidR="00B601A4" w:rsidRPr="00D07CB3" w:rsidRDefault="00B601A4" w:rsidP="00B601A4">
            <w:pPr>
              <w:rPr>
                <w:rFonts w:eastAsiaTheme="minorHAnsi"/>
                <w:sz w:val="20"/>
                <w:szCs w:val="20"/>
                <w:lang w:eastAsia="en-US"/>
              </w:rPr>
            </w:pPr>
            <w:r w:rsidRPr="00D07CB3">
              <w:rPr>
                <w:sz w:val="20"/>
                <w:szCs w:val="20"/>
              </w:rPr>
              <w:t>Установка видеонаблюдения на ул. Лесная у дома № 1</w:t>
            </w:r>
          </w:p>
        </w:tc>
        <w:tc>
          <w:tcPr>
            <w:tcW w:w="1442" w:type="dxa"/>
          </w:tcPr>
          <w:p w:rsidR="00B601A4" w:rsidRPr="00BB1465" w:rsidRDefault="00533DDA" w:rsidP="00B601A4">
            <w:pPr>
              <w:jc w:val="center"/>
              <w:rPr>
                <w:rFonts w:eastAsiaTheme="minorHAnsi"/>
                <w:sz w:val="20"/>
                <w:szCs w:val="20"/>
                <w:lang w:eastAsia="en-US"/>
              </w:rPr>
            </w:pPr>
            <w:r w:rsidRPr="00533DDA">
              <w:rPr>
                <w:sz w:val="20"/>
                <w:szCs w:val="20"/>
              </w:rPr>
              <w:t>Установка видеонаблюдения</w:t>
            </w:r>
          </w:p>
        </w:tc>
        <w:tc>
          <w:tcPr>
            <w:tcW w:w="1701" w:type="dxa"/>
          </w:tcPr>
          <w:p w:rsidR="00B601A4" w:rsidRPr="00BB1465" w:rsidRDefault="00B601A4" w:rsidP="00B601A4">
            <w:pPr>
              <w:jc w:val="center"/>
              <w:rPr>
                <w:rFonts w:eastAsiaTheme="minorHAnsi"/>
                <w:sz w:val="20"/>
                <w:szCs w:val="20"/>
                <w:lang w:eastAsia="en-US"/>
              </w:rPr>
            </w:pPr>
            <w:r w:rsidRPr="00BB1465">
              <w:rPr>
                <w:rFonts w:eastAsiaTheme="minorHAnsi"/>
                <w:sz w:val="20"/>
                <w:szCs w:val="20"/>
                <w:lang w:eastAsia="en-US"/>
              </w:rPr>
              <w:t>Администрация ГП Мышкин</w:t>
            </w:r>
          </w:p>
        </w:tc>
        <w:tc>
          <w:tcPr>
            <w:tcW w:w="1417" w:type="dxa"/>
          </w:tcPr>
          <w:p w:rsidR="00B601A4" w:rsidRPr="00BB1465" w:rsidRDefault="00B601A4" w:rsidP="00B601A4">
            <w:pPr>
              <w:jc w:val="center"/>
              <w:rPr>
                <w:rFonts w:eastAsiaTheme="minorHAnsi"/>
                <w:sz w:val="20"/>
                <w:szCs w:val="20"/>
                <w:lang w:eastAsia="en-US"/>
              </w:rPr>
            </w:pPr>
            <w:r w:rsidRPr="00BB1465">
              <w:rPr>
                <w:rFonts w:eastAsiaTheme="minorHAnsi"/>
                <w:sz w:val="20"/>
                <w:szCs w:val="20"/>
                <w:lang w:val="en-US" w:eastAsia="en-US"/>
              </w:rPr>
              <w:t xml:space="preserve">II </w:t>
            </w:r>
            <w:r w:rsidRPr="00BB1465">
              <w:rPr>
                <w:rFonts w:eastAsiaTheme="minorHAnsi"/>
                <w:sz w:val="20"/>
                <w:szCs w:val="20"/>
                <w:lang w:eastAsia="en-US"/>
              </w:rPr>
              <w:t>квартал</w:t>
            </w:r>
          </w:p>
        </w:tc>
        <w:tc>
          <w:tcPr>
            <w:tcW w:w="1701" w:type="dxa"/>
          </w:tcPr>
          <w:p w:rsidR="00B601A4" w:rsidRPr="00BB1465" w:rsidRDefault="00B601A4" w:rsidP="00B601A4">
            <w:pPr>
              <w:jc w:val="center"/>
              <w:rPr>
                <w:rFonts w:eastAsiaTheme="minorHAnsi"/>
                <w:sz w:val="20"/>
                <w:szCs w:val="20"/>
                <w:lang w:eastAsia="en-US"/>
              </w:rPr>
            </w:pPr>
            <w:r w:rsidRPr="00BB1465">
              <w:rPr>
                <w:rFonts w:eastAsiaTheme="minorHAnsi"/>
                <w:sz w:val="20"/>
                <w:szCs w:val="20"/>
                <w:lang w:eastAsia="en-US"/>
              </w:rPr>
              <w:t>Местный бюджет</w:t>
            </w:r>
          </w:p>
        </w:tc>
        <w:tc>
          <w:tcPr>
            <w:tcW w:w="1276" w:type="dxa"/>
          </w:tcPr>
          <w:p w:rsidR="00B601A4" w:rsidRPr="00BB1465" w:rsidRDefault="00B601A4" w:rsidP="00B601A4">
            <w:pPr>
              <w:jc w:val="center"/>
              <w:rPr>
                <w:rFonts w:eastAsiaTheme="minorHAnsi"/>
                <w:sz w:val="20"/>
                <w:szCs w:val="20"/>
                <w:lang w:eastAsia="en-US"/>
              </w:rPr>
            </w:pPr>
            <w:r>
              <w:rPr>
                <w:rFonts w:eastAsiaTheme="minorHAnsi"/>
                <w:sz w:val="20"/>
                <w:szCs w:val="20"/>
                <w:lang w:eastAsia="en-US"/>
              </w:rPr>
              <w:t>7,0</w:t>
            </w:r>
          </w:p>
        </w:tc>
        <w:tc>
          <w:tcPr>
            <w:tcW w:w="1276" w:type="dxa"/>
          </w:tcPr>
          <w:p w:rsidR="00B601A4" w:rsidRPr="00BB1465" w:rsidRDefault="00B601A4" w:rsidP="00B601A4">
            <w:pPr>
              <w:jc w:val="center"/>
              <w:rPr>
                <w:rFonts w:eastAsiaTheme="minorHAnsi"/>
                <w:sz w:val="20"/>
                <w:szCs w:val="20"/>
                <w:lang w:eastAsia="en-US"/>
              </w:rPr>
            </w:pPr>
            <w:r>
              <w:rPr>
                <w:rFonts w:eastAsiaTheme="minorHAnsi"/>
                <w:sz w:val="20"/>
                <w:szCs w:val="20"/>
                <w:lang w:eastAsia="en-US"/>
              </w:rPr>
              <w:t>0,0</w:t>
            </w:r>
          </w:p>
        </w:tc>
        <w:tc>
          <w:tcPr>
            <w:tcW w:w="1275" w:type="dxa"/>
          </w:tcPr>
          <w:p w:rsidR="00B601A4" w:rsidRPr="00BB1465" w:rsidRDefault="00B601A4" w:rsidP="00B601A4">
            <w:pPr>
              <w:jc w:val="center"/>
              <w:rPr>
                <w:rFonts w:eastAsiaTheme="minorHAnsi"/>
                <w:sz w:val="20"/>
                <w:szCs w:val="20"/>
                <w:lang w:eastAsia="en-US"/>
              </w:rPr>
            </w:pPr>
            <w:r>
              <w:rPr>
                <w:rFonts w:eastAsiaTheme="minorHAnsi"/>
                <w:sz w:val="20"/>
                <w:szCs w:val="20"/>
                <w:lang w:eastAsia="en-US"/>
              </w:rPr>
              <w:t>0,0</w:t>
            </w:r>
          </w:p>
        </w:tc>
        <w:tc>
          <w:tcPr>
            <w:tcW w:w="1276" w:type="dxa"/>
          </w:tcPr>
          <w:p w:rsidR="00B601A4" w:rsidRPr="00BB1465" w:rsidRDefault="00B601A4" w:rsidP="00B601A4">
            <w:pPr>
              <w:jc w:val="center"/>
              <w:rPr>
                <w:rFonts w:eastAsiaTheme="minorHAnsi"/>
                <w:sz w:val="20"/>
                <w:szCs w:val="20"/>
                <w:lang w:eastAsia="en-US"/>
              </w:rPr>
            </w:pPr>
            <w:r>
              <w:rPr>
                <w:rFonts w:eastAsiaTheme="minorHAnsi"/>
                <w:sz w:val="20"/>
                <w:szCs w:val="20"/>
                <w:lang w:eastAsia="en-US"/>
              </w:rPr>
              <w:t>7,0</w:t>
            </w:r>
          </w:p>
        </w:tc>
      </w:tr>
      <w:tr w:rsidR="00B601A4" w:rsidRPr="00BB1465" w:rsidTr="00EB6403">
        <w:tc>
          <w:tcPr>
            <w:tcW w:w="9776" w:type="dxa"/>
            <w:gridSpan w:val="6"/>
          </w:tcPr>
          <w:p w:rsidR="00B601A4" w:rsidRPr="00BB1465" w:rsidRDefault="00B601A4" w:rsidP="00B601A4">
            <w:pPr>
              <w:rPr>
                <w:rFonts w:eastAsiaTheme="minorHAnsi"/>
                <w:b/>
                <w:sz w:val="20"/>
                <w:szCs w:val="20"/>
                <w:lang w:eastAsia="en-US"/>
              </w:rPr>
            </w:pPr>
            <w:r w:rsidRPr="00BB1465">
              <w:rPr>
                <w:rFonts w:eastAsiaTheme="minorHAnsi"/>
                <w:b/>
                <w:sz w:val="20"/>
                <w:szCs w:val="20"/>
                <w:lang w:eastAsia="en-US"/>
              </w:rPr>
              <w:t>Итого</w:t>
            </w:r>
          </w:p>
        </w:tc>
        <w:tc>
          <w:tcPr>
            <w:tcW w:w="1276" w:type="dxa"/>
          </w:tcPr>
          <w:p w:rsidR="00B601A4" w:rsidRPr="00BB1465" w:rsidRDefault="00B601A4" w:rsidP="00B601A4">
            <w:pPr>
              <w:jc w:val="center"/>
              <w:rPr>
                <w:rFonts w:eastAsiaTheme="minorHAnsi"/>
                <w:b/>
                <w:sz w:val="20"/>
                <w:szCs w:val="20"/>
                <w:lang w:eastAsia="en-US"/>
              </w:rPr>
            </w:pPr>
            <w:r>
              <w:rPr>
                <w:rFonts w:eastAsiaTheme="minorHAnsi"/>
                <w:b/>
                <w:sz w:val="20"/>
                <w:szCs w:val="20"/>
                <w:lang w:eastAsia="en-US"/>
              </w:rPr>
              <w:t>205</w:t>
            </w:r>
            <w:r w:rsidRPr="00BB1465">
              <w:rPr>
                <w:rFonts w:eastAsiaTheme="minorHAnsi"/>
                <w:b/>
                <w:sz w:val="20"/>
                <w:szCs w:val="20"/>
                <w:lang w:eastAsia="en-US"/>
              </w:rPr>
              <w:t>,0</w:t>
            </w:r>
          </w:p>
        </w:tc>
        <w:tc>
          <w:tcPr>
            <w:tcW w:w="1276" w:type="dxa"/>
          </w:tcPr>
          <w:p w:rsidR="00B601A4" w:rsidRPr="00BB1465" w:rsidRDefault="003141AA" w:rsidP="00B601A4">
            <w:pPr>
              <w:jc w:val="center"/>
              <w:rPr>
                <w:rFonts w:eastAsiaTheme="minorHAnsi"/>
                <w:b/>
                <w:sz w:val="20"/>
                <w:szCs w:val="20"/>
                <w:lang w:eastAsia="en-US"/>
              </w:rPr>
            </w:pPr>
            <w:r>
              <w:rPr>
                <w:rFonts w:eastAsiaTheme="minorHAnsi"/>
                <w:b/>
                <w:sz w:val="20"/>
                <w:szCs w:val="20"/>
                <w:lang w:eastAsia="en-US"/>
              </w:rPr>
              <w:t>0</w:t>
            </w:r>
            <w:r w:rsidR="00B601A4" w:rsidRPr="00BB1465">
              <w:rPr>
                <w:rFonts w:eastAsiaTheme="minorHAnsi"/>
                <w:b/>
                <w:sz w:val="20"/>
                <w:szCs w:val="20"/>
                <w:lang w:eastAsia="en-US"/>
              </w:rPr>
              <w:t>,0</w:t>
            </w:r>
          </w:p>
        </w:tc>
        <w:tc>
          <w:tcPr>
            <w:tcW w:w="1275" w:type="dxa"/>
          </w:tcPr>
          <w:p w:rsidR="00B601A4" w:rsidRPr="00BB1465" w:rsidRDefault="003141AA" w:rsidP="00B601A4">
            <w:pPr>
              <w:jc w:val="center"/>
              <w:rPr>
                <w:rFonts w:eastAsiaTheme="minorHAnsi"/>
                <w:b/>
                <w:sz w:val="20"/>
                <w:szCs w:val="20"/>
                <w:lang w:eastAsia="en-US"/>
              </w:rPr>
            </w:pPr>
            <w:r>
              <w:rPr>
                <w:rFonts w:eastAsiaTheme="minorHAnsi"/>
                <w:b/>
                <w:sz w:val="20"/>
                <w:szCs w:val="20"/>
                <w:lang w:eastAsia="en-US"/>
              </w:rPr>
              <w:t>0</w:t>
            </w:r>
            <w:r w:rsidR="00B601A4" w:rsidRPr="00BB1465">
              <w:rPr>
                <w:rFonts w:eastAsiaTheme="minorHAnsi"/>
                <w:b/>
                <w:sz w:val="20"/>
                <w:szCs w:val="20"/>
                <w:lang w:eastAsia="en-US"/>
              </w:rPr>
              <w:t>,0</w:t>
            </w:r>
          </w:p>
        </w:tc>
        <w:tc>
          <w:tcPr>
            <w:tcW w:w="1276" w:type="dxa"/>
          </w:tcPr>
          <w:p w:rsidR="00B601A4" w:rsidRPr="00BB1465" w:rsidRDefault="00BD5B95" w:rsidP="00B601A4">
            <w:pPr>
              <w:jc w:val="center"/>
              <w:rPr>
                <w:rFonts w:eastAsiaTheme="minorHAnsi"/>
                <w:b/>
                <w:sz w:val="20"/>
                <w:szCs w:val="20"/>
                <w:lang w:eastAsia="en-US"/>
              </w:rPr>
            </w:pPr>
            <w:r>
              <w:rPr>
                <w:rFonts w:eastAsiaTheme="minorHAnsi"/>
                <w:b/>
                <w:sz w:val="20"/>
                <w:szCs w:val="20"/>
                <w:lang w:eastAsia="en-US"/>
              </w:rPr>
              <w:t>20</w:t>
            </w:r>
            <w:r w:rsidR="00B601A4">
              <w:rPr>
                <w:rFonts w:eastAsiaTheme="minorHAnsi"/>
                <w:b/>
                <w:sz w:val="20"/>
                <w:szCs w:val="20"/>
                <w:lang w:eastAsia="en-US"/>
              </w:rPr>
              <w:t>5</w:t>
            </w:r>
            <w:r w:rsidR="00B601A4" w:rsidRPr="00BB1465">
              <w:rPr>
                <w:rFonts w:eastAsiaTheme="minorHAnsi"/>
                <w:b/>
                <w:sz w:val="20"/>
                <w:szCs w:val="20"/>
                <w:lang w:eastAsia="en-US"/>
              </w:rPr>
              <w:t>,0</w:t>
            </w:r>
          </w:p>
        </w:tc>
      </w:tr>
      <w:tr w:rsidR="00B601A4" w:rsidRPr="00BB1465" w:rsidTr="00EB6403">
        <w:tc>
          <w:tcPr>
            <w:tcW w:w="9776" w:type="dxa"/>
            <w:gridSpan w:val="6"/>
          </w:tcPr>
          <w:p w:rsidR="00B601A4" w:rsidRPr="00BB1465" w:rsidRDefault="00B601A4" w:rsidP="00B601A4">
            <w:pPr>
              <w:rPr>
                <w:rFonts w:eastAsiaTheme="minorHAnsi"/>
                <w:sz w:val="20"/>
                <w:szCs w:val="20"/>
                <w:lang w:eastAsia="en-US"/>
              </w:rPr>
            </w:pPr>
            <w:r w:rsidRPr="00BB1465">
              <w:rPr>
                <w:rFonts w:eastAsiaTheme="minorHAnsi"/>
                <w:b/>
                <w:sz w:val="20"/>
                <w:szCs w:val="20"/>
                <w:lang w:eastAsia="en-US"/>
              </w:rPr>
              <w:t>ВСЕГО по подпрограмме</w:t>
            </w:r>
          </w:p>
        </w:tc>
        <w:tc>
          <w:tcPr>
            <w:tcW w:w="1276" w:type="dxa"/>
          </w:tcPr>
          <w:p w:rsidR="00B601A4" w:rsidRPr="00A30650" w:rsidRDefault="00B601A4" w:rsidP="00B601A4">
            <w:pPr>
              <w:jc w:val="center"/>
              <w:rPr>
                <w:rFonts w:eastAsiaTheme="minorHAnsi"/>
                <w:b/>
                <w:sz w:val="20"/>
                <w:szCs w:val="20"/>
                <w:lang w:eastAsia="en-US"/>
              </w:rPr>
            </w:pPr>
            <w:r w:rsidRPr="00A30650">
              <w:rPr>
                <w:rFonts w:eastAsiaTheme="minorHAnsi"/>
                <w:b/>
                <w:sz w:val="20"/>
                <w:szCs w:val="20"/>
                <w:lang w:eastAsia="en-US"/>
              </w:rPr>
              <w:t>20</w:t>
            </w:r>
            <w:r>
              <w:rPr>
                <w:rFonts w:eastAsiaTheme="minorHAnsi"/>
                <w:b/>
                <w:sz w:val="20"/>
                <w:szCs w:val="20"/>
                <w:lang w:eastAsia="en-US"/>
              </w:rPr>
              <w:t>5</w:t>
            </w:r>
            <w:r w:rsidRPr="00A30650">
              <w:rPr>
                <w:rFonts w:eastAsiaTheme="minorHAnsi"/>
                <w:b/>
                <w:sz w:val="20"/>
                <w:szCs w:val="20"/>
                <w:lang w:eastAsia="en-US"/>
              </w:rPr>
              <w:t>,0</w:t>
            </w:r>
          </w:p>
        </w:tc>
        <w:tc>
          <w:tcPr>
            <w:tcW w:w="1276" w:type="dxa"/>
          </w:tcPr>
          <w:p w:rsidR="00B601A4" w:rsidRPr="00A30650" w:rsidRDefault="00B601A4" w:rsidP="00B601A4">
            <w:pPr>
              <w:jc w:val="center"/>
              <w:rPr>
                <w:rFonts w:eastAsiaTheme="minorHAnsi"/>
                <w:b/>
                <w:sz w:val="20"/>
                <w:szCs w:val="20"/>
                <w:lang w:eastAsia="en-US"/>
              </w:rPr>
            </w:pPr>
            <w:r>
              <w:rPr>
                <w:rFonts w:eastAsiaTheme="minorHAnsi"/>
                <w:b/>
                <w:sz w:val="20"/>
                <w:szCs w:val="20"/>
                <w:lang w:eastAsia="en-US"/>
              </w:rPr>
              <w:t>35</w:t>
            </w:r>
            <w:r w:rsidRPr="00A30650">
              <w:rPr>
                <w:rFonts w:eastAsiaTheme="minorHAnsi"/>
                <w:b/>
                <w:sz w:val="20"/>
                <w:szCs w:val="20"/>
                <w:lang w:eastAsia="en-US"/>
              </w:rPr>
              <w:t>,0</w:t>
            </w:r>
          </w:p>
        </w:tc>
        <w:tc>
          <w:tcPr>
            <w:tcW w:w="1275" w:type="dxa"/>
          </w:tcPr>
          <w:p w:rsidR="00B601A4" w:rsidRPr="00A30650" w:rsidRDefault="00B601A4" w:rsidP="00B601A4">
            <w:pPr>
              <w:jc w:val="center"/>
              <w:rPr>
                <w:rFonts w:eastAsiaTheme="minorHAnsi"/>
                <w:b/>
                <w:sz w:val="20"/>
                <w:szCs w:val="20"/>
                <w:lang w:eastAsia="en-US"/>
              </w:rPr>
            </w:pPr>
            <w:r>
              <w:rPr>
                <w:rFonts w:eastAsiaTheme="minorHAnsi"/>
                <w:b/>
                <w:sz w:val="20"/>
                <w:szCs w:val="20"/>
                <w:lang w:eastAsia="en-US"/>
              </w:rPr>
              <w:t>35</w:t>
            </w:r>
            <w:r w:rsidRPr="00A30650">
              <w:rPr>
                <w:rFonts w:eastAsiaTheme="minorHAnsi"/>
                <w:b/>
                <w:sz w:val="20"/>
                <w:szCs w:val="20"/>
                <w:lang w:eastAsia="en-US"/>
              </w:rPr>
              <w:t>,0</w:t>
            </w:r>
          </w:p>
        </w:tc>
        <w:tc>
          <w:tcPr>
            <w:tcW w:w="1276" w:type="dxa"/>
          </w:tcPr>
          <w:p w:rsidR="00B601A4" w:rsidRPr="00A30650" w:rsidRDefault="00B601A4" w:rsidP="00B601A4">
            <w:pPr>
              <w:jc w:val="center"/>
              <w:rPr>
                <w:rFonts w:eastAsiaTheme="minorHAnsi"/>
                <w:b/>
                <w:sz w:val="20"/>
                <w:szCs w:val="20"/>
                <w:lang w:eastAsia="en-US"/>
              </w:rPr>
            </w:pPr>
            <w:r>
              <w:rPr>
                <w:rFonts w:eastAsiaTheme="minorHAnsi"/>
                <w:b/>
                <w:sz w:val="20"/>
                <w:szCs w:val="20"/>
                <w:lang w:eastAsia="en-US"/>
              </w:rPr>
              <w:t>275</w:t>
            </w:r>
            <w:r w:rsidRPr="00A30650">
              <w:rPr>
                <w:rFonts w:eastAsiaTheme="minorHAnsi"/>
                <w:b/>
                <w:sz w:val="20"/>
                <w:szCs w:val="20"/>
                <w:lang w:eastAsia="en-US"/>
              </w:rPr>
              <w:t>,0</w:t>
            </w:r>
          </w:p>
        </w:tc>
      </w:tr>
    </w:tbl>
    <w:p w:rsidR="00425AC0" w:rsidRDefault="00425AC0" w:rsidP="004C0FE2">
      <w:pPr>
        <w:tabs>
          <w:tab w:val="left" w:pos="6555"/>
        </w:tabs>
        <w:ind w:left="284" w:firstLine="709"/>
        <w:jc w:val="both"/>
        <w:rPr>
          <w:sz w:val="26"/>
          <w:szCs w:val="26"/>
        </w:rPr>
      </w:pPr>
    </w:p>
    <w:p w:rsidR="00425AC0" w:rsidRDefault="00425AC0" w:rsidP="004C0FE2">
      <w:pPr>
        <w:tabs>
          <w:tab w:val="left" w:pos="6555"/>
        </w:tabs>
        <w:ind w:left="284" w:firstLine="709"/>
        <w:jc w:val="both"/>
        <w:rPr>
          <w:sz w:val="26"/>
          <w:szCs w:val="26"/>
        </w:rPr>
      </w:pPr>
    </w:p>
    <w:p w:rsidR="00425AC0" w:rsidRDefault="00425AC0" w:rsidP="004C0FE2">
      <w:pPr>
        <w:tabs>
          <w:tab w:val="left" w:pos="6555"/>
        </w:tabs>
        <w:ind w:left="284" w:firstLine="709"/>
        <w:jc w:val="both"/>
        <w:rPr>
          <w:sz w:val="26"/>
          <w:szCs w:val="26"/>
        </w:rPr>
      </w:pPr>
    </w:p>
    <w:p w:rsidR="00425AC0" w:rsidRDefault="00425AC0" w:rsidP="004C0FE2">
      <w:pPr>
        <w:tabs>
          <w:tab w:val="left" w:pos="6555"/>
        </w:tabs>
        <w:ind w:left="284" w:firstLine="709"/>
        <w:jc w:val="both"/>
        <w:rPr>
          <w:sz w:val="26"/>
          <w:szCs w:val="26"/>
        </w:rPr>
      </w:pPr>
    </w:p>
    <w:p w:rsidR="00425AC0" w:rsidRDefault="00425AC0" w:rsidP="004C0FE2">
      <w:pPr>
        <w:tabs>
          <w:tab w:val="left" w:pos="6555"/>
        </w:tabs>
        <w:ind w:left="284" w:firstLine="709"/>
        <w:jc w:val="both"/>
        <w:rPr>
          <w:sz w:val="26"/>
          <w:szCs w:val="26"/>
        </w:rPr>
      </w:pPr>
    </w:p>
    <w:p w:rsidR="00750A7C" w:rsidRDefault="00750A7C" w:rsidP="00FC3588">
      <w:pPr>
        <w:tabs>
          <w:tab w:val="left" w:pos="6555"/>
        </w:tabs>
        <w:jc w:val="both"/>
        <w:rPr>
          <w:sz w:val="26"/>
          <w:szCs w:val="26"/>
        </w:rPr>
        <w:sectPr w:rsidR="00750A7C" w:rsidSect="00425AC0">
          <w:pgSz w:w="16838" w:h="11906" w:orient="landscape"/>
          <w:pgMar w:top="567" w:right="709" w:bottom="850" w:left="1134" w:header="708" w:footer="708" w:gutter="0"/>
          <w:cols w:space="708"/>
          <w:docGrid w:linePitch="360"/>
        </w:sectPr>
      </w:pPr>
    </w:p>
    <w:p w:rsidR="00425AC0" w:rsidRDefault="00425AC0" w:rsidP="004C0FE2">
      <w:pPr>
        <w:tabs>
          <w:tab w:val="left" w:pos="6555"/>
        </w:tabs>
        <w:ind w:left="284" w:firstLine="709"/>
        <w:jc w:val="both"/>
        <w:rPr>
          <w:sz w:val="26"/>
          <w:szCs w:val="26"/>
        </w:rPr>
      </w:pPr>
    </w:p>
    <w:p w:rsidR="00425AC0" w:rsidRDefault="00425AC0" w:rsidP="004C0FE2">
      <w:pPr>
        <w:tabs>
          <w:tab w:val="left" w:pos="6555"/>
        </w:tabs>
        <w:ind w:left="284" w:firstLine="709"/>
        <w:jc w:val="both"/>
        <w:rPr>
          <w:sz w:val="26"/>
          <w:szCs w:val="26"/>
        </w:rPr>
      </w:pPr>
    </w:p>
    <w:p w:rsidR="00750A7C" w:rsidRDefault="00750A7C" w:rsidP="00750A7C">
      <w:pPr>
        <w:tabs>
          <w:tab w:val="left" w:pos="6555"/>
        </w:tabs>
        <w:ind w:left="284" w:firstLine="709"/>
        <w:jc w:val="center"/>
        <w:rPr>
          <w:b/>
          <w:sz w:val="26"/>
          <w:szCs w:val="26"/>
        </w:rPr>
      </w:pPr>
      <w:r w:rsidRPr="00F001A6">
        <w:rPr>
          <w:b/>
          <w:sz w:val="26"/>
          <w:szCs w:val="26"/>
          <w:lang w:val="en-US"/>
        </w:rPr>
        <w:t>IV</w:t>
      </w:r>
      <w:r w:rsidRPr="00F001A6">
        <w:rPr>
          <w:b/>
          <w:sz w:val="26"/>
          <w:szCs w:val="26"/>
        </w:rPr>
        <w:t>. Финансовое обеспечение подпрограм</w:t>
      </w:r>
      <w:r>
        <w:rPr>
          <w:b/>
          <w:sz w:val="26"/>
          <w:szCs w:val="26"/>
        </w:rPr>
        <w:t>м</w:t>
      </w:r>
      <w:r w:rsidRPr="00F001A6">
        <w:rPr>
          <w:b/>
          <w:sz w:val="26"/>
          <w:szCs w:val="26"/>
        </w:rPr>
        <w:t>ы</w:t>
      </w:r>
    </w:p>
    <w:p w:rsidR="00AF651C" w:rsidRDefault="00AF651C" w:rsidP="00AF651C">
      <w:pPr>
        <w:spacing w:after="160" w:line="259" w:lineRule="auto"/>
        <w:ind w:left="993" w:firstLine="425"/>
        <w:jc w:val="center"/>
        <w:rPr>
          <w:rFonts w:eastAsiaTheme="minorHAnsi"/>
          <w:sz w:val="26"/>
          <w:szCs w:val="26"/>
          <w:lang w:eastAsia="en-US"/>
        </w:rPr>
      </w:pPr>
      <w:r w:rsidRPr="005F104F">
        <w:rPr>
          <w:rFonts w:eastAsiaTheme="minorHAnsi"/>
          <w:sz w:val="26"/>
          <w:szCs w:val="26"/>
          <w:lang w:eastAsia="en-US"/>
        </w:rPr>
        <w:t>«</w:t>
      </w:r>
      <w:r>
        <w:rPr>
          <w:rFonts w:eastAsiaTheme="minorHAnsi"/>
          <w:sz w:val="26"/>
          <w:szCs w:val="26"/>
          <w:lang w:eastAsia="en-US"/>
        </w:rPr>
        <w:t>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p w:rsidR="00750A7C" w:rsidRDefault="00750A7C" w:rsidP="00AF651C">
      <w:pPr>
        <w:spacing w:after="160" w:line="259" w:lineRule="auto"/>
        <w:rPr>
          <w:rFonts w:eastAsiaTheme="minorHAnsi"/>
          <w:sz w:val="26"/>
          <w:szCs w:val="26"/>
          <w:lang w:eastAsia="en-US"/>
        </w:rPr>
      </w:pPr>
    </w:p>
    <w:tbl>
      <w:tblPr>
        <w:tblStyle w:val="a6"/>
        <w:tblW w:w="9497" w:type="dxa"/>
        <w:tblInd w:w="988" w:type="dxa"/>
        <w:tblLook w:val="04A0"/>
      </w:tblPr>
      <w:tblGrid>
        <w:gridCol w:w="5983"/>
        <w:gridCol w:w="1132"/>
        <w:gridCol w:w="1248"/>
        <w:gridCol w:w="1134"/>
      </w:tblGrid>
      <w:tr w:rsidR="00750A7C" w:rsidRPr="00F06B52" w:rsidTr="00EB6403">
        <w:trPr>
          <w:trHeight w:val="285"/>
        </w:trPr>
        <w:tc>
          <w:tcPr>
            <w:tcW w:w="5983" w:type="dxa"/>
            <w:vMerge w:val="restart"/>
          </w:tcPr>
          <w:p w:rsidR="00750A7C" w:rsidRPr="00F06B52" w:rsidRDefault="00750A7C" w:rsidP="00EB6403">
            <w:pPr>
              <w:jc w:val="center"/>
              <w:rPr>
                <w:rFonts w:eastAsiaTheme="minorHAnsi"/>
                <w:sz w:val="26"/>
                <w:szCs w:val="26"/>
                <w:lang w:eastAsia="en-US"/>
              </w:rPr>
            </w:pPr>
            <w:r w:rsidRPr="00F06B52">
              <w:rPr>
                <w:rFonts w:eastAsiaTheme="minorHAnsi"/>
                <w:sz w:val="26"/>
                <w:szCs w:val="26"/>
                <w:lang w:eastAsia="en-US"/>
              </w:rPr>
              <w:t>Источник финансирования</w:t>
            </w:r>
          </w:p>
        </w:tc>
        <w:tc>
          <w:tcPr>
            <w:tcW w:w="3514" w:type="dxa"/>
            <w:gridSpan w:val="3"/>
          </w:tcPr>
          <w:p w:rsidR="00750A7C" w:rsidRPr="00F06B52" w:rsidRDefault="00750A7C" w:rsidP="00EB6403">
            <w:pPr>
              <w:jc w:val="center"/>
              <w:rPr>
                <w:rFonts w:eastAsiaTheme="minorHAnsi"/>
                <w:sz w:val="26"/>
                <w:szCs w:val="26"/>
                <w:lang w:eastAsia="en-US"/>
              </w:rPr>
            </w:pPr>
            <w:r w:rsidRPr="00F06B52">
              <w:rPr>
                <w:rFonts w:eastAsiaTheme="minorHAnsi"/>
                <w:sz w:val="26"/>
                <w:szCs w:val="26"/>
                <w:lang w:eastAsia="en-US"/>
              </w:rPr>
              <w:t>Оценка расходов (тыс. руб.), в том числе по годам реализации</w:t>
            </w:r>
          </w:p>
        </w:tc>
      </w:tr>
      <w:tr w:rsidR="00750A7C" w:rsidRPr="00F06B52" w:rsidTr="00EB6403">
        <w:trPr>
          <w:trHeight w:val="315"/>
        </w:trPr>
        <w:tc>
          <w:tcPr>
            <w:tcW w:w="5983" w:type="dxa"/>
            <w:vMerge/>
          </w:tcPr>
          <w:p w:rsidR="00750A7C" w:rsidRPr="00F06B52" w:rsidRDefault="00750A7C" w:rsidP="00EB6403">
            <w:pPr>
              <w:jc w:val="center"/>
              <w:rPr>
                <w:rFonts w:eastAsiaTheme="minorHAnsi"/>
                <w:b/>
                <w:sz w:val="26"/>
                <w:szCs w:val="26"/>
                <w:lang w:eastAsia="en-US"/>
              </w:rPr>
            </w:pPr>
          </w:p>
        </w:tc>
        <w:tc>
          <w:tcPr>
            <w:tcW w:w="1132" w:type="dxa"/>
          </w:tcPr>
          <w:p w:rsidR="00750A7C" w:rsidRPr="00F06B52" w:rsidRDefault="00750A7C" w:rsidP="00EB6403">
            <w:pPr>
              <w:jc w:val="center"/>
              <w:rPr>
                <w:rFonts w:eastAsiaTheme="minorHAnsi"/>
                <w:sz w:val="26"/>
                <w:szCs w:val="26"/>
                <w:lang w:eastAsia="en-US"/>
              </w:rPr>
            </w:pPr>
            <w:r w:rsidRPr="00F06B52">
              <w:rPr>
                <w:rFonts w:eastAsiaTheme="minorHAnsi"/>
                <w:sz w:val="26"/>
                <w:szCs w:val="26"/>
                <w:lang w:eastAsia="en-US"/>
              </w:rPr>
              <w:t>2017</w:t>
            </w:r>
          </w:p>
        </w:tc>
        <w:tc>
          <w:tcPr>
            <w:tcW w:w="1248" w:type="dxa"/>
          </w:tcPr>
          <w:p w:rsidR="00750A7C" w:rsidRPr="00F06B52" w:rsidRDefault="00750A7C" w:rsidP="00EB6403">
            <w:pPr>
              <w:jc w:val="center"/>
              <w:rPr>
                <w:rFonts w:eastAsiaTheme="minorHAnsi"/>
                <w:sz w:val="26"/>
                <w:szCs w:val="26"/>
                <w:lang w:eastAsia="en-US"/>
              </w:rPr>
            </w:pPr>
            <w:r w:rsidRPr="00F06B52">
              <w:rPr>
                <w:rFonts w:eastAsiaTheme="minorHAnsi"/>
                <w:sz w:val="26"/>
                <w:szCs w:val="26"/>
                <w:lang w:eastAsia="en-US"/>
              </w:rPr>
              <w:t>2018</w:t>
            </w:r>
          </w:p>
        </w:tc>
        <w:tc>
          <w:tcPr>
            <w:tcW w:w="1134" w:type="dxa"/>
          </w:tcPr>
          <w:p w:rsidR="00750A7C" w:rsidRPr="00F06B52" w:rsidRDefault="00750A7C" w:rsidP="00EB6403">
            <w:pPr>
              <w:jc w:val="center"/>
              <w:rPr>
                <w:rFonts w:eastAsiaTheme="minorHAnsi"/>
                <w:sz w:val="26"/>
                <w:szCs w:val="26"/>
                <w:lang w:eastAsia="en-US"/>
              </w:rPr>
            </w:pPr>
            <w:r w:rsidRPr="00F06B52">
              <w:rPr>
                <w:rFonts w:eastAsiaTheme="minorHAnsi"/>
                <w:sz w:val="26"/>
                <w:szCs w:val="26"/>
                <w:lang w:eastAsia="en-US"/>
              </w:rPr>
              <w:t>2019</w:t>
            </w:r>
          </w:p>
        </w:tc>
      </w:tr>
      <w:tr w:rsidR="00750A7C" w:rsidRPr="00F06B52" w:rsidTr="00EB6403">
        <w:tc>
          <w:tcPr>
            <w:tcW w:w="5983" w:type="dxa"/>
          </w:tcPr>
          <w:p w:rsidR="00750A7C" w:rsidRPr="006361A0" w:rsidRDefault="00750A7C" w:rsidP="003B47AF">
            <w:pPr>
              <w:spacing w:line="259" w:lineRule="auto"/>
              <w:jc w:val="both"/>
              <w:rPr>
                <w:rFonts w:eastAsiaTheme="minorHAnsi"/>
                <w:sz w:val="26"/>
                <w:szCs w:val="26"/>
                <w:lang w:eastAsia="en-US"/>
              </w:rPr>
            </w:pPr>
            <w:r w:rsidRPr="00F06B52">
              <w:rPr>
                <w:rFonts w:eastAsiaTheme="minorHAnsi"/>
                <w:b/>
                <w:sz w:val="26"/>
                <w:szCs w:val="26"/>
                <w:lang w:eastAsia="en-US"/>
              </w:rPr>
              <w:t xml:space="preserve">Подпрограмма </w:t>
            </w:r>
            <w:r w:rsidR="006361A0" w:rsidRPr="003B47AF">
              <w:rPr>
                <w:rFonts w:eastAsiaTheme="minorHAnsi"/>
                <w:b/>
                <w:sz w:val="26"/>
                <w:szCs w:val="26"/>
                <w:lang w:eastAsia="en-US"/>
              </w:rPr>
              <w:t>«Профилактика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c>
        <w:tc>
          <w:tcPr>
            <w:tcW w:w="1132" w:type="dxa"/>
          </w:tcPr>
          <w:p w:rsidR="00750A7C" w:rsidRPr="00553C8C" w:rsidRDefault="003B47AF" w:rsidP="00EB6403">
            <w:pPr>
              <w:jc w:val="center"/>
              <w:rPr>
                <w:rFonts w:eastAsiaTheme="minorHAnsi"/>
                <w:sz w:val="26"/>
                <w:szCs w:val="26"/>
                <w:lang w:eastAsia="en-US"/>
              </w:rPr>
            </w:pPr>
            <w:r>
              <w:rPr>
                <w:rFonts w:eastAsiaTheme="minorHAnsi"/>
                <w:sz w:val="26"/>
                <w:szCs w:val="26"/>
                <w:lang w:eastAsia="en-US"/>
              </w:rPr>
              <w:t>205</w:t>
            </w:r>
            <w:r w:rsidR="00750A7C" w:rsidRPr="00553C8C">
              <w:rPr>
                <w:rFonts w:eastAsiaTheme="minorHAnsi"/>
                <w:sz w:val="26"/>
                <w:szCs w:val="26"/>
                <w:lang w:eastAsia="en-US"/>
              </w:rPr>
              <w:t>,0</w:t>
            </w:r>
          </w:p>
        </w:tc>
        <w:tc>
          <w:tcPr>
            <w:tcW w:w="1248" w:type="dxa"/>
          </w:tcPr>
          <w:p w:rsidR="00750A7C" w:rsidRPr="00553C8C" w:rsidRDefault="003B47AF" w:rsidP="00EB6403">
            <w:pPr>
              <w:jc w:val="center"/>
              <w:rPr>
                <w:rFonts w:eastAsiaTheme="minorHAnsi"/>
                <w:sz w:val="26"/>
                <w:szCs w:val="26"/>
                <w:lang w:eastAsia="en-US"/>
              </w:rPr>
            </w:pPr>
            <w:r>
              <w:rPr>
                <w:rFonts w:eastAsiaTheme="minorHAnsi"/>
                <w:sz w:val="26"/>
                <w:szCs w:val="26"/>
                <w:lang w:eastAsia="en-US"/>
              </w:rPr>
              <w:t>35</w:t>
            </w:r>
            <w:r w:rsidR="00750A7C" w:rsidRPr="00553C8C">
              <w:rPr>
                <w:rFonts w:eastAsiaTheme="minorHAnsi"/>
                <w:sz w:val="26"/>
                <w:szCs w:val="26"/>
                <w:lang w:eastAsia="en-US"/>
              </w:rPr>
              <w:t>,0</w:t>
            </w:r>
          </w:p>
        </w:tc>
        <w:tc>
          <w:tcPr>
            <w:tcW w:w="1134" w:type="dxa"/>
          </w:tcPr>
          <w:p w:rsidR="00750A7C" w:rsidRPr="00553C8C" w:rsidRDefault="003B47AF" w:rsidP="00EB6403">
            <w:pPr>
              <w:jc w:val="center"/>
              <w:rPr>
                <w:rFonts w:eastAsiaTheme="minorHAnsi"/>
                <w:sz w:val="26"/>
                <w:szCs w:val="26"/>
                <w:lang w:eastAsia="en-US"/>
              </w:rPr>
            </w:pPr>
            <w:r>
              <w:rPr>
                <w:rFonts w:eastAsiaTheme="minorHAnsi"/>
                <w:sz w:val="26"/>
                <w:szCs w:val="26"/>
                <w:lang w:eastAsia="en-US"/>
              </w:rPr>
              <w:t>35</w:t>
            </w:r>
            <w:r w:rsidR="00750A7C" w:rsidRPr="00553C8C">
              <w:rPr>
                <w:rFonts w:eastAsiaTheme="minorHAnsi"/>
                <w:sz w:val="26"/>
                <w:szCs w:val="26"/>
                <w:lang w:eastAsia="en-US"/>
              </w:rPr>
              <w:t>,0</w:t>
            </w:r>
          </w:p>
        </w:tc>
      </w:tr>
      <w:tr w:rsidR="00750A7C" w:rsidRPr="00F06B52" w:rsidTr="00EB6403">
        <w:tc>
          <w:tcPr>
            <w:tcW w:w="5983" w:type="dxa"/>
          </w:tcPr>
          <w:p w:rsidR="00750A7C" w:rsidRPr="00AC1E34" w:rsidRDefault="00AC1E34" w:rsidP="0000792C">
            <w:pPr>
              <w:jc w:val="both"/>
              <w:rPr>
                <w:rFonts w:eastAsiaTheme="minorHAnsi"/>
                <w:sz w:val="26"/>
                <w:szCs w:val="26"/>
                <w:lang w:eastAsia="en-US"/>
              </w:rPr>
            </w:pPr>
            <w:r w:rsidRPr="00AC1E34">
              <w:rPr>
                <w:rFonts w:eastAsiaTheme="minorHAnsi"/>
                <w:sz w:val="26"/>
                <w:szCs w:val="26"/>
                <w:lang w:eastAsia="en-US"/>
              </w:rPr>
              <w:t xml:space="preserve">1. </w:t>
            </w:r>
            <w:r w:rsidRPr="00AC1E34">
              <w:rPr>
                <w:sz w:val="26"/>
                <w:szCs w:val="26"/>
              </w:rPr>
              <w:t>Противодействие распространению идеологии терроризма и экстремизма. Совершенствование системы информационного противодействия терроризму и экстремизму.</w:t>
            </w:r>
          </w:p>
        </w:tc>
        <w:tc>
          <w:tcPr>
            <w:tcW w:w="1132" w:type="dxa"/>
          </w:tcPr>
          <w:p w:rsidR="00750A7C" w:rsidRPr="00553C8C" w:rsidRDefault="00750A7C" w:rsidP="00EB6403">
            <w:pPr>
              <w:jc w:val="center"/>
              <w:rPr>
                <w:rFonts w:eastAsiaTheme="minorHAnsi"/>
                <w:sz w:val="26"/>
                <w:szCs w:val="26"/>
                <w:lang w:eastAsia="en-US"/>
              </w:rPr>
            </w:pPr>
            <w:r w:rsidRPr="00553C8C">
              <w:rPr>
                <w:rFonts w:eastAsiaTheme="minorHAnsi"/>
                <w:sz w:val="26"/>
                <w:szCs w:val="26"/>
                <w:lang w:eastAsia="en-US"/>
              </w:rPr>
              <w:t>0,0</w:t>
            </w:r>
          </w:p>
        </w:tc>
        <w:tc>
          <w:tcPr>
            <w:tcW w:w="1248" w:type="dxa"/>
          </w:tcPr>
          <w:p w:rsidR="00750A7C" w:rsidRPr="00553C8C" w:rsidRDefault="00DB09BF" w:rsidP="00EB6403">
            <w:pPr>
              <w:jc w:val="center"/>
              <w:rPr>
                <w:rFonts w:eastAsiaTheme="minorHAnsi"/>
                <w:sz w:val="26"/>
                <w:szCs w:val="26"/>
                <w:lang w:eastAsia="en-US"/>
              </w:rPr>
            </w:pPr>
            <w:r>
              <w:rPr>
                <w:rFonts w:eastAsiaTheme="minorHAnsi"/>
                <w:sz w:val="26"/>
                <w:szCs w:val="26"/>
                <w:lang w:eastAsia="en-US"/>
              </w:rPr>
              <w:t>35</w:t>
            </w:r>
            <w:r w:rsidR="00750A7C" w:rsidRPr="00553C8C">
              <w:rPr>
                <w:rFonts w:eastAsiaTheme="minorHAnsi"/>
                <w:sz w:val="26"/>
                <w:szCs w:val="26"/>
                <w:lang w:eastAsia="en-US"/>
              </w:rPr>
              <w:t>,0</w:t>
            </w:r>
          </w:p>
        </w:tc>
        <w:tc>
          <w:tcPr>
            <w:tcW w:w="1134" w:type="dxa"/>
          </w:tcPr>
          <w:p w:rsidR="00750A7C" w:rsidRPr="00553C8C" w:rsidRDefault="00DB09BF" w:rsidP="00EB6403">
            <w:pPr>
              <w:jc w:val="center"/>
              <w:rPr>
                <w:rFonts w:eastAsiaTheme="minorHAnsi"/>
                <w:sz w:val="26"/>
                <w:szCs w:val="26"/>
                <w:lang w:eastAsia="en-US"/>
              </w:rPr>
            </w:pPr>
            <w:r>
              <w:rPr>
                <w:rFonts w:eastAsiaTheme="minorHAnsi"/>
                <w:sz w:val="26"/>
                <w:szCs w:val="26"/>
                <w:lang w:eastAsia="en-US"/>
              </w:rPr>
              <w:t>35</w:t>
            </w:r>
            <w:r w:rsidR="00750A7C" w:rsidRPr="00553C8C">
              <w:rPr>
                <w:rFonts w:eastAsiaTheme="minorHAnsi"/>
                <w:sz w:val="26"/>
                <w:szCs w:val="26"/>
                <w:lang w:eastAsia="en-US"/>
              </w:rPr>
              <w:t>,0</w:t>
            </w:r>
          </w:p>
        </w:tc>
      </w:tr>
      <w:tr w:rsidR="00750A7C" w:rsidRPr="00F06B52" w:rsidTr="00EB6403">
        <w:tc>
          <w:tcPr>
            <w:tcW w:w="5983" w:type="dxa"/>
          </w:tcPr>
          <w:p w:rsidR="00750A7C" w:rsidRPr="00AC1E34" w:rsidRDefault="00AC1E34" w:rsidP="00EB6403">
            <w:pPr>
              <w:ind w:firstLine="39"/>
              <w:jc w:val="both"/>
              <w:rPr>
                <w:sz w:val="26"/>
                <w:szCs w:val="26"/>
              </w:rPr>
            </w:pPr>
            <w:r w:rsidRPr="00AC1E34">
              <w:rPr>
                <w:rFonts w:eastAsiaTheme="minorHAnsi"/>
                <w:sz w:val="26"/>
                <w:szCs w:val="26"/>
                <w:lang w:eastAsia="en-US"/>
              </w:rPr>
              <w:t>2.</w:t>
            </w:r>
            <w:r w:rsidR="009114CB">
              <w:rPr>
                <w:sz w:val="26"/>
                <w:szCs w:val="26"/>
              </w:rPr>
              <w:t xml:space="preserve"> </w:t>
            </w:r>
            <w:r w:rsidRPr="00AC1E34">
              <w:rPr>
                <w:sz w:val="26"/>
                <w:szCs w:val="26"/>
              </w:rPr>
              <w:t>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tc>
        <w:tc>
          <w:tcPr>
            <w:tcW w:w="1132" w:type="dxa"/>
          </w:tcPr>
          <w:p w:rsidR="00750A7C" w:rsidRPr="00553C8C" w:rsidRDefault="00750A7C" w:rsidP="00EB6403">
            <w:pPr>
              <w:jc w:val="center"/>
              <w:rPr>
                <w:rFonts w:eastAsiaTheme="minorHAnsi"/>
                <w:sz w:val="26"/>
                <w:szCs w:val="26"/>
                <w:lang w:eastAsia="en-US"/>
              </w:rPr>
            </w:pPr>
            <w:r w:rsidRPr="00553C8C">
              <w:rPr>
                <w:rFonts w:eastAsiaTheme="minorHAnsi"/>
                <w:sz w:val="26"/>
                <w:szCs w:val="26"/>
                <w:lang w:eastAsia="en-US"/>
              </w:rPr>
              <w:t>20</w:t>
            </w:r>
            <w:r w:rsidR="004B00E6">
              <w:rPr>
                <w:rFonts w:eastAsiaTheme="minorHAnsi"/>
                <w:sz w:val="26"/>
                <w:szCs w:val="26"/>
                <w:lang w:eastAsia="en-US"/>
              </w:rPr>
              <w:t>5</w:t>
            </w:r>
            <w:r w:rsidRPr="00553C8C">
              <w:rPr>
                <w:rFonts w:eastAsiaTheme="minorHAnsi"/>
                <w:sz w:val="26"/>
                <w:szCs w:val="26"/>
                <w:lang w:eastAsia="en-US"/>
              </w:rPr>
              <w:t>,0</w:t>
            </w:r>
          </w:p>
        </w:tc>
        <w:tc>
          <w:tcPr>
            <w:tcW w:w="1248" w:type="dxa"/>
          </w:tcPr>
          <w:p w:rsidR="00750A7C" w:rsidRPr="00553C8C" w:rsidRDefault="00750A7C" w:rsidP="00EB6403">
            <w:pPr>
              <w:jc w:val="center"/>
              <w:rPr>
                <w:rFonts w:eastAsiaTheme="minorHAnsi"/>
                <w:sz w:val="26"/>
                <w:szCs w:val="26"/>
                <w:lang w:eastAsia="en-US"/>
              </w:rPr>
            </w:pPr>
            <w:r w:rsidRPr="00553C8C">
              <w:rPr>
                <w:rFonts w:eastAsiaTheme="minorHAnsi"/>
                <w:sz w:val="26"/>
                <w:szCs w:val="26"/>
                <w:lang w:eastAsia="en-US"/>
              </w:rPr>
              <w:t>0,0</w:t>
            </w:r>
          </w:p>
        </w:tc>
        <w:tc>
          <w:tcPr>
            <w:tcW w:w="1134" w:type="dxa"/>
          </w:tcPr>
          <w:p w:rsidR="00750A7C" w:rsidRPr="00553C8C" w:rsidRDefault="00750A7C" w:rsidP="00EB6403">
            <w:pPr>
              <w:jc w:val="center"/>
              <w:rPr>
                <w:rFonts w:eastAsiaTheme="minorHAnsi"/>
                <w:sz w:val="26"/>
                <w:szCs w:val="26"/>
                <w:lang w:eastAsia="en-US"/>
              </w:rPr>
            </w:pPr>
            <w:r w:rsidRPr="00553C8C">
              <w:rPr>
                <w:rFonts w:eastAsiaTheme="minorHAnsi"/>
                <w:sz w:val="26"/>
                <w:szCs w:val="26"/>
                <w:lang w:eastAsia="en-US"/>
              </w:rPr>
              <w:t>0,0</w:t>
            </w:r>
          </w:p>
        </w:tc>
      </w:tr>
      <w:tr w:rsidR="00750A7C" w:rsidRPr="00F06B52" w:rsidTr="00EB6403">
        <w:tc>
          <w:tcPr>
            <w:tcW w:w="5983" w:type="dxa"/>
          </w:tcPr>
          <w:p w:rsidR="00750A7C" w:rsidRPr="00F06B52" w:rsidRDefault="00750A7C" w:rsidP="00EB6403">
            <w:pPr>
              <w:rPr>
                <w:rFonts w:eastAsiaTheme="minorHAnsi"/>
                <w:b/>
                <w:sz w:val="26"/>
                <w:szCs w:val="26"/>
                <w:lang w:eastAsia="en-US"/>
              </w:rPr>
            </w:pPr>
            <w:r w:rsidRPr="00F06B52">
              <w:rPr>
                <w:rFonts w:eastAsiaTheme="minorHAnsi"/>
                <w:b/>
                <w:sz w:val="26"/>
                <w:szCs w:val="26"/>
                <w:lang w:eastAsia="en-US"/>
              </w:rPr>
              <w:t>Итого по подпрограмме:</w:t>
            </w:r>
          </w:p>
        </w:tc>
        <w:tc>
          <w:tcPr>
            <w:tcW w:w="1132" w:type="dxa"/>
          </w:tcPr>
          <w:p w:rsidR="00750A7C" w:rsidRPr="00553C8C" w:rsidRDefault="004B00E6" w:rsidP="00EB6403">
            <w:pPr>
              <w:jc w:val="center"/>
              <w:rPr>
                <w:rFonts w:eastAsiaTheme="minorHAnsi"/>
                <w:b/>
                <w:sz w:val="26"/>
                <w:szCs w:val="26"/>
                <w:lang w:eastAsia="en-US"/>
              </w:rPr>
            </w:pPr>
            <w:r>
              <w:rPr>
                <w:rFonts w:eastAsiaTheme="minorHAnsi"/>
                <w:b/>
                <w:sz w:val="26"/>
                <w:szCs w:val="26"/>
                <w:lang w:eastAsia="en-US"/>
              </w:rPr>
              <w:t>205</w:t>
            </w:r>
            <w:r w:rsidR="00750A7C" w:rsidRPr="00553C8C">
              <w:rPr>
                <w:rFonts w:eastAsiaTheme="minorHAnsi"/>
                <w:b/>
                <w:sz w:val="26"/>
                <w:szCs w:val="26"/>
                <w:lang w:eastAsia="en-US"/>
              </w:rPr>
              <w:t>,0</w:t>
            </w:r>
          </w:p>
        </w:tc>
        <w:tc>
          <w:tcPr>
            <w:tcW w:w="1248" w:type="dxa"/>
          </w:tcPr>
          <w:p w:rsidR="00750A7C" w:rsidRPr="00553C8C" w:rsidRDefault="004B00E6" w:rsidP="00EB6403">
            <w:pPr>
              <w:jc w:val="center"/>
              <w:rPr>
                <w:rFonts w:eastAsiaTheme="minorHAnsi"/>
                <w:b/>
                <w:sz w:val="26"/>
                <w:szCs w:val="26"/>
                <w:lang w:eastAsia="en-US"/>
              </w:rPr>
            </w:pPr>
            <w:r>
              <w:rPr>
                <w:rFonts w:eastAsiaTheme="minorHAnsi"/>
                <w:b/>
                <w:sz w:val="26"/>
                <w:szCs w:val="26"/>
                <w:lang w:eastAsia="en-US"/>
              </w:rPr>
              <w:t>35</w:t>
            </w:r>
            <w:r w:rsidR="00750A7C" w:rsidRPr="00553C8C">
              <w:rPr>
                <w:rFonts w:eastAsiaTheme="minorHAnsi"/>
                <w:b/>
                <w:sz w:val="26"/>
                <w:szCs w:val="26"/>
                <w:lang w:eastAsia="en-US"/>
              </w:rPr>
              <w:t>,0</w:t>
            </w:r>
          </w:p>
        </w:tc>
        <w:tc>
          <w:tcPr>
            <w:tcW w:w="1134" w:type="dxa"/>
          </w:tcPr>
          <w:p w:rsidR="00750A7C" w:rsidRPr="00553C8C" w:rsidRDefault="004B00E6" w:rsidP="00EB6403">
            <w:pPr>
              <w:jc w:val="center"/>
              <w:rPr>
                <w:rFonts w:eastAsiaTheme="minorHAnsi"/>
                <w:b/>
                <w:sz w:val="26"/>
                <w:szCs w:val="26"/>
                <w:lang w:eastAsia="en-US"/>
              </w:rPr>
            </w:pPr>
            <w:r>
              <w:rPr>
                <w:rFonts w:eastAsiaTheme="minorHAnsi"/>
                <w:b/>
                <w:sz w:val="26"/>
                <w:szCs w:val="26"/>
                <w:lang w:eastAsia="en-US"/>
              </w:rPr>
              <w:t>35</w:t>
            </w:r>
            <w:r w:rsidR="00750A7C" w:rsidRPr="00553C8C">
              <w:rPr>
                <w:rFonts w:eastAsiaTheme="minorHAnsi"/>
                <w:b/>
                <w:sz w:val="26"/>
                <w:szCs w:val="26"/>
                <w:lang w:eastAsia="en-US"/>
              </w:rPr>
              <w:t>,0</w:t>
            </w:r>
          </w:p>
        </w:tc>
      </w:tr>
      <w:tr w:rsidR="004B00E6" w:rsidRPr="00F06B52" w:rsidTr="00EB6403">
        <w:tc>
          <w:tcPr>
            <w:tcW w:w="5983" w:type="dxa"/>
          </w:tcPr>
          <w:p w:rsidR="004B00E6" w:rsidRPr="00F06B52" w:rsidRDefault="004B00E6" w:rsidP="004B00E6">
            <w:pPr>
              <w:rPr>
                <w:rFonts w:eastAsiaTheme="minorHAnsi"/>
                <w:sz w:val="26"/>
                <w:szCs w:val="26"/>
                <w:lang w:eastAsia="en-US"/>
              </w:rPr>
            </w:pPr>
            <w:r w:rsidRPr="00F06B52">
              <w:rPr>
                <w:rFonts w:eastAsiaTheme="minorHAnsi"/>
                <w:sz w:val="26"/>
                <w:szCs w:val="26"/>
                <w:lang w:eastAsia="en-US"/>
              </w:rPr>
              <w:t>Бюджет ГП Мышкин</w:t>
            </w:r>
          </w:p>
        </w:tc>
        <w:tc>
          <w:tcPr>
            <w:tcW w:w="1132" w:type="dxa"/>
          </w:tcPr>
          <w:p w:rsidR="004B00E6" w:rsidRPr="00553C8C" w:rsidRDefault="004B00E6" w:rsidP="004B00E6">
            <w:pPr>
              <w:jc w:val="center"/>
              <w:rPr>
                <w:rFonts w:eastAsiaTheme="minorHAnsi"/>
                <w:sz w:val="26"/>
                <w:szCs w:val="26"/>
                <w:lang w:eastAsia="en-US"/>
              </w:rPr>
            </w:pPr>
            <w:r>
              <w:rPr>
                <w:rFonts w:eastAsiaTheme="minorHAnsi"/>
                <w:sz w:val="26"/>
                <w:szCs w:val="26"/>
                <w:lang w:eastAsia="en-US"/>
              </w:rPr>
              <w:t>205</w:t>
            </w:r>
            <w:r w:rsidRPr="00553C8C">
              <w:rPr>
                <w:rFonts w:eastAsiaTheme="minorHAnsi"/>
                <w:sz w:val="26"/>
                <w:szCs w:val="26"/>
                <w:lang w:eastAsia="en-US"/>
              </w:rPr>
              <w:t>,0</w:t>
            </w:r>
          </w:p>
        </w:tc>
        <w:tc>
          <w:tcPr>
            <w:tcW w:w="1248" w:type="dxa"/>
          </w:tcPr>
          <w:p w:rsidR="004B00E6" w:rsidRPr="00553C8C" w:rsidRDefault="004B00E6" w:rsidP="004B00E6">
            <w:pPr>
              <w:jc w:val="center"/>
              <w:rPr>
                <w:rFonts w:eastAsiaTheme="minorHAnsi"/>
                <w:sz w:val="26"/>
                <w:szCs w:val="26"/>
                <w:lang w:eastAsia="en-US"/>
              </w:rPr>
            </w:pPr>
            <w:r>
              <w:rPr>
                <w:rFonts w:eastAsiaTheme="minorHAnsi"/>
                <w:sz w:val="26"/>
                <w:szCs w:val="26"/>
                <w:lang w:eastAsia="en-US"/>
              </w:rPr>
              <w:t>35</w:t>
            </w:r>
            <w:r w:rsidRPr="00553C8C">
              <w:rPr>
                <w:rFonts w:eastAsiaTheme="minorHAnsi"/>
                <w:sz w:val="26"/>
                <w:szCs w:val="26"/>
                <w:lang w:eastAsia="en-US"/>
              </w:rPr>
              <w:t>,0</w:t>
            </w:r>
          </w:p>
        </w:tc>
        <w:tc>
          <w:tcPr>
            <w:tcW w:w="1134" w:type="dxa"/>
          </w:tcPr>
          <w:p w:rsidR="004B00E6" w:rsidRPr="00553C8C" w:rsidRDefault="004B00E6" w:rsidP="004B00E6">
            <w:pPr>
              <w:jc w:val="center"/>
              <w:rPr>
                <w:rFonts w:eastAsiaTheme="minorHAnsi"/>
                <w:sz w:val="26"/>
                <w:szCs w:val="26"/>
                <w:lang w:eastAsia="en-US"/>
              </w:rPr>
            </w:pPr>
            <w:r>
              <w:rPr>
                <w:rFonts w:eastAsiaTheme="minorHAnsi"/>
                <w:sz w:val="26"/>
                <w:szCs w:val="26"/>
                <w:lang w:eastAsia="en-US"/>
              </w:rPr>
              <w:t>35</w:t>
            </w:r>
            <w:r w:rsidRPr="00553C8C">
              <w:rPr>
                <w:rFonts w:eastAsiaTheme="minorHAnsi"/>
                <w:sz w:val="26"/>
                <w:szCs w:val="26"/>
                <w:lang w:eastAsia="en-US"/>
              </w:rPr>
              <w:t>,0</w:t>
            </w:r>
          </w:p>
        </w:tc>
      </w:tr>
    </w:tbl>
    <w:p w:rsidR="00750A7C" w:rsidRDefault="00750A7C" w:rsidP="00750A7C">
      <w:pPr>
        <w:tabs>
          <w:tab w:val="left" w:pos="6555"/>
        </w:tabs>
        <w:jc w:val="center"/>
        <w:rPr>
          <w:b/>
          <w:sz w:val="26"/>
          <w:szCs w:val="26"/>
        </w:rPr>
      </w:pPr>
    </w:p>
    <w:p w:rsidR="00425AC0" w:rsidRDefault="00425AC0" w:rsidP="004C0FE2">
      <w:pPr>
        <w:tabs>
          <w:tab w:val="left" w:pos="6555"/>
        </w:tabs>
        <w:ind w:left="284" w:firstLine="709"/>
        <w:jc w:val="both"/>
        <w:rPr>
          <w:sz w:val="26"/>
          <w:szCs w:val="26"/>
        </w:rPr>
      </w:pPr>
    </w:p>
    <w:p w:rsidR="00425AC0" w:rsidRDefault="00425AC0" w:rsidP="004C0FE2">
      <w:pPr>
        <w:tabs>
          <w:tab w:val="left" w:pos="6555"/>
        </w:tabs>
        <w:ind w:left="284" w:firstLine="709"/>
        <w:jc w:val="both"/>
        <w:rPr>
          <w:sz w:val="26"/>
          <w:szCs w:val="26"/>
        </w:rPr>
      </w:pPr>
    </w:p>
    <w:p w:rsidR="00425AC0" w:rsidRDefault="00425AC0" w:rsidP="004C0FE2">
      <w:pPr>
        <w:tabs>
          <w:tab w:val="left" w:pos="6555"/>
        </w:tabs>
        <w:ind w:left="284" w:firstLine="709"/>
        <w:jc w:val="both"/>
        <w:rPr>
          <w:sz w:val="26"/>
          <w:szCs w:val="26"/>
        </w:rPr>
      </w:pPr>
    </w:p>
    <w:p w:rsidR="00425AC0" w:rsidRDefault="00425AC0" w:rsidP="004C0FE2">
      <w:pPr>
        <w:tabs>
          <w:tab w:val="left" w:pos="6555"/>
        </w:tabs>
        <w:ind w:left="284" w:firstLine="709"/>
        <w:jc w:val="both"/>
        <w:rPr>
          <w:sz w:val="26"/>
          <w:szCs w:val="26"/>
        </w:rPr>
      </w:pPr>
    </w:p>
    <w:p w:rsidR="00425AC0" w:rsidRPr="00F001A6" w:rsidRDefault="00425AC0" w:rsidP="004C0FE2">
      <w:pPr>
        <w:tabs>
          <w:tab w:val="left" w:pos="6555"/>
        </w:tabs>
        <w:ind w:left="284" w:firstLine="709"/>
        <w:jc w:val="both"/>
        <w:rPr>
          <w:b/>
          <w:sz w:val="26"/>
          <w:szCs w:val="26"/>
        </w:rPr>
      </w:pPr>
    </w:p>
    <w:sectPr w:rsidR="00425AC0" w:rsidRPr="00F001A6" w:rsidSect="00750A7C">
      <w:pgSz w:w="11906" w:h="16838"/>
      <w:pgMar w:top="709"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C8B1435"/>
    <w:multiLevelType w:val="hybridMultilevel"/>
    <w:tmpl w:val="D174E3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6E2F"/>
    <w:rsid w:val="00004C80"/>
    <w:rsid w:val="0000792C"/>
    <w:rsid w:val="0000794E"/>
    <w:rsid w:val="00010A14"/>
    <w:rsid w:val="00010A95"/>
    <w:rsid w:val="00025CB0"/>
    <w:rsid w:val="00034FE2"/>
    <w:rsid w:val="000439E5"/>
    <w:rsid w:val="00045ED2"/>
    <w:rsid w:val="000467A1"/>
    <w:rsid w:val="0005314A"/>
    <w:rsid w:val="00054C77"/>
    <w:rsid w:val="0005519E"/>
    <w:rsid w:val="00060663"/>
    <w:rsid w:val="000612F2"/>
    <w:rsid w:val="0006723F"/>
    <w:rsid w:val="00071DCA"/>
    <w:rsid w:val="00073D9F"/>
    <w:rsid w:val="00076470"/>
    <w:rsid w:val="000807C4"/>
    <w:rsid w:val="0008168C"/>
    <w:rsid w:val="00081D75"/>
    <w:rsid w:val="0008649C"/>
    <w:rsid w:val="00086724"/>
    <w:rsid w:val="00091847"/>
    <w:rsid w:val="000930EC"/>
    <w:rsid w:val="00096F10"/>
    <w:rsid w:val="000A2915"/>
    <w:rsid w:val="000A47F9"/>
    <w:rsid w:val="000A507A"/>
    <w:rsid w:val="000A5193"/>
    <w:rsid w:val="000A7E1A"/>
    <w:rsid w:val="000D6A06"/>
    <w:rsid w:val="000D7131"/>
    <w:rsid w:val="000D76CE"/>
    <w:rsid w:val="000E124A"/>
    <w:rsid w:val="000E3494"/>
    <w:rsid w:val="000E4AAF"/>
    <w:rsid w:val="000E5243"/>
    <w:rsid w:val="000E6693"/>
    <w:rsid w:val="000E7075"/>
    <w:rsid w:val="000E73C6"/>
    <w:rsid w:val="000F13EE"/>
    <w:rsid w:val="000F7DAE"/>
    <w:rsid w:val="00103149"/>
    <w:rsid w:val="0010605A"/>
    <w:rsid w:val="00115F12"/>
    <w:rsid w:val="00120576"/>
    <w:rsid w:val="00126451"/>
    <w:rsid w:val="001322AA"/>
    <w:rsid w:val="00134B9F"/>
    <w:rsid w:val="00136C3F"/>
    <w:rsid w:val="001507A2"/>
    <w:rsid w:val="00172B42"/>
    <w:rsid w:val="00177E63"/>
    <w:rsid w:val="00193170"/>
    <w:rsid w:val="0019335A"/>
    <w:rsid w:val="0019735C"/>
    <w:rsid w:val="001B1455"/>
    <w:rsid w:val="001B4AE3"/>
    <w:rsid w:val="001D0ABA"/>
    <w:rsid w:val="001D25F6"/>
    <w:rsid w:val="001D32BF"/>
    <w:rsid w:val="001D3643"/>
    <w:rsid w:val="001D770B"/>
    <w:rsid w:val="001E2384"/>
    <w:rsid w:val="001E5171"/>
    <w:rsid w:val="001F0250"/>
    <w:rsid w:val="001F0A67"/>
    <w:rsid w:val="001F1C54"/>
    <w:rsid w:val="001F300C"/>
    <w:rsid w:val="001F6EBA"/>
    <w:rsid w:val="00201CF8"/>
    <w:rsid w:val="00211312"/>
    <w:rsid w:val="002157D6"/>
    <w:rsid w:val="00221D89"/>
    <w:rsid w:val="002221D4"/>
    <w:rsid w:val="00226273"/>
    <w:rsid w:val="00226441"/>
    <w:rsid w:val="0023119A"/>
    <w:rsid w:val="00237B5C"/>
    <w:rsid w:val="00242C07"/>
    <w:rsid w:val="002439BC"/>
    <w:rsid w:val="00260350"/>
    <w:rsid w:val="00265DB3"/>
    <w:rsid w:val="002700C9"/>
    <w:rsid w:val="00272A7C"/>
    <w:rsid w:val="002869BB"/>
    <w:rsid w:val="00287FE7"/>
    <w:rsid w:val="00296C37"/>
    <w:rsid w:val="002A4E6A"/>
    <w:rsid w:val="002A5470"/>
    <w:rsid w:val="002A62AE"/>
    <w:rsid w:val="002A782E"/>
    <w:rsid w:val="002B48FF"/>
    <w:rsid w:val="002C22E5"/>
    <w:rsid w:val="002C2DF3"/>
    <w:rsid w:val="002C49E0"/>
    <w:rsid w:val="002C78B9"/>
    <w:rsid w:val="002D17D2"/>
    <w:rsid w:val="002E2A12"/>
    <w:rsid w:val="002E43A4"/>
    <w:rsid w:val="002E4705"/>
    <w:rsid w:val="002E70E4"/>
    <w:rsid w:val="002F3ABB"/>
    <w:rsid w:val="002F5267"/>
    <w:rsid w:val="002F59BA"/>
    <w:rsid w:val="002F6156"/>
    <w:rsid w:val="00305EF6"/>
    <w:rsid w:val="003101A9"/>
    <w:rsid w:val="003141AA"/>
    <w:rsid w:val="00333655"/>
    <w:rsid w:val="003360A0"/>
    <w:rsid w:val="003371E0"/>
    <w:rsid w:val="00342D33"/>
    <w:rsid w:val="00357A07"/>
    <w:rsid w:val="00361F74"/>
    <w:rsid w:val="00371BA5"/>
    <w:rsid w:val="00374BA2"/>
    <w:rsid w:val="00386A40"/>
    <w:rsid w:val="00394EA4"/>
    <w:rsid w:val="0039749A"/>
    <w:rsid w:val="003A3BE6"/>
    <w:rsid w:val="003A6A43"/>
    <w:rsid w:val="003B47AF"/>
    <w:rsid w:val="003B5811"/>
    <w:rsid w:val="003B6343"/>
    <w:rsid w:val="003C0B8F"/>
    <w:rsid w:val="003C1C2F"/>
    <w:rsid w:val="003C30EB"/>
    <w:rsid w:val="003C3A3B"/>
    <w:rsid w:val="003C7AEB"/>
    <w:rsid w:val="003D6037"/>
    <w:rsid w:val="003D6A26"/>
    <w:rsid w:val="003E3FA3"/>
    <w:rsid w:val="003E65B9"/>
    <w:rsid w:val="003E6D02"/>
    <w:rsid w:val="003E6E2F"/>
    <w:rsid w:val="003F0A6C"/>
    <w:rsid w:val="003F3CDE"/>
    <w:rsid w:val="00402003"/>
    <w:rsid w:val="004042C4"/>
    <w:rsid w:val="00404B6B"/>
    <w:rsid w:val="004145B4"/>
    <w:rsid w:val="0041796C"/>
    <w:rsid w:val="00417B8B"/>
    <w:rsid w:val="00421BBD"/>
    <w:rsid w:val="00425AC0"/>
    <w:rsid w:val="004275C3"/>
    <w:rsid w:val="00434FF5"/>
    <w:rsid w:val="00441E84"/>
    <w:rsid w:val="00442565"/>
    <w:rsid w:val="00445BD9"/>
    <w:rsid w:val="004465B5"/>
    <w:rsid w:val="00456C29"/>
    <w:rsid w:val="00457598"/>
    <w:rsid w:val="00461A06"/>
    <w:rsid w:val="00465424"/>
    <w:rsid w:val="00466628"/>
    <w:rsid w:val="00473B0C"/>
    <w:rsid w:val="004807B0"/>
    <w:rsid w:val="00486EE8"/>
    <w:rsid w:val="004912DA"/>
    <w:rsid w:val="004933D1"/>
    <w:rsid w:val="004973EA"/>
    <w:rsid w:val="004A3839"/>
    <w:rsid w:val="004B00E6"/>
    <w:rsid w:val="004B475F"/>
    <w:rsid w:val="004B6987"/>
    <w:rsid w:val="004C0FE2"/>
    <w:rsid w:val="004C6323"/>
    <w:rsid w:val="004C775E"/>
    <w:rsid w:val="004C7CD3"/>
    <w:rsid w:val="004D28CF"/>
    <w:rsid w:val="004E00DA"/>
    <w:rsid w:val="004E5151"/>
    <w:rsid w:val="004E665E"/>
    <w:rsid w:val="004E79CA"/>
    <w:rsid w:val="004F1D5A"/>
    <w:rsid w:val="004F3E12"/>
    <w:rsid w:val="004F420F"/>
    <w:rsid w:val="005120EC"/>
    <w:rsid w:val="00514D37"/>
    <w:rsid w:val="00515C70"/>
    <w:rsid w:val="00516146"/>
    <w:rsid w:val="00523297"/>
    <w:rsid w:val="00530DE4"/>
    <w:rsid w:val="00531D8F"/>
    <w:rsid w:val="00533DDA"/>
    <w:rsid w:val="00534AD7"/>
    <w:rsid w:val="00535932"/>
    <w:rsid w:val="00541448"/>
    <w:rsid w:val="005422B7"/>
    <w:rsid w:val="00545893"/>
    <w:rsid w:val="0054703E"/>
    <w:rsid w:val="00550D2C"/>
    <w:rsid w:val="005513D2"/>
    <w:rsid w:val="00553C8C"/>
    <w:rsid w:val="00555440"/>
    <w:rsid w:val="005558E0"/>
    <w:rsid w:val="005628A3"/>
    <w:rsid w:val="00566C62"/>
    <w:rsid w:val="00572CB6"/>
    <w:rsid w:val="00572E14"/>
    <w:rsid w:val="005803B0"/>
    <w:rsid w:val="005847EA"/>
    <w:rsid w:val="00592F55"/>
    <w:rsid w:val="00597380"/>
    <w:rsid w:val="005A3C2B"/>
    <w:rsid w:val="005B5AC8"/>
    <w:rsid w:val="005B6938"/>
    <w:rsid w:val="005C3058"/>
    <w:rsid w:val="005C710C"/>
    <w:rsid w:val="005D02DB"/>
    <w:rsid w:val="005D2BBB"/>
    <w:rsid w:val="005E3BCE"/>
    <w:rsid w:val="005E5DF3"/>
    <w:rsid w:val="005E6978"/>
    <w:rsid w:val="005E6F5F"/>
    <w:rsid w:val="005E799F"/>
    <w:rsid w:val="005F104F"/>
    <w:rsid w:val="0060513D"/>
    <w:rsid w:val="006065C7"/>
    <w:rsid w:val="00607B2A"/>
    <w:rsid w:val="00612C5A"/>
    <w:rsid w:val="00615337"/>
    <w:rsid w:val="006246B8"/>
    <w:rsid w:val="006253B9"/>
    <w:rsid w:val="00625D52"/>
    <w:rsid w:val="00633E33"/>
    <w:rsid w:val="006361A0"/>
    <w:rsid w:val="0064384F"/>
    <w:rsid w:val="00646C95"/>
    <w:rsid w:val="006535FF"/>
    <w:rsid w:val="00654379"/>
    <w:rsid w:val="00655E37"/>
    <w:rsid w:val="006611B1"/>
    <w:rsid w:val="00662FDA"/>
    <w:rsid w:val="00663AAA"/>
    <w:rsid w:val="006662AB"/>
    <w:rsid w:val="0066669A"/>
    <w:rsid w:val="00672D8F"/>
    <w:rsid w:val="00674CF0"/>
    <w:rsid w:val="00675062"/>
    <w:rsid w:val="00676A6E"/>
    <w:rsid w:val="00694C9F"/>
    <w:rsid w:val="006A299F"/>
    <w:rsid w:val="006A4EB7"/>
    <w:rsid w:val="006A75D8"/>
    <w:rsid w:val="006B6F43"/>
    <w:rsid w:val="006C6978"/>
    <w:rsid w:val="006D3DD1"/>
    <w:rsid w:val="006D7E70"/>
    <w:rsid w:val="006F056C"/>
    <w:rsid w:val="006F374F"/>
    <w:rsid w:val="006F4BB5"/>
    <w:rsid w:val="006F7A54"/>
    <w:rsid w:val="007002B0"/>
    <w:rsid w:val="00701CD2"/>
    <w:rsid w:val="007110E4"/>
    <w:rsid w:val="007163EF"/>
    <w:rsid w:val="00716496"/>
    <w:rsid w:val="007179A0"/>
    <w:rsid w:val="0072144D"/>
    <w:rsid w:val="00742164"/>
    <w:rsid w:val="007423BD"/>
    <w:rsid w:val="00742DFF"/>
    <w:rsid w:val="00747F47"/>
    <w:rsid w:val="00750A7C"/>
    <w:rsid w:val="00753B2D"/>
    <w:rsid w:val="00754529"/>
    <w:rsid w:val="00762E45"/>
    <w:rsid w:val="0077681E"/>
    <w:rsid w:val="00792185"/>
    <w:rsid w:val="00792758"/>
    <w:rsid w:val="0079394A"/>
    <w:rsid w:val="00793A73"/>
    <w:rsid w:val="007A39A2"/>
    <w:rsid w:val="007A5EE8"/>
    <w:rsid w:val="007A7595"/>
    <w:rsid w:val="007B1E01"/>
    <w:rsid w:val="007B3414"/>
    <w:rsid w:val="007B75D5"/>
    <w:rsid w:val="007D14EC"/>
    <w:rsid w:val="007D2011"/>
    <w:rsid w:val="007D39AC"/>
    <w:rsid w:val="007E05C9"/>
    <w:rsid w:val="007E1334"/>
    <w:rsid w:val="007E139B"/>
    <w:rsid w:val="007E2B9C"/>
    <w:rsid w:val="007E3B3A"/>
    <w:rsid w:val="007E4BC5"/>
    <w:rsid w:val="007F1781"/>
    <w:rsid w:val="008009CC"/>
    <w:rsid w:val="00801FB3"/>
    <w:rsid w:val="00803A19"/>
    <w:rsid w:val="00804FF7"/>
    <w:rsid w:val="008051D8"/>
    <w:rsid w:val="00806EE9"/>
    <w:rsid w:val="00811004"/>
    <w:rsid w:val="00823172"/>
    <w:rsid w:val="008315AC"/>
    <w:rsid w:val="00833A99"/>
    <w:rsid w:val="00835CA0"/>
    <w:rsid w:val="00837B77"/>
    <w:rsid w:val="00844429"/>
    <w:rsid w:val="00854C38"/>
    <w:rsid w:val="0086542A"/>
    <w:rsid w:val="00865D33"/>
    <w:rsid w:val="00870F92"/>
    <w:rsid w:val="008803BF"/>
    <w:rsid w:val="008914DC"/>
    <w:rsid w:val="0089211C"/>
    <w:rsid w:val="00895895"/>
    <w:rsid w:val="00896605"/>
    <w:rsid w:val="008A5A6B"/>
    <w:rsid w:val="008B1036"/>
    <w:rsid w:val="008B1672"/>
    <w:rsid w:val="008C7B4D"/>
    <w:rsid w:val="008D0110"/>
    <w:rsid w:val="008D01BF"/>
    <w:rsid w:val="008E21DD"/>
    <w:rsid w:val="008E28E5"/>
    <w:rsid w:val="008E498A"/>
    <w:rsid w:val="008F6F99"/>
    <w:rsid w:val="009114CB"/>
    <w:rsid w:val="0091265E"/>
    <w:rsid w:val="00920112"/>
    <w:rsid w:val="009366D8"/>
    <w:rsid w:val="00937E3B"/>
    <w:rsid w:val="00937FAF"/>
    <w:rsid w:val="00947C9B"/>
    <w:rsid w:val="00950125"/>
    <w:rsid w:val="00952FD7"/>
    <w:rsid w:val="0096240F"/>
    <w:rsid w:val="00964805"/>
    <w:rsid w:val="0096518A"/>
    <w:rsid w:val="00965280"/>
    <w:rsid w:val="00971A3F"/>
    <w:rsid w:val="00973A88"/>
    <w:rsid w:val="0097490F"/>
    <w:rsid w:val="00975CAE"/>
    <w:rsid w:val="009815B0"/>
    <w:rsid w:val="009867C9"/>
    <w:rsid w:val="009A06C8"/>
    <w:rsid w:val="009A2F42"/>
    <w:rsid w:val="009B3BDD"/>
    <w:rsid w:val="009B3CA8"/>
    <w:rsid w:val="009B5EF3"/>
    <w:rsid w:val="009C00CF"/>
    <w:rsid w:val="009C0416"/>
    <w:rsid w:val="009C1BF2"/>
    <w:rsid w:val="009C3A72"/>
    <w:rsid w:val="009D0F22"/>
    <w:rsid w:val="009D4ED5"/>
    <w:rsid w:val="009D51F1"/>
    <w:rsid w:val="009E7D43"/>
    <w:rsid w:val="009F45E3"/>
    <w:rsid w:val="009F7D46"/>
    <w:rsid w:val="00A0133F"/>
    <w:rsid w:val="00A06FB1"/>
    <w:rsid w:val="00A11DF8"/>
    <w:rsid w:val="00A148F3"/>
    <w:rsid w:val="00A16773"/>
    <w:rsid w:val="00A25799"/>
    <w:rsid w:val="00A30650"/>
    <w:rsid w:val="00A30A3C"/>
    <w:rsid w:val="00A3449F"/>
    <w:rsid w:val="00A36A1A"/>
    <w:rsid w:val="00A41AD6"/>
    <w:rsid w:val="00A424F4"/>
    <w:rsid w:val="00A521E7"/>
    <w:rsid w:val="00A527E7"/>
    <w:rsid w:val="00A53809"/>
    <w:rsid w:val="00A66DD7"/>
    <w:rsid w:val="00A721C4"/>
    <w:rsid w:val="00A740B0"/>
    <w:rsid w:val="00A774DF"/>
    <w:rsid w:val="00A851A5"/>
    <w:rsid w:val="00A931E9"/>
    <w:rsid w:val="00AA4ACD"/>
    <w:rsid w:val="00AA6BCC"/>
    <w:rsid w:val="00AB05CB"/>
    <w:rsid w:val="00AB0EC8"/>
    <w:rsid w:val="00AC1E34"/>
    <w:rsid w:val="00AC2F46"/>
    <w:rsid w:val="00AC375B"/>
    <w:rsid w:val="00AC47C6"/>
    <w:rsid w:val="00AC6B4D"/>
    <w:rsid w:val="00AC7923"/>
    <w:rsid w:val="00AD7CC1"/>
    <w:rsid w:val="00AE03CA"/>
    <w:rsid w:val="00AE03FE"/>
    <w:rsid w:val="00AE6364"/>
    <w:rsid w:val="00AF46B2"/>
    <w:rsid w:val="00AF609B"/>
    <w:rsid w:val="00AF651C"/>
    <w:rsid w:val="00B05C5B"/>
    <w:rsid w:val="00B07D05"/>
    <w:rsid w:val="00B14B26"/>
    <w:rsid w:val="00B15508"/>
    <w:rsid w:val="00B23020"/>
    <w:rsid w:val="00B23436"/>
    <w:rsid w:val="00B300CD"/>
    <w:rsid w:val="00B30EF4"/>
    <w:rsid w:val="00B37341"/>
    <w:rsid w:val="00B47A6A"/>
    <w:rsid w:val="00B47D5E"/>
    <w:rsid w:val="00B52702"/>
    <w:rsid w:val="00B53456"/>
    <w:rsid w:val="00B537CE"/>
    <w:rsid w:val="00B539A6"/>
    <w:rsid w:val="00B5400B"/>
    <w:rsid w:val="00B601A4"/>
    <w:rsid w:val="00B65880"/>
    <w:rsid w:val="00B66CBC"/>
    <w:rsid w:val="00B77320"/>
    <w:rsid w:val="00B9368B"/>
    <w:rsid w:val="00B93736"/>
    <w:rsid w:val="00B93F4D"/>
    <w:rsid w:val="00B946F1"/>
    <w:rsid w:val="00B95551"/>
    <w:rsid w:val="00B95871"/>
    <w:rsid w:val="00BA0580"/>
    <w:rsid w:val="00BA19F8"/>
    <w:rsid w:val="00BA23F4"/>
    <w:rsid w:val="00BA504C"/>
    <w:rsid w:val="00BA5914"/>
    <w:rsid w:val="00BB0992"/>
    <w:rsid w:val="00BB11E6"/>
    <w:rsid w:val="00BB1465"/>
    <w:rsid w:val="00BB2E4A"/>
    <w:rsid w:val="00BB4979"/>
    <w:rsid w:val="00BC003F"/>
    <w:rsid w:val="00BC4D80"/>
    <w:rsid w:val="00BC5E5F"/>
    <w:rsid w:val="00BC6451"/>
    <w:rsid w:val="00BD2818"/>
    <w:rsid w:val="00BD3C3E"/>
    <w:rsid w:val="00BD596F"/>
    <w:rsid w:val="00BD5B95"/>
    <w:rsid w:val="00BD6138"/>
    <w:rsid w:val="00BD6E43"/>
    <w:rsid w:val="00BE0D1D"/>
    <w:rsid w:val="00BE1F68"/>
    <w:rsid w:val="00BE326D"/>
    <w:rsid w:val="00BE4721"/>
    <w:rsid w:val="00BE53ED"/>
    <w:rsid w:val="00BE79ED"/>
    <w:rsid w:val="00BF0041"/>
    <w:rsid w:val="00BF37BA"/>
    <w:rsid w:val="00C1259D"/>
    <w:rsid w:val="00C16C0E"/>
    <w:rsid w:val="00C2147B"/>
    <w:rsid w:val="00C22886"/>
    <w:rsid w:val="00C24AA7"/>
    <w:rsid w:val="00C2746A"/>
    <w:rsid w:val="00C313AF"/>
    <w:rsid w:val="00C34343"/>
    <w:rsid w:val="00C44D18"/>
    <w:rsid w:val="00C479BA"/>
    <w:rsid w:val="00C518A0"/>
    <w:rsid w:val="00C54476"/>
    <w:rsid w:val="00C55321"/>
    <w:rsid w:val="00C55CEE"/>
    <w:rsid w:val="00C60E04"/>
    <w:rsid w:val="00C611BA"/>
    <w:rsid w:val="00C6404C"/>
    <w:rsid w:val="00C674B6"/>
    <w:rsid w:val="00C7455C"/>
    <w:rsid w:val="00C752E3"/>
    <w:rsid w:val="00C80A18"/>
    <w:rsid w:val="00C81707"/>
    <w:rsid w:val="00C827A3"/>
    <w:rsid w:val="00C84504"/>
    <w:rsid w:val="00C86E50"/>
    <w:rsid w:val="00CA345B"/>
    <w:rsid w:val="00CA4B19"/>
    <w:rsid w:val="00CB0D02"/>
    <w:rsid w:val="00CC072D"/>
    <w:rsid w:val="00CC73C0"/>
    <w:rsid w:val="00CD0674"/>
    <w:rsid w:val="00CD2344"/>
    <w:rsid w:val="00CD25CE"/>
    <w:rsid w:val="00CD2A04"/>
    <w:rsid w:val="00CD44B9"/>
    <w:rsid w:val="00CD45AB"/>
    <w:rsid w:val="00CE44B9"/>
    <w:rsid w:val="00CE6743"/>
    <w:rsid w:val="00CF483C"/>
    <w:rsid w:val="00D01B93"/>
    <w:rsid w:val="00D043AE"/>
    <w:rsid w:val="00D06F8D"/>
    <w:rsid w:val="00D07CB3"/>
    <w:rsid w:val="00D10808"/>
    <w:rsid w:val="00D153B8"/>
    <w:rsid w:val="00D165B4"/>
    <w:rsid w:val="00D24251"/>
    <w:rsid w:val="00D31F46"/>
    <w:rsid w:val="00D31F95"/>
    <w:rsid w:val="00D3350B"/>
    <w:rsid w:val="00D37FDB"/>
    <w:rsid w:val="00D5039D"/>
    <w:rsid w:val="00D5054A"/>
    <w:rsid w:val="00D56647"/>
    <w:rsid w:val="00D61A6E"/>
    <w:rsid w:val="00D63287"/>
    <w:rsid w:val="00D7319F"/>
    <w:rsid w:val="00D73CC0"/>
    <w:rsid w:val="00D74004"/>
    <w:rsid w:val="00D903E9"/>
    <w:rsid w:val="00D91179"/>
    <w:rsid w:val="00D95F52"/>
    <w:rsid w:val="00DA3724"/>
    <w:rsid w:val="00DB09BF"/>
    <w:rsid w:val="00DB1294"/>
    <w:rsid w:val="00DB4CCF"/>
    <w:rsid w:val="00DC1641"/>
    <w:rsid w:val="00DC342A"/>
    <w:rsid w:val="00DD0950"/>
    <w:rsid w:val="00DD0DFF"/>
    <w:rsid w:val="00DD2A8F"/>
    <w:rsid w:val="00DD3CB2"/>
    <w:rsid w:val="00DD6C45"/>
    <w:rsid w:val="00DE20DF"/>
    <w:rsid w:val="00DF0808"/>
    <w:rsid w:val="00DF1BC1"/>
    <w:rsid w:val="00E02D89"/>
    <w:rsid w:val="00E17248"/>
    <w:rsid w:val="00E241C0"/>
    <w:rsid w:val="00E31CAC"/>
    <w:rsid w:val="00E31E59"/>
    <w:rsid w:val="00E334F7"/>
    <w:rsid w:val="00E335E1"/>
    <w:rsid w:val="00E3509E"/>
    <w:rsid w:val="00E3644A"/>
    <w:rsid w:val="00E41D56"/>
    <w:rsid w:val="00E45AD3"/>
    <w:rsid w:val="00E45FF7"/>
    <w:rsid w:val="00E4760F"/>
    <w:rsid w:val="00E6523F"/>
    <w:rsid w:val="00E72596"/>
    <w:rsid w:val="00E7662F"/>
    <w:rsid w:val="00E76D94"/>
    <w:rsid w:val="00E802B6"/>
    <w:rsid w:val="00E810D5"/>
    <w:rsid w:val="00E822AE"/>
    <w:rsid w:val="00E8355F"/>
    <w:rsid w:val="00E84C3A"/>
    <w:rsid w:val="00E97E13"/>
    <w:rsid w:val="00EA442F"/>
    <w:rsid w:val="00EB6403"/>
    <w:rsid w:val="00EB7939"/>
    <w:rsid w:val="00ED3392"/>
    <w:rsid w:val="00ED6C9D"/>
    <w:rsid w:val="00EE0BA7"/>
    <w:rsid w:val="00EE7666"/>
    <w:rsid w:val="00F001A6"/>
    <w:rsid w:val="00F00CAE"/>
    <w:rsid w:val="00F02089"/>
    <w:rsid w:val="00F0546A"/>
    <w:rsid w:val="00F06B52"/>
    <w:rsid w:val="00F0735B"/>
    <w:rsid w:val="00F12622"/>
    <w:rsid w:val="00F168DF"/>
    <w:rsid w:val="00F217DB"/>
    <w:rsid w:val="00F219BC"/>
    <w:rsid w:val="00F21AC6"/>
    <w:rsid w:val="00F313CF"/>
    <w:rsid w:val="00F3392C"/>
    <w:rsid w:val="00F35BD5"/>
    <w:rsid w:val="00F434B3"/>
    <w:rsid w:val="00F454D9"/>
    <w:rsid w:val="00F505CD"/>
    <w:rsid w:val="00F509DF"/>
    <w:rsid w:val="00F603AD"/>
    <w:rsid w:val="00F610F1"/>
    <w:rsid w:val="00F66CEB"/>
    <w:rsid w:val="00F72D43"/>
    <w:rsid w:val="00F84541"/>
    <w:rsid w:val="00F903A8"/>
    <w:rsid w:val="00F919B1"/>
    <w:rsid w:val="00F92D4D"/>
    <w:rsid w:val="00FA3CE4"/>
    <w:rsid w:val="00FA434C"/>
    <w:rsid w:val="00FA450A"/>
    <w:rsid w:val="00FA61D6"/>
    <w:rsid w:val="00FB368F"/>
    <w:rsid w:val="00FB44A3"/>
    <w:rsid w:val="00FB6A9E"/>
    <w:rsid w:val="00FC0A55"/>
    <w:rsid w:val="00FC1216"/>
    <w:rsid w:val="00FC3588"/>
    <w:rsid w:val="00FC6DAE"/>
    <w:rsid w:val="00FC7440"/>
    <w:rsid w:val="00FD18F5"/>
    <w:rsid w:val="00FD22A3"/>
    <w:rsid w:val="00FD7869"/>
    <w:rsid w:val="00FE092B"/>
    <w:rsid w:val="00FE2958"/>
    <w:rsid w:val="00FE299C"/>
    <w:rsid w:val="00FF1822"/>
    <w:rsid w:val="00FF1B1B"/>
    <w:rsid w:val="00FF26FF"/>
    <w:rsid w:val="00FF7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E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1E59"/>
    <w:pPr>
      <w:keepNext/>
      <w:jc w:val="center"/>
      <w:outlineLvl w:val="0"/>
    </w:pPr>
    <w:rPr>
      <w:b/>
      <w:w w:val="200"/>
      <w:sz w:val="28"/>
      <w:szCs w:val="20"/>
    </w:rPr>
  </w:style>
  <w:style w:type="paragraph" w:styleId="3">
    <w:name w:val="heading 3"/>
    <w:basedOn w:val="a"/>
    <w:next w:val="a"/>
    <w:link w:val="30"/>
    <w:uiPriority w:val="9"/>
    <w:semiHidden/>
    <w:unhideWhenUsed/>
    <w:qFormat/>
    <w:rsid w:val="00E31E59"/>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1E59"/>
    <w:rPr>
      <w:rFonts w:ascii="Times New Roman" w:eastAsia="Times New Roman" w:hAnsi="Times New Roman" w:cs="Times New Roman"/>
      <w:b/>
      <w:w w:val="200"/>
      <w:sz w:val="28"/>
      <w:szCs w:val="20"/>
      <w:lang w:eastAsia="ru-RU"/>
    </w:rPr>
  </w:style>
  <w:style w:type="character" w:customStyle="1" w:styleId="30">
    <w:name w:val="Заголовок 3 Знак"/>
    <w:basedOn w:val="a0"/>
    <w:link w:val="3"/>
    <w:uiPriority w:val="9"/>
    <w:semiHidden/>
    <w:rsid w:val="00E31E59"/>
    <w:rPr>
      <w:rFonts w:asciiTheme="majorHAnsi" w:eastAsiaTheme="majorEastAsia" w:hAnsiTheme="majorHAnsi" w:cstheme="majorBidi"/>
      <w:b/>
      <w:bCs/>
      <w:color w:val="5B9BD5" w:themeColor="accent1"/>
      <w:sz w:val="24"/>
      <w:szCs w:val="24"/>
      <w:lang w:eastAsia="ru-RU"/>
    </w:rPr>
  </w:style>
  <w:style w:type="paragraph" w:customStyle="1" w:styleId="ConsPlusNormal">
    <w:name w:val="ConsPlusNormal"/>
    <w:rsid w:val="00E31E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nhideWhenUsed/>
    <w:rsid w:val="00E31E59"/>
    <w:pPr>
      <w:jc w:val="center"/>
    </w:pPr>
    <w:rPr>
      <w:b/>
      <w:w w:val="150"/>
      <w:szCs w:val="20"/>
    </w:rPr>
  </w:style>
  <w:style w:type="character" w:customStyle="1" w:styleId="a4">
    <w:name w:val="Основной текст Знак"/>
    <w:basedOn w:val="a0"/>
    <w:link w:val="a3"/>
    <w:rsid w:val="00E31E59"/>
    <w:rPr>
      <w:rFonts w:ascii="Times New Roman" w:eastAsia="Times New Roman" w:hAnsi="Times New Roman" w:cs="Times New Roman"/>
      <w:b/>
      <w:w w:val="150"/>
      <w:sz w:val="24"/>
      <w:szCs w:val="20"/>
      <w:lang w:eastAsia="ru-RU"/>
    </w:rPr>
  </w:style>
  <w:style w:type="paragraph" w:customStyle="1" w:styleId="ConsPlusTitle">
    <w:name w:val="ConsPlusTitle"/>
    <w:rsid w:val="00E31E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5">
    <w:name w:val="Гипертекстовая ссылка"/>
    <w:basedOn w:val="a0"/>
    <w:uiPriority w:val="99"/>
    <w:rsid w:val="00E31E59"/>
    <w:rPr>
      <w:color w:val="106BBE"/>
    </w:rPr>
  </w:style>
  <w:style w:type="table" w:styleId="a6">
    <w:name w:val="Table Grid"/>
    <w:basedOn w:val="a1"/>
    <w:uiPriority w:val="39"/>
    <w:rsid w:val="00342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479BA"/>
    <w:pPr>
      <w:ind w:left="720"/>
      <w:contextualSpacing/>
    </w:pPr>
  </w:style>
  <w:style w:type="paragraph" w:customStyle="1" w:styleId="ConsNormal">
    <w:name w:val="ConsNormal"/>
    <w:rsid w:val="0026035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260350"/>
  </w:style>
  <w:style w:type="paragraph" w:customStyle="1" w:styleId="a8">
    <w:name w:val="Прижатый влево"/>
    <w:basedOn w:val="a"/>
    <w:next w:val="a"/>
    <w:rsid w:val="00B93736"/>
    <w:pPr>
      <w:widowControl w:val="0"/>
      <w:suppressAutoHyphens/>
      <w:autoSpaceDE w:val="0"/>
    </w:pPr>
    <w:rPr>
      <w:rFonts w:ascii="Arial" w:hAnsi="Arial"/>
      <w:sz w:val="20"/>
      <w:szCs w:val="20"/>
      <w:lang w:eastAsia="ar-SA"/>
    </w:rPr>
  </w:style>
  <w:style w:type="paragraph" w:customStyle="1" w:styleId="a9">
    <w:name w:val="Нормальный (таблица)"/>
    <w:basedOn w:val="a"/>
    <w:next w:val="a"/>
    <w:uiPriority w:val="99"/>
    <w:rsid w:val="00BD6E43"/>
    <w:pPr>
      <w:widowControl w:val="0"/>
      <w:autoSpaceDE w:val="0"/>
      <w:autoSpaceDN w:val="0"/>
      <w:adjustRightInd w:val="0"/>
      <w:jc w:val="both"/>
    </w:pPr>
    <w:rPr>
      <w:rFonts w:ascii="Arial" w:eastAsiaTheme="minorEastAsia" w:hAnsi="Arial" w:cs="Arial"/>
    </w:rPr>
  </w:style>
  <w:style w:type="paragraph" w:customStyle="1" w:styleId="formattext">
    <w:name w:val="formattext"/>
    <w:basedOn w:val="a"/>
    <w:rsid w:val="005847EA"/>
    <w:pPr>
      <w:spacing w:before="100" w:beforeAutospacing="1" w:after="100" w:afterAutospacing="1"/>
    </w:pPr>
  </w:style>
  <w:style w:type="paragraph" w:styleId="aa">
    <w:name w:val="Balloon Text"/>
    <w:basedOn w:val="a"/>
    <w:link w:val="ab"/>
    <w:uiPriority w:val="99"/>
    <w:semiHidden/>
    <w:unhideWhenUsed/>
    <w:rsid w:val="00DB1294"/>
    <w:rPr>
      <w:rFonts w:ascii="Segoe UI" w:hAnsi="Segoe UI" w:cs="Segoe UI"/>
      <w:sz w:val="18"/>
      <w:szCs w:val="18"/>
    </w:rPr>
  </w:style>
  <w:style w:type="character" w:customStyle="1" w:styleId="ab">
    <w:name w:val="Текст выноски Знак"/>
    <w:basedOn w:val="a0"/>
    <w:link w:val="aa"/>
    <w:uiPriority w:val="99"/>
    <w:semiHidden/>
    <w:rsid w:val="00DB129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902255461">
      <w:bodyDiv w:val="1"/>
      <w:marLeft w:val="0"/>
      <w:marRight w:val="0"/>
      <w:marTop w:val="0"/>
      <w:marBottom w:val="0"/>
      <w:divBdr>
        <w:top w:val="none" w:sz="0" w:space="0" w:color="auto"/>
        <w:left w:val="none" w:sz="0" w:space="0" w:color="auto"/>
        <w:bottom w:val="none" w:sz="0" w:space="0" w:color="auto"/>
        <w:right w:val="none" w:sz="0" w:space="0" w:color="auto"/>
      </w:divBdr>
    </w:div>
    <w:div w:id="1935631892">
      <w:bodyDiv w:val="1"/>
      <w:marLeft w:val="0"/>
      <w:marRight w:val="0"/>
      <w:marTop w:val="0"/>
      <w:marBottom w:val="0"/>
      <w:divBdr>
        <w:top w:val="none" w:sz="0" w:space="0" w:color="auto"/>
        <w:left w:val="none" w:sz="0" w:space="0" w:color="auto"/>
        <w:bottom w:val="none" w:sz="0" w:space="0" w:color="auto"/>
        <w:right w:val="none" w:sz="0" w:space="0" w:color="auto"/>
      </w:divBdr>
      <w:divsChild>
        <w:div w:id="1581133181">
          <w:marLeft w:val="225"/>
          <w:marRight w:val="0"/>
          <w:marTop w:val="0"/>
          <w:marBottom w:val="105"/>
          <w:divBdr>
            <w:top w:val="none" w:sz="0" w:space="0" w:color="auto"/>
            <w:left w:val="none" w:sz="0" w:space="0" w:color="auto"/>
            <w:bottom w:val="none" w:sz="0" w:space="0" w:color="auto"/>
            <w:right w:val="none" w:sz="0" w:space="0" w:color="auto"/>
          </w:divBdr>
        </w:div>
        <w:div w:id="845286709">
          <w:marLeft w:val="225"/>
          <w:marRight w:val="0"/>
          <w:marTop w:val="0"/>
          <w:marBottom w:val="105"/>
          <w:divBdr>
            <w:top w:val="none" w:sz="0" w:space="0" w:color="auto"/>
            <w:left w:val="none" w:sz="0" w:space="0" w:color="auto"/>
            <w:bottom w:val="none" w:sz="0" w:space="0" w:color="auto"/>
            <w:right w:val="none" w:sz="0" w:space="0" w:color="auto"/>
          </w:divBdr>
        </w:div>
        <w:div w:id="737097447">
          <w:marLeft w:val="225"/>
          <w:marRight w:val="0"/>
          <w:marTop w:val="0"/>
          <w:marBottom w:val="105"/>
          <w:divBdr>
            <w:top w:val="none" w:sz="0" w:space="0" w:color="auto"/>
            <w:left w:val="none" w:sz="0" w:space="0" w:color="auto"/>
            <w:bottom w:val="none" w:sz="0" w:space="0" w:color="auto"/>
            <w:right w:val="none" w:sz="0" w:space="0" w:color="auto"/>
          </w:divBdr>
        </w:div>
        <w:div w:id="1199471672">
          <w:marLeft w:val="225"/>
          <w:marRight w:val="0"/>
          <w:marTop w:val="0"/>
          <w:marBottom w:val="105"/>
          <w:divBdr>
            <w:top w:val="none" w:sz="0" w:space="0" w:color="auto"/>
            <w:left w:val="none" w:sz="0" w:space="0" w:color="auto"/>
            <w:bottom w:val="none" w:sz="0" w:space="0" w:color="auto"/>
            <w:right w:val="none" w:sz="0" w:space="0" w:color="auto"/>
          </w:divBdr>
        </w:div>
        <w:div w:id="206644695">
          <w:marLeft w:val="225"/>
          <w:marRight w:val="0"/>
          <w:marTop w:val="0"/>
          <w:marBottom w:val="105"/>
          <w:divBdr>
            <w:top w:val="none" w:sz="0" w:space="0" w:color="auto"/>
            <w:left w:val="none" w:sz="0" w:space="0" w:color="auto"/>
            <w:bottom w:val="none" w:sz="0" w:space="0" w:color="auto"/>
            <w:right w:val="none" w:sz="0" w:space="0" w:color="auto"/>
          </w:divBdr>
        </w:div>
        <w:div w:id="1074160365">
          <w:marLeft w:val="225"/>
          <w:marRight w:val="0"/>
          <w:marTop w:val="0"/>
          <w:marBottom w:val="105"/>
          <w:divBdr>
            <w:top w:val="none" w:sz="0" w:space="0" w:color="auto"/>
            <w:left w:val="none" w:sz="0" w:space="0" w:color="auto"/>
            <w:bottom w:val="none" w:sz="0" w:space="0" w:color="auto"/>
            <w:right w:val="none" w:sz="0" w:space="0" w:color="auto"/>
          </w:divBdr>
        </w:div>
        <w:div w:id="846098476">
          <w:marLeft w:val="225"/>
          <w:marRight w:val="0"/>
          <w:marTop w:val="0"/>
          <w:marBottom w:val="105"/>
          <w:divBdr>
            <w:top w:val="none" w:sz="0" w:space="0" w:color="auto"/>
            <w:left w:val="none" w:sz="0" w:space="0" w:color="auto"/>
            <w:bottom w:val="none" w:sz="0" w:space="0" w:color="auto"/>
            <w:right w:val="none" w:sz="0" w:space="0" w:color="auto"/>
          </w:divBdr>
        </w:div>
        <w:div w:id="2033453050">
          <w:marLeft w:val="225"/>
          <w:marRight w:val="0"/>
          <w:marTop w:val="0"/>
          <w:marBottom w:val="105"/>
          <w:divBdr>
            <w:top w:val="none" w:sz="0" w:space="0" w:color="auto"/>
            <w:left w:val="none" w:sz="0" w:space="0" w:color="auto"/>
            <w:bottom w:val="none" w:sz="0" w:space="0" w:color="auto"/>
            <w:right w:val="none" w:sz="0" w:space="0" w:color="auto"/>
          </w:divBdr>
        </w:div>
        <w:div w:id="284190718">
          <w:marLeft w:val="225"/>
          <w:marRight w:val="0"/>
          <w:marTop w:val="0"/>
          <w:marBottom w:val="105"/>
          <w:divBdr>
            <w:top w:val="none" w:sz="0" w:space="0" w:color="auto"/>
            <w:left w:val="none" w:sz="0" w:space="0" w:color="auto"/>
            <w:bottom w:val="none" w:sz="0" w:space="0" w:color="auto"/>
            <w:right w:val="none" w:sz="0" w:space="0" w:color="auto"/>
          </w:divBdr>
        </w:div>
        <w:div w:id="869803928">
          <w:marLeft w:val="225"/>
          <w:marRight w:val="0"/>
          <w:marTop w:val="0"/>
          <w:marBottom w:val="105"/>
          <w:divBdr>
            <w:top w:val="none" w:sz="0" w:space="0" w:color="auto"/>
            <w:left w:val="none" w:sz="0" w:space="0" w:color="auto"/>
            <w:bottom w:val="none" w:sz="0" w:space="0" w:color="auto"/>
            <w:right w:val="none" w:sz="0" w:space="0" w:color="auto"/>
          </w:divBdr>
        </w:div>
        <w:div w:id="67044960">
          <w:marLeft w:val="225"/>
          <w:marRight w:val="0"/>
          <w:marTop w:val="0"/>
          <w:marBottom w:val="105"/>
          <w:divBdr>
            <w:top w:val="none" w:sz="0" w:space="0" w:color="auto"/>
            <w:left w:val="none" w:sz="0" w:space="0" w:color="auto"/>
            <w:bottom w:val="none" w:sz="0" w:space="0" w:color="auto"/>
            <w:right w:val="none" w:sz="0" w:space="0" w:color="auto"/>
          </w:divBdr>
        </w:div>
        <w:div w:id="601842891">
          <w:marLeft w:val="225"/>
          <w:marRight w:val="0"/>
          <w:marTop w:val="0"/>
          <w:marBottom w:val="105"/>
          <w:divBdr>
            <w:top w:val="none" w:sz="0" w:space="0" w:color="auto"/>
            <w:left w:val="none" w:sz="0" w:space="0" w:color="auto"/>
            <w:bottom w:val="none" w:sz="0" w:space="0" w:color="auto"/>
            <w:right w:val="none" w:sz="0" w:space="0" w:color="auto"/>
          </w:divBdr>
        </w:div>
        <w:div w:id="1895071214">
          <w:marLeft w:val="225"/>
          <w:marRight w:val="0"/>
          <w:marTop w:val="0"/>
          <w:marBottom w:val="105"/>
          <w:divBdr>
            <w:top w:val="none" w:sz="0" w:space="0" w:color="auto"/>
            <w:left w:val="none" w:sz="0" w:space="0" w:color="auto"/>
            <w:bottom w:val="none" w:sz="0" w:space="0" w:color="auto"/>
            <w:right w:val="none" w:sz="0" w:space="0" w:color="auto"/>
          </w:divBdr>
        </w:div>
        <w:div w:id="1248152391">
          <w:marLeft w:val="225"/>
          <w:marRight w:val="0"/>
          <w:marTop w:val="0"/>
          <w:marBottom w:val="105"/>
          <w:divBdr>
            <w:top w:val="none" w:sz="0" w:space="0" w:color="auto"/>
            <w:left w:val="none" w:sz="0" w:space="0" w:color="auto"/>
            <w:bottom w:val="none" w:sz="0" w:space="0" w:color="auto"/>
            <w:right w:val="none" w:sz="0" w:space="0" w:color="auto"/>
          </w:divBdr>
        </w:div>
        <w:div w:id="285477148">
          <w:marLeft w:val="225"/>
          <w:marRight w:val="0"/>
          <w:marTop w:val="0"/>
          <w:marBottom w:val="105"/>
          <w:divBdr>
            <w:top w:val="none" w:sz="0" w:space="0" w:color="auto"/>
            <w:left w:val="none" w:sz="0" w:space="0" w:color="auto"/>
            <w:bottom w:val="none" w:sz="0" w:space="0" w:color="auto"/>
            <w:right w:val="none" w:sz="0" w:space="0" w:color="auto"/>
          </w:divBdr>
        </w:div>
        <w:div w:id="158349251">
          <w:marLeft w:val="225"/>
          <w:marRight w:val="0"/>
          <w:marTop w:val="0"/>
          <w:marBottom w:val="105"/>
          <w:divBdr>
            <w:top w:val="none" w:sz="0" w:space="0" w:color="auto"/>
            <w:left w:val="none" w:sz="0" w:space="0" w:color="auto"/>
            <w:bottom w:val="none" w:sz="0" w:space="0" w:color="auto"/>
            <w:right w:val="none" w:sz="0" w:space="0" w:color="auto"/>
          </w:divBdr>
        </w:div>
        <w:div w:id="1050304969">
          <w:marLeft w:val="225"/>
          <w:marRight w:val="0"/>
          <w:marTop w:val="0"/>
          <w:marBottom w:val="105"/>
          <w:divBdr>
            <w:top w:val="none" w:sz="0" w:space="0" w:color="auto"/>
            <w:left w:val="none" w:sz="0" w:space="0" w:color="auto"/>
            <w:bottom w:val="none" w:sz="0" w:space="0" w:color="auto"/>
            <w:right w:val="none" w:sz="0" w:space="0" w:color="auto"/>
          </w:divBdr>
        </w:div>
        <w:div w:id="251209941">
          <w:marLeft w:val="225"/>
          <w:marRight w:val="0"/>
          <w:marTop w:val="0"/>
          <w:marBottom w:val="105"/>
          <w:divBdr>
            <w:top w:val="none" w:sz="0" w:space="0" w:color="auto"/>
            <w:left w:val="none" w:sz="0" w:space="0" w:color="auto"/>
            <w:bottom w:val="none" w:sz="0" w:space="0" w:color="auto"/>
            <w:right w:val="none" w:sz="0" w:space="0" w:color="auto"/>
          </w:divBdr>
        </w:div>
        <w:div w:id="147675419">
          <w:marLeft w:val="225"/>
          <w:marRight w:val="0"/>
          <w:marTop w:val="0"/>
          <w:marBottom w:val="105"/>
          <w:divBdr>
            <w:top w:val="none" w:sz="0" w:space="0" w:color="auto"/>
            <w:left w:val="none" w:sz="0" w:space="0" w:color="auto"/>
            <w:bottom w:val="none" w:sz="0" w:space="0" w:color="auto"/>
            <w:right w:val="none" w:sz="0" w:space="0" w:color="auto"/>
          </w:divBdr>
        </w:div>
        <w:div w:id="294875871">
          <w:marLeft w:val="225"/>
          <w:marRight w:val="0"/>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4419833.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26</Pages>
  <Words>6251</Words>
  <Characters>35633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7</cp:revision>
  <cp:lastPrinted>2017-07-19T06:24:00Z</cp:lastPrinted>
  <dcterms:created xsi:type="dcterms:W3CDTF">2017-07-25T05:18:00Z</dcterms:created>
  <dcterms:modified xsi:type="dcterms:W3CDTF">2017-07-25T05:57:00Z</dcterms:modified>
</cp:coreProperties>
</file>