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48" w:rsidRDefault="00682CD8" w:rsidP="00B53B48">
      <w:r>
        <w:t xml:space="preserve">                                            </w:t>
      </w:r>
      <w:r w:rsidR="00B53B48">
        <w:t xml:space="preserve">                </w:t>
      </w:r>
      <w:r>
        <w:t xml:space="preserve">   </w:t>
      </w:r>
      <w:r w:rsidR="00B53B48">
        <w:rPr>
          <w:noProof/>
        </w:rPr>
        <w:drawing>
          <wp:inline distT="0" distB="0" distL="0" distR="0">
            <wp:extent cx="914400" cy="12871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48" w:rsidRDefault="00B53B48" w:rsidP="00B53B48"/>
    <w:p w:rsidR="00B53B48" w:rsidRPr="003170BA" w:rsidRDefault="00B53B48" w:rsidP="00B53B48">
      <w:pPr>
        <w:rPr>
          <w:b/>
          <w:sz w:val="26"/>
          <w:szCs w:val="26"/>
        </w:rPr>
      </w:pPr>
      <w:r w:rsidRPr="003170BA">
        <w:rPr>
          <w:sz w:val="26"/>
          <w:szCs w:val="26"/>
        </w:rPr>
        <w:t xml:space="preserve">          </w:t>
      </w:r>
      <w:r w:rsidRPr="003170BA">
        <w:rPr>
          <w:b/>
          <w:sz w:val="26"/>
          <w:szCs w:val="26"/>
        </w:rPr>
        <w:t>АДМИНИСТРАЦИЯ   ГОРОДСКОГО  ПОСЕЛЕНИЯ  МЫШКИН</w:t>
      </w:r>
    </w:p>
    <w:p w:rsidR="00B53B48" w:rsidRPr="003170BA" w:rsidRDefault="00B53B48" w:rsidP="00B53B48">
      <w:pPr>
        <w:jc w:val="center"/>
        <w:rPr>
          <w:sz w:val="26"/>
          <w:szCs w:val="26"/>
        </w:rPr>
      </w:pPr>
    </w:p>
    <w:p w:rsidR="00B53B48" w:rsidRPr="003170BA" w:rsidRDefault="00B53B48" w:rsidP="00B53B48">
      <w:pPr>
        <w:pStyle w:val="1"/>
        <w:rPr>
          <w:sz w:val="26"/>
          <w:szCs w:val="26"/>
        </w:rPr>
      </w:pPr>
      <w:r w:rsidRPr="003170BA">
        <w:rPr>
          <w:sz w:val="26"/>
          <w:szCs w:val="26"/>
        </w:rPr>
        <w:t>ПОСТАНОВЛЕНИЕ</w:t>
      </w:r>
    </w:p>
    <w:p w:rsidR="00B53B48" w:rsidRPr="003170BA" w:rsidRDefault="00B53B48" w:rsidP="00B53B48">
      <w:pPr>
        <w:jc w:val="center"/>
        <w:rPr>
          <w:sz w:val="26"/>
          <w:szCs w:val="26"/>
        </w:rPr>
      </w:pPr>
      <w:r w:rsidRPr="003170BA">
        <w:rPr>
          <w:sz w:val="26"/>
          <w:szCs w:val="26"/>
        </w:rPr>
        <w:t>г</w:t>
      </w:r>
      <w:proofErr w:type="gramStart"/>
      <w:r w:rsidRPr="003170BA">
        <w:rPr>
          <w:sz w:val="26"/>
          <w:szCs w:val="26"/>
        </w:rPr>
        <w:t>.М</w:t>
      </w:r>
      <w:proofErr w:type="gramEnd"/>
      <w:r w:rsidRPr="003170BA">
        <w:rPr>
          <w:sz w:val="26"/>
          <w:szCs w:val="26"/>
        </w:rPr>
        <w:t>ышкин</w:t>
      </w:r>
    </w:p>
    <w:p w:rsidR="00B53B48" w:rsidRPr="005A7B5E" w:rsidRDefault="00B53B48" w:rsidP="00B53B48">
      <w:pPr>
        <w:jc w:val="center"/>
        <w:rPr>
          <w:b/>
          <w:sz w:val="26"/>
          <w:szCs w:val="26"/>
        </w:rPr>
      </w:pPr>
    </w:p>
    <w:p w:rsidR="00B53B48" w:rsidRPr="003170BA" w:rsidRDefault="00B53B48" w:rsidP="00B53B48">
      <w:pPr>
        <w:rPr>
          <w:sz w:val="26"/>
          <w:szCs w:val="26"/>
        </w:rPr>
      </w:pPr>
      <w:r>
        <w:rPr>
          <w:sz w:val="26"/>
          <w:szCs w:val="26"/>
        </w:rPr>
        <w:t>18.04</w:t>
      </w:r>
      <w:r w:rsidRPr="003170BA">
        <w:rPr>
          <w:sz w:val="26"/>
          <w:szCs w:val="26"/>
        </w:rPr>
        <w:t xml:space="preserve">. 2017   </w:t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3170BA">
        <w:rPr>
          <w:sz w:val="26"/>
          <w:szCs w:val="26"/>
        </w:rPr>
        <w:t xml:space="preserve"> № </w:t>
      </w:r>
      <w:r>
        <w:rPr>
          <w:sz w:val="26"/>
          <w:szCs w:val="26"/>
        </w:rPr>
        <w:t>95</w:t>
      </w:r>
    </w:p>
    <w:p w:rsidR="00B53B48" w:rsidRPr="003170BA" w:rsidRDefault="00B53B48" w:rsidP="00B53B48">
      <w:pPr>
        <w:rPr>
          <w:sz w:val="26"/>
          <w:szCs w:val="26"/>
        </w:rPr>
      </w:pPr>
    </w:p>
    <w:p w:rsidR="00B53B48" w:rsidRPr="003170BA" w:rsidRDefault="00B53B48" w:rsidP="00B53B48">
      <w:pPr>
        <w:tabs>
          <w:tab w:val="left" w:pos="1005"/>
        </w:tabs>
        <w:rPr>
          <w:sz w:val="26"/>
          <w:szCs w:val="26"/>
        </w:rPr>
      </w:pPr>
      <w:r w:rsidRPr="003170BA">
        <w:rPr>
          <w:sz w:val="26"/>
          <w:szCs w:val="26"/>
        </w:rPr>
        <w:t xml:space="preserve">Об утверждении Порядка осуществления </w:t>
      </w:r>
    </w:p>
    <w:p w:rsidR="00B53B48" w:rsidRPr="003170BA" w:rsidRDefault="00B53B48" w:rsidP="00B53B48">
      <w:pPr>
        <w:tabs>
          <w:tab w:val="left" w:pos="1005"/>
        </w:tabs>
        <w:rPr>
          <w:sz w:val="26"/>
          <w:szCs w:val="26"/>
        </w:rPr>
      </w:pPr>
      <w:r w:rsidRPr="003170BA">
        <w:rPr>
          <w:sz w:val="26"/>
          <w:szCs w:val="26"/>
        </w:rPr>
        <w:t xml:space="preserve">муниципального земельного контроля </w:t>
      </w:r>
      <w:proofErr w:type="gramStart"/>
      <w:r w:rsidRPr="003170BA">
        <w:rPr>
          <w:sz w:val="26"/>
          <w:szCs w:val="26"/>
        </w:rPr>
        <w:t>на</w:t>
      </w:r>
      <w:proofErr w:type="gramEnd"/>
      <w:r w:rsidRPr="003170BA">
        <w:rPr>
          <w:sz w:val="26"/>
          <w:szCs w:val="26"/>
        </w:rPr>
        <w:t xml:space="preserve"> </w:t>
      </w:r>
    </w:p>
    <w:p w:rsidR="00B53B48" w:rsidRPr="003170BA" w:rsidRDefault="00B53B48" w:rsidP="00B53B48">
      <w:pPr>
        <w:tabs>
          <w:tab w:val="left" w:pos="1005"/>
        </w:tabs>
        <w:rPr>
          <w:sz w:val="26"/>
          <w:szCs w:val="26"/>
        </w:rPr>
      </w:pPr>
      <w:r w:rsidRPr="003170BA">
        <w:rPr>
          <w:sz w:val="26"/>
          <w:szCs w:val="26"/>
        </w:rPr>
        <w:t>территории городского поселения Мышкин</w:t>
      </w:r>
    </w:p>
    <w:p w:rsidR="00B53B48" w:rsidRPr="003170BA" w:rsidRDefault="00B53B48" w:rsidP="00B53B48">
      <w:pPr>
        <w:tabs>
          <w:tab w:val="left" w:pos="1005"/>
        </w:tabs>
        <w:rPr>
          <w:sz w:val="26"/>
          <w:szCs w:val="26"/>
        </w:rPr>
      </w:pPr>
    </w:p>
    <w:p w:rsidR="00B53B48" w:rsidRPr="003170BA" w:rsidRDefault="00B53B48" w:rsidP="00B53B4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70BA">
        <w:rPr>
          <w:sz w:val="26"/>
          <w:szCs w:val="26"/>
        </w:rPr>
        <w:t xml:space="preserve"> </w:t>
      </w:r>
      <w:proofErr w:type="gramStart"/>
      <w:r w:rsidRPr="003170BA">
        <w:rPr>
          <w:sz w:val="26"/>
          <w:szCs w:val="26"/>
        </w:rPr>
        <w:t>В соответствии с Земельным кодексом Российской Федерации,  Федеральным законом от 06.10.2003  № 131-ФЗ «Об  общих принципах организации местного самоуправления в Российской Федерации», Федеральным законом от 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sz w:val="26"/>
          <w:szCs w:val="26"/>
        </w:rPr>
        <w:t xml:space="preserve"> постановлением Правительства Ярославской области от 18.02.2015 «150-п «О Порядке осуществления муниципального земельного контроля на территории Ярославской области»,</w:t>
      </w:r>
      <w:r w:rsidRPr="003170BA">
        <w:rPr>
          <w:sz w:val="26"/>
          <w:szCs w:val="26"/>
        </w:rPr>
        <w:t xml:space="preserve"> Уставом</w:t>
      </w:r>
      <w:proofErr w:type="gramEnd"/>
      <w:r w:rsidRPr="003170BA">
        <w:rPr>
          <w:sz w:val="26"/>
          <w:szCs w:val="26"/>
        </w:rPr>
        <w:t xml:space="preserve"> городского поселения Мышкин </w:t>
      </w:r>
      <w:proofErr w:type="spellStart"/>
      <w:r w:rsidRPr="003170BA">
        <w:rPr>
          <w:sz w:val="26"/>
          <w:szCs w:val="26"/>
        </w:rPr>
        <w:t>Мышкинского</w:t>
      </w:r>
      <w:proofErr w:type="spellEnd"/>
      <w:r w:rsidRPr="003170BA">
        <w:rPr>
          <w:sz w:val="26"/>
          <w:szCs w:val="26"/>
        </w:rPr>
        <w:t xml:space="preserve"> муниципального  района Ярославской области,</w:t>
      </w:r>
    </w:p>
    <w:p w:rsidR="00B53B48" w:rsidRPr="003170BA" w:rsidRDefault="00B53B48" w:rsidP="00B53B4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3B48" w:rsidRPr="003170BA" w:rsidRDefault="00B53B48" w:rsidP="00B53B4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170BA">
        <w:rPr>
          <w:sz w:val="26"/>
          <w:szCs w:val="26"/>
        </w:rPr>
        <w:t>ПОСТАНОВЛЯЕТ:</w:t>
      </w:r>
    </w:p>
    <w:p w:rsidR="00B53B48" w:rsidRPr="003170BA" w:rsidRDefault="00B53B48" w:rsidP="00B53B48">
      <w:pPr>
        <w:tabs>
          <w:tab w:val="left" w:pos="1005"/>
        </w:tabs>
        <w:jc w:val="both"/>
        <w:rPr>
          <w:sz w:val="26"/>
          <w:szCs w:val="26"/>
        </w:rPr>
      </w:pPr>
      <w:r w:rsidRPr="003170BA">
        <w:rPr>
          <w:sz w:val="26"/>
          <w:szCs w:val="26"/>
        </w:rPr>
        <w:t>1.Утвердить</w:t>
      </w:r>
      <w:bookmarkStart w:id="0" w:name="sub_11"/>
      <w:r w:rsidRPr="003170BA">
        <w:rPr>
          <w:sz w:val="26"/>
          <w:szCs w:val="26"/>
        </w:rPr>
        <w:t xml:space="preserve"> Порядок осуществления муниципального земельного контроля на территории городского поселения Мышкин (Приложение №1).</w:t>
      </w:r>
    </w:p>
    <w:p w:rsidR="00B53B48" w:rsidRPr="003170BA" w:rsidRDefault="00B53B48" w:rsidP="00B53B48">
      <w:pPr>
        <w:jc w:val="both"/>
        <w:rPr>
          <w:sz w:val="26"/>
          <w:szCs w:val="26"/>
        </w:rPr>
      </w:pPr>
      <w:bookmarkStart w:id="1" w:name="sub_12"/>
      <w:bookmarkEnd w:id="0"/>
      <w:r w:rsidRPr="003170BA">
        <w:rPr>
          <w:sz w:val="26"/>
          <w:szCs w:val="26"/>
        </w:rPr>
        <w:t>2. Признать утратившим силу постановление Администрации городского поселения Мышкин от 26.05.2015 №92 «Об утверждении Порядка осуществления муниципального земельного контроля на территории городского поселения Мышкин».</w:t>
      </w:r>
    </w:p>
    <w:p w:rsidR="00B53B48" w:rsidRPr="003170BA" w:rsidRDefault="00B53B48" w:rsidP="00B53B48">
      <w:pPr>
        <w:jc w:val="both"/>
        <w:rPr>
          <w:sz w:val="26"/>
          <w:szCs w:val="26"/>
        </w:rPr>
      </w:pPr>
      <w:r w:rsidRPr="003170BA">
        <w:rPr>
          <w:sz w:val="26"/>
          <w:szCs w:val="26"/>
        </w:rPr>
        <w:t>3.</w:t>
      </w:r>
      <w:bookmarkStart w:id="2" w:name="sub_5"/>
      <w:r w:rsidRPr="003170BA">
        <w:rPr>
          <w:sz w:val="26"/>
          <w:szCs w:val="26"/>
        </w:rPr>
        <w:t xml:space="preserve"> </w:t>
      </w:r>
      <w:hyperlink r:id="rId5" w:history="1">
        <w:r w:rsidRPr="00B53B48">
          <w:rPr>
            <w:rStyle w:val="a3"/>
            <w:rFonts w:cs="Arial"/>
            <w:color w:val="auto"/>
            <w:sz w:val="26"/>
            <w:szCs w:val="26"/>
          </w:rPr>
          <w:t>Опубликовать</w:t>
        </w:r>
      </w:hyperlink>
      <w:r w:rsidRPr="003170BA">
        <w:rPr>
          <w:sz w:val="26"/>
          <w:szCs w:val="26"/>
        </w:rPr>
        <w:t xml:space="preserve"> настоящее постановление в  газете "Волжские Зори" и разместить на официальном сайте Администрации городского поселения Мышкин в сети Интернет.</w:t>
      </w:r>
    </w:p>
    <w:p w:rsidR="00B53B48" w:rsidRPr="003170BA" w:rsidRDefault="00B53B48" w:rsidP="00B53B48">
      <w:pPr>
        <w:jc w:val="both"/>
        <w:rPr>
          <w:sz w:val="26"/>
          <w:szCs w:val="26"/>
        </w:rPr>
      </w:pPr>
      <w:r w:rsidRPr="003170BA">
        <w:rPr>
          <w:sz w:val="26"/>
          <w:szCs w:val="26"/>
        </w:rPr>
        <w:t xml:space="preserve">4. </w:t>
      </w:r>
      <w:proofErr w:type="gramStart"/>
      <w:r w:rsidRPr="003170BA">
        <w:rPr>
          <w:sz w:val="26"/>
          <w:szCs w:val="26"/>
        </w:rPr>
        <w:t>Контроль за</w:t>
      </w:r>
      <w:proofErr w:type="gramEnd"/>
      <w:r w:rsidRPr="003170B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53B48" w:rsidRPr="00B53B48" w:rsidRDefault="00B53B48" w:rsidP="00B53B48">
      <w:pPr>
        <w:jc w:val="both"/>
        <w:rPr>
          <w:sz w:val="26"/>
          <w:szCs w:val="26"/>
        </w:rPr>
      </w:pPr>
      <w:bookmarkStart w:id="3" w:name="sub_6"/>
      <w:bookmarkEnd w:id="2"/>
      <w:r w:rsidRPr="003170BA">
        <w:rPr>
          <w:sz w:val="26"/>
          <w:szCs w:val="26"/>
        </w:rPr>
        <w:t xml:space="preserve">5. Настоящее постановление вступает в силу с момента его официального </w:t>
      </w:r>
      <w:hyperlink r:id="rId6" w:history="1">
        <w:r w:rsidRPr="00B53B48">
          <w:rPr>
            <w:rStyle w:val="a3"/>
            <w:rFonts w:cs="Arial"/>
            <w:color w:val="auto"/>
            <w:sz w:val="26"/>
            <w:szCs w:val="26"/>
          </w:rPr>
          <w:t>опубликования</w:t>
        </w:r>
      </w:hyperlink>
      <w:bookmarkEnd w:id="1"/>
      <w:bookmarkEnd w:id="3"/>
      <w:r w:rsidRPr="00B53B48">
        <w:rPr>
          <w:sz w:val="26"/>
          <w:szCs w:val="26"/>
        </w:rPr>
        <w:t>.</w:t>
      </w:r>
    </w:p>
    <w:p w:rsidR="00B53B48" w:rsidRPr="003170BA" w:rsidRDefault="00B53B48" w:rsidP="00B53B48">
      <w:pPr>
        <w:tabs>
          <w:tab w:val="left" w:pos="0"/>
        </w:tabs>
        <w:jc w:val="both"/>
        <w:rPr>
          <w:sz w:val="26"/>
          <w:szCs w:val="26"/>
        </w:rPr>
      </w:pPr>
    </w:p>
    <w:p w:rsidR="00B53B48" w:rsidRPr="003170BA" w:rsidRDefault="00B53B48" w:rsidP="00B53B48">
      <w:pPr>
        <w:tabs>
          <w:tab w:val="left" w:pos="0"/>
        </w:tabs>
        <w:jc w:val="both"/>
        <w:rPr>
          <w:sz w:val="26"/>
          <w:szCs w:val="26"/>
        </w:rPr>
      </w:pPr>
    </w:p>
    <w:p w:rsidR="00B53B48" w:rsidRPr="003170BA" w:rsidRDefault="00B53B48" w:rsidP="00B53B48">
      <w:pPr>
        <w:jc w:val="both"/>
        <w:rPr>
          <w:sz w:val="26"/>
          <w:szCs w:val="26"/>
        </w:rPr>
      </w:pPr>
      <w:r w:rsidRPr="003170BA">
        <w:rPr>
          <w:sz w:val="26"/>
          <w:szCs w:val="26"/>
        </w:rPr>
        <w:t xml:space="preserve">Глава </w:t>
      </w:r>
      <w:proofErr w:type="gramStart"/>
      <w:r w:rsidRPr="003170BA">
        <w:rPr>
          <w:sz w:val="26"/>
          <w:szCs w:val="26"/>
        </w:rPr>
        <w:t>городского</w:t>
      </w:r>
      <w:proofErr w:type="gramEnd"/>
    </w:p>
    <w:p w:rsidR="00B53B48" w:rsidRPr="003170BA" w:rsidRDefault="00B53B48" w:rsidP="00B53B48">
      <w:pPr>
        <w:jc w:val="both"/>
        <w:rPr>
          <w:sz w:val="26"/>
          <w:szCs w:val="26"/>
        </w:rPr>
      </w:pPr>
      <w:r w:rsidRPr="003170BA">
        <w:rPr>
          <w:sz w:val="26"/>
          <w:szCs w:val="26"/>
        </w:rPr>
        <w:t xml:space="preserve">поселения  Мышкин                      </w:t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</w:r>
      <w:r w:rsidRPr="003170BA">
        <w:rPr>
          <w:sz w:val="26"/>
          <w:szCs w:val="26"/>
        </w:rPr>
        <w:tab/>
        <w:t>Е.В. Петров</w:t>
      </w:r>
    </w:p>
    <w:p w:rsidR="00B53B48" w:rsidRPr="003170BA" w:rsidRDefault="00B53B48" w:rsidP="00B53B48">
      <w:pPr>
        <w:jc w:val="right"/>
        <w:rPr>
          <w:sz w:val="26"/>
          <w:szCs w:val="26"/>
        </w:rPr>
      </w:pPr>
    </w:p>
    <w:p w:rsidR="00B53B48" w:rsidRPr="003170BA" w:rsidRDefault="00B53B48" w:rsidP="00B53B48">
      <w:pPr>
        <w:rPr>
          <w:sz w:val="26"/>
          <w:szCs w:val="26"/>
        </w:rPr>
      </w:pPr>
    </w:p>
    <w:p w:rsidR="00682CD8" w:rsidRDefault="00682CD8" w:rsidP="00682CD8">
      <w:pPr>
        <w:pStyle w:val="ConsPlusNormal"/>
        <w:jc w:val="center"/>
      </w:pPr>
      <w:r>
        <w:lastRenderedPageBreak/>
        <w:t xml:space="preserve">                      </w:t>
      </w:r>
      <w:r w:rsidR="00CA7C03">
        <w:t xml:space="preserve">                                  </w:t>
      </w:r>
      <w:r w:rsidR="00B53B48">
        <w:t xml:space="preserve">                 </w:t>
      </w:r>
      <w:r w:rsidR="00CA7C03">
        <w:t xml:space="preserve">   </w:t>
      </w:r>
      <w:r>
        <w:t>Приложение</w:t>
      </w:r>
      <w:r w:rsidR="00CA7C03">
        <w:t xml:space="preserve"> №1</w:t>
      </w:r>
      <w:r>
        <w:t xml:space="preserve"> </w:t>
      </w:r>
    </w:p>
    <w:p w:rsidR="00682CD8" w:rsidRDefault="00682CD8" w:rsidP="00682CD8">
      <w:pPr>
        <w:pStyle w:val="ConsPlusNormal"/>
        <w:jc w:val="right"/>
      </w:pPr>
      <w:r>
        <w:t xml:space="preserve"> к постановлению Администрации </w:t>
      </w:r>
    </w:p>
    <w:p w:rsidR="00CE6839" w:rsidRPr="00682CD8" w:rsidRDefault="00682CD8" w:rsidP="00682CD8">
      <w:pPr>
        <w:pStyle w:val="ConsPlusNormal"/>
        <w:jc w:val="right"/>
      </w:pPr>
      <w:r>
        <w:t>городского поселения Мышкин</w:t>
      </w:r>
    </w:p>
    <w:p w:rsidR="00CE6839" w:rsidRPr="00CE6839" w:rsidRDefault="00D7252B" w:rsidP="00682CD8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от 18.04.2017 № 95</w:t>
      </w:r>
    </w:p>
    <w:p w:rsidR="00682CD8" w:rsidRDefault="00682CD8" w:rsidP="00D7252B">
      <w:pPr>
        <w:pStyle w:val="ConsPlusTitle"/>
        <w:rPr>
          <w:sz w:val="26"/>
          <w:szCs w:val="26"/>
        </w:rPr>
      </w:pPr>
      <w:bookmarkStart w:id="4" w:name="P37"/>
      <w:bookmarkEnd w:id="4"/>
    </w:p>
    <w:p w:rsidR="00D7252B" w:rsidRDefault="00D7252B">
      <w:pPr>
        <w:pStyle w:val="ConsPlusNormal"/>
        <w:jc w:val="center"/>
        <w:rPr>
          <w:b/>
          <w:sz w:val="26"/>
          <w:szCs w:val="26"/>
        </w:rPr>
      </w:pPr>
    </w:p>
    <w:p w:rsidR="00D7252B" w:rsidRDefault="00D7252B">
      <w:pPr>
        <w:pStyle w:val="ConsPlusNormal"/>
        <w:jc w:val="center"/>
        <w:rPr>
          <w:b/>
          <w:sz w:val="26"/>
          <w:szCs w:val="26"/>
        </w:rPr>
      </w:pPr>
    </w:p>
    <w:p w:rsidR="00682CD8" w:rsidRPr="00682CD8" w:rsidRDefault="00682CD8">
      <w:pPr>
        <w:pStyle w:val="ConsPlusNormal"/>
        <w:jc w:val="center"/>
        <w:rPr>
          <w:b/>
          <w:sz w:val="26"/>
          <w:szCs w:val="26"/>
        </w:rPr>
      </w:pPr>
      <w:r w:rsidRPr="00682CD8">
        <w:rPr>
          <w:b/>
          <w:sz w:val="26"/>
          <w:szCs w:val="26"/>
        </w:rPr>
        <w:t>Порядок</w:t>
      </w:r>
    </w:p>
    <w:p w:rsidR="00682CD8" w:rsidRPr="00682CD8" w:rsidRDefault="00682CD8">
      <w:pPr>
        <w:pStyle w:val="ConsPlusNormal"/>
        <w:jc w:val="center"/>
        <w:rPr>
          <w:b/>
          <w:sz w:val="26"/>
          <w:szCs w:val="26"/>
        </w:rPr>
      </w:pPr>
      <w:r w:rsidRPr="00682CD8">
        <w:rPr>
          <w:b/>
          <w:sz w:val="26"/>
          <w:szCs w:val="26"/>
        </w:rPr>
        <w:t xml:space="preserve"> осуществления муниципального земельного контроля на территории</w:t>
      </w:r>
    </w:p>
    <w:p w:rsidR="00CE6839" w:rsidRPr="00682CD8" w:rsidRDefault="00682CD8">
      <w:pPr>
        <w:pStyle w:val="ConsPlusNormal"/>
        <w:jc w:val="center"/>
        <w:rPr>
          <w:b/>
          <w:sz w:val="26"/>
          <w:szCs w:val="26"/>
        </w:rPr>
      </w:pPr>
      <w:r w:rsidRPr="00682CD8">
        <w:rPr>
          <w:b/>
          <w:sz w:val="26"/>
          <w:szCs w:val="26"/>
        </w:rPr>
        <w:t xml:space="preserve"> городского поселения Мышкин</w:t>
      </w:r>
    </w:p>
    <w:p w:rsidR="00682CD8" w:rsidRPr="00682CD8" w:rsidRDefault="00682CD8">
      <w:pPr>
        <w:pStyle w:val="ConsPlusNormal"/>
        <w:jc w:val="center"/>
        <w:rPr>
          <w:b/>
          <w:sz w:val="26"/>
          <w:szCs w:val="26"/>
        </w:rPr>
      </w:pPr>
    </w:p>
    <w:p w:rsidR="00CE6839" w:rsidRDefault="00CE6839" w:rsidP="00D7252B">
      <w:pPr>
        <w:pStyle w:val="ConsPlusNormal"/>
        <w:ind w:firstLine="540"/>
        <w:jc w:val="center"/>
        <w:outlineLvl w:val="1"/>
        <w:rPr>
          <w:sz w:val="26"/>
          <w:szCs w:val="26"/>
        </w:rPr>
      </w:pPr>
      <w:r w:rsidRPr="00CE6839">
        <w:rPr>
          <w:sz w:val="26"/>
          <w:szCs w:val="26"/>
        </w:rPr>
        <w:t>1. Общие положения</w:t>
      </w:r>
    </w:p>
    <w:p w:rsidR="00D7252B" w:rsidRPr="00CE6839" w:rsidRDefault="00D7252B" w:rsidP="00D7252B">
      <w:pPr>
        <w:pStyle w:val="ConsPlusNormal"/>
        <w:ind w:firstLine="540"/>
        <w:jc w:val="center"/>
        <w:outlineLvl w:val="1"/>
        <w:rPr>
          <w:sz w:val="26"/>
          <w:szCs w:val="26"/>
        </w:rPr>
      </w:pP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1.1. </w:t>
      </w:r>
      <w:proofErr w:type="gramStart"/>
      <w:r w:rsidRPr="00CE6839">
        <w:rPr>
          <w:sz w:val="26"/>
          <w:szCs w:val="26"/>
        </w:rPr>
        <w:t xml:space="preserve">Порядок осуществления муниципального земельного контроля на территории </w:t>
      </w:r>
      <w:r w:rsidR="00682CD8">
        <w:rPr>
          <w:sz w:val="26"/>
          <w:szCs w:val="26"/>
        </w:rPr>
        <w:t>городского поселения Мышкин</w:t>
      </w:r>
      <w:r w:rsidRPr="00CE6839">
        <w:rPr>
          <w:sz w:val="26"/>
          <w:szCs w:val="26"/>
        </w:rPr>
        <w:t xml:space="preserve"> (далее - Порядок) разработан в соответствии с </w:t>
      </w:r>
      <w:hyperlink r:id="rId7" w:history="1">
        <w:r w:rsidRPr="00682CD8">
          <w:rPr>
            <w:sz w:val="26"/>
            <w:szCs w:val="26"/>
          </w:rPr>
          <w:t>Конституцией</w:t>
        </w:r>
      </w:hyperlink>
      <w:r w:rsidRPr="00CE6839">
        <w:rPr>
          <w:sz w:val="26"/>
          <w:szCs w:val="26"/>
        </w:rPr>
        <w:t xml:space="preserve"> Российской Федерации, Земельным </w:t>
      </w:r>
      <w:hyperlink r:id="rId8" w:history="1">
        <w:r w:rsidRPr="00682CD8">
          <w:rPr>
            <w:sz w:val="26"/>
            <w:szCs w:val="26"/>
          </w:rPr>
          <w:t>кодексом</w:t>
        </w:r>
      </w:hyperlink>
      <w:r w:rsidRPr="00CE6839">
        <w:rPr>
          <w:sz w:val="26"/>
          <w:szCs w:val="26"/>
        </w:rPr>
        <w:t xml:space="preserve"> Российской Федерации, Федеральными законами от 6 октября 2003 года </w:t>
      </w:r>
      <w:hyperlink r:id="rId9" w:history="1">
        <w:r w:rsidRPr="00682CD8">
          <w:rPr>
            <w:sz w:val="26"/>
            <w:szCs w:val="26"/>
          </w:rPr>
          <w:t>N 131-ФЗ</w:t>
        </w:r>
      </w:hyperlink>
      <w:r w:rsidRPr="00CE6839">
        <w:rPr>
          <w:sz w:val="26"/>
          <w:szCs w:val="26"/>
        </w:rPr>
        <w:t xml:space="preserve"> </w:t>
      </w:r>
      <w:r w:rsidR="007E310E">
        <w:rPr>
          <w:sz w:val="26"/>
          <w:szCs w:val="26"/>
        </w:rPr>
        <w:t>«</w:t>
      </w:r>
      <w:r w:rsidRPr="00CE6839">
        <w:rPr>
          <w:sz w:val="26"/>
          <w:szCs w:val="26"/>
        </w:rPr>
        <w:t>Об общих принципах организации местного самоуп</w:t>
      </w:r>
      <w:r w:rsidR="007E310E">
        <w:rPr>
          <w:sz w:val="26"/>
          <w:szCs w:val="26"/>
        </w:rPr>
        <w:t>равления в Российской Федерации»</w:t>
      </w:r>
      <w:r w:rsidRPr="00CE6839">
        <w:rPr>
          <w:sz w:val="26"/>
          <w:szCs w:val="26"/>
        </w:rPr>
        <w:t xml:space="preserve">, от 26 декабря 2008 года </w:t>
      </w:r>
      <w:hyperlink r:id="rId10" w:history="1">
        <w:r w:rsidRPr="00682CD8">
          <w:rPr>
            <w:sz w:val="26"/>
            <w:szCs w:val="26"/>
          </w:rPr>
          <w:t>N 294-ФЗ</w:t>
        </w:r>
      </w:hyperlink>
      <w:r w:rsidRPr="00CE6839">
        <w:rPr>
          <w:sz w:val="26"/>
          <w:szCs w:val="26"/>
        </w:rPr>
        <w:t xml:space="preserve"> </w:t>
      </w:r>
      <w:r w:rsidR="007E310E">
        <w:rPr>
          <w:sz w:val="26"/>
          <w:szCs w:val="26"/>
        </w:rPr>
        <w:t>«</w:t>
      </w:r>
      <w:r w:rsidRPr="00CE6839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CE6839">
        <w:rPr>
          <w:sz w:val="26"/>
          <w:szCs w:val="26"/>
        </w:rPr>
        <w:t xml:space="preserve"> (надзора) и муниципального контроля</w:t>
      </w:r>
      <w:r w:rsidR="007E310E">
        <w:rPr>
          <w:sz w:val="26"/>
          <w:szCs w:val="26"/>
        </w:rPr>
        <w:t>»</w:t>
      </w:r>
      <w:r w:rsidRPr="00CE6839">
        <w:rPr>
          <w:sz w:val="26"/>
          <w:szCs w:val="26"/>
        </w:rPr>
        <w:t xml:space="preserve"> (далее - Федеральный закон от 26 декабря 2008 года N 294-ФЗ), </w:t>
      </w:r>
      <w:hyperlink r:id="rId11" w:history="1">
        <w:r w:rsidRPr="00682CD8">
          <w:rPr>
            <w:sz w:val="26"/>
            <w:szCs w:val="26"/>
          </w:rPr>
          <w:t>постановлением</w:t>
        </w:r>
      </w:hyperlink>
      <w:r w:rsidRPr="00CE6839">
        <w:rPr>
          <w:sz w:val="26"/>
          <w:szCs w:val="26"/>
        </w:rPr>
        <w:t xml:space="preserve"> Правительст</w:t>
      </w:r>
      <w:r w:rsidR="007E310E">
        <w:rPr>
          <w:sz w:val="26"/>
          <w:szCs w:val="26"/>
        </w:rPr>
        <w:t xml:space="preserve">ва Ярославской области от 18 февраля </w:t>
      </w:r>
      <w:r w:rsidRPr="00CE6839">
        <w:rPr>
          <w:sz w:val="26"/>
          <w:szCs w:val="26"/>
        </w:rPr>
        <w:t xml:space="preserve">2015 N 150-п </w:t>
      </w:r>
      <w:r w:rsidR="007E310E">
        <w:rPr>
          <w:sz w:val="26"/>
          <w:szCs w:val="26"/>
        </w:rPr>
        <w:t>«</w:t>
      </w:r>
      <w:r w:rsidRPr="00CE6839">
        <w:rPr>
          <w:sz w:val="26"/>
          <w:szCs w:val="26"/>
        </w:rPr>
        <w:t>О Порядке осуществления муниципального земельного контроля на территории Ярославской области</w:t>
      </w:r>
      <w:r w:rsidR="007E310E">
        <w:rPr>
          <w:sz w:val="26"/>
          <w:szCs w:val="26"/>
        </w:rPr>
        <w:t>»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1.2. Целями муниципального земельного контроля на территории </w:t>
      </w:r>
      <w:r w:rsidR="00682CD8">
        <w:rPr>
          <w:sz w:val="26"/>
          <w:szCs w:val="26"/>
        </w:rPr>
        <w:t>городского поселения Мышкин</w:t>
      </w:r>
      <w:r w:rsidRPr="00CE6839">
        <w:rPr>
          <w:sz w:val="26"/>
          <w:szCs w:val="26"/>
        </w:rPr>
        <w:t xml:space="preserve"> (далее - муниципальный земельный контроль) являются предупреждение, выявление и пресечение нарушений земельного законодательства, а также осуществление контроля за рациональным и эф</w:t>
      </w:r>
      <w:r w:rsidR="007E310E">
        <w:rPr>
          <w:sz w:val="26"/>
          <w:szCs w:val="26"/>
        </w:rPr>
        <w:t xml:space="preserve">фективным использованием земель </w:t>
      </w:r>
      <w:r w:rsidRPr="00CE6839">
        <w:rPr>
          <w:sz w:val="26"/>
          <w:szCs w:val="26"/>
        </w:rPr>
        <w:t xml:space="preserve">на территории </w:t>
      </w:r>
      <w:r w:rsidR="00682CD8">
        <w:rPr>
          <w:sz w:val="26"/>
          <w:szCs w:val="26"/>
        </w:rPr>
        <w:t>городского поселения Мышкин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1.3. Основной задачей муниципального земельного контроля является обеспечение соблюдения органами государственной власти, органами местного самоуправления муниципальных образований (далее - органы местного самоуправления),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Ярославской области, за нарушение которых действующим законодательством предусмотрена административная и иная ответственность.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1.4. </w:t>
      </w:r>
      <w:proofErr w:type="gramStart"/>
      <w:r w:rsidRPr="00CE6839">
        <w:rPr>
          <w:sz w:val="26"/>
          <w:szCs w:val="26"/>
        </w:rPr>
        <w:t xml:space="preserve">Муниципальный земельный контроль проводится </w:t>
      </w:r>
      <w:r w:rsidR="00682CD8">
        <w:rPr>
          <w:sz w:val="26"/>
          <w:szCs w:val="26"/>
        </w:rPr>
        <w:t>Организационно-правовым отделом Администрации городского поселения Мышкин</w:t>
      </w:r>
      <w:r w:rsidR="00CE1412">
        <w:rPr>
          <w:sz w:val="26"/>
          <w:szCs w:val="26"/>
        </w:rPr>
        <w:t xml:space="preserve"> (далее Организационно-правовой отдел)</w:t>
      </w:r>
      <w:r w:rsidRPr="00CE6839">
        <w:rPr>
          <w:sz w:val="26"/>
          <w:szCs w:val="26"/>
        </w:rPr>
        <w:t>, уполномоченным на организацию и проведение на территории муниципального образования проверок соблюдения требований законодательства Российской Федерации, законодательства Ярославской области, в отношении объектов земельных отношений во взаимодействии с территориальными органами, осуществляющими государственный земельный надзор, правоохранительными и иными органами государственной власти Российской Федерации и Ярославской области, органами местного самоуправления.</w:t>
      </w:r>
      <w:proofErr w:type="gramEnd"/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lastRenderedPageBreak/>
        <w:t>1.5.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законодательства, за которые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выявленных нарушений. Должностные лица, осуществляющие муниципальный земельный контроль (далее - должностные лица), направляют копию указанного акта в орган государственного земельного надзора.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Должностные лица вправе составлять протоколы об административных правонарушениях, предусмотренных </w:t>
      </w:r>
      <w:hyperlink r:id="rId12" w:history="1">
        <w:r w:rsidRPr="00682CD8">
          <w:rPr>
            <w:sz w:val="26"/>
            <w:szCs w:val="26"/>
          </w:rPr>
          <w:t>статьями 7.1</w:t>
        </w:r>
      </w:hyperlink>
      <w:r w:rsidRPr="00682CD8">
        <w:rPr>
          <w:sz w:val="26"/>
          <w:szCs w:val="26"/>
        </w:rPr>
        <w:t xml:space="preserve">, </w:t>
      </w:r>
      <w:hyperlink r:id="rId13" w:history="1">
        <w:r w:rsidRPr="00682CD8">
          <w:rPr>
            <w:sz w:val="26"/>
            <w:szCs w:val="26"/>
          </w:rPr>
          <w:t>7.10</w:t>
        </w:r>
      </w:hyperlink>
      <w:r w:rsidRPr="00682CD8">
        <w:rPr>
          <w:sz w:val="26"/>
          <w:szCs w:val="26"/>
        </w:rPr>
        <w:t xml:space="preserve">, </w:t>
      </w:r>
      <w:hyperlink r:id="rId14" w:history="1">
        <w:r w:rsidRPr="00682CD8">
          <w:rPr>
            <w:sz w:val="26"/>
            <w:szCs w:val="26"/>
          </w:rPr>
          <w:t>8.6</w:t>
        </w:r>
      </w:hyperlink>
      <w:r w:rsidRPr="00682CD8">
        <w:rPr>
          <w:sz w:val="26"/>
          <w:szCs w:val="26"/>
        </w:rPr>
        <w:t xml:space="preserve">, </w:t>
      </w:r>
      <w:hyperlink r:id="rId15" w:history="1">
        <w:r w:rsidRPr="00682CD8">
          <w:rPr>
            <w:sz w:val="26"/>
            <w:szCs w:val="26"/>
          </w:rPr>
          <w:t>8.7</w:t>
        </w:r>
      </w:hyperlink>
      <w:r w:rsidRPr="00682CD8">
        <w:rPr>
          <w:sz w:val="26"/>
          <w:szCs w:val="26"/>
        </w:rPr>
        <w:t xml:space="preserve">, </w:t>
      </w:r>
      <w:hyperlink r:id="rId16" w:history="1">
        <w:r w:rsidRPr="00682CD8">
          <w:rPr>
            <w:sz w:val="26"/>
            <w:szCs w:val="26"/>
          </w:rPr>
          <w:t>8.8</w:t>
        </w:r>
      </w:hyperlink>
      <w:r w:rsidRPr="00682CD8">
        <w:rPr>
          <w:sz w:val="26"/>
          <w:szCs w:val="26"/>
        </w:rPr>
        <w:t xml:space="preserve"> </w:t>
      </w:r>
      <w:r w:rsidRPr="00CE6839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1.6.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законодательства, за которые законодательством Ярославской области предусмотрена административная ответственность, привлечение к ответственности за выявленные нарушения осуществляется в соответствии с указанным законодательством.</w:t>
      </w: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A7C03" w:rsidRDefault="00CE6839">
      <w:pPr>
        <w:pStyle w:val="ConsPlusNormal"/>
        <w:ind w:firstLine="540"/>
        <w:jc w:val="both"/>
        <w:outlineLvl w:val="1"/>
        <w:rPr>
          <w:b/>
          <w:sz w:val="26"/>
          <w:szCs w:val="26"/>
        </w:rPr>
      </w:pPr>
      <w:r w:rsidRPr="00CA7C03">
        <w:rPr>
          <w:b/>
          <w:sz w:val="26"/>
          <w:szCs w:val="26"/>
        </w:rPr>
        <w:t>2. Особенности организации и осуществления муниципального земельного контроля в отношении органов государственной власти, органов местного самоуправления, юридических лиц и индивидуальных предпринимателей, права и обязанности органов государственной власти, органов местного самоуправления, юридических лиц и индивидуальных предпринимателей при осуществлении муниципального земельного контроля</w:t>
      </w: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2.1. Мероприятия по муниципальному земельному контролю в отношении органов государственной власти, органов местного самоуправления, юридических лиц и индивидуальных предпринимателей осуществляются в форме плановых и внеплановых проверок в соответствии с требованиями Федерального </w:t>
      </w:r>
      <w:hyperlink r:id="rId17" w:history="1">
        <w:r w:rsidRPr="00CE1412">
          <w:rPr>
            <w:sz w:val="26"/>
            <w:szCs w:val="26"/>
          </w:rPr>
          <w:t>закона</w:t>
        </w:r>
      </w:hyperlink>
      <w:r w:rsidRPr="00CE1412">
        <w:rPr>
          <w:sz w:val="26"/>
          <w:szCs w:val="26"/>
        </w:rPr>
        <w:t xml:space="preserve"> </w:t>
      </w:r>
      <w:r w:rsidRPr="00CE6839">
        <w:rPr>
          <w:sz w:val="26"/>
          <w:szCs w:val="26"/>
        </w:rPr>
        <w:t>от 26 декабря 2008 года N 294-ФЗ и иных федеральных законов.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2.2. Организация и проведение плановой проверки.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2.2.1. Плановая проверка проводится в формах документарной проверки и (или) выездной проверки в случаях, установленных законодательством Российской Федерации.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2.2.2. Плановые проверки проводятся не чаще чем 1 раз в 3 года.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2.2.3. Плановые проверки проводятся на основании разрабатываемых </w:t>
      </w:r>
      <w:r w:rsidR="00CE1412">
        <w:rPr>
          <w:sz w:val="26"/>
          <w:szCs w:val="26"/>
        </w:rPr>
        <w:t xml:space="preserve">Организационно-правовым отделом </w:t>
      </w:r>
      <w:r w:rsidRPr="00CE6839">
        <w:rPr>
          <w:sz w:val="26"/>
          <w:szCs w:val="26"/>
        </w:rPr>
        <w:t>ежегодных планов проведения плановых проверок.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2.2.4. Ежегодные планы проведения плановых проверок формируются в соответствии с </w:t>
      </w:r>
      <w:hyperlink r:id="rId18" w:history="1">
        <w:r w:rsidRPr="00CE1412">
          <w:rPr>
            <w:sz w:val="26"/>
            <w:szCs w:val="26"/>
          </w:rPr>
          <w:t>постановлением</w:t>
        </w:r>
      </w:hyperlink>
      <w:r w:rsidRPr="00CE1412">
        <w:rPr>
          <w:sz w:val="26"/>
          <w:szCs w:val="26"/>
        </w:rPr>
        <w:t xml:space="preserve"> </w:t>
      </w:r>
      <w:r w:rsidRPr="00CE6839">
        <w:rPr>
          <w:sz w:val="26"/>
          <w:szCs w:val="26"/>
        </w:rPr>
        <w:t>Правительства Российс</w:t>
      </w:r>
      <w:r w:rsidR="005D4190">
        <w:rPr>
          <w:sz w:val="26"/>
          <w:szCs w:val="26"/>
        </w:rPr>
        <w:t xml:space="preserve">кой Федерации от 30 июня 2010 года </w:t>
      </w:r>
      <w:r w:rsidRPr="00CE6839">
        <w:rPr>
          <w:sz w:val="26"/>
          <w:szCs w:val="26"/>
        </w:rPr>
        <w:t xml:space="preserve"> N 489 </w:t>
      </w:r>
      <w:r w:rsidR="005D4190">
        <w:rPr>
          <w:sz w:val="26"/>
          <w:szCs w:val="26"/>
        </w:rPr>
        <w:t>«</w:t>
      </w:r>
      <w:r w:rsidRPr="00CE6839">
        <w:rPr>
          <w:sz w:val="26"/>
          <w:szCs w:val="26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CE6839">
        <w:rPr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Pr="00CE6839">
        <w:rPr>
          <w:sz w:val="26"/>
          <w:szCs w:val="26"/>
        </w:rPr>
        <w:t xml:space="preserve"> и индивидуальных предпринимателей</w:t>
      </w:r>
      <w:r w:rsidR="005D4190">
        <w:rPr>
          <w:sz w:val="26"/>
          <w:szCs w:val="26"/>
        </w:rPr>
        <w:t>»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CE6839">
        <w:rPr>
          <w:sz w:val="26"/>
          <w:szCs w:val="26"/>
        </w:rPr>
        <w:t xml:space="preserve">Проекты ежегодных планов проведения плановых проверок до их утверждения направляются </w:t>
      </w:r>
      <w:r w:rsidR="00CE1412">
        <w:rPr>
          <w:sz w:val="26"/>
          <w:szCs w:val="26"/>
        </w:rPr>
        <w:t xml:space="preserve">Организационно-правовым отделом </w:t>
      </w:r>
      <w:r w:rsidRPr="00CE6839">
        <w:rPr>
          <w:sz w:val="26"/>
          <w:szCs w:val="26"/>
        </w:rPr>
        <w:t xml:space="preserve">на согласование в территориальные органы федеральных органов государственного земельного надзора в срок до 01 июня года, предшествующего году проведения </w:t>
      </w:r>
      <w:r w:rsidRPr="00CE6839">
        <w:rPr>
          <w:sz w:val="26"/>
          <w:szCs w:val="26"/>
        </w:rPr>
        <w:lastRenderedPageBreak/>
        <w:t xml:space="preserve">соответствующих проверок, в порядке, установленном </w:t>
      </w:r>
      <w:hyperlink r:id="rId19" w:history="1">
        <w:r w:rsidRPr="00CE1412">
          <w:rPr>
            <w:sz w:val="26"/>
            <w:szCs w:val="26"/>
          </w:rPr>
          <w:t>постановлением</w:t>
        </w:r>
      </w:hyperlink>
      <w:r w:rsidRPr="00CE6839">
        <w:rPr>
          <w:sz w:val="26"/>
          <w:szCs w:val="26"/>
        </w:rPr>
        <w:t xml:space="preserve"> Правительства Российской Федерации от 26 декабря 2014 года N 1515 "Об утверждении Правил взаимодействия федеральных органов исполнительной власти, осуществляющих государственный земельный надзор, с</w:t>
      </w:r>
      <w:proofErr w:type="gramEnd"/>
      <w:r w:rsidRPr="00CE6839">
        <w:rPr>
          <w:sz w:val="26"/>
          <w:szCs w:val="26"/>
        </w:rPr>
        <w:t xml:space="preserve"> органами, осуществляющими муниципальный земельный контроль.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2.2.5. Внесение изменений в ежегодный план проведения плановых проверок допускается по основаниям, предусмотренным </w:t>
      </w:r>
      <w:hyperlink r:id="rId20" w:history="1">
        <w:r w:rsidRPr="00CE1412">
          <w:rPr>
            <w:sz w:val="26"/>
            <w:szCs w:val="26"/>
          </w:rPr>
          <w:t>постановлением</w:t>
        </w:r>
      </w:hyperlink>
      <w:r w:rsidRPr="00CE6839">
        <w:rPr>
          <w:sz w:val="26"/>
          <w:szCs w:val="26"/>
        </w:rPr>
        <w:t xml:space="preserve"> Правительства Российс</w:t>
      </w:r>
      <w:r w:rsidR="00CE1412">
        <w:rPr>
          <w:sz w:val="26"/>
          <w:szCs w:val="26"/>
        </w:rPr>
        <w:t>кой Федерации от 30 июня 2010 года</w:t>
      </w:r>
      <w:r w:rsidRPr="00CE6839">
        <w:rPr>
          <w:sz w:val="26"/>
          <w:szCs w:val="26"/>
        </w:rPr>
        <w:t xml:space="preserve"> N 489 </w:t>
      </w:r>
      <w:r w:rsidR="005D4190">
        <w:rPr>
          <w:sz w:val="26"/>
          <w:szCs w:val="26"/>
        </w:rPr>
        <w:t>«</w:t>
      </w:r>
      <w:r w:rsidRPr="00CE6839">
        <w:rPr>
          <w:sz w:val="26"/>
          <w:szCs w:val="26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CE6839">
        <w:rPr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Pr="00CE6839">
        <w:rPr>
          <w:sz w:val="26"/>
          <w:szCs w:val="26"/>
        </w:rPr>
        <w:t xml:space="preserve"> и индивидуальных предпринимателей</w:t>
      </w:r>
      <w:r w:rsidR="005D4190">
        <w:rPr>
          <w:sz w:val="26"/>
          <w:szCs w:val="26"/>
        </w:rPr>
        <w:t>»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Изменения, вносимые в ежегодный план проведения плановых проверок, подлежат согласованию с территориальными органами федеральных органов государственного земельного надзора.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2.2.6. Внесение изменений в ежегодный план осуществляется </w:t>
      </w:r>
      <w:r w:rsidR="00CE1412">
        <w:rPr>
          <w:sz w:val="26"/>
          <w:szCs w:val="26"/>
        </w:rPr>
        <w:t>постановлением Администрации городского поселения Мышкин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CE6839">
        <w:rPr>
          <w:sz w:val="26"/>
          <w:szCs w:val="26"/>
        </w:rPr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</w:t>
      </w:r>
      <w:r w:rsidR="00CE1412">
        <w:rPr>
          <w:sz w:val="26"/>
          <w:szCs w:val="26"/>
        </w:rPr>
        <w:t xml:space="preserve"> Администрации городского поселения Мышкин </w:t>
      </w:r>
      <w:r w:rsidRPr="00CE6839">
        <w:rPr>
          <w:sz w:val="26"/>
          <w:szCs w:val="26"/>
        </w:rPr>
        <w:t>в информационно-телекоммуникационной сети</w:t>
      </w:r>
      <w:r w:rsidR="005D4190">
        <w:rPr>
          <w:sz w:val="26"/>
          <w:szCs w:val="26"/>
        </w:rPr>
        <w:t xml:space="preserve"> «</w:t>
      </w:r>
      <w:r w:rsidRPr="00CE6839">
        <w:rPr>
          <w:sz w:val="26"/>
          <w:szCs w:val="26"/>
        </w:rPr>
        <w:t>Интернет</w:t>
      </w:r>
      <w:r w:rsidR="005D4190">
        <w:rPr>
          <w:sz w:val="26"/>
          <w:szCs w:val="26"/>
        </w:rPr>
        <w:t>»</w:t>
      </w:r>
      <w:r w:rsidRPr="00CE6839">
        <w:rPr>
          <w:sz w:val="26"/>
          <w:szCs w:val="26"/>
        </w:rPr>
        <w:t xml:space="preserve"> в</w:t>
      </w:r>
      <w:proofErr w:type="gramEnd"/>
      <w:r w:rsidRPr="00CE6839">
        <w:rPr>
          <w:sz w:val="26"/>
          <w:szCs w:val="26"/>
        </w:rPr>
        <w:t xml:space="preserve"> течение 5 рабочих дней со дня внесения изменений.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2.3. Организация и проведение внеплановой проверки.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2.3.1. Внеплановая проверка проводится в форме документарной проверки и (или) выездной проверки в случаях, установленных законодательством Российской Федерации.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2.3.2. Согласование проведения внеплановой выездной проверки с органом прокуратуры осуществляется в соответствии с законодательством Российской Федерации.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Согласование с органами прокуратуры проведения внеплановых проверок в отношении органов государственной власти, органов местного самоуправления не требуется.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2.3.3. О проведении внеплановой выездной проверки, за исключением внеплановой выездной проверки, </w:t>
      </w:r>
      <w:proofErr w:type="gramStart"/>
      <w:r w:rsidRPr="00CE6839">
        <w:rPr>
          <w:sz w:val="26"/>
          <w:szCs w:val="26"/>
        </w:rPr>
        <w:t>основания</w:t>
      </w:r>
      <w:proofErr w:type="gramEnd"/>
      <w:r w:rsidRPr="00CE6839">
        <w:rPr>
          <w:sz w:val="26"/>
          <w:szCs w:val="26"/>
        </w:rPr>
        <w:t xml:space="preserve"> проведения которой указаны в </w:t>
      </w:r>
      <w:hyperlink r:id="rId21" w:history="1">
        <w:r w:rsidRPr="00CE1412">
          <w:rPr>
            <w:sz w:val="26"/>
            <w:szCs w:val="26"/>
          </w:rPr>
          <w:t>подпункте 2 пункта 2 статьи 10</w:t>
        </w:r>
      </w:hyperlink>
      <w:r w:rsidRPr="00CE6839">
        <w:rPr>
          <w:sz w:val="26"/>
          <w:szCs w:val="26"/>
        </w:rPr>
        <w:t xml:space="preserve"> Федерального закона от 26 декабря 2008 года N 294-ФЗ, орган государственной власти, орган местного самоуправления, юридическое лицо, индивидуальный предприниматель уведомляются </w:t>
      </w:r>
      <w:r w:rsidR="00CE1412">
        <w:rPr>
          <w:sz w:val="26"/>
          <w:szCs w:val="26"/>
        </w:rPr>
        <w:t xml:space="preserve">Организационно-правовым отделом </w:t>
      </w:r>
      <w:r w:rsidRPr="00CE6839">
        <w:rPr>
          <w:sz w:val="26"/>
          <w:szCs w:val="26"/>
        </w:rPr>
        <w:t>не менее чем за 24 часа до начала ее проведения любым доступным способом.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2.3.4. </w:t>
      </w:r>
      <w:proofErr w:type="gramStart"/>
      <w:r w:rsidRPr="00CE6839">
        <w:rPr>
          <w:sz w:val="26"/>
          <w:szCs w:val="26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</w:t>
      </w:r>
      <w:r w:rsidRPr="00CE6839">
        <w:rPr>
          <w:sz w:val="26"/>
          <w:szCs w:val="26"/>
        </w:rPr>
        <w:lastRenderedPageBreak/>
        <w:t>связи с необходимостью принятия неотложных</w:t>
      </w:r>
      <w:proofErr w:type="gramEnd"/>
      <w:r w:rsidRPr="00CE6839">
        <w:rPr>
          <w:sz w:val="26"/>
          <w:szCs w:val="26"/>
        </w:rPr>
        <w:t xml:space="preserve"> мер </w:t>
      </w:r>
      <w:r w:rsidR="00CE1412">
        <w:rPr>
          <w:sz w:val="26"/>
          <w:szCs w:val="26"/>
        </w:rPr>
        <w:t>Организационно-правовой отдел</w:t>
      </w:r>
      <w:r w:rsidRPr="00CE6839">
        <w:rPr>
          <w:sz w:val="26"/>
          <w:szCs w:val="26"/>
        </w:rPr>
        <w:t xml:space="preserve"> вправе приступить </w:t>
      </w:r>
      <w:proofErr w:type="gramStart"/>
      <w:r w:rsidRPr="00CE6839">
        <w:rPr>
          <w:sz w:val="26"/>
          <w:szCs w:val="26"/>
        </w:rPr>
        <w:t>к проведению внеплановой выездной проверки незамедлительно с извещением органов прокуратуры о проведении мероприятий по контролю в порядке</w:t>
      </w:r>
      <w:proofErr w:type="gramEnd"/>
      <w:r w:rsidRPr="00CE6839">
        <w:rPr>
          <w:sz w:val="26"/>
          <w:szCs w:val="26"/>
        </w:rPr>
        <w:t xml:space="preserve">, предусмотренном </w:t>
      </w:r>
      <w:hyperlink r:id="rId22" w:history="1">
        <w:r w:rsidRPr="00CE1412">
          <w:rPr>
            <w:sz w:val="26"/>
            <w:szCs w:val="26"/>
          </w:rPr>
          <w:t>пунктом 12 статьи 10</w:t>
        </w:r>
      </w:hyperlink>
      <w:r w:rsidRPr="00CE6839">
        <w:rPr>
          <w:sz w:val="26"/>
          <w:szCs w:val="26"/>
        </w:rPr>
        <w:t xml:space="preserve"> Федерального закона от 26 декабря 2008 года N 294-ФЗ.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2.4. При проведении проверок органы государственной власти, органы местного самоуправления, юридические лица обязаны обеспечить присутствие руководителей, иных должностных лиц или уполномоченных представителей; индивидуальные предприниматели обязаны присутствовать лично или обеспечить присутствие уполномоченных представителей, ответственных за организацию и проведение мероприятий по выполнению требований, установленных законодательством Российской Федерации и муниципальными правовыми актами.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2.5. По итогам проверок органов государственной власти, органов местного самоуправления, юридических лиц и индивидуальных предпринимателей составляются акты проверок по форме, установленной федеральным органом исполнительной власти, уполномоченным Правительством Российской Федерации.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2.6. Срок проведения каждой из проверок не может превышать 20 рабочих дней.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CE6839">
        <w:rPr>
          <w:sz w:val="26"/>
          <w:szCs w:val="26"/>
        </w:rPr>
        <w:t>микропредприятия</w:t>
      </w:r>
      <w:proofErr w:type="spellEnd"/>
      <w:r w:rsidRPr="00CE6839">
        <w:rPr>
          <w:sz w:val="26"/>
          <w:szCs w:val="26"/>
        </w:rPr>
        <w:t xml:space="preserve"> в год.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В случае необходимости при проведении проверки в отношении субъекта малого предпринимательства, малого предприятия, </w:t>
      </w:r>
      <w:proofErr w:type="spellStart"/>
      <w:r w:rsidRPr="00CE6839">
        <w:rPr>
          <w:sz w:val="26"/>
          <w:szCs w:val="26"/>
        </w:rPr>
        <w:t>микропредприятия</w:t>
      </w:r>
      <w:proofErr w:type="spellEnd"/>
      <w:r w:rsidRPr="00CE6839">
        <w:rPr>
          <w:sz w:val="26"/>
          <w:szCs w:val="26"/>
        </w:rPr>
        <w:t xml:space="preserve"> получения документов и (или) информации в рамках межведомственного информационного взаимодействия проведение проверки может быть приостановлено </w:t>
      </w:r>
      <w:r w:rsidR="00CE1412">
        <w:rPr>
          <w:sz w:val="26"/>
          <w:szCs w:val="26"/>
        </w:rPr>
        <w:t>Главой городского поселения Мышкин</w:t>
      </w:r>
      <w:r w:rsidRPr="00CE6839">
        <w:rPr>
          <w:sz w:val="26"/>
          <w:szCs w:val="26"/>
        </w:rPr>
        <w:t xml:space="preserve">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На период </w:t>
      </w:r>
      <w:proofErr w:type="gramStart"/>
      <w:r w:rsidRPr="00CE6839">
        <w:rPr>
          <w:sz w:val="26"/>
          <w:szCs w:val="26"/>
        </w:rPr>
        <w:t>действия срока приостановления проведения проверки</w:t>
      </w:r>
      <w:proofErr w:type="gramEnd"/>
      <w:r w:rsidRPr="00CE6839">
        <w:rPr>
          <w:sz w:val="26"/>
          <w:szCs w:val="26"/>
        </w:rPr>
        <w:t xml:space="preserve"> приостанавливаются связанные с указанной проверкой действия </w:t>
      </w:r>
      <w:r w:rsidR="00CE1412">
        <w:rPr>
          <w:sz w:val="26"/>
          <w:szCs w:val="26"/>
        </w:rPr>
        <w:t xml:space="preserve">Организационно-правового отдела </w:t>
      </w:r>
      <w:r w:rsidRPr="00CE6839">
        <w:rPr>
          <w:sz w:val="26"/>
          <w:szCs w:val="26"/>
        </w:rPr>
        <w:t>на территории, в зданиях, строениях, сооружениях, помещениях, на иных объектах субъекта малого предпринимательства.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2.7. Руководитель, иное должностное лицо или уполномоченный представитель органа государственной власти, органа местного самоуправления, юридического лица, индивидуальный предприниматель, его уполномоченный представитель при проведении проверки имеют право: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получать от </w:t>
      </w:r>
      <w:r w:rsidR="00D862A1">
        <w:rPr>
          <w:sz w:val="26"/>
          <w:szCs w:val="26"/>
        </w:rPr>
        <w:t>Организационно-правового отдела</w:t>
      </w:r>
      <w:r w:rsidRPr="00CE6839">
        <w:rPr>
          <w:sz w:val="26"/>
          <w:szCs w:val="26"/>
        </w:rPr>
        <w:t xml:space="preserve">, его должностных лиц информацию, которая относится к проводимой проверке и предоставление которой предусмотрено </w:t>
      </w:r>
      <w:r w:rsidR="00D862A1" w:rsidRPr="00CE6839">
        <w:rPr>
          <w:sz w:val="26"/>
          <w:szCs w:val="26"/>
        </w:rPr>
        <w:t xml:space="preserve">Федеральным </w:t>
      </w:r>
      <w:hyperlink r:id="rId23" w:history="1">
        <w:r w:rsidR="00D862A1" w:rsidRPr="00D862A1">
          <w:rPr>
            <w:sz w:val="26"/>
            <w:szCs w:val="26"/>
          </w:rPr>
          <w:t>законом</w:t>
        </w:r>
      </w:hyperlink>
      <w:r w:rsidR="00D862A1">
        <w:rPr>
          <w:sz w:val="26"/>
          <w:szCs w:val="26"/>
        </w:rPr>
        <w:t xml:space="preserve"> </w:t>
      </w:r>
      <w:r w:rsidRPr="00CE6839">
        <w:rPr>
          <w:sz w:val="26"/>
          <w:szCs w:val="26"/>
        </w:rPr>
        <w:t>от 26 декабря 2008 года N 294-ФЗ;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знакомиться с документами и (или) информацией, полученными </w:t>
      </w:r>
      <w:r w:rsidR="00D862A1">
        <w:rPr>
          <w:sz w:val="26"/>
          <w:szCs w:val="26"/>
        </w:rPr>
        <w:t xml:space="preserve">Организационно-правовым отделом </w:t>
      </w:r>
      <w:r w:rsidRPr="00CE6839">
        <w:rPr>
          <w:sz w:val="26"/>
          <w:szCs w:val="26"/>
        </w:rPr>
        <w:t>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представлять документы и (или) информацию, запрашиваемые в рамках </w:t>
      </w:r>
      <w:r w:rsidRPr="00CE6839">
        <w:rPr>
          <w:sz w:val="26"/>
          <w:szCs w:val="26"/>
        </w:rPr>
        <w:lastRenderedPageBreak/>
        <w:t xml:space="preserve">межведомственного информационного взаимодействия, в </w:t>
      </w:r>
      <w:r w:rsidR="00D862A1">
        <w:rPr>
          <w:sz w:val="26"/>
          <w:szCs w:val="26"/>
        </w:rPr>
        <w:t>Организационно-правовой отдел</w:t>
      </w:r>
      <w:r w:rsidRPr="00CE6839">
        <w:rPr>
          <w:sz w:val="26"/>
          <w:szCs w:val="26"/>
        </w:rPr>
        <w:t xml:space="preserve"> по собственной инициативе;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="00D862A1">
        <w:rPr>
          <w:sz w:val="26"/>
          <w:szCs w:val="26"/>
        </w:rPr>
        <w:t>Организационно-правового отдела</w:t>
      </w:r>
      <w:r w:rsidRPr="00CE6839">
        <w:rPr>
          <w:sz w:val="26"/>
          <w:szCs w:val="26"/>
        </w:rPr>
        <w:t>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обжаловать действия (бездействие) должностных лиц </w:t>
      </w:r>
      <w:r w:rsidR="00D862A1">
        <w:rPr>
          <w:sz w:val="26"/>
          <w:szCs w:val="26"/>
        </w:rPr>
        <w:t>Организационно-правового отдела</w:t>
      </w:r>
      <w:r w:rsidRPr="00CE6839">
        <w:rPr>
          <w:sz w:val="26"/>
          <w:szCs w:val="26"/>
        </w:rPr>
        <w:t>, повлекшие</w:t>
      </w:r>
      <w:r w:rsidR="005D4190">
        <w:rPr>
          <w:sz w:val="26"/>
          <w:szCs w:val="26"/>
        </w:rPr>
        <w:t xml:space="preserve"> </w:t>
      </w:r>
      <w:r w:rsidRPr="00CE6839">
        <w:rPr>
          <w:sz w:val="26"/>
          <w:szCs w:val="26"/>
        </w:rPr>
        <w:t>(ее) за собой нарушение прав органа государственной власти, органа местного самоуправления,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привлекать Уполномоченного по защите прав предпринимателей в Ярославской области к участию в проверке юридического лица, индивидуального предпринимателя.</w:t>
      </w:r>
    </w:p>
    <w:p w:rsidR="00D862A1" w:rsidRPr="00D862A1" w:rsidRDefault="00D862A1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CE6839" w:rsidRPr="00D862A1" w:rsidRDefault="00CE6839">
      <w:pPr>
        <w:pStyle w:val="ConsPlusNormal"/>
        <w:ind w:firstLine="540"/>
        <w:jc w:val="both"/>
        <w:outlineLvl w:val="1"/>
        <w:rPr>
          <w:b/>
          <w:sz w:val="26"/>
          <w:szCs w:val="26"/>
        </w:rPr>
      </w:pPr>
      <w:bookmarkStart w:id="5" w:name="P97"/>
      <w:bookmarkEnd w:id="5"/>
      <w:r w:rsidRPr="00D862A1">
        <w:rPr>
          <w:b/>
          <w:sz w:val="26"/>
          <w:szCs w:val="26"/>
        </w:rPr>
        <w:t>3. Особенности организации и осуществления муниципального земельного контроля в отношении физических лиц, права и обязанности физических лиц при осуществлении муниципального земельного контроля</w:t>
      </w: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3.1. Муниципальный земельный контроль в отношении физических лиц осуществляется в форме плановых и внеплановых проверок. Указанные проверки проводятся на основании </w:t>
      </w:r>
      <w:r w:rsidR="00D862A1">
        <w:rPr>
          <w:sz w:val="26"/>
          <w:szCs w:val="26"/>
        </w:rPr>
        <w:t xml:space="preserve">распоряжения </w:t>
      </w:r>
      <w:r w:rsidRPr="00CE6839">
        <w:rPr>
          <w:sz w:val="26"/>
          <w:szCs w:val="26"/>
        </w:rPr>
        <w:t xml:space="preserve"> </w:t>
      </w:r>
      <w:r w:rsidR="00D862A1">
        <w:rPr>
          <w:sz w:val="26"/>
          <w:szCs w:val="26"/>
        </w:rPr>
        <w:t>Администрации городского поселения Мышкин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3.2. Плановые проверки физических лиц проводятся не чаще 1 раза в 2 года.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3.3. Плановые проверки проводятся на основании разрабатываемых </w:t>
      </w:r>
      <w:r w:rsidR="00D862A1">
        <w:rPr>
          <w:sz w:val="26"/>
          <w:szCs w:val="26"/>
        </w:rPr>
        <w:t>Организационно-правовым отделом</w:t>
      </w:r>
      <w:r w:rsidRPr="00CE6839">
        <w:rPr>
          <w:sz w:val="26"/>
          <w:szCs w:val="26"/>
        </w:rPr>
        <w:t xml:space="preserve"> контроля ежегодных планов.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3.4. Ежегодные планы проведения плановых проверок физических лиц формируются в срок до 20 декабря года, предшествующего году проведения плановых проверок, и утверждаются </w:t>
      </w:r>
      <w:r w:rsidR="00D862A1">
        <w:rPr>
          <w:sz w:val="26"/>
          <w:szCs w:val="26"/>
        </w:rPr>
        <w:t>постановлением Администрации городского поселения Мышкин</w:t>
      </w:r>
      <w:r w:rsidRPr="00CE6839">
        <w:rPr>
          <w:sz w:val="26"/>
          <w:szCs w:val="26"/>
        </w:rPr>
        <w:t xml:space="preserve">. Ежегодный план проведения проверок доводится до сведения заинтересованных лиц посредством его размещения на официальном сайте </w:t>
      </w:r>
      <w:r w:rsidR="00D862A1">
        <w:rPr>
          <w:sz w:val="26"/>
          <w:szCs w:val="26"/>
        </w:rPr>
        <w:t>А</w:t>
      </w:r>
      <w:r w:rsidRPr="00CE6839">
        <w:rPr>
          <w:sz w:val="26"/>
          <w:szCs w:val="26"/>
        </w:rPr>
        <w:t xml:space="preserve">дминистрации </w:t>
      </w:r>
      <w:r w:rsidR="00D862A1">
        <w:rPr>
          <w:sz w:val="26"/>
          <w:szCs w:val="26"/>
        </w:rPr>
        <w:t>городского поселения Мышкин</w:t>
      </w:r>
      <w:r w:rsidRPr="00CE6839">
        <w:rPr>
          <w:sz w:val="26"/>
          <w:szCs w:val="26"/>
        </w:rPr>
        <w:t xml:space="preserve"> в информационно-телекоммуникационной сети "Интернет". В ежегодных планах проведения плановых проверок физических лиц указываются следующие сведения: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адрес земельного участка;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категория и вид разрешенного использования земельного участка;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площадь земельного участка;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дата проведения проверки.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3.5. По результатам плановой проверки физических лиц составляется </w:t>
      </w:r>
      <w:hyperlink w:anchor="P148" w:history="1">
        <w:r w:rsidRPr="00D862A1">
          <w:rPr>
            <w:sz w:val="26"/>
            <w:szCs w:val="26"/>
          </w:rPr>
          <w:t>акт</w:t>
        </w:r>
      </w:hyperlink>
      <w:r w:rsidRPr="00CE6839">
        <w:rPr>
          <w:sz w:val="26"/>
          <w:szCs w:val="26"/>
        </w:rPr>
        <w:t xml:space="preserve"> проверки использования земельного участка по форме согласно приложению к Порядку (далее - акт проверки использования земельного участка).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К акту проверки использования земельного участка могут быть приложены информация по обмеру площади земельного участка, схематический чертеж, </w:t>
      </w:r>
      <w:proofErr w:type="spellStart"/>
      <w:r w:rsidRPr="00CE6839">
        <w:rPr>
          <w:sz w:val="26"/>
          <w:szCs w:val="26"/>
        </w:rPr>
        <w:t>фототаблица</w:t>
      </w:r>
      <w:proofErr w:type="spellEnd"/>
      <w:r w:rsidRPr="00CE6839">
        <w:rPr>
          <w:sz w:val="26"/>
          <w:szCs w:val="26"/>
        </w:rPr>
        <w:t xml:space="preserve"> с нумерацией каждого фотоснимка, иная информация, подтверждающая или опровергающая наличие нарушения земельного законодательства.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Акт проверки использования земельного участка оформляется непосредственно после ее завершения в двух экземплярах, один из которых вручается физическому лицу или его уполномоченному представителю под </w:t>
      </w:r>
      <w:r w:rsidRPr="00CE6839">
        <w:rPr>
          <w:sz w:val="26"/>
          <w:szCs w:val="26"/>
        </w:rPr>
        <w:lastRenderedPageBreak/>
        <w:t>подпись. В случае отсутствия физического лица или его уполномоченного представителя, а также в случае отказа проверяемого лица дать расписку о получении акта проверки использования земельного участка данный акт направляется физическому лицу и его уполномоченному представителю заказным почтовым отправлением с уведомлением о вручении.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3.6. Основаниями для проведения внеплановой проверки являются: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истечение срока исполнения физическим лицом ранее выданных предписаний об устранении выявленных нарушений;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поступление в </w:t>
      </w:r>
      <w:r w:rsidR="00D862A1">
        <w:rPr>
          <w:sz w:val="26"/>
          <w:szCs w:val="26"/>
        </w:rPr>
        <w:t>Администрацию городского поселения Мышкин</w:t>
      </w:r>
      <w:r w:rsidRPr="00CE6839">
        <w:rPr>
          <w:sz w:val="26"/>
          <w:szCs w:val="26"/>
        </w:rPr>
        <w:t xml:space="preserve">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возникновение угрозы причинения вреда жизни, здоровью граждан, вреда животным, растениям, окружающей среде, объектам культурного наследия, безопасности государства, а также угрозы чрезвычайных ситуаций природного и техногенного характера;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причинение вреда жизни, здоровью граждан, вреда животным, растениям, окружающей среде, объектам культурного наследия, безопасности государства, а также возникновение чрезвычайных ситуаций природного и техногенного характера;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- требование прокурора </w:t>
      </w:r>
      <w:proofErr w:type="gramStart"/>
      <w:r w:rsidRPr="00CE6839">
        <w:rPr>
          <w:sz w:val="26"/>
          <w:szCs w:val="26"/>
        </w:rPr>
        <w:t>о проведении внеплановой проверки в рамках надзора за исполнением законов по поступившим в органы</w:t>
      </w:r>
      <w:proofErr w:type="gramEnd"/>
      <w:r w:rsidRPr="00CE6839">
        <w:rPr>
          <w:sz w:val="26"/>
          <w:szCs w:val="26"/>
        </w:rPr>
        <w:t xml:space="preserve"> прокуратуры материалам и обращениям.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Обращения и заявления, не позволяющие установить лицо, обратившееся в </w:t>
      </w:r>
      <w:r w:rsidR="00D862A1">
        <w:rPr>
          <w:sz w:val="26"/>
          <w:szCs w:val="26"/>
        </w:rPr>
        <w:t>Администрацию городского поселения Мышкин</w:t>
      </w:r>
      <w:r w:rsidRPr="00CE6839">
        <w:rPr>
          <w:sz w:val="26"/>
          <w:szCs w:val="26"/>
        </w:rPr>
        <w:t>, а также обращения и заявления, не содержащие сведений об указанных фактах, не могут служить основанием для проведения внеплановой проверки.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3.7. Плановая и внеплановая проверки проводятся в формах документарной проверки и (или) выездной проверки.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3.8. </w:t>
      </w:r>
      <w:proofErr w:type="gramStart"/>
      <w:r w:rsidRPr="00CE6839">
        <w:rPr>
          <w:sz w:val="26"/>
          <w:szCs w:val="26"/>
        </w:rPr>
        <w:t xml:space="preserve">Предметом документарной проверки являются сведения, содержащиеся в документах физического лица, устанавливающих права и обязанности, и связанные с исполнением им обязательных требований и требований, установленных муниципальными правовыми актами, исполнением требований </w:t>
      </w:r>
      <w:r w:rsidR="00D862A1">
        <w:rPr>
          <w:sz w:val="26"/>
          <w:szCs w:val="26"/>
        </w:rPr>
        <w:t>Организационно-правового отдела</w:t>
      </w:r>
      <w:r w:rsidRPr="00CE6839">
        <w:rPr>
          <w:sz w:val="26"/>
          <w:szCs w:val="26"/>
        </w:rPr>
        <w:t>, в том числе акты предыдущих проверок и иные документы о результатах осуществленного в отношении физического лица муниципального земельного контроля.</w:t>
      </w:r>
      <w:proofErr w:type="gramEnd"/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3.9. Документарная проверка (как плановая, так и внеплановая) осуществляется в соответствии с Порядком и проводится по местонахождению </w:t>
      </w:r>
      <w:r w:rsidR="00D862A1">
        <w:rPr>
          <w:sz w:val="26"/>
          <w:szCs w:val="26"/>
        </w:rPr>
        <w:t>Администрации городского поселения Мышкин</w:t>
      </w:r>
      <w:r w:rsidRPr="00CE6839">
        <w:rPr>
          <w:sz w:val="26"/>
          <w:szCs w:val="26"/>
        </w:rPr>
        <w:t>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3.10. </w:t>
      </w:r>
      <w:proofErr w:type="gramStart"/>
      <w:r w:rsidRPr="00CE6839">
        <w:rPr>
          <w:sz w:val="26"/>
          <w:szCs w:val="26"/>
        </w:rPr>
        <w:t>В случае если достоверность сведений, содержащихся в документах, имеющихся в распоряжении должностных лиц, вызывает обоснованные сомнения либо данные сведения не позволяют оценить исполнение физическим лицом требований, установленных земельным законодательством, должностные лица направляют в адрес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 w:rsidRPr="00CE6839">
        <w:rPr>
          <w:sz w:val="26"/>
          <w:szCs w:val="26"/>
        </w:rPr>
        <w:t xml:space="preserve"> При проведении документарной проверки должностное лицо не вправе требовать у физического лица, его уполномоченного представителя сведения и документы, не относящиеся к предмету документарной </w:t>
      </w:r>
      <w:r w:rsidRPr="00CE6839">
        <w:rPr>
          <w:sz w:val="26"/>
          <w:szCs w:val="26"/>
        </w:rPr>
        <w:lastRenderedPageBreak/>
        <w:t>проверки.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3.11. В течение 10 рабочих дней со дня получения мотивированного запроса физическое лицо направляет в </w:t>
      </w:r>
      <w:r w:rsidR="00CA7C03">
        <w:rPr>
          <w:sz w:val="26"/>
          <w:szCs w:val="26"/>
        </w:rPr>
        <w:t>Организационно-правовой отдел</w:t>
      </w:r>
      <w:r w:rsidRPr="00CE6839">
        <w:rPr>
          <w:sz w:val="26"/>
          <w:szCs w:val="26"/>
        </w:rPr>
        <w:t xml:space="preserve"> указанные в запросе копии документов.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3.12. В случае если после рассмотрения представленных документов не представляется возможным удостовериться в полноте и достоверности содержащихся в них сведений, должностное лицо проводит выездную проверку.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3.13. Предметом выездной проверки является натурное обследование земельного участка. Выездная проверка проводится по месту нахождения земельного участка, принадлежащего физическому лицу, в отношении которого проводятся контрольные мероприятия.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3.14. О проведении плановой проверки физическое лицо уведомляется </w:t>
      </w:r>
      <w:r w:rsidR="00CA7C03">
        <w:rPr>
          <w:sz w:val="26"/>
          <w:szCs w:val="26"/>
        </w:rPr>
        <w:t xml:space="preserve">Организационно-правовым отделом </w:t>
      </w:r>
      <w:r w:rsidRPr="00CE6839">
        <w:rPr>
          <w:sz w:val="26"/>
          <w:szCs w:val="26"/>
        </w:rPr>
        <w:t xml:space="preserve">не </w:t>
      </w:r>
      <w:proofErr w:type="gramStart"/>
      <w:r w:rsidRPr="00CE6839">
        <w:rPr>
          <w:sz w:val="26"/>
          <w:szCs w:val="26"/>
        </w:rPr>
        <w:t>позднее</w:t>
      </w:r>
      <w:proofErr w:type="gramEnd"/>
      <w:r w:rsidRPr="00CE6839">
        <w:rPr>
          <w:sz w:val="26"/>
          <w:szCs w:val="26"/>
        </w:rPr>
        <w:t xml:space="preserve"> чем за 2 календарных дня до начала ее проведения посредством направления уведомления с копией </w:t>
      </w:r>
      <w:r w:rsidR="00CA7C03">
        <w:rPr>
          <w:sz w:val="26"/>
          <w:szCs w:val="26"/>
        </w:rPr>
        <w:t>распоряжения Администрации городского поселения Мышкин</w:t>
      </w:r>
      <w:r w:rsidRPr="00CE6839">
        <w:rPr>
          <w:sz w:val="26"/>
          <w:szCs w:val="26"/>
        </w:rPr>
        <w:t xml:space="preserve"> о начале проведения плановой проверки. Уведомление о проведении проверки подписывается </w:t>
      </w:r>
      <w:r w:rsidR="00CA7C03">
        <w:rPr>
          <w:sz w:val="26"/>
          <w:szCs w:val="26"/>
        </w:rPr>
        <w:t xml:space="preserve">Главой городского поселения Мышкин </w:t>
      </w:r>
      <w:r w:rsidRPr="00CE6839">
        <w:rPr>
          <w:sz w:val="26"/>
          <w:szCs w:val="26"/>
        </w:rPr>
        <w:t>и направляется физическому лицу заказным почтовым отправлением с уведомлением о вручении или иным доступным способом.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При проведении внеплановой выездной проверки физическое лицо уведомляется </w:t>
      </w:r>
      <w:r w:rsidR="00CA7C03">
        <w:rPr>
          <w:sz w:val="26"/>
          <w:szCs w:val="26"/>
        </w:rPr>
        <w:t xml:space="preserve">Организационно-правовым отделом </w:t>
      </w:r>
      <w:r w:rsidRPr="00CE6839">
        <w:rPr>
          <w:sz w:val="26"/>
          <w:szCs w:val="26"/>
        </w:rPr>
        <w:t xml:space="preserve"> не менее чем за 24 часа до начала ее проведения любым доступным способом. Заверенная печатью копия </w:t>
      </w:r>
      <w:r w:rsidR="00CA7C03">
        <w:rPr>
          <w:sz w:val="26"/>
          <w:szCs w:val="26"/>
        </w:rPr>
        <w:t>распоряжения Администрации городского поселения Мышкин</w:t>
      </w:r>
      <w:r w:rsidRPr="00CE6839">
        <w:rPr>
          <w:sz w:val="26"/>
          <w:szCs w:val="26"/>
        </w:rPr>
        <w:t xml:space="preserve"> о проведении проверки вручается под подпись должностным лицом, проводящим проверку, гражданину или его уполномоченному представителю одновременно с предъявлением служебного удостоверения.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3.15. Выездная проверка проводится должностным лицом, указанным в уведомлении о проведении выездной проверки, в месте и во время, указанные в уведомлении о проведении выездной проверки. Выездная проверка начинается с предъявления служебного удостоверения должностного лица, разъяснения физическому лицу или его уполномоченному представителю полномочий лиц, проводящих выездную проверку, а также целей, задач, оснований проведения выездной проверки, видов и объемов мероприятий по контролю, условий и сроков ее проведения.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3.16. Физическое лицо или его уполномоченный представитель обязаны предоставить должностному лицу возможность ознакомиться с документами, связанными с целями, задачами и предметом выездной проверки, в случае если выездной проверке не предшествовало проведение документарной проверки, а также обеспечить доступ на территорию земельного участка.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3.17. Физическое лицо или его уполномоченный представитель имеют право: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присутствовать при проведении проверок должностным лицом;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давать объяснения, возражения по факту выявленного нарушения земельного законодательства;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знакомиться с результатами проверки;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- обжаловать действия должностного лица в установленном законом порядке.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>3.18. Срок проведения документарной, выездной проверки (как плановой, так и внеплановой) не может превышать 20 рабочих дней.</w:t>
      </w:r>
    </w:p>
    <w:p w:rsidR="00CE6839" w:rsidRPr="00CE6839" w:rsidRDefault="00CE6839">
      <w:pPr>
        <w:pStyle w:val="ConsPlusNormal"/>
        <w:ind w:firstLine="540"/>
        <w:jc w:val="both"/>
        <w:rPr>
          <w:sz w:val="26"/>
          <w:szCs w:val="26"/>
        </w:rPr>
      </w:pPr>
      <w:r w:rsidRPr="00CE6839">
        <w:rPr>
          <w:sz w:val="26"/>
          <w:szCs w:val="26"/>
        </w:rPr>
        <w:t xml:space="preserve">3.19. Положения </w:t>
      </w:r>
      <w:hyperlink w:anchor="P97" w:history="1">
        <w:r w:rsidRPr="00CA7C03">
          <w:rPr>
            <w:sz w:val="26"/>
            <w:szCs w:val="26"/>
          </w:rPr>
          <w:t>раздела 3</w:t>
        </w:r>
      </w:hyperlink>
      <w:r w:rsidR="00CA7C03">
        <w:rPr>
          <w:sz w:val="26"/>
          <w:szCs w:val="26"/>
        </w:rPr>
        <w:t xml:space="preserve"> настоящего </w:t>
      </w:r>
      <w:r w:rsidRPr="00CE6839">
        <w:rPr>
          <w:sz w:val="26"/>
          <w:szCs w:val="26"/>
        </w:rPr>
        <w:t xml:space="preserve">Порядка не применяются к мероприятиям по муниципальному земельному контролю, при проведении </w:t>
      </w:r>
      <w:r w:rsidRPr="00CE6839">
        <w:rPr>
          <w:sz w:val="26"/>
          <w:szCs w:val="26"/>
        </w:rPr>
        <w:lastRenderedPageBreak/>
        <w:t>которых не требуется взаимодействие органов муниципального земельного контроля и физических лиц, и на физических лиц не возлагаются обязанности по предоставлению информации и исполнению требований органов муниципального земельного контроля.</w:t>
      </w: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E6839" w:rsidRPr="00CE6839" w:rsidRDefault="00CE6839">
      <w:pPr>
        <w:pStyle w:val="ConsPlusNormal"/>
        <w:jc w:val="right"/>
        <w:outlineLvl w:val="1"/>
        <w:rPr>
          <w:sz w:val="26"/>
          <w:szCs w:val="26"/>
        </w:rPr>
      </w:pPr>
      <w:r w:rsidRPr="00CE6839">
        <w:rPr>
          <w:sz w:val="26"/>
          <w:szCs w:val="26"/>
        </w:rPr>
        <w:lastRenderedPageBreak/>
        <w:t>Приложение</w:t>
      </w: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 xml:space="preserve">к </w:t>
      </w:r>
      <w:r w:rsidR="00202B8D">
        <w:rPr>
          <w:sz w:val="26"/>
          <w:szCs w:val="26"/>
        </w:rPr>
        <w:t xml:space="preserve"> </w:t>
      </w:r>
      <w:hyperlink w:anchor="P37" w:history="1">
        <w:r w:rsidRPr="00CA7C03">
          <w:rPr>
            <w:sz w:val="26"/>
            <w:szCs w:val="26"/>
          </w:rPr>
          <w:t>Порядку</w:t>
        </w:r>
      </w:hyperlink>
      <w:r w:rsidRPr="00CE6839">
        <w:rPr>
          <w:sz w:val="26"/>
          <w:szCs w:val="26"/>
        </w:rPr>
        <w:t xml:space="preserve"> осуществления</w:t>
      </w: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>муниципального</w:t>
      </w: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>земельного контроля</w:t>
      </w: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>Форма</w:t>
      </w:r>
    </w:p>
    <w:p w:rsidR="00CE6839" w:rsidRPr="00CA7C03" w:rsidRDefault="00CE6839">
      <w:pPr>
        <w:pStyle w:val="ConsPlusNormal"/>
        <w:jc w:val="both"/>
        <w:rPr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АКТ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проверки использования земельного участка N 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Время проверки: "___" час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 xml:space="preserve"> "____"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>ин.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Земельный участок, расположенны</w:t>
      </w:r>
      <w:r w:rsidR="00202B8D">
        <w:rPr>
          <w:rFonts w:ascii="Times New Roman" w:hAnsi="Times New Roman" w:cs="Times New Roman"/>
          <w:sz w:val="28"/>
          <w:szCs w:val="28"/>
        </w:rPr>
        <w:t>й по адресу:____________________________________________________________</w:t>
      </w:r>
    </w:p>
    <w:p w:rsidR="00CE6839" w:rsidRPr="00CA7C03" w:rsidRDefault="00CA7C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839" w:rsidRPr="00CA7C03">
        <w:rPr>
          <w:rFonts w:ascii="Times New Roman" w:hAnsi="Times New Roman" w:cs="Times New Roman"/>
          <w:sz w:val="28"/>
          <w:szCs w:val="28"/>
        </w:rPr>
        <w:t xml:space="preserve"> (указать адрес, по которому расположен земельный участок, или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E6839" w:rsidRPr="00CA7C03">
        <w:rPr>
          <w:rFonts w:ascii="Times New Roman" w:hAnsi="Times New Roman" w:cs="Times New Roman"/>
          <w:sz w:val="28"/>
          <w:szCs w:val="28"/>
        </w:rPr>
        <w:t>иное определение места его расположения)</w:t>
      </w:r>
    </w:p>
    <w:p w:rsidR="00CA7C03" w:rsidRDefault="00CA7C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 w:rsidP="00CA7C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кадастровый номер ________________________________________________________</w:t>
      </w:r>
      <w:r w:rsidR="00CA7C03">
        <w:rPr>
          <w:rFonts w:ascii="Times New Roman" w:hAnsi="Times New Roman" w:cs="Times New Roman"/>
          <w:sz w:val="28"/>
          <w:szCs w:val="28"/>
        </w:rPr>
        <w:t>__________</w:t>
      </w:r>
      <w:r w:rsidRPr="00CA7C03">
        <w:rPr>
          <w:rFonts w:ascii="Times New Roman" w:hAnsi="Times New Roman" w:cs="Times New Roman"/>
          <w:sz w:val="28"/>
          <w:szCs w:val="28"/>
        </w:rPr>
        <w:t>,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принадлежит на праве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(вид права, Ф.И.О. правообладателя,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>.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при отсутствии сведений указать следующее: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"Сведения отсутствуют")</w:t>
      </w:r>
      <w:proofErr w:type="gramEnd"/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Настоящий акт составлен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(дата, время и место составления,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наименование должности, Ф.И.О. должностного лица, осуществляющего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муниципальный земельный контроль на территории </w:t>
      </w:r>
      <w:r w:rsidR="00202B8D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CA7C03">
        <w:rPr>
          <w:rFonts w:ascii="Times New Roman" w:hAnsi="Times New Roman" w:cs="Times New Roman"/>
          <w:sz w:val="28"/>
          <w:szCs w:val="28"/>
        </w:rPr>
        <w:t>, проводившего проверку)</w:t>
      </w:r>
    </w:p>
    <w:p w:rsidR="00CE6839" w:rsidRPr="00CA7C03" w:rsidRDefault="00202B8D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CE6839" w:rsidRPr="00CA7C0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02B8D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от "______" ______________ 20_____ года N ___________.</w:t>
      </w:r>
    </w:p>
    <w:p w:rsidR="00CE6839" w:rsidRPr="00CA7C03" w:rsidRDefault="00202B8D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присутствии </w:t>
      </w:r>
      <w:r w:rsidR="00CE6839" w:rsidRPr="00CA7C0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(Ф.И.О., наименование должности (при наличии),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наименование организации, представителями которой являются лица, принявшие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участие в проведении проверки)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lastRenderedPageBreak/>
        <w:t>проведена проверка 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</w:t>
      </w:r>
      <w:r w:rsidRPr="00CA7C03">
        <w:rPr>
          <w:rFonts w:ascii="Times New Roman" w:hAnsi="Times New Roman" w:cs="Times New Roman"/>
          <w:sz w:val="28"/>
          <w:szCs w:val="28"/>
        </w:rPr>
        <w:t>.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(Ф.И.О. гражданина)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 результате про</w:t>
      </w:r>
      <w:r w:rsidR="00202B8D">
        <w:rPr>
          <w:rFonts w:ascii="Times New Roman" w:hAnsi="Times New Roman" w:cs="Times New Roman"/>
          <w:sz w:val="28"/>
          <w:szCs w:val="28"/>
        </w:rPr>
        <w:t>верки установлено следующее:</w:t>
      </w:r>
      <w:r w:rsidRPr="00CA7C03">
        <w:rPr>
          <w:rFonts w:ascii="Times New Roman" w:hAnsi="Times New Roman" w:cs="Times New Roman"/>
          <w:sz w:val="28"/>
          <w:szCs w:val="28"/>
        </w:rPr>
        <w:t>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(при отсутствии нарушений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указать следующее: "Нарушений законодательства Российской Федерации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не выявлено",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при выявлении нарушений привести описание признаков нарушений со ссылками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на статьи, пункты и так далее нормативных правовых актов,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 xml:space="preserve"> которых нарушены)</w:t>
      </w:r>
    </w:p>
    <w:p w:rsidR="00202B8D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Объяснения  лица  (или  его  представителя)  по результатам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проверки соблюдения земельного </w:t>
      </w:r>
      <w:proofErr w:type="spellStart"/>
      <w:r w:rsidRPr="00CA7C03">
        <w:rPr>
          <w:rFonts w:ascii="Times New Roman" w:hAnsi="Times New Roman" w:cs="Times New Roman"/>
          <w:sz w:val="28"/>
          <w:szCs w:val="28"/>
        </w:rPr>
        <w:t>законодательства:</w:t>
      </w:r>
      <w:r w:rsidR="00202B8D"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 w:rsidR="00202B8D">
        <w:rPr>
          <w:rFonts w:ascii="Times New Roman" w:hAnsi="Times New Roman" w:cs="Times New Roman"/>
          <w:sz w:val="28"/>
          <w:szCs w:val="28"/>
        </w:rPr>
        <w:t>.</w:t>
      </w:r>
      <w:r w:rsidRPr="00CA7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  ходе  проверки  производились: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(обмер земельного участка, фото-,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видеосъемка и тому подобное (нужное указать))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К настоящему акту прилагается: _______________________________________.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 журнале учета мероприятий по земельному контролю произведена запись о</w:t>
      </w:r>
      <w:r w:rsidR="00202B8D">
        <w:rPr>
          <w:rFonts w:ascii="Times New Roman" w:hAnsi="Times New Roman" w:cs="Times New Roman"/>
          <w:sz w:val="28"/>
          <w:szCs w:val="28"/>
        </w:rPr>
        <w:t xml:space="preserve"> </w:t>
      </w:r>
      <w:r w:rsidRPr="00CA7C03">
        <w:rPr>
          <w:rFonts w:ascii="Times New Roman" w:hAnsi="Times New Roman" w:cs="Times New Roman"/>
          <w:sz w:val="28"/>
          <w:szCs w:val="28"/>
        </w:rPr>
        <w:t>проведенной проверке и присвоен номер ____.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Должностное лицо,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уполномоченное на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земельного контроля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поселений на территории</w:t>
      </w:r>
    </w:p>
    <w:p w:rsidR="00CE6839" w:rsidRPr="00CA7C03" w:rsidRDefault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</w:t>
      </w:r>
      <w:r w:rsidR="00CE6839" w:rsidRPr="00CA7C03"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 (подпись)      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Иные должностные лица,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осуществляющие муниципальный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земельный контроль 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2B8D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CA7C03">
        <w:rPr>
          <w:rFonts w:ascii="Times New Roman" w:hAnsi="Times New Roman" w:cs="Times New Roman"/>
          <w:sz w:val="28"/>
          <w:szCs w:val="28"/>
        </w:rPr>
        <w:t>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C03">
        <w:rPr>
          <w:rFonts w:ascii="Times New Roman" w:hAnsi="Times New Roman" w:cs="Times New Roman"/>
          <w:sz w:val="28"/>
          <w:szCs w:val="28"/>
        </w:rPr>
        <w:t>принимавшие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 xml:space="preserve"> учас</w:t>
      </w:r>
      <w:r w:rsidR="00202B8D">
        <w:rPr>
          <w:rFonts w:ascii="Times New Roman" w:hAnsi="Times New Roman" w:cs="Times New Roman"/>
          <w:sz w:val="28"/>
          <w:szCs w:val="28"/>
        </w:rPr>
        <w:t xml:space="preserve">тие в проверке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A7C03">
        <w:rPr>
          <w:rFonts w:ascii="Times New Roman" w:hAnsi="Times New Roman" w:cs="Times New Roman"/>
          <w:sz w:val="28"/>
          <w:szCs w:val="28"/>
        </w:rPr>
        <w:t>(подпись)      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С настоящим актом ознакомле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>а):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lastRenderedPageBreak/>
        <w:t>_____________   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(подпись)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</w:t>
      </w:r>
      <w:r w:rsidRPr="00CA7C0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Настоящий акт получил  </w:t>
      </w:r>
      <w:r w:rsidR="00202B8D">
        <w:rPr>
          <w:rFonts w:ascii="Times New Roman" w:hAnsi="Times New Roman" w:cs="Times New Roman"/>
          <w:sz w:val="28"/>
          <w:szCs w:val="28"/>
        </w:rPr>
        <w:t xml:space="preserve">  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(дата)     (подпись)      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Настоящий акт направлен заказным письмом  с уведомлением 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4223B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(Ф.И.О. адресата, адрес, дата, номер почтовой квитанции).</w:t>
      </w:r>
    </w:p>
    <w:p w:rsidR="00CE6839" w:rsidRPr="00CA7C03" w:rsidRDefault="00CE6839">
      <w:pPr>
        <w:pStyle w:val="ConsPlusNormal"/>
        <w:jc w:val="both"/>
        <w:rPr>
          <w:sz w:val="28"/>
          <w:szCs w:val="28"/>
        </w:rPr>
      </w:pPr>
    </w:p>
    <w:p w:rsidR="00CE6839" w:rsidRPr="00CA7C03" w:rsidRDefault="00CE68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8466B0" w:rsidRPr="00CA7C03" w:rsidRDefault="008466B0">
      <w:pPr>
        <w:rPr>
          <w:sz w:val="28"/>
          <w:szCs w:val="28"/>
        </w:rPr>
      </w:pPr>
    </w:p>
    <w:sectPr w:rsidR="008466B0" w:rsidRPr="00CA7C03" w:rsidSect="00BF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E6839"/>
    <w:rsid w:val="00202B8D"/>
    <w:rsid w:val="00357726"/>
    <w:rsid w:val="004223B4"/>
    <w:rsid w:val="004D7972"/>
    <w:rsid w:val="004F0C3D"/>
    <w:rsid w:val="00580E71"/>
    <w:rsid w:val="005D4190"/>
    <w:rsid w:val="00682CD8"/>
    <w:rsid w:val="00764EA8"/>
    <w:rsid w:val="007E310E"/>
    <w:rsid w:val="008466B0"/>
    <w:rsid w:val="009E6DC1"/>
    <w:rsid w:val="00B53B48"/>
    <w:rsid w:val="00CA7C03"/>
    <w:rsid w:val="00CE1412"/>
    <w:rsid w:val="00CE6839"/>
    <w:rsid w:val="00D506AA"/>
    <w:rsid w:val="00D7252B"/>
    <w:rsid w:val="00D8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3B48"/>
    <w:pPr>
      <w:keepNext/>
      <w:jc w:val="center"/>
      <w:outlineLvl w:val="0"/>
    </w:pPr>
    <w:rPr>
      <w:b/>
      <w:w w:val="9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PlusNormal">
    <w:name w:val="ConsPlusNormal"/>
    <w:rsid w:val="00CE683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E68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E683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E683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53B48"/>
    <w:rPr>
      <w:b/>
      <w:w w:val="90"/>
      <w:sz w:val="28"/>
    </w:rPr>
  </w:style>
  <w:style w:type="character" w:customStyle="1" w:styleId="a3">
    <w:name w:val="Гипертекстовая ссылка"/>
    <w:basedOn w:val="a0"/>
    <w:uiPriority w:val="99"/>
    <w:rsid w:val="00B53B48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53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EEF517804F75AABCEF2FEA6C5D8456AE661FE52B75983BB9A9A6C5CD4F61FF6CDD9CBBA28z6z9K" TargetMode="External"/><Relationship Id="rId13" Type="http://schemas.openxmlformats.org/officeDocument/2006/relationships/hyperlink" Target="consultantplus://offline/ref=5CAEEF517804F75AABCEF2FEA6C5D8456AE762FE52B45983BB9A9A6C5CD4F61FF6CDD9CBBE28z6zCK" TargetMode="External"/><Relationship Id="rId18" Type="http://schemas.openxmlformats.org/officeDocument/2006/relationships/hyperlink" Target="consultantplus://offline/ref=5CAEEF517804F75AABCEF2FEA6C5D8456AE665F954B35983BB9A9A6C5CzDz4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AEEF517804F75AABCEF2FEA6C5D8456AE762FD5AB55983BB9A9A6C5CD4F61FF6CDD9CBB9z2zAK" TargetMode="External"/><Relationship Id="rId7" Type="http://schemas.openxmlformats.org/officeDocument/2006/relationships/hyperlink" Target="consultantplus://offline/ref=5CAEEF517804F75AABCEF2FEA6C5D8456AEE66F958E10E81EACF94z6z9K" TargetMode="External"/><Relationship Id="rId12" Type="http://schemas.openxmlformats.org/officeDocument/2006/relationships/hyperlink" Target="consultantplus://offline/ref=5CAEEF517804F75AABCEF2FEA6C5D8456AE762FE52B45983BB9A9A6C5CD4F61FF6CDD9CCBB22z6zEK" TargetMode="External"/><Relationship Id="rId17" Type="http://schemas.openxmlformats.org/officeDocument/2006/relationships/hyperlink" Target="consultantplus://offline/ref=5CAEEF517804F75AABCEF2FEA6C5D8456AE762FD5AB55983BB9A9A6C5CzDz4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AEEF517804F75AABCEF2FEA6C5D8456AE762FE52B45983BB9A9A6C5CD4F61FF6CDD9CCBB23z6z4K" TargetMode="External"/><Relationship Id="rId20" Type="http://schemas.openxmlformats.org/officeDocument/2006/relationships/hyperlink" Target="consultantplus://offline/ref=5CAEEF517804F75AABCEF2FEA6C5D8456AE665F954B35983BB9A9A6C5CzDz4K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4592210.0" TargetMode="External"/><Relationship Id="rId11" Type="http://schemas.openxmlformats.org/officeDocument/2006/relationships/hyperlink" Target="consultantplus://offline/ref=5CAEEF517804F75AABCEF2E8A5A986406EED3FF15BB751DCE4C5C1310BDDFC48B1828089FC276D4A96567Dz1zBK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24592210.0" TargetMode="External"/><Relationship Id="rId15" Type="http://schemas.openxmlformats.org/officeDocument/2006/relationships/hyperlink" Target="consultantplus://offline/ref=5CAEEF517804F75AABCEF2FEA6C5D8456AE762FE52B45983BB9A9A6C5CD4F61FF6CDD9CBBE29z6zDK" TargetMode="External"/><Relationship Id="rId23" Type="http://schemas.openxmlformats.org/officeDocument/2006/relationships/hyperlink" Target="consultantplus://offline/ref=5CAEEF517804F75AABCEF2FEA6C5D8456AE762FD5AB55983BB9A9A6C5CzDz4K" TargetMode="External"/><Relationship Id="rId10" Type="http://schemas.openxmlformats.org/officeDocument/2006/relationships/hyperlink" Target="consultantplus://offline/ref=5CAEEF517804F75AABCEF2FEA6C5D8456AE762FD5AB55983BB9A9A6C5CzDz4K" TargetMode="External"/><Relationship Id="rId19" Type="http://schemas.openxmlformats.org/officeDocument/2006/relationships/hyperlink" Target="consultantplus://offline/ref=5CAEEF517804F75AABCEF2FEA6C5D84569E162FC55B05983BB9A9A6C5CzDz4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CAEEF517804F75AABCEF2FEA6C5D8456AE761FC56BE5983BB9A9A6C5CD4F61FF6CDD9CFB1z2zFK" TargetMode="External"/><Relationship Id="rId14" Type="http://schemas.openxmlformats.org/officeDocument/2006/relationships/hyperlink" Target="consultantplus://offline/ref=5CAEEF517804F75AABCEF2FEA6C5D8456AE762FE52B45983BB9A9A6C5CD4F61FF6CDD9CBB82A694Az9z6K" TargetMode="External"/><Relationship Id="rId22" Type="http://schemas.openxmlformats.org/officeDocument/2006/relationships/hyperlink" Target="consultantplus://offline/ref=5CAEEF517804F75AABCEF2FEA6C5D8456AE762FD5AB55983BB9A9A6C5CD4F61FF6CDD9CBB82A6F49z9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4416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2017-03-31T11:31:00Z</cp:lastPrinted>
  <dcterms:created xsi:type="dcterms:W3CDTF">2017-03-31T10:51:00Z</dcterms:created>
  <dcterms:modified xsi:type="dcterms:W3CDTF">2017-04-18T11:24:00Z</dcterms:modified>
</cp:coreProperties>
</file>