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55" w:rsidRPr="00152ADD" w:rsidRDefault="00E62855" w:rsidP="00E628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2ADD">
        <w:rPr>
          <w:rFonts w:ascii="Times New Roman" w:hAnsi="Times New Roman"/>
          <w:b/>
          <w:sz w:val="28"/>
          <w:szCs w:val="28"/>
        </w:rPr>
        <w:t>Правила использования газовых приборов</w:t>
      </w:r>
    </w:p>
    <w:p w:rsidR="00E62855" w:rsidRDefault="00E62855" w:rsidP="00E62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2855" w:rsidRPr="00152ADD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 xml:space="preserve">В соответствии с Указом губернатора Ярославской области «Об усилении контроля за состоянием внутридомового и внутриквартирного газового оборудования» от 20.02.2016 № 82 на территории </w:t>
      </w:r>
      <w:proofErr w:type="gramStart"/>
      <w:r w:rsidRPr="00152ADD">
        <w:rPr>
          <w:rFonts w:ascii="Times New Roman" w:hAnsi="Times New Roman"/>
          <w:sz w:val="28"/>
          <w:szCs w:val="28"/>
        </w:rPr>
        <w:t>области</w:t>
      </w:r>
      <w:proofErr w:type="gramEnd"/>
      <w:r w:rsidRPr="00152ADD">
        <w:rPr>
          <w:rFonts w:ascii="Times New Roman" w:hAnsi="Times New Roman"/>
          <w:sz w:val="28"/>
          <w:szCs w:val="28"/>
        </w:rPr>
        <w:t xml:space="preserve"> на постоянной основе действуют комиссии по контролю за состоянием дымовых и вентиляционных каналов жилых помещений и многоквартирных домов, внутридомового и внутриквартирного газового оборудования. В состав этой комиссии также входят сотрудники Главного управления МЧС России по Ярославской области и подчинённых подразделений.</w:t>
      </w:r>
    </w:p>
    <w:p w:rsidR="00E62855" w:rsidRPr="00152ADD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 xml:space="preserve">Согласно внесенным в </w:t>
      </w:r>
      <w:proofErr w:type="spellStart"/>
      <w:r w:rsidRPr="00152ADD">
        <w:rPr>
          <w:rFonts w:ascii="Times New Roman" w:hAnsi="Times New Roman"/>
          <w:sz w:val="28"/>
          <w:szCs w:val="28"/>
        </w:rPr>
        <w:t>КоАП</w:t>
      </w:r>
      <w:proofErr w:type="spellEnd"/>
      <w:r w:rsidRPr="00152ADD">
        <w:rPr>
          <w:rFonts w:ascii="Times New Roman" w:hAnsi="Times New Roman"/>
          <w:sz w:val="28"/>
          <w:szCs w:val="28"/>
        </w:rPr>
        <w:t xml:space="preserve"> изменениям вводится административная ответственность за правоотношения в газовой отрасли. В частности, речь идет о следующих правонарушениях: уклонение от заключения договора о техобслуживании и ремонте указанного оборудования, если заключение такого договора является обязательным; отказ в допуске представителя специализированной организации для выполнения работ по техобслуживанию и ремонту газового оборудования в случае уведомления о проведении таких работ в установленном порядке. Также будут штрафовать за нарушение требований к качеству (срокам, периодичности) работ (оказания услуг) по техобслуживанию и ремонту газового оборудования либо невыполнение таких работ (неоказание услуг), включенных в перечень, предусмотренный правилами обеспечения безопасного использования и содержания данного оборудования. Кроме того, к ответственности привлекут за уклонение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обязательной, а равно за уклонение от заключения договора о техническом диагностировании газового оборудования, если заключение такого договора является обязательным.</w:t>
      </w:r>
    </w:p>
    <w:p w:rsidR="00E62855" w:rsidRPr="00152ADD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ADD">
        <w:rPr>
          <w:rFonts w:ascii="Times New Roman" w:hAnsi="Times New Roman"/>
          <w:sz w:val="28"/>
          <w:szCs w:val="28"/>
        </w:rPr>
        <w:t>Размер штрафа для граждан составляет от 1 тыс. до 2 тыс. руб., для должностных лиц – от 5 тыс. до 20 тыс., для организаций – от 40 тыс. до 100 тыс. руб. Если правонарушение привело к аварии или возникновению непосредственной угрозы причинения вреда жизни или здоровью людей, то санкция увеличивается до 10 тыс. – 30 тыс. руб., 50 тыс. – 100 тыс. руб., 100</w:t>
      </w:r>
      <w:proofErr w:type="gramEnd"/>
      <w:r w:rsidRPr="00152ADD">
        <w:rPr>
          <w:rFonts w:ascii="Times New Roman" w:hAnsi="Times New Roman"/>
          <w:sz w:val="28"/>
          <w:szCs w:val="28"/>
        </w:rPr>
        <w:t xml:space="preserve"> тыс. – 400 тыс. руб. соответственно. Более строгое наказание (вплоть до дисквалификации и административного приостановления деятельности) предусмотрено за повторное совершение правонарушения.</w:t>
      </w:r>
    </w:p>
    <w:p w:rsidR="00E62855" w:rsidRDefault="00E62855" w:rsidP="00E62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 xml:space="preserve">С целью недопущения взрывов бытового газа Главное управление МЧС России по Ярославской области напоминает о необходимости неукоснительно соблюдать следующие </w:t>
      </w:r>
      <w:r w:rsidRPr="00EE2447">
        <w:rPr>
          <w:rFonts w:ascii="Times New Roman" w:hAnsi="Times New Roman"/>
          <w:b/>
          <w:sz w:val="28"/>
          <w:szCs w:val="28"/>
        </w:rPr>
        <w:t>правила пользования газовыми приборами</w:t>
      </w:r>
      <w:r w:rsidRPr="00152ADD">
        <w:rPr>
          <w:rFonts w:ascii="Times New Roman" w:hAnsi="Times New Roman"/>
          <w:sz w:val="28"/>
          <w:szCs w:val="28"/>
        </w:rPr>
        <w:t>: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>соблюдайте последовательность включения газовых приборов: сначала зажгите спичку, а затем откройте подачу газа;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>поручите установку, наладку, проверку и ремонт газовых приборов и оборудования квалифицированным специалистам;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lastRenderedPageBreak/>
        <w:t>примите меры по защите баллона и газовой трубки от воздействия тепла и прямых солнечных лучей;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>храните газовый баллон в проветриваемом помещении, только в вертикальном положении;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>убедитесь перед заменой баллона, что краны нового и отработанного баллонов закрыты. После замены проверьте герметичность соединений (при помощи нанесения мыльного раствора); 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>исключите случаи допуска детей к газовым приборам. </w:t>
      </w:r>
      <w:r w:rsidRPr="00152ADD">
        <w:rPr>
          <w:rFonts w:ascii="Times New Roman" w:hAnsi="Times New Roman"/>
          <w:sz w:val="28"/>
          <w:szCs w:val="28"/>
        </w:rPr>
        <w:br/>
      </w:r>
      <w:r w:rsidRPr="00152AD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E2447">
        <w:rPr>
          <w:rFonts w:ascii="Times New Roman" w:hAnsi="Times New Roman"/>
          <w:b/>
          <w:sz w:val="28"/>
          <w:szCs w:val="28"/>
        </w:rPr>
        <w:t>Если погасло пламя в газовой горелке: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>перекройте газовый кран; 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>если на кухне скопился газ, то следует заходить на кухню, закрывая органы дыхания мокрой тканью; 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 xml:space="preserve">если концентрация газа велика и </w:t>
      </w:r>
      <w:proofErr w:type="gramStart"/>
      <w:r w:rsidRPr="00152ADD">
        <w:rPr>
          <w:rFonts w:ascii="Times New Roman" w:hAnsi="Times New Roman"/>
          <w:sz w:val="28"/>
          <w:szCs w:val="28"/>
        </w:rPr>
        <w:t>перекрыть</w:t>
      </w:r>
      <w:proofErr w:type="gramEnd"/>
      <w:r w:rsidRPr="00152ADD">
        <w:rPr>
          <w:rFonts w:ascii="Times New Roman" w:hAnsi="Times New Roman"/>
          <w:sz w:val="28"/>
          <w:szCs w:val="28"/>
        </w:rPr>
        <w:t xml:space="preserve"> его невозможно, то немедленно эвакуируйтесь и предупредите соседей; 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>откройте окна и проветрите помещение; 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>вызовите аварийную газовую службу, пожарную охрану и скорую помощь. </w:t>
      </w: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2855" w:rsidRDefault="00E62855" w:rsidP="00E6285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6DD8">
        <w:rPr>
          <w:rFonts w:ascii="Times New Roman" w:hAnsi="Times New Roman"/>
          <w:b/>
          <w:sz w:val="28"/>
          <w:szCs w:val="28"/>
        </w:rPr>
        <w:t>При запахе газа недопустимо: </w:t>
      </w:r>
    </w:p>
    <w:p w:rsidR="00E62855" w:rsidRPr="00152ADD" w:rsidRDefault="00E62855" w:rsidP="00E628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2ADD">
        <w:rPr>
          <w:rFonts w:ascii="Times New Roman" w:hAnsi="Times New Roman"/>
          <w:sz w:val="28"/>
          <w:szCs w:val="28"/>
        </w:rPr>
        <w:t>курить; </w:t>
      </w:r>
      <w:r w:rsidRPr="00152ADD">
        <w:rPr>
          <w:rFonts w:ascii="Times New Roman" w:hAnsi="Times New Roman"/>
          <w:sz w:val="28"/>
          <w:szCs w:val="28"/>
        </w:rPr>
        <w:br/>
      </w:r>
      <w:r w:rsidRPr="00152ADD">
        <w:rPr>
          <w:rFonts w:ascii="Times New Roman" w:hAnsi="Times New Roman"/>
          <w:sz w:val="28"/>
          <w:szCs w:val="28"/>
        </w:rPr>
        <w:br/>
        <w:t>пользоваться открытым огнем; </w:t>
      </w:r>
      <w:r w:rsidRPr="00152ADD">
        <w:rPr>
          <w:rFonts w:ascii="Times New Roman" w:hAnsi="Times New Roman"/>
          <w:sz w:val="28"/>
          <w:szCs w:val="28"/>
        </w:rPr>
        <w:br/>
      </w:r>
      <w:r w:rsidRPr="00152ADD">
        <w:rPr>
          <w:rFonts w:ascii="Times New Roman" w:hAnsi="Times New Roman"/>
          <w:sz w:val="28"/>
          <w:szCs w:val="28"/>
        </w:rPr>
        <w:br/>
        <w:t>отключать рубильник, находящийся в непосредственной близости от места утечки газа; </w:t>
      </w:r>
      <w:r w:rsidRPr="00152ADD">
        <w:rPr>
          <w:rFonts w:ascii="Times New Roman" w:hAnsi="Times New Roman"/>
          <w:sz w:val="28"/>
          <w:szCs w:val="28"/>
        </w:rPr>
        <w:br/>
      </w:r>
      <w:r w:rsidRPr="00152ADD">
        <w:rPr>
          <w:rFonts w:ascii="Times New Roman" w:hAnsi="Times New Roman"/>
          <w:sz w:val="28"/>
          <w:szCs w:val="28"/>
        </w:rPr>
        <w:br/>
        <w:t>пользоваться лифтом; </w:t>
      </w:r>
      <w:r w:rsidRPr="00152ADD">
        <w:rPr>
          <w:rFonts w:ascii="Times New Roman" w:hAnsi="Times New Roman"/>
          <w:sz w:val="28"/>
          <w:szCs w:val="28"/>
        </w:rPr>
        <w:br/>
      </w:r>
      <w:r w:rsidRPr="00152ADD">
        <w:rPr>
          <w:rFonts w:ascii="Times New Roman" w:hAnsi="Times New Roman"/>
          <w:sz w:val="28"/>
          <w:szCs w:val="28"/>
        </w:rPr>
        <w:br/>
        <w:t>включать /выключать свет; </w:t>
      </w:r>
      <w:r w:rsidRPr="00152ADD">
        <w:rPr>
          <w:rFonts w:ascii="Times New Roman" w:hAnsi="Times New Roman"/>
          <w:sz w:val="28"/>
          <w:szCs w:val="28"/>
        </w:rPr>
        <w:br/>
      </w:r>
      <w:r w:rsidRPr="00152ADD">
        <w:rPr>
          <w:rFonts w:ascii="Times New Roman" w:hAnsi="Times New Roman"/>
          <w:sz w:val="28"/>
          <w:szCs w:val="28"/>
        </w:rPr>
        <w:br/>
        <w:t xml:space="preserve">нажимать на кнопку </w:t>
      </w:r>
      <w:proofErr w:type="spellStart"/>
      <w:r w:rsidRPr="00152ADD">
        <w:rPr>
          <w:rFonts w:ascii="Times New Roman" w:hAnsi="Times New Roman"/>
          <w:sz w:val="28"/>
          <w:szCs w:val="28"/>
        </w:rPr>
        <w:t>электрозвонка</w:t>
      </w:r>
      <w:proofErr w:type="spellEnd"/>
      <w:r w:rsidRPr="00152ADD">
        <w:rPr>
          <w:rFonts w:ascii="Times New Roman" w:hAnsi="Times New Roman"/>
          <w:sz w:val="28"/>
          <w:szCs w:val="28"/>
        </w:rPr>
        <w:t>; </w:t>
      </w:r>
      <w:r w:rsidRPr="00152ADD">
        <w:rPr>
          <w:rFonts w:ascii="Times New Roman" w:hAnsi="Times New Roman"/>
          <w:sz w:val="28"/>
          <w:szCs w:val="28"/>
        </w:rPr>
        <w:br/>
      </w:r>
      <w:r w:rsidRPr="00152ADD">
        <w:rPr>
          <w:rFonts w:ascii="Times New Roman" w:hAnsi="Times New Roman"/>
          <w:sz w:val="28"/>
          <w:szCs w:val="28"/>
        </w:rPr>
        <w:br/>
        <w:t>включать/выключать электроприборы. </w:t>
      </w:r>
      <w:r w:rsidRPr="00152ADD">
        <w:rPr>
          <w:rFonts w:ascii="Times New Roman" w:hAnsi="Times New Roman"/>
          <w:sz w:val="28"/>
          <w:szCs w:val="28"/>
        </w:rPr>
        <w:br/>
      </w:r>
      <w:r w:rsidRPr="00152ADD">
        <w:rPr>
          <w:rFonts w:ascii="Times New Roman" w:hAnsi="Times New Roman"/>
          <w:sz w:val="28"/>
          <w:szCs w:val="28"/>
        </w:rPr>
        <w:br/>
        <w:t>Главное управление МЧС России по Ярославской области напоминает жителям региона, что не допустить трагедии в Ваших силах. Телефон для вызова оперативных служб - 112.</w:t>
      </w:r>
    </w:p>
    <w:p w:rsidR="00E62855" w:rsidRPr="00152ADD" w:rsidRDefault="00E62855" w:rsidP="00E62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66B0" w:rsidRDefault="008466B0"/>
    <w:sectPr w:rsidR="008466B0" w:rsidSect="00B9244D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62855"/>
    <w:rsid w:val="00357726"/>
    <w:rsid w:val="00764EA8"/>
    <w:rsid w:val="008466B0"/>
    <w:rsid w:val="008E630F"/>
    <w:rsid w:val="00E6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 Spacing"/>
    <w:qFormat/>
    <w:rsid w:val="00E6285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3390</Characters>
  <Application>Microsoft Office Word</Application>
  <DocSecurity>0</DocSecurity>
  <Lines>28</Lines>
  <Paragraphs>7</Paragraphs>
  <ScaleCrop>false</ScaleCrop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2017-02-02T13:06:00Z</dcterms:created>
  <dcterms:modified xsi:type="dcterms:W3CDTF">2017-02-02T13:09:00Z</dcterms:modified>
</cp:coreProperties>
</file>