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03" w:rsidRDefault="003A1503" w:rsidP="003A1503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6910" cy="819150"/>
            <wp:effectExtent l="19050" t="0" r="889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03" w:rsidRDefault="003A1503" w:rsidP="003A1503">
      <w:pPr>
        <w:pStyle w:val="a6"/>
        <w:rPr>
          <w:sz w:val="32"/>
        </w:rPr>
      </w:pPr>
    </w:p>
    <w:p w:rsidR="003A1503" w:rsidRPr="003A1503" w:rsidRDefault="003A1503" w:rsidP="003A15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150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3A1503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ЫШКИН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1503" w:rsidRDefault="003A1503" w:rsidP="003A1503">
      <w:pPr>
        <w:pStyle w:val="1"/>
        <w:spacing w:line="20" w:lineRule="atLeast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3A1503" w:rsidRPr="00543230" w:rsidRDefault="00543230" w:rsidP="00543230">
      <w:pPr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="003A1503" w:rsidRPr="00543230">
        <w:rPr>
          <w:rFonts w:ascii="Times New Roman" w:hAnsi="Times New Roman" w:cs="Times New Roman"/>
        </w:rPr>
        <w:t xml:space="preserve">г. М </w:t>
      </w:r>
      <w:proofErr w:type="spellStart"/>
      <w:r w:rsidR="003A1503" w:rsidRPr="00543230">
        <w:rPr>
          <w:rFonts w:ascii="Times New Roman" w:hAnsi="Times New Roman" w:cs="Times New Roman"/>
        </w:rPr>
        <w:t>ы</w:t>
      </w:r>
      <w:proofErr w:type="spellEnd"/>
      <w:r w:rsidR="003A1503" w:rsidRPr="00543230">
        <w:rPr>
          <w:rFonts w:ascii="Times New Roman" w:hAnsi="Times New Roman" w:cs="Times New Roman"/>
        </w:rPr>
        <w:t xml:space="preserve"> </w:t>
      </w:r>
      <w:proofErr w:type="spellStart"/>
      <w:r w:rsidR="003A1503" w:rsidRPr="00543230">
        <w:rPr>
          <w:rFonts w:ascii="Times New Roman" w:hAnsi="Times New Roman" w:cs="Times New Roman"/>
        </w:rPr>
        <w:t>ш</w:t>
      </w:r>
      <w:proofErr w:type="spellEnd"/>
      <w:r w:rsidR="003A1503" w:rsidRPr="00543230">
        <w:rPr>
          <w:rFonts w:ascii="Times New Roman" w:hAnsi="Times New Roman" w:cs="Times New Roman"/>
        </w:rPr>
        <w:t xml:space="preserve"> к и </w:t>
      </w:r>
      <w:proofErr w:type="spellStart"/>
      <w:r w:rsidR="003A1503" w:rsidRPr="00543230">
        <w:rPr>
          <w:rFonts w:ascii="Times New Roman" w:hAnsi="Times New Roman" w:cs="Times New Roman"/>
        </w:rPr>
        <w:t>н</w:t>
      </w:r>
      <w:proofErr w:type="spellEnd"/>
    </w:p>
    <w:p w:rsidR="003A1503" w:rsidRDefault="003A1503" w:rsidP="003A1503">
      <w:pPr>
        <w:pStyle w:val="a4"/>
        <w:jc w:val="both"/>
        <w:rPr>
          <w:b w:val="0"/>
          <w:bCs/>
          <w:sz w:val="28"/>
          <w:szCs w:val="28"/>
        </w:rPr>
      </w:pPr>
    </w:p>
    <w:p w:rsidR="00704591" w:rsidRDefault="00704591" w:rsidP="003A1503">
      <w:pPr>
        <w:pStyle w:val="a4"/>
        <w:jc w:val="both"/>
        <w:rPr>
          <w:b w:val="0"/>
        </w:rPr>
      </w:pPr>
    </w:p>
    <w:p w:rsidR="003A1503" w:rsidRDefault="003A1503" w:rsidP="003A1503">
      <w:pPr>
        <w:tabs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17A">
        <w:rPr>
          <w:rFonts w:ascii="Times New Roman" w:hAnsi="Times New Roman" w:cs="Times New Roman"/>
          <w:sz w:val="28"/>
          <w:szCs w:val="28"/>
        </w:rPr>
        <w:t>1</w:t>
      </w:r>
      <w:r w:rsidR="00DA26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26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0. 201</w:t>
      </w:r>
      <w:r w:rsidR="00DA26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C7352">
        <w:rPr>
          <w:rFonts w:ascii="Times New Roman" w:hAnsi="Times New Roman" w:cs="Times New Roman"/>
          <w:sz w:val="28"/>
          <w:szCs w:val="28"/>
        </w:rPr>
        <w:t>358</w:t>
      </w:r>
    </w:p>
    <w:p w:rsidR="003A1503" w:rsidRDefault="003A1503" w:rsidP="003A1503">
      <w:pPr>
        <w:ind w:firstLine="0"/>
        <w:rPr>
          <w:rFonts w:ascii="Times New Roman" w:hAnsi="Times New Roman" w:cs="Times New Roman"/>
          <w:b/>
        </w:rPr>
      </w:pPr>
    </w:p>
    <w:p w:rsidR="00D70F4A" w:rsidRPr="00D70F4A" w:rsidRDefault="00D70F4A" w:rsidP="00D70F4A">
      <w:pPr>
        <w:suppressAutoHyphens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70F4A">
        <w:rPr>
          <w:rFonts w:ascii="Times New Roman" w:hAnsi="Times New Roman" w:cs="Times New Roman"/>
          <w:sz w:val="28"/>
          <w:szCs w:val="28"/>
        </w:rPr>
        <w:t xml:space="preserve"> </w:t>
      </w:r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признании </w:t>
      </w:r>
      <w:proofErr w:type="gramStart"/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>утратившим</w:t>
      </w:r>
      <w:r w:rsidR="00DA26D3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proofErr w:type="gramEnd"/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силу постановлени</w:t>
      </w:r>
      <w:r w:rsidR="00DA26D3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DA26D3" w:rsidRDefault="00DA26D3" w:rsidP="00D70F4A">
      <w:pPr>
        <w:suppressAutoHyphens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Главы городского поселения Мышкин и</w:t>
      </w:r>
    </w:p>
    <w:p w:rsidR="00D70F4A" w:rsidRPr="00D70F4A" w:rsidRDefault="00D70F4A" w:rsidP="00D70F4A">
      <w:pPr>
        <w:suppressAutoHyphens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70F4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Администрации городского поселения Мышкин </w:t>
      </w:r>
    </w:p>
    <w:p w:rsidR="00D70F4A" w:rsidRPr="00D70F4A" w:rsidRDefault="00D70F4A" w:rsidP="00D70F4A">
      <w:pPr>
        <w:suppressAutoHyphens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F3958" w:rsidRPr="00081AC8" w:rsidRDefault="003F3958" w:rsidP="003F3958">
      <w:pPr>
        <w:pStyle w:val="a4"/>
        <w:ind w:firstLine="708"/>
        <w:jc w:val="both"/>
        <w:rPr>
          <w:b w:val="0"/>
          <w:w w:val="100"/>
          <w:sz w:val="28"/>
          <w:szCs w:val="28"/>
        </w:rPr>
      </w:pPr>
      <w:r w:rsidRPr="00081AC8">
        <w:rPr>
          <w:b w:val="0"/>
          <w:w w:val="100"/>
          <w:sz w:val="28"/>
          <w:szCs w:val="28"/>
        </w:rPr>
        <w:t>В</w:t>
      </w:r>
      <w:r w:rsidR="009253E8">
        <w:rPr>
          <w:b w:val="0"/>
          <w:w w:val="100"/>
          <w:sz w:val="28"/>
          <w:szCs w:val="28"/>
        </w:rPr>
        <w:t xml:space="preserve">  </w:t>
      </w:r>
      <w:r w:rsidRPr="00081AC8">
        <w:rPr>
          <w:b w:val="0"/>
          <w:w w:val="100"/>
          <w:sz w:val="28"/>
          <w:szCs w:val="28"/>
        </w:rPr>
        <w:t xml:space="preserve"> соответствии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 xml:space="preserve"> 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>с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 xml:space="preserve"> 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>Федеральным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 xml:space="preserve"> законом </w:t>
      </w:r>
      <w:r w:rsidR="009253E8">
        <w:rPr>
          <w:b w:val="0"/>
          <w:w w:val="100"/>
          <w:sz w:val="28"/>
          <w:szCs w:val="28"/>
        </w:rPr>
        <w:t xml:space="preserve"> </w:t>
      </w:r>
      <w:r w:rsidR="00DA26D3">
        <w:rPr>
          <w:b w:val="0"/>
          <w:w w:val="100"/>
          <w:sz w:val="28"/>
          <w:szCs w:val="28"/>
        </w:rPr>
        <w:t xml:space="preserve"> от 02.03.2007 №25-ФЗ «О муниципальной службе в Российской Федерации», Федеральным законом </w:t>
      </w:r>
      <w:r w:rsidRPr="00081AC8">
        <w:rPr>
          <w:b w:val="0"/>
          <w:w w:val="100"/>
          <w:sz w:val="28"/>
          <w:szCs w:val="28"/>
        </w:rPr>
        <w:t xml:space="preserve">от 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>25</w:t>
      </w:r>
      <w:r w:rsidR="00DA26D3">
        <w:rPr>
          <w:b w:val="0"/>
          <w:w w:val="100"/>
          <w:sz w:val="28"/>
          <w:szCs w:val="28"/>
        </w:rPr>
        <w:t>.12.</w:t>
      </w:r>
      <w:r w:rsidRPr="00081AC8">
        <w:rPr>
          <w:b w:val="0"/>
          <w:w w:val="100"/>
          <w:sz w:val="28"/>
          <w:szCs w:val="28"/>
        </w:rPr>
        <w:t xml:space="preserve">2008 </w:t>
      </w:r>
      <w:r w:rsidR="009253E8">
        <w:rPr>
          <w:b w:val="0"/>
          <w:w w:val="100"/>
          <w:sz w:val="28"/>
          <w:szCs w:val="28"/>
        </w:rPr>
        <w:t xml:space="preserve"> </w:t>
      </w:r>
      <w:r w:rsidRPr="00081AC8">
        <w:rPr>
          <w:b w:val="0"/>
          <w:w w:val="100"/>
          <w:sz w:val="28"/>
          <w:szCs w:val="28"/>
        </w:rPr>
        <w:t>№</w:t>
      </w:r>
      <w:r w:rsidR="009253E8">
        <w:rPr>
          <w:b w:val="0"/>
          <w:w w:val="100"/>
          <w:sz w:val="28"/>
          <w:szCs w:val="28"/>
        </w:rPr>
        <w:t xml:space="preserve">  </w:t>
      </w:r>
      <w:r w:rsidRPr="00081AC8">
        <w:rPr>
          <w:b w:val="0"/>
          <w:w w:val="100"/>
          <w:sz w:val="28"/>
          <w:szCs w:val="28"/>
        </w:rPr>
        <w:t xml:space="preserve">273-ФЗ «О противодействии коррупции», </w:t>
      </w:r>
    </w:p>
    <w:p w:rsidR="00D70F4A" w:rsidRPr="00081AC8" w:rsidRDefault="00D70F4A" w:rsidP="003A1503">
      <w:pPr>
        <w:pStyle w:val="a4"/>
        <w:jc w:val="both"/>
        <w:rPr>
          <w:b w:val="0"/>
          <w:w w:val="100"/>
          <w:sz w:val="28"/>
          <w:szCs w:val="28"/>
        </w:rPr>
      </w:pPr>
    </w:p>
    <w:p w:rsidR="003A1503" w:rsidRPr="00081AC8" w:rsidRDefault="003A1503" w:rsidP="003A1503">
      <w:pPr>
        <w:pStyle w:val="a4"/>
        <w:rPr>
          <w:b w:val="0"/>
          <w:w w:val="100"/>
          <w:sz w:val="28"/>
          <w:szCs w:val="28"/>
        </w:rPr>
      </w:pPr>
      <w:r w:rsidRPr="00081AC8">
        <w:rPr>
          <w:b w:val="0"/>
          <w:w w:val="100"/>
          <w:sz w:val="28"/>
          <w:szCs w:val="28"/>
        </w:rPr>
        <w:t>ПОСТАНОВЛЯЕТ:</w:t>
      </w:r>
    </w:p>
    <w:p w:rsidR="00DA26D3" w:rsidRDefault="00D70F4A" w:rsidP="00F25CAB">
      <w:pPr>
        <w:suppressAutoHyphens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</w:rPr>
        <w:br/>
      </w:r>
      <w:r w:rsidRPr="00F25CAB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sub_1"/>
      <w:r w:rsidR="00DC7352">
        <w:rPr>
          <w:rFonts w:ascii="Times New Roman" w:hAnsi="Times New Roman" w:cs="Times New Roman"/>
          <w:sz w:val="28"/>
          <w:szCs w:val="28"/>
        </w:rPr>
        <w:tab/>
      </w:r>
      <w:r w:rsidRPr="00F25CAB">
        <w:rPr>
          <w:rFonts w:ascii="Times New Roman" w:hAnsi="Times New Roman" w:cs="Times New Roman"/>
          <w:sz w:val="28"/>
          <w:szCs w:val="28"/>
        </w:rPr>
        <w:t>1. Призна</w:t>
      </w:r>
      <w:r w:rsidR="00081AC8" w:rsidRPr="00F25CAB">
        <w:rPr>
          <w:rFonts w:ascii="Times New Roman" w:hAnsi="Times New Roman" w:cs="Times New Roman"/>
          <w:sz w:val="28"/>
          <w:szCs w:val="28"/>
        </w:rPr>
        <w:t>ть утратившим силу постановлени</w:t>
      </w:r>
      <w:r w:rsidR="00DA26D3">
        <w:rPr>
          <w:rFonts w:ascii="Times New Roman" w:hAnsi="Times New Roman" w:cs="Times New Roman"/>
          <w:sz w:val="28"/>
          <w:szCs w:val="28"/>
        </w:rPr>
        <w:t xml:space="preserve">е </w:t>
      </w:r>
      <w:r w:rsidR="00DC7352">
        <w:rPr>
          <w:rFonts w:ascii="Times New Roman" w:hAnsi="Times New Roman" w:cs="Times New Roman"/>
          <w:sz w:val="28"/>
          <w:szCs w:val="28"/>
        </w:rPr>
        <w:t>Главы</w:t>
      </w:r>
      <w:r w:rsidRPr="00F25CAB">
        <w:rPr>
          <w:rFonts w:ascii="Times New Roman" w:hAnsi="Times New Roman" w:cs="Times New Roman"/>
          <w:sz w:val="28"/>
          <w:szCs w:val="28"/>
        </w:rPr>
        <w:t xml:space="preserve"> </w:t>
      </w:r>
      <w:r w:rsidRPr="00F25CAB">
        <w:rPr>
          <w:rFonts w:ascii="Times New Roman" w:eastAsia="Arial" w:hAnsi="Times New Roman" w:cs="Times New Roman"/>
          <w:color w:val="000000"/>
          <w:sz w:val="28"/>
          <w:szCs w:val="28"/>
        </w:rPr>
        <w:t>городского поселения Мышкин</w:t>
      </w:r>
      <w:r w:rsidR="00DA26D3">
        <w:rPr>
          <w:rFonts w:ascii="Times New Roman" w:eastAsia="Arial" w:hAnsi="Times New Roman" w:cs="Times New Roman"/>
          <w:color w:val="000000"/>
          <w:sz w:val="28"/>
          <w:szCs w:val="28"/>
        </w:rPr>
        <w:t>:</w:t>
      </w:r>
    </w:p>
    <w:p w:rsidR="00D70F4A" w:rsidRDefault="00DA26D3" w:rsidP="00F25CAB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="00F25CAB" w:rsidRPr="00F25CA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D70F4A" w:rsidRPr="00F25CAB">
        <w:rPr>
          <w:rFonts w:ascii="Times New Roman" w:hAnsi="Times New Roman" w:cs="Times New Roman"/>
          <w:sz w:val="28"/>
          <w:szCs w:val="28"/>
        </w:rPr>
        <w:t xml:space="preserve"> </w:t>
      </w:r>
      <w:r w:rsidR="00656753" w:rsidRPr="00F25CAB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56753" w:rsidRPr="00F25C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56753" w:rsidRPr="00F25CA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09</w:t>
      </w:r>
      <w:r w:rsidR="00656753" w:rsidRPr="00F25CAB">
        <w:rPr>
          <w:rFonts w:ascii="Times New Roman" w:hAnsi="Times New Roman" w:cs="Times New Roman"/>
          <w:sz w:val="28"/>
          <w:szCs w:val="28"/>
        </w:rPr>
        <w:t xml:space="preserve"> № </w:t>
      </w:r>
      <w:r w:rsidR="00F25CAB" w:rsidRPr="00F25C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04591">
        <w:rPr>
          <w:rFonts w:ascii="Times New Roman" w:hAnsi="Times New Roman" w:cs="Times New Roman"/>
          <w:sz w:val="28"/>
          <w:szCs w:val="28"/>
        </w:rPr>
        <w:t xml:space="preserve"> </w:t>
      </w:r>
      <w:r w:rsidR="00656753" w:rsidRPr="00F25CAB">
        <w:rPr>
          <w:rFonts w:ascii="Times New Roman" w:hAnsi="Times New Roman" w:cs="Times New Roman"/>
          <w:sz w:val="28"/>
          <w:szCs w:val="28"/>
        </w:rPr>
        <w:t>«</w:t>
      </w:r>
      <w:r w:rsidR="00D70F4A" w:rsidRPr="00F25C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Порядке уведомления представителя нанимателя (работодателя) </w:t>
      </w:r>
      <w:r w:rsidR="00656753" w:rsidRPr="00F2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Администрации </w:t>
      </w:r>
      <w:r w:rsidR="00656753" w:rsidRPr="00F25CAB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  <w:r w:rsidR="00B93669" w:rsidRPr="00F25CAB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B93669" w:rsidRPr="00F25CAB">
        <w:rPr>
          <w:rFonts w:ascii="Times New Roman" w:hAnsi="Times New Roman" w:cs="Times New Roman"/>
          <w:sz w:val="28"/>
          <w:szCs w:val="28"/>
        </w:rPr>
        <w:t>.</w:t>
      </w:r>
    </w:p>
    <w:p w:rsidR="00DC7352" w:rsidRDefault="00DC7352" w:rsidP="00DC7352">
      <w:pPr>
        <w:suppressAutoHyphens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2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5CAB">
        <w:rPr>
          <w:rFonts w:ascii="Times New Roman" w:hAnsi="Times New Roman" w:cs="Times New Roman"/>
          <w:sz w:val="28"/>
          <w:szCs w:val="28"/>
        </w:rPr>
        <w:t>. 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25C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25CAB">
        <w:rPr>
          <w:rFonts w:ascii="Times New Roman" w:eastAsia="Arial" w:hAnsi="Times New Roman" w:cs="Times New Roman"/>
          <w:color w:val="000000"/>
          <w:sz w:val="28"/>
          <w:szCs w:val="28"/>
        </w:rPr>
        <w:t>городского поселения Мышкин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:</w:t>
      </w:r>
    </w:p>
    <w:p w:rsidR="00DC7352" w:rsidRPr="00F25CAB" w:rsidRDefault="00DC7352" w:rsidP="00DC7352">
      <w:pPr>
        <w:suppressAutoHyphens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Pr="00F25CA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F25CA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25C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F25CA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25CA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74 </w:t>
      </w:r>
      <w:r w:rsidRPr="00F25CA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Главы городского поселения от 25.12.2009 №111 «О Порядке уведомления представителя нанимателя (работодателя) </w:t>
      </w:r>
      <w:r w:rsidRPr="00F2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Администрации </w:t>
      </w:r>
      <w:r w:rsidRPr="00F25CAB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  <w:r w:rsidRPr="00F25CAB">
        <w:rPr>
          <w:rFonts w:ascii="Times New Roman" w:hAnsi="Times New Roman" w:cs="Times New Roman"/>
          <w:sz w:val="28"/>
          <w:szCs w:val="28"/>
        </w:rPr>
        <w:t>».</w:t>
      </w:r>
    </w:p>
    <w:p w:rsidR="003A1503" w:rsidRPr="00F25CAB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bookmarkStart w:id="1" w:name="sub_193"/>
      <w:r w:rsidRPr="00F25CAB">
        <w:rPr>
          <w:b w:val="0"/>
          <w:w w:val="100"/>
          <w:sz w:val="28"/>
          <w:szCs w:val="28"/>
        </w:rPr>
        <w:tab/>
      </w:r>
      <w:r w:rsidR="00DC7352">
        <w:rPr>
          <w:b w:val="0"/>
          <w:w w:val="100"/>
          <w:sz w:val="28"/>
          <w:szCs w:val="28"/>
        </w:rPr>
        <w:t>3</w:t>
      </w:r>
      <w:r w:rsidRPr="00F25CAB">
        <w:rPr>
          <w:b w:val="0"/>
          <w:w w:val="100"/>
          <w:sz w:val="28"/>
          <w:szCs w:val="28"/>
        </w:rPr>
        <w:t xml:space="preserve">. </w:t>
      </w:r>
      <w:proofErr w:type="gramStart"/>
      <w:r w:rsidRPr="00F25CAB">
        <w:rPr>
          <w:b w:val="0"/>
          <w:w w:val="100"/>
          <w:sz w:val="28"/>
          <w:szCs w:val="28"/>
        </w:rPr>
        <w:t>Контроль за</w:t>
      </w:r>
      <w:proofErr w:type="gramEnd"/>
      <w:r w:rsidRPr="00F25CAB">
        <w:rPr>
          <w:b w:val="0"/>
          <w:w w:val="100"/>
          <w:sz w:val="28"/>
          <w:szCs w:val="28"/>
        </w:rPr>
        <w:t xml:space="preserve"> исполнением  настоящего постановления оставляю за собой.</w:t>
      </w:r>
    </w:p>
    <w:p w:rsidR="003A1503" w:rsidRPr="00F25CAB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F25CAB">
        <w:rPr>
          <w:b w:val="0"/>
          <w:w w:val="100"/>
          <w:sz w:val="28"/>
          <w:szCs w:val="28"/>
        </w:rPr>
        <w:tab/>
      </w:r>
      <w:r w:rsidR="00DC7352">
        <w:rPr>
          <w:b w:val="0"/>
          <w:w w:val="100"/>
          <w:sz w:val="28"/>
          <w:szCs w:val="28"/>
        </w:rPr>
        <w:t>4</w:t>
      </w:r>
      <w:r w:rsidRPr="00F25CAB">
        <w:rPr>
          <w:b w:val="0"/>
          <w:w w:val="100"/>
          <w:sz w:val="28"/>
          <w:szCs w:val="28"/>
        </w:rPr>
        <w:t>. Постановление</w:t>
      </w:r>
      <w:r w:rsidR="00B93669" w:rsidRPr="00F25CAB">
        <w:rPr>
          <w:b w:val="0"/>
          <w:w w:val="100"/>
          <w:sz w:val="28"/>
          <w:szCs w:val="28"/>
        </w:rPr>
        <w:t xml:space="preserve"> вступает в силу с момента </w:t>
      </w:r>
      <w:r w:rsidR="00DC7352">
        <w:rPr>
          <w:b w:val="0"/>
          <w:w w:val="100"/>
          <w:sz w:val="28"/>
          <w:szCs w:val="28"/>
        </w:rPr>
        <w:t>его</w:t>
      </w:r>
      <w:r w:rsidR="00B93669" w:rsidRPr="00F25CAB">
        <w:rPr>
          <w:b w:val="0"/>
          <w:w w:val="100"/>
          <w:sz w:val="28"/>
          <w:szCs w:val="28"/>
        </w:rPr>
        <w:t xml:space="preserve"> </w:t>
      </w:r>
      <w:r w:rsidR="00DC7352">
        <w:rPr>
          <w:b w:val="0"/>
          <w:w w:val="100"/>
          <w:sz w:val="28"/>
          <w:szCs w:val="28"/>
        </w:rPr>
        <w:t>официального опубликования</w:t>
      </w:r>
      <w:r w:rsidRPr="00F25CAB">
        <w:rPr>
          <w:b w:val="0"/>
          <w:w w:val="100"/>
          <w:sz w:val="28"/>
          <w:szCs w:val="28"/>
        </w:rPr>
        <w:t>.</w:t>
      </w:r>
    </w:p>
    <w:p w:rsidR="003A1503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</w:p>
    <w:p w:rsidR="00F25CAB" w:rsidRDefault="00F25CAB" w:rsidP="003A1503">
      <w:pPr>
        <w:pStyle w:val="a4"/>
        <w:jc w:val="both"/>
        <w:rPr>
          <w:b w:val="0"/>
          <w:w w:val="100"/>
          <w:sz w:val="28"/>
          <w:szCs w:val="28"/>
        </w:rPr>
      </w:pPr>
    </w:p>
    <w:p w:rsidR="00F25CAB" w:rsidRPr="00F25CAB" w:rsidRDefault="00F25CAB" w:rsidP="003A1503">
      <w:pPr>
        <w:pStyle w:val="a4"/>
        <w:jc w:val="both"/>
        <w:rPr>
          <w:b w:val="0"/>
          <w:w w:val="100"/>
          <w:sz w:val="28"/>
          <w:szCs w:val="28"/>
        </w:rPr>
      </w:pPr>
    </w:p>
    <w:bookmarkEnd w:id="1"/>
    <w:p w:rsidR="003A1503" w:rsidRPr="00F25CAB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F25CAB">
        <w:rPr>
          <w:b w:val="0"/>
          <w:w w:val="100"/>
          <w:sz w:val="28"/>
          <w:szCs w:val="28"/>
        </w:rPr>
        <w:t xml:space="preserve">Глава </w:t>
      </w:r>
      <w:proofErr w:type="gramStart"/>
      <w:r w:rsidRPr="00F25CAB">
        <w:rPr>
          <w:b w:val="0"/>
          <w:w w:val="100"/>
          <w:sz w:val="28"/>
          <w:szCs w:val="28"/>
        </w:rPr>
        <w:t>городского</w:t>
      </w:r>
      <w:proofErr w:type="gramEnd"/>
      <w:r w:rsidRPr="00F25CAB">
        <w:rPr>
          <w:b w:val="0"/>
          <w:w w:val="100"/>
          <w:sz w:val="28"/>
          <w:szCs w:val="28"/>
        </w:rPr>
        <w:t xml:space="preserve"> </w:t>
      </w:r>
    </w:p>
    <w:p w:rsidR="003A1503" w:rsidRPr="00F25CAB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F25CAB">
        <w:rPr>
          <w:b w:val="0"/>
          <w:w w:val="100"/>
          <w:sz w:val="28"/>
          <w:szCs w:val="28"/>
        </w:rPr>
        <w:t>поселения Мышкин</w:t>
      </w:r>
      <w:r w:rsidRPr="00F25CAB">
        <w:rPr>
          <w:b w:val="0"/>
          <w:w w:val="100"/>
          <w:sz w:val="28"/>
          <w:szCs w:val="28"/>
        </w:rPr>
        <w:tab/>
      </w:r>
      <w:r w:rsidRPr="00F25CAB">
        <w:rPr>
          <w:b w:val="0"/>
          <w:w w:val="100"/>
          <w:sz w:val="28"/>
          <w:szCs w:val="28"/>
        </w:rPr>
        <w:tab/>
      </w:r>
      <w:r w:rsidRPr="00F25CAB">
        <w:rPr>
          <w:b w:val="0"/>
          <w:w w:val="100"/>
          <w:sz w:val="28"/>
          <w:szCs w:val="28"/>
        </w:rPr>
        <w:tab/>
      </w:r>
      <w:r w:rsidRPr="00F25CAB">
        <w:rPr>
          <w:b w:val="0"/>
          <w:w w:val="100"/>
          <w:sz w:val="28"/>
          <w:szCs w:val="28"/>
        </w:rPr>
        <w:tab/>
      </w:r>
      <w:r w:rsidRPr="00F25CAB">
        <w:rPr>
          <w:b w:val="0"/>
          <w:w w:val="100"/>
          <w:sz w:val="28"/>
          <w:szCs w:val="28"/>
        </w:rPr>
        <w:tab/>
      </w:r>
      <w:r w:rsidRPr="00F25CAB">
        <w:rPr>
          <w:b w:val="0"/>
          <w:w w:val="100"/>
          <w:sz w:val="28"/>
          <w:szCs w:val="28"/>
        </w:rPr>
        <w:tab/>
      </w:r>
      <w:r w:rsidRPr="00F25CAB">
        <w:rPr>
          <w:b w:val="0"/>
          <w:w w:val="100"/>
          <w:sz w:val="28"/>
          <w:szCs w:val="28"/>
        </w:rPr>
        <w:tab/>
      </w:r>
      <w:r w:rsidRPr="00F25CAB">
        <w:rPr>
          <w:b w:val="0"/>
          <w:w w:val="100"/>
          <w:sz w:val="28"/>
          <w:szCs w:val="28"/>
        </w:rPr>
        <w:tab/>
        <w:t>Е.В.Петров</w:t>
      </w:r>
    </w:p>
    <w:p w:rsidR="008466B0" w:rsidRPr="00F25CAB" w:rsidRDefault="008466B0">
      <w:pPr>
        <w:rPr>
          <w:sz w:val="28"/>
          <w:szCs w:val="28"/>
        </w:rPr>
      </w:pPr>
    </w:p>
    <w:sectPr w:rsidR="008466B0" w:rsidRPr="00F25CAB" w:rsidSect="003A1503">
      <w:pgSz w:w="11900" w:h="16800"/>
      <w:pgMar w:top="851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503"/>
    <w:rsid w:val="00081AC8"/>
    <w:rsid w:val="0015645B"/>
    <w:rsid w:val="001C3499"/>
    <w:rsid w:val="002640DC"/>
    <w:rsid w:val="00323246"/>
    <w:rsid w:val="00357726"/>
    <w:rsid w:val="003A1503"/>
    <w:rsid w:val="003F3958"/>
    <w:rsid w:val="00543230"/>
    <w:rsid w:val="00656753"/>
    <w:rsid w:val="006B5ADF"/>
    <w:rsid w:val="006D43F2"/>
    <w:rsid w:val="00704591"/>
    <w:rsid w:val="008466B0"/>
    <w:rsid w:val="009253E8"/>
    <w:rsid w:val="00A25F52"/>
    <w:rsid w:val="00AC217A"/>
    <w:rsid w:val="00B93669"/>
    <w:rsid w:val="00BE3D78"/>
    <w:rsid w:val="00D123BE"/>
    <w:rsid w:val="00D20BDB"/>
    <w:rsid w:val="00D70F4A"/>
    <w:rsid w:val="00DA23DD"/>
    <w:rsid w:val="00DA26D3"/>
    <w:rsid w:val="00DC7352"/>
    <w:rsid w:val="00E349E9"/>
    <w:rsid w:val="00EA59C5"/>
    <w:rsid w:val="00F25CAB"/>
    <w:rsid w:val="00F6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1503"/>
    <w:pPr>
      <w:spacing w:before="108" w:after="108"/>
      <w:ind w:firstLine="0"/>
      <w:jc w:val="center"/>
      <w:outlineLvl w:val="0"/>
    </w:pPr>
    <w:rPr>
      <w:rFonts w:eastAsia="Times New Roman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3A1503"/>
    <w:rPr>
      <w:rFonts w:cs="Times New Roman"/>
      <w:color w:val="106BBE"/>
    </w:rPr>
  </w:style>
  <w:style w:type="paragraph" w:styleId="a4">
    <w:name w:val="Body Text"/>
    <w:basedOn w:val="a"/>
    <w:link w:val="a5"/>
    <w:uiPriority w:val="99"/>
    <w:unhideWhenUsed/>
    <w:rsid w:val="003A150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A1503"/>
    <w:rPr>
      <w:rFonts w:eastAsiaTheme="minorEastAsia"/>
      <w:b/>
      <w:w w:val="150"/>
      <w:sz w:val="24"/>
    </w:rPr>
  </w:style>
  <w:style w:type="character" w:customStyle="1" w:styleId="10">
    <w:name w:val="Заголовок 1 Знак"/>
    <w:basedOn w:val="a0"/>
    <w:link w:val="1"/>
    <w:uiPriority w:val="99"/>
    <w:rsid w:val="003A1503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caption"/>
    <w:basedOn w:val="a"/>
    <w:next w:val="a"/>
    <w:uiPriority w:val="35"/>
    <w:semiHidden/>
    <w:unhideWhenUsed/>
    <w:qFormat/>
    <w:rsid w:val="003A150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w w:val="200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1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2016-10-11T07:27:00Z</cp:lastPrinted>
  <dcterms:created xsi:type="dcterms:W3CDTF">2016-10-11T07:27:00Z</dcterms:created>
  <dcterms:modified xsi:type="dcterms:W3CDTF">2016-10-11T07:27:00Z</dcterms:modified>
</cp:coreProperties>
</file>