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EC" w:rsidRPr="00986D79" w:rsidRDefault="006433EC" w:rsidP="006433EC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3EC" w:rsidRDefault="006433EC" w:rsidP="006433EC">
      <w:pPr>
        <w:pStyle w:val="a3"/>
        <w:ind w:left="0"/>
      </w:pPr>
    </w:p>
    <w:p w:rsidR="006433EC" w:rsidRDefault="006433EC" w:rsidP="006433EC">
      <w:pPr>
        <w:jc w:val="center"/>
        <w:rPr>
          <w:b/>
          <w:spacing w:val="30"/>
          <w:sz w:val="36"/>
        </w:rPr>
      </w:pPr>
    </w:p>
    <w:p w:rsidR="006433EC" w:rsidRDefault="006433EC" w:rsidP="00122B1B">
      <w:pPr>
        <w:rPr>
          <w:b/>
          <w:spacing w:val="30"/>
          <w:sz w:val="36"/>
        </w:rPr>
      </w:pPr>
    </w:p>
    <w:p w:rsidR="00FD4985" w:rsidRDefault="00122B1B" w:rsidP="00122B1B">
      <w:pPr>
        <w:jc w:val="center"/>
        <w:rPr>
          <w:b/>
        </w:rPr>
      </w:pPr>
      <w:r w:rsidRPr="00122B1B">
        <w:rPr>
          <w:b/>
        </w:rPr>
        <w:t>Муниципальный Совет городского поселения Мышкин</w:t>
      </w:r>
    </w:p>
    <w:p w:rsidR="00122B1B" w:rsidRDefault="00122B1B" w:rsidP="00122B1B">
      <w:pPr>
        <w:jc w:val="center"/>
        <w:rPr>
          <w:b/>
        </w:rPr>
      </w:pPr>
    </w:p>
    <w:p w:rsidR="00122B1B" w:rsidRDefault="00122B1B" w:rsidP="00122B1B">
      <w:pPr>
        <w:jc w:val="center"/>
        <w:rPr>
          <w:b/>
        </w:rPr>
      </w:pPr>
      <w:r>
        <w:rPr>
          <w:b/>
        </w:rPr>
        <w:t>РЕШЕНИЕ</w:t>
      </w:r>
    </w:p>
    <w:p w:rsidR="00122B1B" w:rsidRPr="00122B1B" w:rsidRDefault="00122B1B" w:rsidP="00122B1B">
      <w:pPr>
        <w:jc w:val="center"/>
        <w:rPr>
          <w:b/>
        </w:rPr>
      </w:pPr>
    </w:p>
    <w:p w:rsidR="00A45408" w:rsidRPr="00122B1B" w:rsidRDefault="00A45408" w:rsidP="00A45408">
      <w:pPr>
        <w:jc w:val="center"/>
        <w:rPr>
          <w:b/>
        </w:rPr>
      </w:pPr>
      <w:r w:rsidRPr="00122B1B">
        <w:rPr>
          <w:b/>
        </w:rPr>
        <w:t>Об утверждении Положения о Муниципальном учреждении</w:t>
      </w:r>
    </w:p>
    <w:p w:rsidR="00A45408" w:rsidRPr="00122B1B" w:rsidRDefault="00A45408" w:rsidP="00A45408">
      <w:pPr>
        <w:jc w:val="center"/>
        <w:rPr>
          <w:b/>
        </w:rPr>
      </w:pPr>
      <w:r w:rsidRPr="00122B1B">
        <w:rPr>
          <w:b/>
        </w:rPr>
        <w:t>«Администрация городского поселения Мышкин»</w:t>
      </w:r>
    </w:p>
    <w:p w:rsidR="006433EC" w:rsidRPr="00122B1B" w:rsidRDefault="006433EC" w:rsidP="006433EC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45408" w:rsidRDefault="00A45408" w:rsidP="00A45408"/>
    <w:p w:rsidR="00A45408" w:rsidRDefault="00A45408" w:rsidP="00A45408"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Мышкин</w:t>
      </w:r>
      <w:r w:rsidR="00FD4985">
        <w:t>,</w:t>
      </w:r>
    </w:p>
    <w:p w:rsidR="00FD4985" w:rsidRDefault="00FD4985" w:rsidP="00A45408"/>
    <w:p w:rsidR="00A45408" w:rsidRDefault="00FD4985" w:rsidP="00A45408">
      <w:r>
        <w:t>Муниципальный Совет городского поселения Мышкин РЕШИЛ:</w:t>
      </w:r>
    </w:p>
    <w:p w:rsidR="00A45408" w:rsidRDefault="00A45408" w:rsidP="00A45408"/>
    <w:p w:rsidR="00A45408" w:rsidRDefault="00A45408" w:rsidP="003D3717">
      <w:pPr>
        <w:pStyle w:val="a5"/>
        <w:numPr>
          <w:ilvl w:val="0"/>
          <w:numId w:val="13"/>
        </w:numPr>
        <w:jc w:val="both"/>
      </w:pPr>
      <w:r>
        <w:t xml:space="preserve">Утвердить Положение о Муниципальном учреждении «Администрация городского поселения Мышкин» согласно </w:t>
      </w:r>
      <w:r w:rsidR="004154E2">
        <w:t>приложению № 1</w:t>
      </w:r>
      <w:r>
        <w:t>.</w:t>
      </w:r>
    </w:p>
    <w:p w:rsidR="00FD4985" w:rsidRDefault="00FD4985" w:rsidP="003D3717">
      <w:pPr>
        <w:pStyle w:val="a5"/>
        <w:numPr>
          <w:ilvl w:val="0"/>
          <w:numId w:val="13"/>
        </w:numPr>
        <w:jc w:val="both"/>
      </w:pPr>
      <w:r>
        <w:t>Решение Муниципального Совета городского поселения Мышкин от 06.09.2010 года №19 «Об утверждении Положения о Муниципальном учреждении «Администрация городского поселения Мышкин» признать утратившим силу.</w:t>
      </w:r>
    </w:p>
    <w:p w:rsidR="00A45408" w:rsidRDefault="00A45408" w:rsidP="003D3717">
      <w:pPr>
        <w:pStyle w:val="a5"/>
        <w:numPr>
          <w:ilvl w:val="0"/>
          <w:numId w:val="13"/>
        </w:numPr>
        <w:jc w:val="both"/>
      </w:pPr>
      <w:r>
        <w:t xml:space="preserve">Настоящее </w:t>
      </w:r>
      <w:r w:rsidR="00122B1B">
        <w:t>решение</w:t>
      </w:r>
      <w:r>
        <w:t xml:space="preserve"> вступает в силу с момента его подписания.</w:t>
      </w:r>
    </w:p>
    <w:p w:rsidR="00FD4985" w:rsidRDefault="00FD4985" w:rsidP="003D3717">
      <w:pPr>
        <w:jc w:val="both"/>
      </w:pPr>
    </w:p>
    <w:p w:rsidR="00FD4985" w:rsidRDefault="00FD4985" w:rsidP="00FD4985"/>
    <w:p w:rsidR="00FD4985" w:rsidRDefault="00FD4985" w:rsidP="00FD4985"/>
    <w:p w:rsidR="006433EC" w:rsidRDefault="00FD4985" w:rsidP="00FD4985"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</w:t>
      </w:r>
      <w:r w:rsidR="00122B1B">
        <w:t xml:space="preserve">                   </w:t>
      </w:r>
      <w:r>
        <w:t>Председатель Муниципального</w:t>
      </w:r>
    </w:p>
    <w:p w:rsidR="00FD4985" w:rsidRDefault="00FD4985" w:rsidP="00FD4985">
      <w:r>
        <w:t>поселения Мышкин                                    Совета городского поселения Мышкин</w:t>
      </w:r>
    </w:p>
    <w:p w:rsidR="00FD4985" w:rsidRDefault="00FD4985" w:rsidP="00FD4985"/>
    <w:p w:rsidR="00FD4985" w:rsidRDefault="00FD4985" w:rsidP="00FD4985">
      <w:r>
        <w:t>_________________Е.В. Петров                         _________________Р.С. Шувалов</w:t>
      </w: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D40FF2" w:rsidP="00D40FF2">
      <w:r>
        <w:t>«</w:t>
      </w:r>
      <w:r w:rsidR="00E1083B">
        <w:t>13</w:t>
      </w:r>
      <w:r>
        <w:t>»</w:t>
      </w:r>
      <w:r w:rsidR="00E1083B">
        <w:t xml:space="preserve"> апреля </w:t>
      </w:r>
      <w:r>
        <w:t>201</w:t>
      </w:r>
      <w:r w:rsidR="000A7E44">
        <w:t>6</w:t>
      </w:r>
      <w:r>
        <w:t xml:space="preserve"> г.</w:t>
      </w:r>
      <w:r w:rsidR="00E1083B">
        <w:t xml:space="preserve">   № 8</w:t>
      </w:r>
      <w:r>
        <w:t xml:space="preserve">      </w:t>
      </w:r>
      <w:r w:rsidR="00E1083B">
        <w:t xml:space="preserve">                              </w:t>
      </w: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6433EC" w:rsidRDefault="006433EC" w:rsidP="006433EC">
      <w:pPr>
        <w:pStyle w:val="a3"/>
        <w:ind w:left="0"/>
        <w:jc w:val="both"/>
        <w:rPr>
          <w:spacing w:val="-24"/>
        </w:rPr>
      </w:pPr>
    </w:p>
    <w:p w:rsidR="00A45408" w:rsidRDefault="006433EC" w:rsidP="00FD498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6A" w:rsidRDefault="00B9076A" w:rsidP="006433EC">
      <w:pPr>
        <w:jc w:val="right"/>
      </w:pPr>
    </w:p>
    <w:p w:rsidR="006433EC" w:rsidRDefault="00A45408" w:rsidP="006433EC">
      <w:pPr>
        <w:jc w:val="right"/>
      </w:pPr>
      <w:r>
        <w:t>Приложение</w:t>
      </w:r>
      <w:r w:rsidR="004154E2">
        <w:t xml:space="preserve"> № 1</w:t>
      </w:r>
      <w:r w:rsidR="006433EC">
        <w:t xml:space="preserve"> к решению</w:t>
      </w:r>
    </w:p>
    <w:p w:rsidR="00FD4985" w:rsidRDefault="00FD4985" w:rsidP="006433EC">
      <w:pPr>
        <w:jc w:val="right"/>
      </w:pPr>
      <w:r>
        <w:t>Муниципального Совета городского</w:t>
      </w:r>
    </w:p>
    <w:p w:rsidR="00FD4985" w:rsidRDefault="00FD4985" w:rsidP="006433EC">
      <w:pPr>
        <w:jc w:val="right"/>
      </w:pPr>
      <w:r>
        <w:t>поселения Мышкин</w:t>
      </w:r>
    </w:p>
    <w:p w:rsidR="006433EC" w:rsidRDefault="004C4DCB" w:rsidP="006433EC">
      <w:pPr>
        <w:jc w:val="right"/>
      </w:pPr>
      <w:r>
        <w:t xml:space="preserve">от </w:t>
      </w:r>
      <w:r w:rsidR="00E1083B">
        <w:t>13.04</w:t>
      </w:r>
      <w:r>
        <w:t>.</w:t>
      </w:r>
      <w:r w:rsidR="000A7E44">
        <w:t>2016</w:t>
      </w:r>
      <w:r w:rsidR="006433EC">
        <w:t xml:space="preserve"> г. № </w:t>
      </w:r>
      <w:r w:rsidR="00E1083B">
        <w:t>8</w:t>
      </w:r>
    </w:p>
    <w:p w:rsidR="006433EC" w:rsidRDefault="006433EC" w:rsidP="006433EC">
      <w:pPr>
        <w:jc w:val="center"/>
      </w:pPr>
    </w:p>
    <w:p w:rsidR="006433EC" w:rsidRDefault="006433EC" w:rsidP="006433EC">
      <w:pPr>
        <w:jc w:val="center"/>
      </w:pPr>
      <w:r>
        <w:t>Положение</w:t>
      </w:r>
    </w:p>
    <w:p w:rsidR="006433EC" w:rsidRDefault="006433EC" w:rsidP="006433EC">
      <w:pPr>
        <w:jc w:val="center"/>
      </w:pPr>
      <w:r>
        <w:t>о Муниципальном учреждении</w:t>
      </w:r>
    </w:p>
    <w:p w:rsidR="006433EC" w:rsidRDefault="006433EC" w:rsidP="006433EC">
      <w:pPr>
        <w:jc w:val="center"/>
      </w:pPr>
      <w:r>
        <w:t>«Администрация городского поселения Мышкин»</w:t>
      </w:r>
    </w:p>
    <w:p w:rsidR="006433EC" w:rsidRDefault="006433EC" w:rsidP="006433EC">
      <w:pPr>
        <w:jc w:val="center"/>
      </w:pPr>
    </w:p>
    <w:p w:rsidR="006433EC" w:rsidRPr="00B9076A" w:rsidRDefault="006433EC" w:rsidP="006433EC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>Общие положения</w:t>
      </w:r>
    </w:p>
    <w:p w:rsidR="006433EC" w:rsidRDefault="004D5E97" w:rsidP="00B9076A">
      <w:pPr>
        <w:jc w:val="both"/>
      </w:pPr>
      <w:r>
        <w:t xml:space="preserve">     </w:t>
      </w:r>
      <w:r w:rsidR="00B9076A">
        <w:t>1.1.</w:t>
      </w:r>
      <w:r w:rsidR="006433EC">
        <w:t>Муниципальное учреждение «Адм</w:t>
      </w:r>
      <w:r w:rsidR="00B9076A">
        <w:t xml:space="preserve">инистрация городского поселения </w:t>
      </w:r>
      <w:r w:rsidR="006433EC">
        <w:t xml:space="preserve">Мышкин» (в дальнейшем именуемое – </w:t>
      </w:r>
      <w:r w:rsidR="00291D9A">
        <w:t>Администрация</w:t>
      </w:r>
      <w:r w:rsidR="006433EC">
        <w:t>) создано согласно Федеральному закону от 06.10.2003 года</w:t>
      </w:r>
      <w:r w:rsidR="007C33CC">
        <w:t xml:space="preserve"> </w:t>
      </w:r>
      <w:r w:rsidR="006433EC">
        <w:t>№ 131-ФЗ «Об общих принципах организации местного самоуправления в Российской Федерации».</w:t>
      </w:r>
    </w:p>
    <w:p w:rsidR="006433EC" w:rsidRDefault="004D5E97" w:rsidP="00B9076A">
      <w:pPr>
        <w:jc w:val="both"/>
      </w:pPr>
      <w:r>
        <w:t xml:space="preserve">     </w:t>
      </w:r>
      <w:r w:rsidR="00B9076A">
        <w:t>1.2.</w:t>
      </w:r>
      <w:r w:rsidR="006433EC">
        <w:t xml:space="preserve">Официальное полное наименование </w:t>
      </w:r>
      <w:r w:rsidR="00291D9A">
        <w:t>Администрации</w:t>
      </w:r>
      <w:r w:rsidR="006433EC">
        <w:t xml:space="preserve">: Муниципальное учреждение «Администрация городского поселения Мышкин». </w:t>
      </w:r>
    </w:p>
    <w:p w:rsidR="006433EC" w:rsidRDefault="006433EC" w:rsidP="00B9076A">
      <w:pPr>
        <w:jc w:val="both"/>
      </w:pPr>
      <w:r>
        <w:t xml:space="preserve">Официальное сокращенное наименование </w:t>
      </w:r>
      <w:r w:rsidR="00291D9A">
        <w:t>Администрации</w:t>
      </w:r>
      <w:r>
        <w:t xml:space="preserve">: </w:t>
      </w:r>
      <w:r w:rsidR="00B9076A">
        <w:t xml:space="preserve">                             </w:t>
      </w:r>
      <w:r>
        <w:t>МУ «Администрация ГП Мышкин».</w:t>
      </w:r>
    </w:p>
    <w:p w:rsidR="00E558C8" w:rsidRDefault="004D5E97" w:rsidP="00B9076A">
      <w:pPr>
        <w:jc w:val="both"/>
      </w:pPr>
      <w:r>
        <w:t xml:space="preserve">     </w:t>
      </w:r>
      <w:r w:rsidR="00B9076A">
        <w:t>1.3.</w:t>
      </w:r>
      <w:r w:rsidR="00291D9A">
        <w:t>Администрация</w:t>
      </w:r>
      <w:r w:rsidR="00E558C8">
        <w:t xml:space="preserve"> является юридическим лицом. </w:t>
      </w:r>
      <w:r w:rsidR="00291D9A">
        <w:t>Администрация</w:t>
      </w:r>
      <w:r w:rsidR="00E558C8">
        <w:t xml:space="preserve"> имеет самостоятельный баланс, текущий и иные счета в банк</w:t>
      </w:r>
      <w:r w:rsidR="008A55F2">
        <w:t>ах и других кредитных организациях</w:t>
      </w:r>
      <w:r w:rsidR="00E558C8">
        <w:t>, печать со своим наименованием,</w:t>
      </w:r>
      <w:r w:rsidR="008A55F2">
        <w:t xml:space="preserve"> штампы,</w:t>
      </w:r>
      <w:r w:rsidR="00E558C8">
        <w:t xml:space="preserve"> бланки, фирменную символику. </w:t>
      </w:r>
      <w:r w:rsidR="00291D9A">
        <w:t>Администрация</w:t>
      </w:r>
      <w:r w:rsidR="00E558C8">
        <w:t xml:space="preserve"> выступает истцом и ответчиком в суде в соответствии с законодательством Российской Федерации. </w:t>
      </w:r>
      <w:r w:rsidR="00291D9A">
        <w:t>Администрация</w:t>
      </w:r>
      <w:r w:rsidR="00E558C8">
        <w:t xml:space="preserve"> отвечает по своим обязательствам находящимися в е</w:t>
      </w:r>
      <w:r w:rsidR="00291D9A">
        <w:t>е</w:t>
      </w:r>
      <w:r w:rsidR="00E558C8">
        <w:t xml:space="preserve"> распоряжении денежными средствами. При их недостаточности субсидиарную ответственность несет </w:t>
      </w:r>
      <w:r w:rsidR="00B45F96">
        <w:t>городское поселение Мышкин</w:t>
      </w:r>
      <w:r w:rsidR="00E558C8">
        <w:t>.</w:t>
      </w:r>
    </w:p>
    <w:p w:rsidR="006433EC" w:rsidRDefault="004D5E97" w:rsidP="00B9076A">
      <w:pPr>
        <w:jc w:val="both"/>
      </w:pPr>
      <w:r>
        <w:t xml:space="preserve">     </w:t>
      </w:r>
      <w:r w:rsidR="00B9076A">
        <w:t>1.4.</w:t>
      </w:r>
      <w:r w:rsidR="00DF0FCF">
        <w:t xml:space="preserve">Положение об </w:t>
      </w:r>
      <w:r w:rsidR="00291D9A">
        <w:t>Администрации</w:t>
      </w:r>
      <w:r w:rsidR="00DF0FCF">
        <w:t xml:space="preserve">, изменения и дополнения к нему утверждаются </w:t>
      </w:r>
      <w:r w:rsidR="00291D9A">
        <w:t>Муниципальным С</w:t>
      </w:r>
      <w:r w:rsidR="008A55F2">
        <w:t xml:space="preserve">оветом </w:t>
      </w:r>
      <w:r w:rsidR="00DF0FCF">
        <w:t>городского поселения Мышкин.</w:t>
      </w:r>
    </w:p>
    <w:p w:rsidR="00DF0FCF" w:rsidRDefault="004D5E97" w:rsidP="00B9076A">
      <w:pPr>
        <w:jc w:val="both"/>
      </w:pPr>
      <w:r>
        <w:t xml:space="preserve">     </w:t>
      </w:r>
      <w:r w:rsidR="00B9076A">
        <w:t>1.5.</w:t>
      </w:r>
      <w:r w:rsidR="008A55F2">
        <w:t>Адрес местонахождения и почтовый адрес</w:t>
      </w:r>
      <w:r w:rsidR="00DF0FCF">
        <w:t xml:space="preserve"> </w:t>
      </w:r>
      <w:r w:rsidR="00291D9A">
        <w:t>Администрации</w:t>
      </w:r>
      <w:r w:rsidR="00DF0FCF">
        <w:t>:</w:t>
      </w:r>
      <w:r w:rsidR="008A55F2">
        <w:t xml:space="preserve"> 152830, Ярославская область,</w:t>
      </w:r>
      <w:r w:rsidR="00DF0FCF">
        <w:t xml:space="preserve"> Мышкинск</w:t>
      </w:r>
      <w:r w:rsidR="008A55F2">
        <w:t>ий</w:t>
      </w:r>
      <w:r w:rsidR="00DF0FCF">
        <w:t xml:space="preserve"> район, </w:t>
      </w:r>
      <w:proofErr w:type="gramStart"/>
      <w:r w:rsidR="00DF0FCF">
        <w:t>г</w:t>
      </w:r>
      <w:proofErr w:type="gramEnd"/>
      <w:r w:rsidR="00DF0FCF">
        <w:t xml:space="preserve">. Мышкин,  ул. Карла Либкнехта, </w:t>
      </w:r>
      <w:r w:rsidR="00B9076A">
        <w:t xml:space="preserve"> </w:t>
      </w:r>
      <w:r w:rsidR="00DF0FCF">
        <w:t>д. 40.</w:t>
      </w:r>
    </w:p>
    <w:p w:rsidR="00D16F53" w:rsidRDefault="00D16F53" w:rsidP="00D16F53">
      <w:pPr>
        <w:ind w:left="720"/>
        <w:jc w:val="both"/>
      </w:pPr>
    </w:p>
    <w:p w:rsidR="00D342A5" w:rsidRPr="00B9076A" w:rsidRDefault="00D342A5" w:rsidP="00D342A5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 xml:space="preserve">Основные задачи, принципы и функции деятельности </w:t>
      </w:r>
      <w:r w:rsidR="00291D9A" w:rsidRPr="00B9076A">
        <w:rPr>
          <w:b/>
        </w:rPr>
        <w:t>Администрации</w:t>
      </w:r>
    </w:p>
    <w:p w:rsidR="00D342A5" w:rsidRDefault="004D5E97" w:rsidP="00B9076A">
      <w:r>
        <w:t xml:space="preserve">     </w:t>
      </w:r>
      <w:r w:rsidR="00B9076A">
        <w:t>2.1.</w:t>
      </w:r>
      <w:r w:rsidR="00D342A5">
        <w:t>Администрация городского поселения Мышкин является исполнительно</w:t>
      </w:r>
      <w:r>
        <w:t>–</w:t>
      </w:r>
      <w:r w:rsidR="00D342A5">
        <w:t xml:space="preserve">распорядительным органом городского поселения Мышкин, созданным с целью </w:t>
      </w:r>
      <w:proofErr w:type="gramStart"/>
      <w:r w:rsidR="00D342A5">
        <w:t xml:space="preserve">обеспечения исполнения полномочий </w:t>
      </w:r>
      <w:r w:rsidR="008A55F2">
        <w:t>Г</w:t>
      </w:r>
      <w:r w:rsidR="00D342A5">
        <w:t>лавы городского поселения</w:t>
      </w:r>
      <w:proofErr w:type="gramEnd"/>
      <w:r w:rsidR="00D342A5">
        <w:t xml:space="preserve"> Мышкин.</w:t>
      </w:r>
    </w:p>
    <w:p w:rsidR="00D342A5" w:rsidRDefault="004D5E97" w:rsidP="00B9076A">
      <w:r>
        <w:t xml:space="preserve">     </w:t>
      </w:r>
      <w:r w:rsidR="00B9076A">
        <w:t>2.2.</w:t>
      </w:r>
      <w:r w:rsidR="00D342A5">
        <w:t xml:space="preserve">Основными задачами </w:t>
      </w:r>
      <w:r w:rsidR="00291D9A">
        <w:t>Администрации</w:t>
      </w:r>
      <w:r w:rsidR="00D342A5">
        <w:t xml:space="preserve"> являются:</w:t>
      </w:r>
    </w:p>
    <w:p w:rsidR="00D342A5" w:rsidRDefault="00D342A5" w:rsidP="00B9076A">
      <w:r>
        <w:t>- решение вопросов местного значения, относящихся к ведению Администрации</w:t>
      </w:r>
      <w:r w:rsidR="003D3717">
        <w:t xml:space="preserve"> городского поселения Мышкин</w:t>
      </w:r>
      <w:r>
        <w:t xml:space="preserve"> в соответствии с решение</w:t>
      </w:r>
      <w:r w:rsidR="008A55F2">
        <w:t>м</w:t>
      </w:r>
      <w:r>
        <w:t xml:space="preserve"> Муниципального Совета городского поселения Мышкин;</w:t>
      </w:r>
    </w:p>
    <w:p w:rsidR="00D342A5" w:rsidRDefault="00D342A5" w:rsidP="00B9076A">
      <w:r>
        <w:lastRenderedPageBreak/>
        <w:t>- создание благоприятных условий для развития городского поселения Мышкин и эффективного управления программами социально – экономического развития городского поселения Мышкин.</w:t>
      </w:r>
    </w:p>
    <w:p w:rsidR="00D342A5" w:rsidRDefault="004D5E97" w:rsidP="00B9076A">
      <w:r>
        <w:t xml:space="preserve">     </w:t>
      </w:r>
      <w:r w:rsidR="00B9076A">
        <w:t>2.3.</w:t>
      </w:r>
      <w:r w:rsidR="00D342A5">
        <w:t xml:space="preserve">Деятельность </w:t>
      </w:r>
      <w:r w:rsidR="00291D9A">
        <w:t>Администрации</w:t>
      </w:r>
      <w:r w:rsidR="00D342A5">
        <w:t xml:space="preserve"> основа</w:t>
      </w:r>
      <w:r w:rsidR="008A55F2">
        <w:t>на</w:t>
      </w:r>
      <w:r w:rsidR="00D342A5">
        <w:t xml:space="preserve"> на принципах:</w:t>
      </w:r>
    </w:p>
    <w:p w:rsidR="00D342A5" w:rsidRDefault="00D342A5" w:rsidP="00B9076A">
      <w:r>
        <w:t>- законности;</w:t>
      </w:r>
    </w:p>
    <w:p w:rsidR="00D342A5" w:rsidRDefault="00D342A5" w:rsidP="00B9076A">
      <w:r>
        <w:t>- самостоятельности в пределах полномочий;</w:t>
      </w:r>
    </w:p>
    <w:p w:rsidR="00D342A5" w:rsidRDefault="00D342A5" w:rsidP="00B9076A">
      <w:r>
        <w:t>- профессионализма и компетентности должностных лиц, муниципальных, немуниципальных служащих и технического персонала;</w:t>
      </w:r>
    </w:p>
    <w:p w:rsidR="00D342A5" w:rsidRDefault="00D342A5" w:rsidP="00B9076A">
      <w:r>
        <w:t>- ответственности работников за неисполнение</w:t>
      </w:r>
      <w:r w:rsidR="00A767DE">
        <w:t xml:space="preserve"> или ненадлежащее исполнение своих должностных обязанностей;</w:t>
      </w:r>
    </w:p>
    <w:p w:rsidR="00A767DE" w:rsidRDefault="00A767DE" w:rsidP="00B9076A">
      <w:r>
        <w:t>- равного доступа граждан к муниципальной службе;</w:t>
      </w:r>
    </w:p>
    <w:p w:rsidR="00A767DE" w:rsidRDefault="00A767DE" w:rsidP="00B9076A">
      <w:r>
        <w:t>- социальной защищенности работников Администрации;</w:t>
      </w:r>
    </w:p>
    <w:p w:rsidR="00A767DE" w:rsidRDefault="00A767DE" w:rsidP="00B9076A">
      <w:r>
        <w:t>- подконтрольности и подотчетности.</w:t>
      </w:r>
    </w:p>
    <w:p w:rsidR="00A767DE" w:rsidRDefault="004D5E97" w:rsidP="00B9076A">
      <w:r>
        <w:t xml:space="preserve">     </w:t>
      </w:r>
      <w:r w:rsidR="00B9076A">
        <w:t>2.4.</w:t>
      </w:r>
      <w:r w:rsidR="00291D9A">
        <w:t>Администрация</w:t>
      </w:r>
      <w:r w:rsidR="00A767DE">
        <w:t xml:space="preserve"> осуществляет исполнительно – распорядительные функции по предметам ведения вопросов местного значения городского поселения Мышкин в пределах своей компетенции и в своей деятельности руководствуется Конституцией Российской Федерации, законодательством Российской Федерации и Ярославской области, нормативными правовыми актами Муниципального Совета городского поселения Мышкин, Администрации городского поселения Мышкин и настоящим Положением.</w:t>
      </w:r>
    </w:p>
    <w:p w:rsidR="00A767DE" w:rsidRDefault="004D5E97" w:rsidP="00B9076A">
      <w:r>
        <w:t xml:space="preserve">     </w:t>
      </w:r>
      <w:r w:rsidR="00B9076A">
        <w:t>2.5.</w:t>
      </w:r>
      <w:r w:rsidR="006B49B6">
        <w:t xml:space="preserve">В соответствии с поставленными задачами </w:t>
      </w:r>
      <w:r w:rsidR="00291D9A">
        <w:t>Администрация</w:t>
      </w:r>
      <w:r w:rsidR="006B49B6">
        <w:t xml:space="preserve"> осуществляет полномочия</w:t>
      </w:r>
      <w:r w:rsidR="00CF61DF">
        <w:t xml:space="preserve"> по вопросам местного значения городского поселения Мышкин.</w:t>
      </w:r>
    </w:p>
    <w:p w:rsidR="00D16F53" w:rsidRDefault="00D16F53" w:rsidP="00D16F53">
      <w:pPr>
        <w:ind w:left="720"/>
      </w:pPr>
    </w:p>
    <w:p w:rsidR="0037033D" w:rsidRPr="00B9076A" w:rsidRDefault="0037033D" w:rsidP="00CF61DF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>Компетенция Администрации</w:t>
      </w:r>
    </w:p>
    <w:p w:rsidR="0037033D" w:rsidRDefault="004D5E97" w:rsidP="00B9076A">
      <w:r>
        <w:t xml:space="preserve">     </w:t>
      </w:r>
      <w:r w:rsidR="00B9076A">
        <w:t>3.1.</w:t>
      </w:r>
      <w:r w:rsidR="0037033D">
        <w:t>В компетенцию Администрации входят исполнительно – распорядительные полномочия по решению вопросов местного значения городского поселения Мышкин.</w:t>
      </w:r>
    </w:p>
    <w:p w:rsidR="0037033D" w:rsidRDefault="004D5E97" w:rsidP="00B9076A">
      <w:r>
        <w:t xml:space="preserve">     </w:t>
      </w:r>
      <w:r w:rsidR="00B9076A">
        <w:t>3.2.</w:t>
      </w:r>
      <w:r w:rsidR="0037033D">
        <w:t>В целях решения вопросов местного значения городского поселения Мышкин, Администрация обладает следующими полномочиями:</w:t>
      </w:r>
    </w:p>
    <w:p w:rsidR="002B36D1" w:rsidRDefault="00B9076A" w:rsidP="00B9076A">
      <w:r>
        <w:t>1)</w:t>
      </w:r>
      <w:r w:rsidR="002B36D1">
        <w:t xml:space="preserve">Обеспечение </w:t>
      </w:r>
      <w:proofErr w:type="gramStart"/>
      <w:r w:rsidR="002B36D1">
        <w:t>исполнения полномочий органов местного самоуправления городского поселения</w:t>
      </w:r>
      <w:proofErr w:type="gramEnd"/>
      <w:r w:rsidR="002B36D1">
        <w:t xml:space="preserve"> Мышкин по решению вопросов местного значения в соответствии с федеральными законами и законами Ярославской области;</w:t>
      </w:r>
    </w:p>
    <w:p w:rsidR="002B36D1" w:rsidRDefault="00B9076A" w:rsidP="00B9076A">
      <w:r>
        <w:t>2)</w:t>
      </w:r>
      <w:r w:rsidR="002B36D1">
        <w:t>Осуществление отдельных полномочий, переданных органам местного самоуправления городского поселения Мышкин федеральными законами и законами Ярославской области;</w:t>
      </w:r>
    </w:p>
    <w:p w:rsidR="0037033D" w:rsidRDefault="00B9076A" w:rsidP="00B9076A">
      <w:r>
        <w:t>3)</w:t>
      </w:r>
      <w:r w:rsidR="002B36D1">
        <w:t>Разработка программ и планов социально – экономического развития городского поселения Мышкин и обеспечение их выполнения;</w:t>
      </w:r>
    </w:p>
    <w:p w:rsidR="002B36D1" w:rsidRDefault="00B9076A" w:rsidP="00B9076A">
      <w:r>
        <w:t>4)</w:t>
      </w:r>
      <w:r w:rsidR="002B36D1">
        <w:t xml:space="preserve">Формирование и исполнение бюджета городского поселения Мышкин, </w:t>
      </w:r>
      <w:proofErr w:type="gramStart"/>
      <w:r w:rsidR="002B36D1">
        <w:t>контроль за</w:t>
      </w:r>
      <w:proofErr w:type="gramEnd"/>
      <w:r w:rsidR="002B36D1">
        <w:t xml:space="preserve"> исполнением данного бюджета;</w:t>
      </w:r>
    </w:p>
    <w:p w:rsidR="002B36D1" w:rsidRDefault="00B9076A" w:rsidP="00B9076A">
      <w:r>
        <w:t>5)</w:t>
      </w:r>
      <w:r w:rsidR="002B36D1">
        <w:t>Участие в охране окружающей среды на территории городского поселения Мышкин;</w:t>
      </w:r>
    </w:p>
    <w:p w:rsidR="002B36D1" w:rsidRDefault="00B9076A" w:rsidP="00B9076A">
      <w:r>
        <w:t>6)</w:t>
      </w:r>
      <w:r w:rsidR="002B36D1">
        <w:t>Содержание и строительство автомобильных дорог общего пользования в границах городского поселения Мышкин, за исключением автомобильных дорог федерального и регионального значения;</w:t>
      </w:r>
    </w:p>
    <w:p w:rsidR="002B36D1" w:rsidRDefault="00B9076A" w:rsidP="00B9076A">
      <w:r>
        <w:lastRenderedPageBreak/>
        <w:t>7)</w:t>
      </w:r>
      <w:r w:rsidR="002B36D1">
        <w:t>Обеспечение малоимущих граждан, проживающих в городском поселении Мышкин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</w:t>
      </w:r>
      <w:r w:rsidR="0077779F">
        <w:t xml:space="preserve"> для жилищного строительства;</w:t>
      </w:r>
    </w:p>
    <w:p w:rsidR="0077779F" w:rsidRDefault="00B9076A" w:rsidP="00B9076A">
      <w:r>
        <w:t>8)</w:t>
      </w:r>
      <w:r w:rsidR="0077779F">
        <w:t>Учет муниципального жилищного фонда;</w:t>
      </w:r>
    </w:p>
    <w:p w:rsidR="0077779F" w:rsidRDefault="00B9076A" w:rsidP="00B9076A">
      <w:r>
        <w:t>9)</w:t>
      </w:r>
      <w:r w:rsidR="0077779F"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77779F" w:rsidRDefault="00B9076A" w:rsidP="00B9076A">
      <w:r>
        <w:t>10)</w:t>
      </w:r>
      <w:r w:rsidR="00616183">
        <w:t>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616183" w:rsidRDefault="00B9076A" w:rsidP="00B9076A">
      <w:r>
        <w:t>11)</w:t>
      </w:r>
      <w:r w:rsidR="00616183">
        <w:t>Определение порядка предоставления жилых помещений муниципального специализированного жилищного фонда;</w:t>
      </w:r>
    </w:p>
    <w:p w:rsidR="00616183" w:rsidRDefault="00B9076A" w:rsidP="00B9076A">
      <w:r>
        <w:t>12)</w:t>
      </w:r>
      <w:r w:rsidR="00616183">
        <w:t>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616183" w:rsidRDefault="00B9076A" w:rsidP="00B9076A">
      <w:r>
        <w:t>13)</w:t>
      </w:r>
      <w:r w:rsidR="00616183"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616183" w:rsidRDefault="00B9076A" w:rsidP="00B9076A">
      <w:r>
        <w:t>14)</w:t>
      </w:r>
      <w:r w:rsidR="00616183">
        <w:t>Согласование переустройства и перепланировки жилых помещений;</w:t>
      </w:r>
    </w:p>
    <w:p w:rsidR="00616183" w:rsidRDefault="00B9076A" w:rsidP="00B9076A">
      <w:r>
        <w:t>15)</w:t>
      </w:r>
      <w:r w:rsidR="00616183">
        <w:t>Признание в установленном порядке жилых помещений непригодными для проживания;</w:t>
      </w:r>
    </w:p>
    <w:p w:rsidR="00616183" w:rsidRDefault="00B9076A" w:rsidP="00B9076A">
      <w:r>
        <w:t>16)</w:t>
      </w:r>
      <w:r w:rsidR="00616183">
        <w:t xml:space="preserve">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616183">
        <w:t>фонда</w:t>
      </w:r>
      <w:proofErr w:type="gramEnd"/>
      <w:r w:rsidR="00616183">
        <w:t xml:space="preserve"> установленным санитарным и техническим правилам и нормам, иным требованиям законодательства;</w:t>
      </w:r>
    </w:p>
    <w:p w:rsidR="00616183" w:rsidRDefault="00B9076A" w:rsidP="00B9076A">
      <w:r>
        <w:t>17)</w:t>
      </w:r>
      <w:r w:rsidR="00616183">
        <w:t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Мышкин;</w:t>
      </w:r>
    </w:p>
    <w:p w:rsidR="00616183" w:rsidRDefault="00B9076A" w:rsidP="00B9076A">
      <w:r>
        <w:t>18)</w:t>
      </w:r>
      <w:r w:rsidR="00616183">
        <w:t>Участие в предупреждении и ликвидации последствий чрезвычайных ситуаций в границах городского поселения Мышкин;</w:t>
      </w:r>
    </w:p>
    <w:p w:rsidR="00616183" w:rsidRDefault="00B9076A" w:rsidP="00B9076A">
      <w:r>
        <w:t>19)</w:t>
      </w:r>
      <w:r w:rsidR="00870E0F">
        <w:t>Обеспечение первичных мер пожарной безопасности в границах населенных пунктов городского поселения Мышкин;</w:t>
      </w:r>
    </w:p>
    <w:p w:rsidR="00870E0F" w:rsidRDefault="00B9076A" w:rsidP="00B9076A">
      <w:r>
        <w:t>20)</w:t>
      </w:r>
      <w:r w:rsidR="00870E0F">
        <w:t>Создание условий для обеспечения жителей городского поселения Мышкин услугами связи, общественного питания, торговли и бытового обслуживания;</w:t>
      </w:r>
    </w:p>
    <w:p w:rsidR="00870E0F" w:rsidRDefault="00B9076A" w:rsidP="00B9076A">
      <w:r>
        <w:t>21)</w:t>
      </w:r>
      <w:r w:rsidR="00870E0F">
        <w:t>Создание условий для массового отдыха жителей городского поселения Мышкин и организация обустройства мест массового отдыха населения;</w:t>
      </w:r>
    </w:p>
    <w:p w:rsidR="00870E0F" w:rsidRDefault="00B9076A" w:rsidP="00B9076A">
      <w:r>
        <w:t>22)</w:t>
      </w:r>
      <w:r w:rsidR="00870E0F">
        <w:t>Организация сбора и вывоза бытовых отходов и мусора;</w:t>
      </w:r>
    </w:p>
    <w:p w:rsidR="00870E0F" w:rsidRDefault="00B9076A" w:rsidP="00B9076A">
      <w:r>
        <w:t>23)</w:t>
      </w:r>
      <w:r w:rsidR="00870E0F">
        <w:t>Организация благоустройства и озеленения территории городского поселения Мышкин;</w:t>
      </w:r>
    </w:p>
    <w:p w:rsidR="00870E0F" w:rsidRDefault="00B9076A" w:rsidP="00B9076A">
      <w:r>
        <w:t>24)</w:t>
      </w:r>
      <w:r w:rsidR="00870E0F">
        <w:t>Организация освещения улиц и установки указателей</w:t>
      </w:r>
      <w:r w:rsidR="00810AD2">
        <w:t xml:space="preserve"> с названиями улиц и номерами домов;</w:t>
      </w:r>
    </w:p>
    <w:p w:rsidR="00810AD2" w:rsidRDefault="00B9076A" w:rsidP="00B9076A">
      <w:r>
        <w:t>25)</w:t>
      </w:r>
      <w:r w:rsidR="00810AD2">
        <w:t>Организация ритуальных услуг и содержание мест захоронения;</w:t>
      </w:r>
    </w:p>
    <w:p w:rsidR="00810AD2" w:rsidRDefault="00B9076A" w:rsidP="00B9076A">
      <w:r>
        <w:lastRenderedPageBreak/>
        <w:t>26)</w:t>
      </w:r>
      <w:r w:rsidR="00810AD2">
        <w:t>Организация и осуществление мероприятий по гражданской обороне, защите населения и территории городского поселения Мышкин от  чрезвычайных ситуаций природного и техногенного характера;</w:t>
      </w:r>
    </w:p>
    <w:p w:rsidR="00810AD2" w:rsidRDefault="00B9076A" w:rsidP="00B9076A">
      <w:r>
        <w:t>27)</w:t>
      </w:r>
      <w:r w:rsidR="00810AD2">
        <w:t xml:space="preserve">Создание </w:t>
      </w:r>
      <w:r w:rsidR="007379C8">
        <w:t>общественно – спасательного поста в местах временного отдыха на водных объектах городского поселения Мышкин;</w:t>
      </w:r>
    </w:p>
    <w:p w:rsidR="007379C8" w:rsidRDefault="00B9076A" w:rsidP="00B9076A">
      <w:r>
        <w:t>28)</w:t>
      </w:r>
      <w:r w:rsidR="00582AD1">
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городского поселения Мышкин;</w:t>
      </w:r>
    </w:p>
    <w:p w:rsidR="00582AD1" w:rsidRDefault="00B9076A" w:rsidP="00B9076A">
      <w:r>
        <w:t>29)</w:t>
      </w:r>
      <w:r w:rsidR="00582AD1">
        <w:t>Осуществление мероприятий по обеспечению безопасности людей на водных объектах, охране их жизни и здоровья;</w:t>
      </w:r>
    </w:p>
    <w:p w:rsidR="00582AD1" w:rsidRDefault="00B9076A" w:rsidP="00B9076A">
      <w:r>
        <w:t>30)</w:t>
      </w:r>
      <w:r w:rsidR="00582AD1">
        <w:t>Осуществление муниципального лесного контроля;</w:t>
      </w:r>
    </w:p>
    <w:p w:rsidR="00582AD1" w:rsidRDefault="00B9076A" w:rsidP="00B9076A">
      <w:r>
        <w:t>31)</w:t>
      </w:r>
      <w:r w:rsidR="00582AD1">
        <w:t>Осуществление муниципального дорожного контроля;</w:t>
      </w:r>
    </w:p>
    <w:p w:rsidR="00582AD1" w:rsidRDefault="00B9076A" w:rsidP="00B9076A">
      <w:r>
        <w:t>32)</w:t>
      </w:r>
      <w:r w:rsidR="00582AD1">
        <w:t>Осуществление муниципального земельного контроля;</w:t>
      </w:r>
    </w:p>
    <w:p w:rsidR="00582AD1" w:rsidRDefault="00B9076A" w:rsidP="00B9076A">
      <w:r>
        <w:t>33)</w:t>
      </w:r>
      <w:r w:rsidR="00582AD1">
        <w:t>Осуществление муниципального жилищного контроля.</w:t>
      </w:r>
    </w:p>
    <w:p w:rsidR="00582AD1" w:rsidRDefault="00582AD1" w:rsidP="00582AD1">
      <w:pPr>
        <w:pStyle w:val="a5"/>
        <w:ind w:left="1800"/>
      </w:pPr>
    </w:p>
    <w:p w:rsidR="00CF61DF" w:rsidRPr="00B9076A" w:rsidRDefault="00CF61DF" w:rsidP="00CF61DF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 xml:space="preserve">Управление </w:t>
      </w:r>
      <w:r w:rsidR="00291D9A" w:rsidRPr="00B9076A">
        <w:rPr>
          <w:b/>
        </w:rPr>
        <w:t>Администрацией</w:t>
      </w:r>
    </w:p>
    <w:p w:rsidR="00CF61DF" w:rsidRDefault="004D5E97" w:rsidP="00B9076A">
      <w:r>
        <w:t xml:space="preserve">     </w:t>
      </w:r>
      <w:r w:rsidR="00B9076A">
        <w:t>4.1.</w:t>
      </w:r>
      <w:r w:rsidR="00291D9A">
        <w:t>Администрацию</w:t>
      </w:r>
      <w:r w:rsidR="00CF61DF">
        <w:t xml:space="preserve"> возглавляет Глава городского поселения Мышкин, являющийся высшим должностным лицом городского поселения Мышкин.</w:t>
      </w:r>
    </w:p>
    <w:p w:rsidR="00CF61DF" w:rsidRDefault="004D5E97" w:rsidP="00B9076A">
      <w:r>
        <w:t xml:space="preserve">     </w:t>
      </w:r>
      <w:r w:rsidR="00B9076A">
        <w:t>4.2.</w:t>
      </w:r>
      <w:r w:rsidR="00CF61DF">
        <w:t xml:space="preserve">Глава городского поселения Мышкин </w:t>
      </w:r>
      <w:r w:rsidR="00052567">
        <w:t xml:space="preserve">выполняет функции Главы Администрации, </w:t>
      </w:r>
      <w:r w:rsidR="00CF61DF">
        <w:t>в пределах своей компетенции действует на принципах единоначалия.</w:t>
      </w:r>
    </w:p>
    <w:p w:rsidR="00CF61DF" w:rsidRDefault="004D5E97" w:rsidP="00B9076A">
      <w:r>
        <w:t xml:space="preserve">     </w:t>
      </w:r>
      <w:r w:rsidR="00B9076A">
        <w:t>4.3.</w:t>
      </w:r>
      <w:r w:rsidR="00CF61DF">
        <w:t xml:space="preserve">Глава </w:t>
      </w:r>
      <w:r w:rsidR="008A55F2">
        <w:t>городского поселения Мышкин</w:t>
      </w:r>
      <w:r w:rsidR="00B42678">
        <w:t xml:space="preserve"> как руководитель Администрации</w:t>
      </w:r>
      <w:r w:rsidR="00CF61DF">
        <w:t>:</w:t>
      </w:r>
    </w:p>
    <w:p w:rsidR="00CF61DF" w:rsidRDefault="00CF61DF" w:rsidP="00B9076A">
      <w:r>
        <w:t xml:space="preserve">- действует без доверенности от имени </w:t>
      </w:r>
      <w:r w:rsidR="00291D9A">
        <w:t>Администрации</w:t>
      </w:r>
      <w:r>
        <w:t>, представляет е</w:t>
      </w:r>
      <w:r w:rsidR="003D3717">
        <w:t>е</w:t>
      </w:r>
      <w:r>
        <w:t xml:space="preserve"> интересы в судах, в органах государственной власти и местного самоуправления, коммерческих и некоммерческих организациях;</w:t>
      </w:r>
    </w:p>
    <w:p w:rsidR="00744683" w:rsidRDefault="00744683" w:rsidP="00B9076A">
      <w:r>
        <w:t xml:space="preserve">- распоряжается имуществом </w:t>
      </w:r>
      <w:r w:rsidR="0014681B">
        <w:t>Администрации</w:t>
      </w:r>
      <w:r>
        <w:t xml:space="preserve"> в соответствии с действующим законодательством и настоящим Положением;</w:t>
      </w:r>
    </w:p>
    <w:p w:rsidR="00744683" w:rsidRDefault="00A6192D" w:rsidP="00B9076A">
      <w:r>
        <w:t xml:space="preserve">- утверждает регламент работы </w:t>
      </w:r>
      <w:r w:rsidR="0014681B">
        <w:t>Администрации</w:t>
      </w:r>
      <w:r>
        <w:t xml:space="preserve">, формирует </w:t>
      </w:r>
      <w:r w:rsidR="0014681B">
        <w:t>Администрацию</w:t>
      </w:r>
      <w:r>
        <w:t xml:space="preserve">, определяет штатную численность сотрудников </w:t>
      </w:r>
      <w:r w:rsidR="0014681B">
        <w:t>Администрации</w:t>
      </w:r>
      <w:r>
        <w:t>;</w:t>
      </w:r>
      <w:r w:rsidR="008A55F2">
        <w:t xml:space="preserve"> утверждает штатное расписание;</w:t>
      </w:r>
    </w:p>
    <w:p w:rsidR="008A55F2" w:rsidRDefault="008A55F2" w:rsidP="00B9076A">
      <w:r>
        <w:t>- заключает договора, в том числе и трудовые, выдает доверенности;</w:t>
      </w:r>
    </w:p>
    <w:p w:rsidR="00A6192D" w:rsidRDefault="00A6192D" w:rsidP="00B9076A">
      <w:r>
        <w:t xml:space="preserve">- утверждает должностные инструкции сотрудников, назначает на должность и освобождает от должности сотрудников </w:t>
      </w:r>
      <w:r w:rsidR="0014681B">
        <w:t>Администрации</w:t>
      </w:r>
      <w:r>
        <w:t>;</w:t>
      </w:r>
    </w:p>
    <w:p w:rsidR="00A6192D" w:rsidRDefault="00A6192D" w:rsidP="00B9076A">
      <w:r>
        <w:t>- издает постановления и распоряжения, дает</w:t>
      </w:r>
      <w:r w:rsidR="008A55F2">
        <w:t xml:space="preserve"> письменные и устные</w:t>
      </w:r>
      <w:r>
        <w:t xml:space="preserve"> указания, обязательные для всех сотрудников </w:t>
      </w:r>
      <w:r w:rsidR="0014681B">
        <w:t>Администрации</w:t>
      </w:r>
      <w:r>
        <w:t>;</w:t>
      </w:r>
    </w:p>
    <w:p w:rsidR="00A6192D" w:rsidRDefault="00A6192D" w:rsidP="00B9076A">
      <w:r>
        <w:t>- является распорядителем финансов и кредита, имеет право первой подписи;</w:t>
      </w:r>
    </w:p>
    <w:p w:rsidR="00A6192D" w:rsidRDefault="00A6192D" w:rsidP="00B9076A">
      <w:r>
        <w:t xml:space="preserve">- решает вопросы оплаты труда сотрудников </w:t>
      </w:r>
      <w:r w:rsidR="0014681B">
        <w:t>Администрации</w:t>
      </w:r>
      <w:r>
        <w:t xml:space="preserve"> в соответствии </w:t>
      </w:r>
      <w:r w:rsidR="00052567">
        <w:t>с действующим законодательством;</w:t>
      </w:r>
    </w:p>
    <w:p w:rsidR="00052567" w:rsidRDefault="00052567" w:rsidP="00B9076A">
      <w:r>
        <w:t>-назначает и освобождает от должности</w:t>
      </w:r>
      <w:r w:rsidR="00B53DBE">
        <w:t>.</w:t>
      </w:r>
      <w:r>
        <w:t xml:space="preserve"> </w:t>
      </w:r>
    </w:p>
    <w:p w:rsidR="00D16F53" w:rsidRDefault="00D16F53" w:rsidP="00CF61DF">
      <w:pPr>
        <w:pStyle w:val="a5"/>
        <w:ind w:left="1440"/>
      </w:pPr>
    </w:p>
    <w:p w:rsidR="008D4BF1" w:rsidRPr="00B9076A" w:rsidRDefault="008D4BF1" w:rsidP="00A6192D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>Структура Администрации</w:t>
      </w:r>
    </w:p>
    <w:p w:rsidR="00B9076A" w:rsidRDefault="004D5E97" w:rsidP="00B9076A">
      <w:r>
        <w:t xml:space="preserve">    </w:t>
      </w:r>
      <w:r w:rsidR="00B9076A">
        <w:t>5.1.</w:t>
      </w:r>
      <w:r w:rsidR="008D4BF1">
        <w:t>Администрация формируется в соответствии с утвержденной решением Муниципального Совета городского поселения Мышкин структурой</w:t>
      </w:r>
      <w:r w:rsidR="003D3717">
        <w:t xml:space="preserve"> по представлению Главы городского поселения Мышкин</w:t>
      </w:r>
      <w:r w:rsidR="008D4BF1">
        <w:t>.</w:t>
      </w:r>
    </w:p>
    <w:p w:rsidR="008D4BF1" w:rsidRDefault="004D5E97" w:rsidP="00B9076A">
      <w:r>
        <w:lastRenderedPageBreak/>
        <w:t xml:space="preserve">     </w:t>
      </w:r>
      <w:r w:rsidR="00B9076A">
        <w:t>5.2.</w:t>
      </w:r>
      <w:r w:rsidR="008D4BF1">
        <w:t>Глава городского поселения Мышкин определяет компетенцию организационно – правового отдела Администрации городского поселения Мышкин, утверждает фонды оплаты труда работников, определяет штатное расписание.</w:t>
      </w:r>
    </w:p>
    <w:p w:rsidR="00D16F53" w:rsidRDefault="004D5E97" w:rsidP="00B9076A">
      <w:r>
        <w:t xml:space="preserve">     </w:t>
      </w:r>
      <w:r w:rsidR="00B9076A">
        <w:t>5.3.</w:t>
      </w:r>
      <w:r w:rsidR="008D4BF1">
        <w:t>Структура и Положение об Администрации городского поселения Мышкин, а также внесение в них изменений и дополнений</w:t>
      </w:r>
      <w:r w:rsidR="00D16F53">
        <w:t xml:space="preserve"> утверждаются решением Муниципального Совета городского поселения Мышкин.</w:t>
      </w:r>
    </w:p>
    <w:p w:rsidR="00D16F53" w:rsidRDefault="00D16F53" w:rsidP="00D16F53">
      <w:pPr>
        <w:pStyle w:val="a5"/>
        <w:ind w:left="1440"/>
      </w:pPr>
    </w:p>
    <w:p w:rsidR="00A6192D" w:rsidRPr="00B9076A" w:rsidRDefault="00A6192D" w:rsidP="00A6192D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 xml:space="preserve">Имущество </w:t>
      </w:r>
      <w:r w:rsidR="0014681B" w:rsidRPr="00B9076A">
        <w:rPr>
          <w:b/>
        </w:rPr>
        <w:t>Администрации</w:t>
      </w:r>
    </w:p>
    <w:p w:rsidR="00A6192D" w:rsidRDefault="004D5E97" w:rsidP="00B9076A">
      <w:r>
        <w:t xml:space="preserve">     </w:t>
      </w:r>
      <w:r w:rsidR="00B9076A">
        <w:t>6.1.</w:t>
      </w:r>
      <w:r w:rsidR="006A24C0">
        <w:t xml:space="preserve">Имущество </w:t>
      </w:r>
      <w:r w:rsidR="0014681B">
        <w:t>Администрации</w:t>
      </w:r>
      <w:r w:rsidR="006A24C0">
        <w:t xml:space="preserve"> является муниципальной собственностью городского поселения Мышкин и закрепляется за ним на праве </w:t>
      </w:r>
      <w:r w:rsidR="0014681B">
        <w:t>собственности</w:t>
      </w:r>
      <w:r w:rsidR="006A24C0">
        <w:t>.</w:t>
      </w:r>
    </w:p>
    <w:p w:rsidR="006A24C0" w:rsidRDefault="004D5E97" w:rsidP="00B9076A">
      <w:r>
        <w:t xml:space="preserve">     </w:t>
      </w:r>
      <w:r w:rsidR="00B9076A">
        <w:t>6.2.</w:t>
      </w:r>
      <w:r w:rsidR="006A24C0">
        <w:t xml:space="preserve">Источниками формирования имущества </w:t>
      </w:r>
      <w:r w:rsidR="0014681B">
        <w:t>Администрации</w:t>
      </w:r>
      <w:r w:rsidR="006A24C0">
        <w:t>, в том числе финансовых средств, являются:</w:t>
      </w:r>
    </w:p>
    <w:p w:rsidR="006A24C0" w:rsidRDefault="006A24C0" w:rsidP="00B9076A">
      <w:r>
        <w:t>- имущество, закрепленное собственником в установленном законом порядке;</w:t>
      </w:r>
    </w:p>
    <w:p w:rsidR="006A24C0" w:rsidRDefault="006A24C0" w:rsidP="00B9076A">
      <w:r>
        <w:t xml:space="preserve">- имущество, приобретенное за счет финансовых средств </w:t>
      </w:r>
      <w:r w:rsidR="0014681B">
        <w:t>Администрации</w:t>
      </w:r>
      <w:r>
        <w:t>, в том числе за счет доходов, получаемых от хозяйственной деятельности;</w:t>
      </w:r>
    </w:p>
    <w:p w:rsidR="006A24C0" w:rsidRDefault="006A24C0" w:rsidP="00B9076A">
      <w:r>
        <w:t>- бюджетные ассигнования;</w:t>
      </w:r>
    </w:p>
    <w:p w:rsidR="006A24C0" w:rsidRDefault="006A24C0" w:rsidP="00B9076A">
      <w:r>
        <w:t xml:space="preserve">- доход, полученный от платных видов разрешенной </w:t>
      </w:r>
      <w:r w:rsidR="0014681B">
        <w:t>Администрации</w:t>
      </w:r>
      <w:r>
        <w:t xml:space="preserve"> хозяйственной деятельности;</w:t>
      </w:r>
    </w:p>
    <w:p w:rsidR="006A24C0" w:rsidRDefault="006A24C0" w:rsidP="00B9076A">
      <w:r>
        <w:t>- амортизационные отчисления;</w:t>
      </w:r>
    </w:p>
    <w:p w:rsidR="006A24C0" w:rsidRDefault="006A24C0" w:rsidP="00B9076A">
      <w:r>
        <w:t>- безвозмездные и благотворительные взносы, пожертвования организаций, учреждений и граждан;</w:t>
      </w:r>
    </w:p>
    <w:p w:rsidR="006A24C0" w:rsidRDefault="006A24C0" w:rsidP="00B9076A">
      <w:r>
        <w:t>- иные источники в соответствии с законодательством Российской Федерации.</w:t>
      </w:r>
    </w:p>
    <w:p w:rsidR="003D3717" w:rsidRDefault="004D5E97" w:rsidP="00B9076A">
      <w:r>
        <w:t xml:space="preserve">    </w:t>
      </w:r>
      <w:r w:rsidR="00B9076A">
        <w:t>6.3.</w:t>
      </w:r>
      <w:r w:rsidR="00642410">
        <w:t xml:space="preserve">Доходы, полученные </w:t>
      </w:r>
      <w:r w:rsidR="0014681B">
        <w:t>Администрацией</w:t>
      </w:r>
      <w:r w:rsidR="00642410">
        <w:t xml:space="preserve"> от разрешенной настоящим Положением деятельности и приобретенное за счет этих доходов имущество, поступают в самостоятельное распоряжение </w:t>
      </w:r>
      <w:r w:rsidR="0014681B">
        <w:t>Администрации</w:t>
      </w:r>
      <w:r w:rsidR="00642410">
        <w:t xml:space="preserve"> и учитываются на отдельном балансе. </w:t>
      </w:r>
    </w:p>
    <w:p w:rsidR="00642410" w:rsidRDefault="004D5E97" w:rsidP="00B9076A">
      <w:r>
        <w:t xml:space="preserve">     </w:t>
      </w:r>
      <w:r w:rsidR="00B9076A">
        <w:t>6.4.</w:t>
      </w:r>
      <w:r w:rsidR="00642410">
        <w:t xml:space="preserve">При осуществлении права оперативного управления имуществом </w:t>
      </w:r>
      <w:r w:rsidR="0014681B">
        <w:t>Администрация</w:t>
      </w:r>
      <w:r w:rsidR="00642410">
        <w:t xml:space="preserve"> обязан</w:t>
      </w:r>
      <w:r w:rsidR="0014681B">
        <w:t>а</w:t>
      </w:r>
      <w:r w:rsidR="00642410">
        <w:t>:</w:t>
      </w:r>
    </w:p>
    <w:p w:rsidR="00642410" w:rsidRDefault="00642410" w:rsidP="00B9076A">
      <w:r>
        <w:t>- эффективно использовать имущество;</w:t>
      </w:r>
    </w:p>
    <w:p w:rsidR="00642410" w:rsidRDefault="00642410" w:rsidP="00B9076A">
      <w:r>
        <w:t>- обеспечивать сохранность и использование имущества строго по целевому назначению;</w:t>
      </w:r>
    </w:p>
    <w:p w:rsidR="00642410" w:rsidRDefault="00642410" w:rsidP="00B9076A">
      <w:r>
        <w:t>- не допускать ухудшения технического состояния имущества (это требование не распространяется на ухудшение, связанные с нормативным износом этого имущества в процессе эксплуатации);</w:t>
      </w:r>
    </w:p>
    <w:p w:rsidR="00642410" w:rsidRDefault="00642410" w:rsidP="00B9076A">
      <w:r>
        <w:t xml:space="preserve">- </w:t>
      </w:r>
      <w:r w:rsidR="002A7290">
        <w:t>осуществлять текущий и капитальный ремонт;</w:t>
      </w:r>
    </w:p>
    <w:p w:rsidR="002A7290" w:rsidRDefault="002A7290" w:rsidP="00B9076A">
      <w:r>
        <w:t xml:space="preserve">- начислять амортизационные отчисления на изнашиваемую часть имущества при </w:t>
      </w:r>
      <w:proofErr w:type="spellStart"/>
      <w:r>
        <w:t>калькулировании</w:t>
      </w:r>
      <w:proofErr w:type="spellEnd"/>
      <w:r>
        <w:t xml:space="preserve"> стоимости работ по х</w:t>
      </w:r>
      <w:r w:rsidR="003D3717">
        <w:t>озяйственным договорам, услугам</w:t>
      </w:r>
      <w:r>
        <w:t>.</w:t>
      </w:r>
    </w:p>
    <w:p w:rsidR="002A7290" w:rsidRDefault="002A7290" w:rsidP="00FD4985">
      <w:pPr>
        <w:pStyle w:val="a5"/>
        <w:ind w:left="1440"/>
      </w:pPr>
    </w:p>
    <w:p w:rsidR="00D16F53" w:rsidRPr="00B9076A" w:rsidRDefault="00D16F53" w:rsidP="00E74B88">
      <w:pPr>
        <w:pStyle w:val="a5"/>
        <w:numPr>
          <w:ilvl w:val="0"/>
          <w:numId w:val="1"/>
        </w:numPr>
        <w:jc w:val="center"/>
        <w:rPr>
          <w:b/>
        </w:rPr>
      </w:pPr>
      <w:r w:rsidRPr="00B9076A">
        <w:rPr>
          <w:b/>
        </w:rPr>
        <w:t>Муниципальная служба</w:t>
      </w:r>
    </w:p>
    <w:p w:rsidR="00D16F53" w:rsidRDefault="004D5E97" w:rsidP="00B9076A">
      <w:r>
        <w:t xml:space="preserve">     </w:t>
      </w:r>
      <w:r w:rsidR="00B9076A">
        <w:t>7.1.</w:t>
      </w:r>
      <w:r w:rsidR="00D16F53">
        <w:t>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16F53" w:rsidRDefault="004D5E97" w:rsidP="00B9076A">
      <w:r>
        <w:lastRenderedPageBreak/>
        <w:t xml:space="preserve">     </w:t>
      </w:r>
      <w:r w:rsidR="00B9076A">
        <w:t>7.2.</w:t>
      </w:r>
      <w:r w:rsidR="00D16F53">
        <w:t>На муниципальных служащих Администрации распространяется действие трудового законодательства с учетом особенностей, предусмотренных законодательством о муниципальной службе.</w:t>
      </w:r>
    </w:p>
    <w:p w:rsidR="0037033D" w:rsidRDefault="004D5E97" w:rsidP="00B9076A">
      <w:r>
        <w:t xml:space="preserve">     </w:t>
      </w:r>
      <w:r w:rsidR="00B9076A">
        <w:t>7.3.</w:t>
      </w:r>
      <w:r w:rsidR="00D16F53">
        <w:t>Правовое регулирование муниципальной службы, включая требования к должностям муниципальной службы, определение статуса</w:t>
      </w:r>
      <w:r w:rsidR="001D421A">
        <w:t xml:space="preserve">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Ярославской области, решениями Муниципального Совета городского поселения Мышкин, иными муниципальными правовыми актами.</w:t>
      </w:r>
    </w:p>
    <w:p w:rsidR="0037033D" w:rsidRDefault="004D5E97" w:rsidP="00B9076A">
      <w:r>
        <w:t xml:space="preserve">     </w:t>
      </w:r>
      <w:r w:rsidR="00B9076A">
        <w:t>7.4.</w:t>
      </w:r>
      <w:r w:rsidR="0037033D">
        <w:t>Наименование должностей муниципальной службы в Администрации устанавливается решением Муниципального Совета городского поселения Мышкин в соответствии с Реестром муниципальных должностей Ярославской области, утвержденным Законом Ярославской области.</w:t>
      </w:r>
    </w:p>
    <w:p w:rsidR="0037033D" w:rsidRDefault="004D5E97" w:rsidP="00B9076A">
      <w:r>
        <w:t xml:space="preserve">     </w:t>
      </w:r>
      <w:r w:rsidR="00B9076A">
        <w:t>7.5.</w:t>
      </w:r>
      <w:r w:rsidR="0037033D">
        <w:t>Поступление на муниципальную службу осуществляется в порядке назначения на должность в соответствии с действующим законодательством.</w:t>
      </w:r>
    </w:p>
    <w:p w:rsidR="0037033D" w:rsidRDefault="004D5E97" w:rsidP="00B9076A">
      <w:r>
        <w:t xml:space="preserve">     </w:t>
      </w:r>
      <w:r w:rsidR="00B9076A">
        <w:t>7.6.</w:t>
      </w:r>
      <w:r w:rsidR="0037033D">
        <w:t>Финансирование муниципальной службы осуществляется за счет средств бюджета городского поселения Мышкин.</w:t>
      </w:r>
    </w:p>
    <w:p w:rsidR="00D16F53" w:rsidRDefault="00D16F53" w:rsidP="0037033D">
      <w:pPr>
        <w:pStyle w:val="a5"/>
        <w:ind w:left="1440"/>
      </w:pPr>
      <w:r>
        <w:t xml:space="preserve"> </w:t>
      </w:r>
    </w:p>
    <w:p w:rsidR="00E74B88" w:rsidRPr="004D5E97" w:rsidRDefault="00E74B88" w:rsidP="00E74B88">
      <w:pPr>
        <w:pStyle w:val="a5"/>
        <w:numPr>
          <w:ilvl w:val="0"/>
          <w:numId w:val="1"/>
        </w:numPr>
        <w:jc w:val="center"/>
        <w:rPr>
          <w:b/>
        </w:rPr>
      </w:pPr>
      <w:r w:rsidRPr="004D5E97">
        <w:rPr>
          <w:b/>
        </w:rPr>
        <w:t>Учет и отчетность</w:t>
      </w:r>
    </w:p>
    <w:p w:rsidR="00E74B88" w:rsidRDefault="004D5E97" w:rsidP="004D5E97">
      <w:pPr>
        <w:jc w:val="both"/>
      </w:pPr>
      <w:r>
        <w:t xml:space="preserve">     8.1.</w:t>
      </w:r>
      <w:r w:rsidR="0014681B">
        <w:t>Администрация</w:t>
      </w:r>
      <w:r w:rsidR="00E74B88">
        <w:t xml:space="preserve"> осуществляет учет своей хозяйственной деятельности, бухгалтерскую и статистическую отчетность в порядке, установленном действующим законодательством.</w:t>
      </w:r>
    </w:p>
    <w:p w:rsidR="00E74B88" w:rsidRDefault="004D5E97" w:rsidP="004D5E97">
      <w:pPr>
        <w:jc w:val="both"/>
      </w:pPr>
      <w:r>
        <w:t xml:space="preserve">     8.2.</w:t>
      </w:r>
      <w:r w:rsidR="0014681B">
        <w:t>Администрация</w:t>
      </w:r>
      <w:r w:rsidR="00E74B88">
        <w:t xml:space="preserve"> обязуется:</w:t>
      </w:r>
    </w:p>
    <w:p w:rsidR="00E74B88" w:rsidRDefault="00E74B88" w:rsidP="004D5E97">
      <w:pPr>
        <w:jc w:val="both"/>
      </w:pPr>
      <w:r>
        <w:t>- осуществлять оперативный и бухгалтерский учет результатов хозяйственной и иной деятельности, вести статистическую отчетность, отчитываться по результатам деятельности в порядке и сроке, установленные действующим законодательством Российской Федерации;</w:t>
      </w:r>
    </w:p>
    <w:p w:rsidR="00E74B88" w:rsidRDefault="00E74B88" w:rsidP="004D5E97">
      <w:pPr>
        <w:jc w:val="both"/>
      </w:pPr>
      <w:r>
        <w:t>- вести учет и бронирование военнообязанных.</w:t>
      </w:r>
    </w:p>
    <w:p w:rsidR="00E74B88" w:rsidRDefault="004D5E97" w:rsidP="004D5E97">
      <w:pPr>
        <w:jc w:val="both"/>
      </w:pPr>
      <w:r>
        <w:t xml:space="preserve">     8.3.</w:t>
      </w:r>
      <w:r w:rsidR="00E74B88">
        <w:t xml:space="preserve">За искажение государственной отчетности, должностные лица </w:t>
      </w:r>
      <w:r w:rsidR="0014681B">
        <w:t>Администрации</w:t>
      </w:r>
      <w:r w:rsidR="00E74B88">
        <w:t xml:space="preserve"> несут установленную законодательством Российской Федерации материальную, уголовную, административную или дисциплинарную ответственность.</w:t>
      </w:r>
    </w:p>
    <w:p w:rsidR="004D5E97" w:rsidRDefault="004D5E97" w:rsidP="004D5E97">
      <w:pPr>
        <w:jc w:val="both"/>
      </w:pPr>
    </w:p>
    <w:p w:rsidR="00E74B88" w:rsidRPr="004D5E97" w:rsidRDefault="00E74B88" w:rsidP="00E74B88">
      <w:pPr>
        <w:pStyle w:val="a5"/>
        <w:numPr>
          <w:ilvl w:val="0"/>
          <w:numId w:val="1"/>
        </w:numPr>
        <w:jc w:val="center"/>
        <w:rPr>
          <w:b/>
        </w:rPr>
      </w:pPr>
      <w:r w:rsidRPr="004D5E97">
        <w:rPr>
          <w:b/>
        </w:rPr>
        <w:t xml:space="preserve">Ликвидация и реорганизация </w:t>
      </w:r>
      <w:r w:rsidR="0014681B" w:rsidRPr="004D5E97">
        <w:rPr>
          <w:b/>
        </w:rPr>
        <w:t>Администрации</w:t>
      </w:r>
    </w:p>
    <w:p w:rsidR="00E74B88" w:rsidRDefault="004D5E97" w:rsidP="004D5E97">
      <w:r>
        <w:t xml:space="preserve">     9.1.</w:t>
      </w:r>
      <w:r w:rsidR="0014681B">
        <w:t>Администрация</w:t>
      </w:r>
      <w:r w:rsidR="002E1A37">
        <w:t xml:space="preserve"> может быть реорганизован</w:t>
      </w:r>
      <w:r w:rsidR="0014681B">
        <w:t>а</w:t>
      </w:r>
      <w:r w:rsidR="008A55F2">
        <w:t xml:space="preserve"> или ликвидирован</w:t>
      </w:r>
      <w:r w:rsidR="0014681B">
        <w:t>а</w:t>
      </w:r>
      <w:r w:rsidR="002E1A37">
        <w:t xml:space="preserve"> в порядке, предусмотренном </w:t>
      </w:r>
      <w:r w:rsidR="008A55F2">
        <w:t>действующим законодательством</w:t>
      </w:r>
      <w:r w:rsidR="002E1A37">
        <w:t>.</w:t>
      </w:r>
    </w:p>
    <w:p w:rsidR="002E1A37" w:rsidRDefault="004D5E97" w:rsidP="004D5E97">
      <w:r>
        <w:t xml:space="preserve">     9.2.</w:t>
      </w:r>
      <w:r w:rsidR="002E1A37">
        <w:t>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2E1A37" w:rsidRDefault="004D5E97" w:rsidP="004D5E97">
      <w:r>
        <w:t xml:space="preserve">     9.3.</w:t>
      </w:r>
      <w:r w:rsidR="0014681B">
        <w:t>Администрация</w:t>
      </w:r>
      <w:r w:rsidR="002E1A37">
        <w:t xml:space="preserve"> считается прекратившим существование после внесения записи об этом в единый государственный реестр юридических лиц.</w:t>
      </w:r>
    </w:p>
    <w:p w:rsidR="00E74B88" w:rsidRDefault="00E74B88" w:rsidP="00E74B88">
      <w:pPr>
        <w:pStyle w:val="a5"/>
        <w:ind w:left="1440"/>
        <w:jc w:val="both"/>
      </w:pPr>
    </w:p>
    <w:p w:rsidR="00642410" w:rsidRDefault="00642410" w:rsidP="00642410">
      <w:pPr>
        <w:pStyle w:val="a5"/>
        <w:ind w:left="1440"/>
      </w:pPr>
    </w:p>
    <w:p w:rsidR="006A24C0" w:rsidRDefault="006A24C0" w:rsidP="006A24C0"/>
    <w:p w:rsidR="00A6192D" w:rsidRDefault="00A6192D" w:rsidP="00A6192D"/>
    <w:sectPr w:rsidR="00A6192D" w:rsidSect="00B9076A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3BD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437BC0"/>
    <w:multiLevelType w:val="hybridMultilevel"/>
    <w:tmpl w:val="C0DC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158D"/>
    <w:multiLevelType w:val="hybridMultilevel"/>
    <w:tmpl w:val="88268076"/>
    <w:lvl w:ilvl="0" w:tplc="C17C5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326281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A06443B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A2A10B2"/>
    <w:multiLevelType w:val="multilevel"/>
    <w:tmpl w:val="57C80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abstractNum w:abstractNumId="6">
    <w:nsid w:val="3B5C7E2B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4165176"/>
    <w:multiLevelType w:val="multilevel"/>
    <w:tmpl w:val="57C80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abstractNum w:abstractNumId="8">
    <w:nsid w:val="4CE53B2F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0A34C0"/>
    <w:multiLevelType w:val="multilevel"/>
    <w:tmpl w:val="EA3C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0647884"/>
    <w:multiLevelType w:val="hybridMultilevel"/>
    <w:tmpl w:val="89AC2AC2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72516DDD"/>
    <w:multiLevelType w:val="hybridMultilevel"/>
    <w:tmpl w:val="06F431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96B4673"/>
    <w:multiLevelType w:val="hybridMultilevel"/>
    <w:tmpl w:val="EBFA6F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CE77834"/>
    <w:multiLevelType w:val="multilevel"/>
    <w:tmpl w:val="57C80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EC"/>
    <w:rsid w:val="00052567"/>
    <w:rsid w:val="000A7E44"/>
    <w:rsid w:val="000E4117"/>
    <w:rsid w:val="00122B1B"/>
    <w:rsid w:val="0014681B"/>
    <w:rsid w:val="00191B05"/>
    <w:rsid w:val="001C0B8B"/>
    <w:rsid w:val="001D421A"/>
    <w:rsid w:val="001F6D8C"/>
    <w:rsid w:val="00291D9A"/>
    <w:rsid w:val="002A7290"/>
    <w:rsid w:val="002B23FA"/>
    <w:rsid w:val="002B36D1"/>
    <w:rsid w:val="002C6BD0"/>
    <w:rsid w:val="002E1A37"/>
    <w:rsid w:val="002E6616"/>
    <w:rsid w:val="002E758D"/>
    <w:rsid w:val="003041D2"/>
    <w:rsid w:val="0037033D"/>
    <w:rsid w:val="003D3717"/>
    <w:rsid w:val="003E0923"/>
    <w:rsid w:val="004154E2"/>
    <w:rsid w:val="00435ACD"/>
    <w:rsid w:val="00475C13"/>
    <w:rsid w:val="00476E46"/>
    <w:rsid w:val="00495978"/>
    <w:rsid w:val="004A3394"/>
    <w:rsid w:val="004C4DCB"/>
    <w:rsid w:val="004C6412"/>
    <w:rsid w:val="004D5E97"/>
    <w:rsid w:val="004F00C1"/>
    <w:rsid w:val="005450C4"/>
    <w:rsid w:val="00582AD1"/>
    <w:rsid w:val="005A0C07"/>
    <w:rsid w:val="00607849"/>
    <w:rsid w:val="00616183"/>
    <w:rsid w:val="00642410"/>
    <w:rsid w:val="006433EC"/>
    <w:rsid w:val="006A24C0"/>
    <w:rsid w:val="006B49B6"/>
    <w:rsid w:val="006C68FC"/>
    <w:rsid w:val="007379C8"/>
    <w:rsid w:val="00744683"/>
    <w:rsid w:val="00771A93"/>
    <w:rsid w:val="0077664B"/>
    <w:rsid w:val="0077779F"/>
    <w:rsid w:val="00797C03"/>
    <w:rsid w:val="007C33CC"/>
    <w:rsid w:val="00800DE1"/>
    <w:rsid w:val="00810AD2"/>
    <w:rsid w:val="00856D66"/>
    <w:rsid w:val="00870E0F"/>
    <w:rsid w:val="008A55F2"/>
    <w:rsid w:val="008D4BF1"/>
    <w:rsid w:val="009556DA"/>
    <w:rsid w:val="009D3C87"/>
    <w:rsid w:val="00A45408"/>
    <w:rsid w:val="00A6192D"/>
    <w:rsid w:val="00A767DE"/>
    <w:rsid w:val="00AB3CDB"/>
    <w:rsid w:val="00AB73D4"/>
    <w:rsid w:val="00AF03F7"/>
    <w:rsid w:val="00B22EF9"/>
    <w:rsid w:val="00B3355A"/>
    <w:rsid w:val="00B42678"/>
    <w:rsid w:val="00B45F96"/>
    <w:rsid w:val="00B53DBE"/>
    <w:rsid w:val="00B9076A"/>
    <w:rsid w:val="00BE0EFC"/>
    <w:rsid w:val="00BF5F43"/>
    <w:rsid w:val="00C02BCF"/>
    <w:rsid w:val="00CF61DF"/>
    <w:rsid w:val="00D16F53"/>
    <w:rsid w:val="00D221A0"/>
    <w:rsid w:val="00D2786F"/>
    <w:rsid w:val="00D342A5"/>
    <w:rsid w:val="00D40FF2"/>
    <w:rsid w:val="00D900B9"/>
    <w:rsid w:val="00DF0FCF"/>
    <w:rsid w:val="00E1083B"/>
    <w:rsid w:val="00E558C8"/>
    <w:rsid w:val="00E74B88"/>
    <w:rsid w:val="00FD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3E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6433EC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3E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33EC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6433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433EC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6433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433EC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6433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598E-9973-443E-9F65-B1FB99F0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2016-04-26T08:02:00Z</cp:lastPrinted>
  <dcterms:created xsi:type="dcterms:W3CDTF">2015-02-24T12:00:00Z</dcterms:created>
  <dcterms:modified xsi:type="dcterms:W3CDTF">2016-04-26T08:03:00Z</dcterms:modified>
</cp:coreProperties>
</file>