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760" w:type="pct"/>
        <w:jc w:val="right"/>
        <w:tblLook w:val="04A0"/>
      </w:tblPr>
      <w:tblGrid>
        <w:gridCol w:w="3368"/>
      </w:tblGrid>
      <w:tr w:rsidR="0092772B" w:rsidRPr="0092772B" w:rsidTr="00302691">
        <w:trPr>
          <w:trHeight w:val="1288"/>
          <w:jc w:val="right"/>
        </w:trPr>
        <w:tc>
          <w:tcPr>
            <w:tcW w:w="5000" w:type="pct"/>
            <w:hideMark/>
          </w:tcPr>
          <w:p w:rsidR="0092772B" w:rsidRPr="0092772B" w:rsidRDefault="0092772B" w:rsidP="0092772B">
            <w:pPr>
              <w:widowControl w:val="0"/>
              <w:autoSpaceDE w:val="0"/>
              <w:autoSpaceDN w:val="0"/>
              <w:adjustRightInd w:val="0"/>
              <w:ind w:firstLine="0"/>
              <w:rPr>
                <w:color w:val="000000"/>
                <w:szCs w:val="28"/>
              </w:rPr>
            </w:pPr>
            <w:r w:rsidRPr="0092772B">
              <w:rPr>
                <w:color w:val="000000"/>
                <w:szCs w:val="28"/>
              </w:rPr>
              <w:t>УТВЕРЖДЕНА</w:t>
            </w:r>
          </w:p>
          <w:p w:rsidR="0092772B" w:rsidRPr="0092772B" w:rsidRDefault="0092772B" w:rsidP="0092772B">
            <w:pPr>
              <w:widowControl w:val="0"/>
              <w:autoSpaceDE w:val="0"/>
              <w:autoSpaceDN w:val="0"/>
              <w:adjustRightInd w:val="0"/>
              <w:ind w:firstLine="0"/>
              <w:rPr>
                <w:color w:val="000000"/>
                <w:szCs w:val="28"/>
              </w:rPr>
            </w:pPr>
            <w:r w:rsidRPr="0092772B">
              <w:rPr>
                <w:color w:val="000000"/>
                <w:szCs w:val="28"/>
              </w:rPr>
              <w:t>постановлением</w:t>
            </w:r>
          </w:p>
          <w:p w:rsidR="0092772B" w:rsidRPr="0092772B" w:rsidRDefault="0092772B" w:rsidP="0092772B">
            <w:pPr>
              <w:widowControl w:val="0"/>
              <w:autoSpaceDE w:val="0"/>
              <w:autoSpaceDN w:val="0"/>
              <w:adjustRightInd w:val="0"/>
              <w:ind w:firstLine="0"/>
              <w:rPr>
                <w:color w:val="000000"/>
                <w:szCs w:val="28"/>
              </w:rPr>
            </w:pPr>
            <w:r w:rsidRPr="0092772B">
              <w:rPr>
                <w:color w:val="000000"/>
                <w:szCs w:val="28"/>
              </w:rPr>
              <w:t>Правительства области</w:t>
            </w:r>
          </w:p>
          <w:p w:rsidR="0092772B" w:rsidRPr="0092772B" w:rsidRDefault="0092772B" w:rsidP="0092772B">
            <w:pPr>
              <w:widowControl w:val="0"/>
              <w:autoSpaceDE w:val="0"/>
              <w:autoSpaceDN w:val="0"/>
              <w:adjustRightInd w:val="0"/>
              <w:ind w:firstLine="0"/>
              <w:rPr>
                <w:color w:val="000000"/>
                <w:szCs w:val="28"/>
              </w:rPr>
            </w:pPr>
            <w:r w:rsidRPr="0092772B">
              <w:rPr>
                <w:color w:val="000000"/>
                <w:szCs w:val="28"/>
              </w:rPr>
              <w:t>от 31.12.2015 № 1457-п</w:t>
            </w:r>
          </w:p>
        </w:tc>
      </w:tr>
    </w:tbl>
    <w:p w:rsidR="0092772B" w:rsidRPr="0092772B" w:rsidRDefault="0092772B" w:rsidP="0092772B">
      <w:pPr>
        <w:ind w:firstLine="851"/>
        <w:jc w:val="center"/>
        <w:rPr>
          <w:color w:val="000000"/>
          <w:szCs w:val="28"/>
        </w:rPr>
      </w:pPr>
    </w:p>
    <w:p w:rsidR="0092772B" w:rsidRPr="0092772B" w:rsidRDefault="0092772B" w:rsidP="0092772B">
      <w:pPr>
        <w:ind w:firstLine="851"/>
        <w:jc w:val="center"/>
        <w:rPr>
          <w:color w:val="000000"/>
          <w:szCs w:val="28"/>
        </w:rPr>
      </w:pPr>
    </w:p>
    <w:p w:rsidR="0092772B" w:rsidRPr="0092772B" w:rsidRDefault="0092772B" w:rsidP="0092772B">
      <w:pPr>
        <w:ind w:firstLine="0"/>
        <w:jc w:val="center"/>
        <w:rPr>
          <w:b/>
          <w:color w:val="000000"/>
          <w:szCs w:val="28"/>
        </w:rPr>
      </w:pPr>
      <w:r w:rsidRPr="0092772B">
        <w:rPr>
          <w:b/>
          <w:color w:val="000000"/>
          <w:szCs w:val="28"/>
        </w:rPr>
        <w:t>ТЕРРИТОРИАЛЬНАЯ ПРОГРАММА</w:t>
      </w:r>
    </w:p>
    <w:p w:rsidR="0092772B" w:rsidRPr="0092772B" w:rsidRDefault="0092772B" w:rsidP="0092772B">
      <w:pPr>
        <w:ind w:firstLine="0"/>
        <w:jc w:val="center"/>
        <w:rPr>
          <w:b/>
          <w:color w:val="000000"/>
          <w:szCs w:val="28"/>
        </w:rPr>
      </w:pPr>
      <w:r w:rsidRPr="0092772B">
        <w:rPr>
          <w:b/>
          <w:color w:val="000000"/>
          <w:szCs w:val="28"/>
        </w:rPr>
        <w:t xml:space="preserve">государственных гарантий бесплатного оказания населению </w:t>
      </w:r>
    </w:p>
    <w:p w:rsidR="0092772B" w:rsidRPr="0092772B" w:rsidRDefault="0092772B" w:rsidP="0092772B">
      <w:pPr>
        <w:ind w:firstLine="0"/>
        <w:jc w:val="center"/>
        <w:rPr>
          <w:b/>
          <w:color w:val="000000"/>
          <w:szCs w:val="28"/>
        </w:rPr>
      </w:pPr>
      <w:r w:rsidRPr="0092772B">
        <w:rPr>
          <w:b/>
          <w:color w:val="000000"/>
          <w:szCs w:val="28"/>
        </w:rPr>
        <w:t xml:space="preserve">Ярославской области медицинской помощи </w:t>
      </w:r>
    </w:p>
    <w:p w:rsidR="0092772B" w:rsidRPr="0092772B" w:rsidRDefault="0092772B" w:rsidP="0092772B">
      <w:pPr>
        <w:ind w:firstLine="0"/>
        <w:jc w:val="center"/>
        <w:rPr>
          <w:b/>
          <w:color w:val="000000"/>
          <w:szCs w:val="28"/>
        </w:rPr>
      </w:pPr>
      <w:r w:rsidRPr="0092772B">
        <w:rPr>
          <w:b/>
          <w:color w:val="000000"/>
          <w:szCs w:val="28"/>
        </w:rPr>
        <w:t xml:space="preserve">на </w:t>
      </w:r>
      <w:r w:rsidRPr="0092772B">
        <w:rPr>
          <w:b/>
          <w:szCs w:val="28"/>
        </w:rPr>
        <w:t>2016 год</w:t>
      </w:r>
    </w:p>
    <w:p w:rsidR="0092772B" w:rsidRPr="0092772B" w:rsidRDefault="0092772B" w:rsidP="0092772B">
      <w:pPr>
        <w:jc w:val="center"/>
        <w:rPr>
          <w:color w:val="000000"/>
          <w:szCs w:val="28"/>
        </w:rPr>
      </w:pPr>
    </w:p>
    <w:p w:rsidR="0092772B" w:rsidRPr="0092772B" w:rsidRDefault="0092772B" w:rsidP="0092772B">
      <w:pPr>
        <w:ind w:firstLine="0"/>
        <w:jc w:val="center"/>
        <w:rPr>
          <w:color w:val="000000"/>
          <w:szCs w:val="28"/>
        </w:rPr>
      </w:pPr>
      <w:r w:rsidRPr="0092772B">
        <w:rPr>
          <w:color w:val="000000"/>
          <w:szCs w:val="28"/>
          <w:lang w:val="en-US"/>
        </w:rPr>
        <w:t>I</w:t>
      </w:r>
      <w:r w:rsidRPr="0092772B">
        <w:rPr>
          <w:color w:val="000000"/>
          <w:szCs w:val="28"/>
        </w:rPr>
        <w:t>. Общие положения</w:t>
      </w:r>
    </w:p>
    <w:p w:rsidR="0092772B" w:rsidRPr="0092772B" w:rsidRDefault="0092772B" w:rsidP="0092772B">
      <w:pPr>
        <w:autoSpaceDE w:val="0"/>
        <w:autoSpaceDN w:val="0"/>
        <w:adjustRightInd w:val="0"/>
        <w:ind w:firstLine="851"/>
        <w:jc w:val="both"/>
        <w:rPr>
          <w:szCs w:val="28"/>
        </w:rPr>
      </w:pPr>
    </w:p>
    <w:p w:rsidR="0092772B" w:rsidRPr="0092772B" w:rsidRDefault="0092772B" w:rsidP="0092772B">
      <w:pPr>
        <w:autoSpaceDE w:val="0"/>
        <w:autoSpaceDN w:val="0"/>
        <w:adjustRightInd w:val="0"/>
        <w:jc w:val="both"/>
        <w:rPr>
          <w:szCs w:val="28"/>
        </w:rPr>
      </w:pPr>
      <w:r w:rsidRPr="0092772B">
        <w:rPr>
          <w:szCs w:val="28"/>
        </w:rPr>
        <w:t xml:space="preserve">1. Территориальная программа государственных гарантий бесплатного оказания населению Ярославской области медицинской помощи на 2016 год (далее – Территориальная программа) устанавливает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в части определения порядка, условий предоставления медицинской помощи, критериев доступности и качества медицинской помощи, предоставляемой населению Ярославской области бесплатно. </w:t>
      </w:r>
    </w:p>
    <w:p w:rsidR="0092772B" w:rsidRPr="0092772B" w:rsidRDefault="0092772B" w:rsidP="0092772B">
      <w:pPr>
        <w:autoSpaceDE w:val="0"/>
        <w:autoSpaceDN w:val="0"/>
        <w:adjustRightInd w:val="0"/>
        <w:jc w:val="both"/>
        <w:rPr>
          <w:szCs w:val="28"/>
        </w:rPr>
      </w:pPr>
      <w:r w:rsidRPr="0092772B">
        <w:rPr>
          <w:szCs w:val="28"/>
        </w:rPr>
        <w:t>Финансовое обеспечение Территориальной программы осуществляется за счет средств обязательного медицинского страхования (далее – ОМС) в соответствии с территориальной программой ОМС как составной частью Территориальной программы, а также средств бюджетов всех уровней бюджетной системы Российской Федерации в соответствии с Территориальной программой.</w:t>
      </w:r>
    </w:p>
    <w:p w:rsidR="0092772B" w:rsidRPr="0092772B" w:rsidRDefault="0092772B" w:rsidP="0092772B">
      <w:pPr>
        <w:autoSpaceDE w:val="0"/>
        <w:autoSpaceDN w:val="0"/>
        <w:adjustRightInd w:val="0"/>
        <w:jc w:val="both"/>
        <w:rPr>
          <w:szCs w:val="28"/>
        </w:rPr>
      </w:pPr>
      <w:r w:rsidRPr="0092772B">
        <w:rPr>
          <w:szCs w:val="28"/>
        </w:rPr>
        <w:t>Территориальная программа разработана с учетом федеральных средних нормативов объемов медицинской помощи и средних нормативов финансовых затрат на единицу объема медицинской помощи, которые являются основой для формирования потребностей расходов на здравоохранение бюджетов всех уровней и бюджета Территориального фонда ОМС Ярославской области.</w:t>
      </w:r>
    </w:p>
    <w:p w:rsidR="0092772B" w:rsidRPr="0092772B" w:rsidRDefault="0092772B" w:rsidP="0092772B">
      <w:pPr>
        <w:autoSpaceDE w:val="0"/>
        <w:autoSpaceDN w:val="0"/>
        <w:adjustRightInd w:val="0"/>
        <w:jc w:val="both"/>
        <w:rPr>
          <w:szCs w:val="28"/>
        </w:rPr>
      </w:pPr>
      <w:r w:rsidRPr="0092772B">
        <w:rPr>
          <w:szCs w:val="28"/>
        </w:rPr>
        <w:t xml:space="preserve">Разработка и финансирование выполнения заданий по обеспечению государственных гарантий бесплатного оказания населению области медицинской помощи за счет средств бюджетов всех уровней и средств ОМС, контроль за их реализацией осуществляются в соответствии с постановлением Правительства Российской Федерации от 6 мая 2003 г. № 255 «О разработке и финансировании выполнения заданий по обеспечению </w:t>
      </w:r>
      <w:r w:rsidRPr="0092772B">
        <w:rPr>
          <w:szCs w:val="28"/>
        </w:rPr>
        <w:lastRenderedPageBreak/>
        <w:t>государственных гарантий оказания гражданам Российской Федерации бесплатной медицинской помощи и контроле за их реализацией».</w:t>
      </w:r>
    </w:p>
    <w:p w:rsidR="0092772B" w:rsidRPr="0092772B" w:rsidRDefault="0092772B" w:rsidP="0092772B">
      <w:pPr>
        <w:jc w:val="both"/>
        <w:rPr>
          <w:rFonts w:cs="Times New Roman"/>
          <w:spacing w:val="2"/>
          <w:szCs w:val="28"/>
          <w:lang w:eastAsia="ru-RU"/>
        </w:rPr>
      </w:pPr>
      <w:r w:rsidRPr="0092772B">
        <w:rPr>
          <w:rFonts w:cs="Arial"/>
          <w:spacing w:val="2"/>
          <w:szCs w:val="28"/>
          <w:lang w:eastAsia="ru-RU"/>
        </w:rPr>
        <w:t xml:space="preserve">2. Территориальная программа разработана в соответствии с федеральными </w:t>
      </w:r>
      <w:hyperlink r:id="rId10" w:history="1">
        <w:r w:rsidRPr="0092772B">
          <w:rPr>
            <w:rFonts w:cs="Arial"/>
            <w:spacing w:val="2"/>
            <w:szCs w:val="28"/>
            <w:lang w:eastAsia="ru-RU"/>
          </w:rPr>
          <w:t>законами</w:t>
        </w:r>
      </w:hyperlink>
      <w:r w:rsidRPr="0092772B">
        <w:rPr>
          <w:rFonts w:cs="Arial"/>
          <w:spacing w:val="2"/>
          <w:szCs w:val="28"/>
          <w:lang w:eastAsia="ru-RU"/>
        </w:rPr>
        <w:t xml:space="preserve"> от 29 ноября 2010 года № 326-ФЗ «Об обязательном медицинском страховании в Российской Федерации», от </w:t>
      </w:r>
      <w:r w:rsidRPr="0092772B">
        <w:rPr>
          <w:rFonts w:cs="Times New Roman"/>
          <w:spacing w:val="2"/>
          <w:szCs w:val="28"/>
          <w:lang w:eastAsia="ru-RU"/>
        </w:rPr>
        <w:t>21 ноября 2011 года № 323-ФЗ«Об основах охраны здоровья граждан в Российской Федерации», Программой государственных гарантий бесплатного оказания гражданам медицинской помощи на 2016 год.</w:t>
      </w:r>
    </w:p>
    <w:p w:rsidR="0092772B" w:rsidRPr="0092772B" w:rsidRDefault="0092772B" w:rsidP="0092772B">
      <w:pPr>
        <w:autoSpaceDE w:val="0"/>
        <w:autoSpaceDN w:val="0"/>
        <w:adjustRightInd w:val="0"/>
        <w:jc w:val="both"/>
        <w:rPr>
          <w:szCs w:val="28"/>
        </w:rPr>
      </w:pPr>
      <w:r w:rsidRPr="0092772B">
        <w:rPr>
          <w:szCs w:val="28"/>
        </w:rPr>
        <w:t>3. Территориальная программа сформирована с учетом порядков оказания медицинской помощи и на основе стандартов медицинской помощи.</w:t>
      </w:r>
    </w:p>
    <w:p w:rsidR="0092772B" w:rsidRPr="0092772B" w:rsidRDefault="0092772B" w:rsidP="0092772B">
      <w:pPr>
        <w:autoSpaceDE w:val="0"/>
        <w:autoSpaceDN w:val="0"/>
        <w:adjustRightInd w:val="0"/>
        <w:jc w:val="both"/>
        <w:rPr>
          <w:szCs w:val="28"/>
        </w:rPr>
      </w:pPr>
      <w:r w:rsidRPr="0092772B">
        <w:rPr>
          <w:szCs w:val="28"/>
        </w:rPr>
        <w:t>4. Основными принципами формирования Территориальной программы являются:</w:t>
      </w:r>
    </w:p>
    <w:p w:rsidR="0092772B" w:rsidRPr="0092772B" w:rsidRDefault="0092772B" w:rsidP="0092772B">
      <w:pPr>
        <w:autoSpaceDE w:val="0"/>
        <w:autoSpaceDN w:val="0"/>
        <w:adjustRightInd w:val="0"/>
        <w:jc w:val="both"/>
        <w:rPr>
          <w:szCs w:val="28"/>
        </w:rPr>
      </w:pPr>
      <w:r w:rsidRPr="0092772B">
        <w:rPr>
          <w:szCs w:val="28"/>
        </w:rPr>
        <w:t>- обоснование потребности населения области в медицинской помощи исходя из особенностей его демографического состава, уровня и структуры заболеваемости;</w:t>
      </w:r>
    </w:p>
    <w:p w:rsidR="0092772B" w:rsidRPr="0092772B" w:rsidRDefault="0092772B" w:rsidP="0092772B">
      <w:pPr>
        <w:autoSpaceDE w:val="0"/>
        <w:autoSpaceDN w:val="0"/>
        <w:adjustRightInd w:val="0"/>
        <w:jc w:val="both"/>
        <w:rPr>
          <w:szCs w:val="28"/>
        </w:rPr>
      </w:pPr>
      <w:r w:rsidRPr="0092772B">
        <w:rPr>
          <w:szCs w:val="28"/>
        </w:rPr>
        <w:t>- обеспечение соответствия гарантируемых объемов медицинской помощи реальной потребности в ней населения, а также федеральным нормативам и стандартам оказания медицинской помощи;</w:t>
      </w:r>
    </w:p>
    <w:p w:rsidR="0092772B" w:rsidRPr="0092772B" w:rsidRDefault="0092772B" w:rsidP="0092772B">
      <w:pPr>
        <w:autoSpaceDE w:val="0"/>
        <w:autoSpaceDN w:val="0"/>
        <w:adjustRightInd w:val="0"/>
        <w:jc w:val="both"/>
        <w:rPr>
          <w:szCs w:val="28"/>
        </w:rPr>
      </w:pPr>
      <w:r w:rsidRPr="0092772B">
        <w:rPr>
          <w:szCs w:val="28"/>
        </w:rPr>
        <w:t>- обоснованность необходимых материальных, кадровых и финансовых затрат на соответствующую единицу объема медицинской помощи;</w:t>
      </w:r>
    </w:p>
    <w:p w:rsidR="0092772B" w:rsidRPr="0092772B" w:rsidRDefault="0092772B" w:rsidP="0092772B">
      <w:pPr>
        <w:autoSpaceDE w:val="0"/>
        <w:autoSpaceDN w:val="0"/>
        <w:adjustRightInd w:val="0"/>
        <w:jc w:val="both"/>
        <w:rPr>
          <w:szCs w:val="28"/>
        </w:rPr>
      </w:pPr>
      <w:r w:rsidRPr="0092772B">
        <w:rPr>
          <w:szCs w:val="28"/>
        </w:rPr>
        <w:t>- сбалансированность объемов, структуры гарантированной медицинской помощи и необходимых для их реализации объемов финансирования из различных источников;</w:t>
      </w:r>
    </w:p>
    <w:p w:rsidR="0092772B" w:rsidRPr="0092772B" w:rsidRDefault="0092772B" w:rsidP="0092772B">
      <w:pPr>
        <w:autoSpaceDE w:val="0"/>
        <w:autoSpaceDN w:val="0"/>
        <w:adjustRightInd w:val="0"/>
        <w:jc w:val="both"/>
        <w:rPr>
          <w:szCs w:val="28"/>
        </w:rPr>
      </w:pPr>
      <w:r w:rsidRPr="0092772B">
        <w:rPr>
          <w:szCs w:val="28"/>
        </w:rPr>
        <w:t>- повышение эффективности использования ресурсной базы здравоохранения за счет комплексного территориального планирования сети медицинских организаций, основанного на реальной потребности населения в оказании медицинской помощи; внедрение отраслевой системы оплаты труда, ресурсосберегающих медицинских технологий;</w:t>
      </w:r>
    </w:p>
    <w:p w:rsidR="0092772B" w:rsidRPr="0092772B" w:rsidRDefault="0092772B" w:rsidP="0092772B">
      <w:pPr>
        <w:autoSpaceDE w:val="0"/>
        <w:autoSpaceDN w:val="0"/>
        <w:adjustRightInd w:val="0"/>
        <w:jc w:val="both"/>
        <w:rPr>
          <w:szCs w:val="28"/>
        </w:rPr>
      </w:pPr>
      <w:r w:rsidRPr="0092772B">
        <w:rPr>
          <w:szCs w:val="28"/>
        </w:rPr>
        <w:t>- внедрение эффективных способов оплаты медицинской помощи, ориентированных на результат деятельности медицинских организаций (по законченному случаю).</w:t>
      </w:r>
    </w:p>
    <w:p w:rsidR="0092772B" w:rsidRPr="0092772B" w:rsidRDefault="0092772B" w:rsidP="0092772B">
      <w:pPr>
        <w:autoSpaceDE w:val="0"/>
        <w:autoSpaceDN w:val="0"/>
        <w:adjustRightInd w:val="0"/>
        <w:jc w:val="both"/>
        <w:rPr>
          <w:szCs w:val="28"/>
        </w:rPr>
      </w:pPr>
      <w:r w:rsidRPr="0092772B">
        <w:rPr>
          <w:szCs w:val="28"/>
        </w:rPr>
        <w:t>Результаты реализации Территориальной программы основываются на комплексной оценке уровня и динамики следующих показателей:</w:t>
      </w:r>
    </w:p>
    <w:p w:rsidR="0092772B" w:rsidRPr="0092772B" w:rsidRDefault="0092772B" w:rsidP="0092772B">
      <w:pPr>
        <w:autoSpaceDE w:val="0"/>
        <w:autoSpaceDN w:val="0"/>
        <w:adjustRightInd w:val="0"/>
        <w:jc w:val="both"/>
        <w:rPr>
          <w:szCs w:val="28"/>
        </w:rPr>
      </w:pPr>
      <w:r w:rsidRPr="0092772B">
        <w:rPr>
          <w:szCs w:val="28"/>
        </w:rPr>
        <w:t>- удовлетворенность населения медицинской помощью;</w:t>
      </w:r>
    </w:p>
    <w:p w:rsidR="0092772B" w:rsidRPr="0092772B" w:rsidRDefault="0092772B" w:rsidP="0092772B">
      <w:pPr>
        <w:autoSpaceDE w:val="0"/>
        <w:autoSpaceDN w:val="0"/>
        <w:adjustRightInd w:val="0"/>
        <w:jc w:val="both"/>
        <w:rPr>
          <w:szCs w:val="28"/>
        </w:rPr>
      </w:pPr>
      <w:r w:rsidRPr="0092772B">
        <w:rPr>
          <w:szCs w:val="28"/>
        </w:rPr>
        <w:t>- число лиц, страдающих социально значимыми болезнями, с установленным впервые в жизни диагнозом;</w:t>
      </w:r>
    </w:p>
    <w:p w:rsidR="0092772B" w:rsidRPr="0092772B" w:rsidRDefault="0092772B" w:rsidP="0092772B">
      <w:pPr>
        <w:autoSpaceDE w:val="0"/>
        <w:autoSpaceDN w:val="0"/>
        <w:adjustRightInd w:val="0"/>
        <w:jc w:val="both"/>
        <w:rPr>
          <w:szCs w:val="28"/>
        </w:rPr>
      </w:pPr>
      <w:r w:rsidRPr="0092772B">
        <w:rPr>
          <w:szCs w:val="28"/>
        </w:rPr>
        <w:t>- число лиц в возрасте 18 лет и старше, впервые признанных инвалидами;</w:t>
      </w:r>
    </w:p>
    <w:p w:rsidR="0092772B" w:rsidRPr="0092772B" w:rsidRDefault="0092772B" w:rsidP="0092772B">
      <w:pPr>
        <w:autoSpaceDE w:val="0"/>
        <w:autoSpaceDN w:val="0"/>
        <w:adjustRightInd w:val="0"/>
        <w:jc w:val="both"/>
        <w:rPr>
          <w:szCs w:val="28"/>
        </w:rPr>
      </w:pPr>
      <w:r w:rsidRPr="0092772B">
        <w:rPr>
          <w:szCs w:val="28"/>
        </w:rPr>
        <w:t>- смертность населения;</w:t>
      </w:r>
    </w:p>
    <w:p w:rsidR="0092772B" w:rsidRPr="0092772B" w:rsidRDefault="0092772B" w:rsidP="0092772B">
      <w:pPr>
        <w:autoSpaceDE w:val="0"/>
        <w:autoSpaceDN w:val="0"/>
        <w:adjustRightInd w:val="0"/>
        <w:jc w:val="both"/>
        <w:rPr>
          <w:szCs w:val="28"/>
        </w:rPr>
      </w:pPr>
      <w:r w:rsidRPr="0092772B">
        <w:rPr>
          <w:szCs w:val="28"/>
        </w:rPr>
        <w:t>- смертность населения в трудоспособном возрасте;</w:t>
      </w:r>
    </w:p>
    <w:p w:rsidR="0092772B" w:rsidRPr="0092772B" w:rsidRDefault="0092772B" w:rsidP="0092772B">
      <w:pPr>
        <w:autoSpaceDE w:val="0"/>
        <w:autoSpaceDN w:val="0"/>
        <w:adjustRightInd w:val="0"/>
        <w:jc w:val="both"/>
        <w:rPr>
          <w:szCs w:val="28"/>
        </w:rPr>
      </w:pPr>
      <w:r w:rsidRPr="0092772B">
        <w:rPr>
          <w:szCs w:val="28"/>
        </w:rPr>
        <w:t>- материнская смертность;</w:t>
      </w:r>
    </w:p>
    <w:p w:rsidR="0092772B" w:rsidRPr="0092772B" w:rsidRDefault="0092772B" w:rsidP="0092772B">
      <w:pPr>
        <w:autoSpaceDE w:val="0"/>
        <w:autoSpaceDN w:val="0"/>
        <w:adjustRightInd w:val="0"/>
        <w:jc w:val="both"/>
        <w:rPr>
          <w:szCs w:val="28"/>
        </w:rPr>
      </w:pPr>
      <w:r w:rsidRPr="0092772B">
        <w:rPr>
          <w:szCs w:val="28"/>
        </w:rPr>
        <w:t>- младенческая смертность;</w:t>
      </w:r>
    </w:p>
    <w:p w:rsidR="0092772B" w:rsidRPr="0092772B" w:rsidRDefault="0092772B" w:rsidP="0092772B">
      <w:pPr>
        <w:autoSpaceDE w:val="0"/>
        <w:autoSpaceDN w:val="0"/>
        <w:adjustRightInd w:val="0"/>
        <w:jc w:val="both"/>
        <w:rPr>
          <w:szCs w:val="28"/>
        </w:rPr>
      </w:pPr>
      <w:r w:rsidRPr="0092772B">
        <w:rPr>
          <w:szCs w:val="28"/>
        </w:rPr>
        <w:t>- смертность населения от сердечно-сосудистых заболеваний;</w:t>
      </w:r>
    </w:p>
    <w:p w:rsidR="0092772B" w:rsidRPr="0092772B" w:rsidRDefault="0092772B" w:rsidP="0092772B">
      <w:pPr>
        <w:autoSpaceDE w:val="0"/>
        <w:autoSpaceDN w:val="0"/>
        <w:adjustRightInd w:val="0"/>
        <w:jc w:val="both"/>
        <w:rPr>
          <w:szCs w:val="28"/>
        </w:rPr>
      </w:pPr>
      <w:r w:rsidRPr="0092772B">
        <w:rPr>
          <w:szCs w:val="28"/>
        </w:rPr>
        <w:lastRenderedPageBreak/>
        <w:t>- смертность населения от онкологических заболеваний;</w:t>
      </w:r>
    </w:p>
    <w:p w:rsidR="0092772B" w:rsidRPr="0092772B" w:rsidRDefault="0092772B" w:rsidP="0092772B">
      <w:pPr>
        <w:autoSpaceDE w:val="0"/>
        <w:autoSpaceDN w:val="0"/>
        <w:adjustRightInd w:val="0"/>
        <w:jc w:val="both"/>
        <w:rPr>
          <w:szCs w:val="28"/>
        </w:rPr>
      </w:pPr>
      <w:r w:rsidRPr="0092772B">
        <w:rPr>
          <w:szCs w:val="28"/>
        </w:rPr>
        <w:t>- смертность населения от внешних причин;</w:t>
      </w:r>
    </w:p>
    <w:p w:rsidR="0092772B" w:rsidRPr="0092772B" w:rsidRDefault="0092772B" w:rsidP="0092772B">
      <w:pPr>
        <w:autoSpaceDE w:val="0"/>
        <w:autoSpaceDN w:val="0"/>
        <w:adjustRightInd w:val="0"/>
        <w:jc w:val="both"/>
        <w:rPr>
          <w:szCs w:val="28"/>
        </w:rPr>
      </w:pPr>
      <w:r w:rsidRPr="0092772B">
        <w:rPr>
          <w:szCs w:val="28"/>
        </w:rPr>
        <w:t>- смертность населения в результате дорожно-транспортных происшествий;</w:t>
      </w:r>
    </w:p>
    <w:p w:rsidR="0092772B" w:rsidRPr="0092772B" w:rsidRDefault="0092772B" w:rsidP="0092772B">
      <w:pPr>
        <w:autoSpaceDE w:val="0"/>
        <w:autoSpaceDN w:val="0"/>
        <w:adjustRightInd w:val="0"/>
        <w:jc w:val="both"/>
        <w:rPr>
          <w:szCs w:val="28"/>
        </w:rPr>
      </w:pPr>
      <w:r w:rsidRPr="0092772B">
        <w:rPr>
          <w:szCs w:val="28"/>
        </w:rPr>
        <w:t>- смертность от туберкулеза;</w:t>
      </w:r>
    </w:p>
    <w:p w:rsidR="0092772B" w:rsidRPr="0092772B" w:rsidRDefault="0092772B" w:rsidP="0092772B">
      <w:pPr>
        <w:autoSpaceDE w:val="0"/>
        <w:autoSpaceDN w:val="0"/>
        <w:adjustRightInd w:val="0"/>
        <w:jc w:val="both"/>
        <w:rPr>
          <w:szCs w:val="28"/>
        </w:rPr>
      </w:pPr>
      <w:r w:rsidRPr="0092772B">
        <w:rPr>
          <w:szCs w:val="28"/>
        </w:rPr>
        <w:t>- доступность медицинской помощи на основе оценки реализации нормативов объема медицинской помощи по видам в соответствии с Территориальной программой, а также установленных Территориальной программой сроков ожидания гражданами медицинской помощи, предоставляемой в плановом порядке;</w:t>
      </w:r>
    </w:p>
    <w:p w:rsidR="0092772B" w:rsidRPr="0092772B" w:rsidRDefault="0092772B" w:rsidP="0092772B">
      <w:pPr>
        <w:autoSpaceDE w:val="0"/>
        <w:autoSpaceDN w:val="0"/>
        <w:adjustRightInd w:val="0"/>
        <w:jc w:val="both"/>
        <w:rPr>
          <w:szCs w:val="28"/>
        </w:rPr>
      </w:pPr>
      <w:r w:rsidRPr="0092772B">
        <w:rPr>
          <w:szCs w:val="28"/>
        </w:rPr>
        <w:t>- эффективность использования ресурсов здравоохранения (кадровых, материально-технических, финансовых и других), в том числе по показателям: общая смертность, смертность в течение года с момента установления диагноза злокачественного новообразования, индекс здоровья детей, удовлетворенность потребности населения в высокотехнологичной медицинской помощи, обеспеченность населения врачами, средним медицинским персоналом и больничными койками, среднегодовая занятость койки в государственных учреждениях здравоохранения.</w:t>
      </w:r>
    </w:p>
    <w:p w:rsidR="0092772B" w:rsidRPr="0092772B" w:rsidRDefault="0092772B" w:rsidP="0092772B">
      <w:pPr>
        <w:autoSpaceDE w:val="0"/>
        <w:autoSpaceDN w:val="0"/>
        <w:adjustRightInd w:val="0"/>
        <w:jc w:val="both"/>
        <w:rPr>
          <w:szCs w:val="28"/>
        </w:rPr>
      </w:pPr>
      <w:r w:rsidRPr="0092772B">
        <w:rPr>
          <w:szCs w:val="28"/>
        </w:rPr>
        <w:t>5. Государственным заказчиком Территориальной программы является департамент здравоохранения и фармации Ярославской области, который с целью реализации Территориальной программы в соответствии с действующим законодательством:</w:t>
      </w:r>
    </w:p>
    <w:p w:rsidR="0092772B" w:rsidRPr="0092772B" w:rsidRDefault="0092772B" w:rsidP="0092772B">
      <w:pPr>
        <w:autoSpaceDE w:val="0"/>
        <w:autoSpaceDN w:val="0"/>
        <w:adjustRightInd w:val="0"/>
        <w:jc w:val="both"/>
        <w:rPr>
          <w:szCs w:val="28"/>
        </w:rPr>
      </w:pPr>
      <w:r w:rsidRPr="0092772B">
        <w:rPr>
          <w:szCs w:val="28"/>
        </w:rPr>
        <w:t>- осуществляет координацию деятельности исполнителей мероприятий Территориальной программы;</w:t>
      </w:r>
    </w:p>
    <w:p w:rsidR="0092772B" w:rsidRPr="0092772B" w:rsidRDefault="0092772B" w:rsidP="0092772B">
      <w:pPr>
        <w:autoSpaceDE w:val="0"/>
        <w:autoSpaceDN w:val="0"/>
        <w:adjustRightInd w:val="0"/>
        <w:jc w:val="both"/>
        <w:rPr>
          <w:szCs w:val="28"/>
        </w:rPr>
      </w:pPr>
      <w:r w:rsidRPr="0092772B">
        <w:rPr>
          <w:szCs w:val="28"/>
        </w:rPr>
        <w:t>- проводит согласование объемов финансирования;</w:t>
      </w:r>
    </w:p>
    <w:p w:rsidR="0092772B" w:rsidRPr="0092772B" w:rsidRDefault="0092772B" w:rsidP="0092772B">
      <w:pPr>
        <w:autoSpaceDE w:val="0"/>
        <w:autoSpaceDN w:val="0"/>
        <w:adjustRightInd w:val="0"/>
        <w:jc w:val="both"/>
        <w:rPr>
          <w:szCs w:val="28"/>
        </w:rPr>
      </w:pPr>
      <w:r w:rsidRPr="0092772B">
        <w:rPr>
          <w:szCs w:val="28"/>
        </w:rPr>
        <w:t>- в соответствии со своей компетенцией осуществляет финансирование мероприятий Территориальной программы;</w:t>
      </w:r>
    </w:p>
    <w:p w:rsidR="0092772B" w:rsidRPr="0092772B" w:rsidRDefault="0092772B" w:rsidP="0092772B">
      <w:pPr>
        <w:autoSpaceDE w:val="0"/>
        <w:autoSpaceDN w:val="0"/>
        <w:adjustRightInd w:val="0"/>
        <w:jc w:val="both"/>
        <w:rPr>
          <w:szCs w:val="28"/>
        </w:rPr>
      </w:pPr>
      <w:r w:rsidRPr="0092772B">
        <w:rPr>
          <w:szCs w:val="28"/>
        </w:rPr>
        <w:t>- разрабатывает проекты нормативных правовых актов Ярославской области в области охраны здоровья граждан;</w:t>
      </w:r>
    </w:p>
    <w:p w:rsidR="0092772B" w:rsidRPr="0092772B" w:rsidRDefault="0092772B" w:rsidP="0092772B">
      <w:pPr>
        <w:autoSpaceDE w:val="0"/>
        <w:autoSpaceDN w:val="0"/>
        <w:adjustRightInd w:val="0"/>
        <w:jc w:val="both"/>
        <w:rPr>
          <w:szCs w:val="28"/>
        </w:rPr>
      </w:pPr>
      <w:r w:rsidRPr="0092772B">
        <w:rPr>
          <w:szCs w:val="28"/>
        </w:rPr>
        <w:t>- в установленном порядке вносит предложения о корректировке Территориальной программы, в том числе в части финансирования мероприятий, назначения исполнителей, объемов и источников финансирования;</w:t>
      </w:r>
    </w:p>
    <w:p w:rsidR="0092772B" w:rsidRPr="0092772B" w:rsidRDefault="0092772B" w:rsidP="0092772B">
      <w:pPr>
        <w:autoSpaceDE w:val="0"/>
        <w:autoSpaceDN w:val="0"/>
        <w:adjustRightInd w:val="0"/>
        <w:jc w:val="both"/>
        <w:rPr>
          <w:szCs w:val="28"/>
        </w:rPr>
      </w:pPr>
      <w:r w:rsidRPr="0092772B">
        <w:rPr>
          <w:szCs w:val="28"/>
        </w:rPr>
        <w:t>- на основании мониторинга и анализа контролирует реализацию Территориальной программы и расходование бюджетных средств, в установленном порядке представляет отчетность.</w:t>
      </w:r>
    </w:p>
    <w:p w:rsidR="0092772B" w:rsidRPr="0092772B" w:rsidRDefault="0092772B" w:rsidP="0092772B">
      <w:pPr>
        <w:autoSpaceDE w:val="0"/>
        <w:autoSpaceDN w:val="0"/>
        <w:adjustRightInd w:val="0"/>
        <w:jc w:val="both"/>
        <w:rPr>
          <w:szCs w:val="28"/>
        </w:rPr>
      </w:pPr>
      <w:r w:rsidRPr="0092772B">
        <w:rPr>
          <w:szCs w:val="28"/>
        </w:rPr>
        <w:t>В реализации мероприятий Территориальной программы участвуют Территориальный фонд ОМС Ярославской области, государственные учреждения здравоохранения области, иные учреждения, входящие в государственную систему здравоохранения области, ведомственные учреждения здравоохранения, медицинские организации частной системы здравоохранения, работающие в системе ОМС, страховые медицинские организации.</w:t>
      </w:r>
    </w:p>
    <w:p w:rsidR="0092772B" w:rsidRPr="0092772B" w:rsidRDefault="0092772B" w:rsidP="0092772B">
      <w:pPr>
        <w:autoSpaceDE w:val="0"/>
        <w:autoSpaceDN w:val="0"/>
        <w:adjustRightInd w:val="0"/>
        <w:jc w:val="both"/>
        <w:rPr>
          <w:szCs w:val="28"/>
        </w:rPr>
      </w:pPr>
      <w:r w:rsidRPr="0092772B">
        <w:rPr>
          <w:szCs w:val="28"/>
        </w:rPr>
        <w:lastRenderedPageBreak/>
        <w:t xml:space="preserve">В своей работе государственный заказчик Территориальной программы руководствуется </w:t>
      </w:r>
      <w:hyperlink r:id="rId11" w:history="1">
        <w:r w:rsidRPr="0092772B">
          <w:rPr>
            <w:szCs w:val="28"/>
          </w:rPr>
          <w:t>Конституцией</w:t>
        </w:r>
      </w:hyperlink>
      <w:r w:rsidRPr="0092772B">
        <w:rPr>
          <w:szCs w:val="28"/>
        </w:rPr>
        <w:t xml:space="preserve"> Российской Федерации, Гражданским </w:t>
      </w:r>
      <w:hyperlink r:id="rId12" w:history="1">
        <w:r w:rsidRPr="0092772B">
          <w:rPr>
            <w:szCs w:val="28"/>
          </w:rPr>
          <w:t>кодексом</w:t>
        </w:r>
      </w:hyperlink>
      <w:r w:rsidRPr="0092772B">
        <w:rPr>
          <w:szCs w:val="28"/>
        </w:rPr>
        <w:t xml:space="preserve"> Российской Федерации, федеральными законами и законами Ярославской области, постановлениями Правительства Российской Федерации, другими нормативными правовыми актами Российской Федерации и Ярославской области.</w:t>
      </w:r>
    </w:p>
    <w:p w:rsidR="0092772B" w:rsidRPr="0092772B" w:rsidRDefault="0092772B" w:rsidP="0092772B">
      <w:pPr>
        <w:autoSpaceDE w:val="0"/>
        <w:autoSpaceDN w:val="0"/>
        <w:adjustRightInd w:val="0"/>
        <w:jc w:val="both"/>
        <w:rPr>
          <w:szCs w:val="28"/>
        </w:rPr>
      </w:pPr>
      <w:r w:rsidRPr="0092772B">
        <w:rPr>
          <w:szCs w:val="28"/>
        </w:rPr>
        <w:t>6. Контроль за целевым использованием выделяемых бюджетных средств осуществляется уполномоченными органами в установленном порядке.</w:t>
      </w:r>
    </w:p>
    <w:p w:rsidR="0092772B" w:rsidRPr="0092772B" w:rsidRDefault="0092772B" w:rsidP="0092772B">
      <w:pPr>
        <w:autoSpaceDE w:val="0"/>
        <w:autoSpaceDN w:val="0"/>
        <w:adjustRightInd w:val="0"/>
        <w:jc w:val="both"/>
        <w:rPr>
          <w:szCs w:val="28"/>
        </w:rPr>
      </w:pPr>
      <w:r w:rsidRPr="0092772B">
        <w:rPr>
          <w:szCs w:val="28"/>
        </w:rPr>
        <w:t>7. Территориальная программа включает:</w:t>
      </w:r>
    </w:p>
    <w:p w:rsidR="0092772B" w:rsidRPr="0092772B" w:rsidRDefault="0092772B" w:rsidP="0092772B">
      <w:pPr>
        <w:autoSpaceDE w:val="0"/>
        <w:autoSpaceDN w:val="0"/>
        <w:adjustRightInd w:val="0"/>
        <w:jc w:val="both"/>
        <w:rPr>
          <w:szCs w:val="28"/>
        </w:rPr>
      </w:pPr>
      <w:r w:rsidRPr="0092772B">
        <w:rPr>
          <w:szCs w:val="28"/>
        </w:rPr>
        <w:t>- виды медицинской помощи, бесплатно оказываемые населению Ярославской области;</w:t>
      </w:r>
    </w:p>
    <w:p w:rsidR="0092772B" w:rsidRPr="0092772B" w:rsidRDefault="0092772B" w:rsidP="0092772B">
      <w:pPr>
        <w:autoSpaceDE w:val="0"/>
        <w:autoSpaceDN w:val="0"/>
        <w:adjustRightInd w:val="0"/>
        <w:jc w:val="both"/>
        <w:rPr>
          <w:szCs w:val="28"/>
        </w:rPr>
      </w:pPr>
      <w:r w:rsidRPr="0092772B">
        <w:rPr>
          <w:szCs w:val="28"/>
        </w:rPr>
        <w:t>- перечень заболеваний и состояний, оказание медицинской помощи при которых осуществляется бесплатно в рамках территориальной программы ОМС;</w:t>
      </w:r>
    </w:p>
    <w:p w:rsidR="0092772B" w:rsidRPr="0092772B" w:rsidRDefault="0092772B" w:rsidP="0092772B">
      <w:pPr>
        <w:autoSpaceDE w:val="0"/>
        <w:autoSpaceDN w:val="0"/>
        <w:adjustRightInd w:val="0"/>
        <w:jc w:val="both"/>
        <w:rPr>
          <w:szCs w:val="28"/>
        </w:rPr>
      </w:pPr>
      <w:r w:rsidRPr="0092772B">
        <w:rPr>
          <w:szCs w:val="28"/>
        </w:rPr>
        <w:t>- перечень заболеваний и состояний, оказание медицинской помощи при которых осуществляется бесплатно за счет средств бюджетов всех уровней;</w:t>
      </w:r>
    </w:p>
    <w:p w:rsidR="0092772B" w:rsidRPr="0092772B" w:rsidRDefault="0092772B" w:rsidP="0092772B">
      <w:pPr>
        <w:autoSpaceDE w:val="0"/>
        <w:autoSpaceDN w:val="0"/>
        <w:adjustRightInd w:val="0"/>
        <w:jc w:val="both"/>
        <w:rPr>
          <w:szCs w:val="28"/>
        </w:rPr>
      </w:pPr>
      <w:r w:rsidRPr="0092772B">
        <w:rPr>
          <w:szCs w:val="28"/>
        </w:rPr>
        <w:t>- условия оказания медицинской помощи, в том числе сроки ожидания медицинской помощи, предоставляемой в плановом порядке;</w:t>
      </w:r>
    </w:p>
    <w:p w:rsidR="0092772B" w:rsidRPr="0092772B" w:rsidRDefault="0092772B" w:rsidP="0092772B">
      <w:pPr>
        <w:autoSpaceDE w:val="0"/>
        <w:autoSpaceDN w:val="0"/>
        <w:adjustRightInd w:val="0"/>
        <w:jc w:val="both"/>
        <w:rPr>
          <w:szCs w:val="28"/>
        </w:rPr>
      </w:pPr>
      <w:r w:rsidRPr="0092772B">
        <w:rPr>
          <w:szCs w:val="28"/>
        </w:rPr>
        <w:t>-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Ярославской области;</w:t>
      </w:r>
    </w:p>
    <w:p w:rsidR="0092772B" w:rsidRPr="0092772B" w:rsidRDefault="0092772B" w:rsidP="0092772B">
      <w:pPr>
        <w:autoSpaceDE w:val="0"/>
        <w:autoSpaceDN w:val="0"/>
        <w:adjustRightInd w:val="0"/>
        <w:jc w:val="both"/>
        <w:rPr>
          <w:szCs w:val="28"/>
        </w:rPr>
      </w:pPr>
      <w:r w:rsidRPr="0092772B">
        <w:rPr>
          <w:szCs w:val="28"/>
        </w:rPr>
        <w:t>- перечни жизненно необходимых и важнейших лекарственных препаратов и изделий медицинского назначения, необходимых для оказания стационарной медицинской помощи, а также скорой и неотложной медицинской помощи (в случае создания службы неотложной медицинской помощи);</w:t>
      </w:r>
    </w:p>
    <w:p w:rsidR="0092772B" w:rsidRPr="0092772B" w:rsidRDefault="0092772B" w:rsidP="0092772B">
      <w:pPr>
        <w:autoSpaceDE w:val="0"/>
        <w:autoSpaceDN w:val="0"/>
        <w:adjustRightInd w:val="0"/>
        <w:jc w:val="both"/>
        <w:rPr>
          <w:szCs w:val="28"/>
        </w:rPr>
      </w:pPr>
      <w:r w:rsidRPr="0092772B">
        <w:rPr>
          <w:szCs w:val="28"/>
        </w:rPr>
        <w:t>-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p>
    <w:p w:rsidR="0092772B" w:rsidRPr="0092772B" w:rsidRDefault="0092772B" w:rsidP="0092772B">
      <w:pPr>
        <w:autoSpaceDE w:val="0"/>
        <w:autoSpaceDN w:val="0"/>
        <w:adjustRightInd w:val="0"/>
        <w:jc w:val="both"/>
        <w:rPr>
          <w:szCs w:val="28"/>
        </w:rPr>
      </w:pPr>
      <w:r w:rsidRPr="0092772B">
        <w:rPr>
          <w:szCs w:val="28"/>
        </w:rPr>
        <w:t>- перечень медицинских организаций, участвующих в реализации Территориальной программы, в том числе территориальной программы ОМС, в соответствии с реестром медицинских организаций, осуществляющих деятельность в сфере ОМС на территории Ярославской области;</w:t>
      </w:r>
    </w:p>
    <w:p w:rsidR="0092772B" w:rsidRPr="0092772B" w:rsidRDefault="0092772B" w:rsidP="0092772B">
      <w:pPr>
        <w:autoSpaceDE w:val="0"/>
        <w:autoSpaceDN w:val="0"/>
        <w:adjustRightInd w:val="0"/>
        <w:jc w:val="both"/>
        <w:rPr>
          <w:szCs w:val="28"/>
        </w:rPr>
      </w:pPr>
      <w:r w:rsidRPr="0092772B">
        <w:rPr>
          <w:szCs w:val="28"/>
        </w:rPr>
        <w:t>- сводный расчет стоимости Территориальной программы по источникам финансирования без учета расходов федерального бюджета на дополнительное лекарственное обеспечение, целевые программы;</w:t>
      </w:r>
    </w:p>
    <w:p w:rsidR="0092772B" w:rsidRPr="0092772B" w:rsidRDefault="0092772B" w:rsidP="0092772B">
      <w:pPr>
        <w:autoSpaceDE w:val="0"/>
        <w:autoSpaceDN w:val="0"/>
        <w:adjustRightInd w:val="0"/>
        <w:jc w:val="both"/>
        <w:rPr>
          <w:szCs w:val="28"/>
        </w:rPr>
      </w:pPr>
      <w:r w:rsidRPr="0092772B">
        <w:rPr>
          <w:szCs w:val="28"/>
        </w:rPr>
        <w:t xml:space="preserve">- информацию о численности населения по группам и категориям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при амбулаторном лечении которых лекарственные </w:t>
      </w:r>
      <w:r w:rsidRPr="0092772B">
        <w:rPr>
          <w:szCs w:val="28"/>
        </w:rPr>
        <w:lastRenderedPageBreak/>
        <w:t xml:space="preserve">средства отпускаются по рецептам врачей с 50-процентной скидкой со свободных цен в соответствии с </w:t>
      </w:r>
      <w:hyperlink r:id="rId13" w:history="1">
        <w:r w:rsidRPr="0092772B">
          <w:rPr>
            <w:szCs w:val="28"/>
          </w:rPr>
          <w:t>постановлением</w:t>
        </w:r>
      </w:hyperlink>
      <w:r w:rsidRPr="0092772B">
        <w:rPr>
          <w:szCs w:val="28"/>
        </w:rPr>
        <w:t xml:space="preserve"> Правительства Российской Федерации от 30 июля 1994 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92772B" w:rsidRPr="0092772B" w:rsidRDefault="0092772B" w:rsidP="0092772B">
      <w:pPr>
        <w:autoSpaceDE w:val="0"/>
        <w:autoSpaceDN w:val="0"/>
        <w:adjustRightInd w:val="0"/>
        <w:jc w:val="both"/>
        <w:rPr>
          <w:szCs w:val="28"/>
        </w:rPr>
      </w:pPr>
      <w:r w:rsidRPr="0092772B">
        <w:rPr>
          <w:szCs w:val="28"/>
        </w:rPr>
        <w:t xml:space="preserve">- информацию о предоставлении дополнительной бесплатной медицинской помощи, предусматривающей обеспечение отдельных категорий граждан необходимыми лекарственными средствами, в соответствии с </w:t>
      </w:r>
      <w:hyperlink r:id="rId14" w:history="1">
        <w:r w:rsidRPr="0092772B">
          <w:rPr>
            <w:szCs w:val="28"/>
          </w:rPr>
          <w:t>главой 2</w:t>
        </w:r>
      </w:hyperlink>
      <w:r w:rsidRPr="0092772B">
        <w:rPr>
          <w:szCs w:val="28"/>
        </w:rPr>
        <w:t xml:space="preserve"> Федерального закона от 17 июля 1999 года № 178-ФЗ «О государственной социальной помощи», включающую численность получателей необходимых лекарственных средств на момент утверждения Территориальной программы;</w:t>
      </w:r>
    </w:p>
    <w:p w:rsidR="0092772B" w:rsidRPr="0092772B" w:rsidRDefault="0092772B" w:rsidP="0092772B">
      <w:pPr>
        <w:autoSpaceDE w:val="0"/>
        <w:autoSpaceDN w:val="0"/>
        <w:adjustRightInd w:val="0"/>
        <w:jc w:val="both"/>
        <w:rPr>
          <w:szCs w:val="28"/>
        </w:rPr>
      </w:pPr>
      <w:r w:rsidRPr="0092772B">
        <w:rPr>
          <w:szCs w:val="28"/>
        </w:rPr>
        <w:t>- нормативы объема медицинской помощи и нормативы финансовых затрат на единицу медицинской помощи, порядок и структуру формирования тарифов на медицинскую помощь, подушевые нормативы финансового обеспечения, предусмотренные Территориальной программой;</w:t>
      </w:r>
    </w:p>
    <w:p w:rsidR="0092772B" w:rsidRPr="0092772B" w:rsidRDefault="0092772B" w:rsidP="0092772B">
      <w:pPr>
        <w:autoSpaceDE w:val="0"/>
        <w:autoSpaceDN w:val="0"/>
        <w:adjustRightInd w:val="0"/>
        <w:jc w:val="both"/>
        <w:rPr>
          <w:szCs w:val="28"/>
        </w:rPr>
      </w:pPr>
      <w:r w:rsidRPr="0092772B">
        <w:rPr>
          <w:szCs w:val="28"/>
        </w:rPr>
        <w:t>- критерии доступности и качества медицинской помощи.</w:t>
      </w:r>
    </w:p>
    <w:p w:rsidR="0092772B" w:rsidRPr="0092772B" w:rsidRDefault="0092772B" w:rsidP="0092772B">
      <w:pPr>
        <w:autoSpaceDE w:val="0"/>
        <w:autoSpaceDN w:val="0"/>
        <w:adjustRightInd w:val="0"/>
        <w:jc w:val="both"/>
        <w:rPr>
          <w:szCs w:val="28"/>
        </w:rPr>
      </w:pPr>
      <w:r w:rsidRPr="0092772B">
        <w:rPr>
          <w:szCs w:val="28"/>
        </w:rPr>
        <w:t>- перечень видов высокотехнологичной медицинской помощи, оказываемой бесплатно в рамках Территориальной программы.</w:t>
      </w:r>
    </w:p>
    <w:p w:rsidR="0092772B" w:rsidRPr="0092772B" w:rsidRDefault="0092772B" w:rsidP="0092772B">
      <w:pPr>
        <w:autoSpaceDE w:val="0"/>
        <w:autoSpaceDN w:val="0"/>
        <w:adjustRightInd w:val="0"/>
        <w:jc w:val="both"/>
        <w:rPr>
          <w:szCs w:val="28"/>
        </w:rPr>
      </w:pPr>
    </w:p>
    <w:p w:rsidR="0092772B" w:rsidRPr="0092772B" w:rsidRDefault="0092772B" w:rsidP="0092772B">
      <w:pPr>
        <w:autoSpaceDE w:val="0"/>
        <w:autoSpaceDN w:val="0"/>
        <w:adjustRightInd w:val="0"/>
        <w:ind w:firstLine="0"/>
        <w:jc w:val="center"/>
        <w:outlineLvl w:val="1"/>
        <w:rPr>
          <w:szCs w:val="28"/>
        </w:rPr>
      </w:pPr>
      <w:r w:rsidRPr="0092772B">
        <w:rPr>
          <w:szCs w:val="28"/>
          <w:lang w:val="en-US"/>
        </w:rPr>
        <w:t>II</w:t>
      </w:r>
      <w:r w:rsidRPr="0092772B">
        <w:rPr>
          <w:szCs w:val="28"/>
        </w:rPr>
        <w:t xml:space="preserve">. Виды медицинской помощи, бесплатно оказываемой населению </w:t>
      </w:r>
    </w:p>
    <w:p w:rsidR="0092772B" w:rsidRPr="0092772B" w:rsidRDefault="0092772B" w:rsidP="0092772B">
      <w:pPr>
        <w:autoSpaceDE w:val="0"/>
        <w:autoSpaceDN w:val="0"/>
        <w:adjustRightInd w:val="0"/>
        <w:ind w:firstLine="0"/>
        <w:jc w:val="center"/>
        <w:outlineLvl w:val="1"/>
        <w:rPr>
          <w:szCs w:val="28"/>
        </w:rPr>
      </w:pPr>
      <w:r w:rsidRPr="0092772B">
        <w:rPr>
          <w:szCs w:val="28"/>
        </w:rPr>
        <w:t>Ярославской области в рамках Территориальной программы</w:t>
      </w:r>
    </w:p>
    <w:p w:rsidR="0092772B" w:rsidRPr="0092772B" w:rsidRDefault="0092772B" w:rsidP="0092772B">
      <w:pPr>
        <w:autoSpaceDE w:val="0"/>
        <w:autoSpaceDN w:val="0"/>
        <w:adjustRightInd w:val="0"/>
        <w:jc w:val="center"/>
        <w:rPr>
          <w:szCs w:val="28"/>
        </w:rPr>
      </w:pPr>
    </w:p>
    <w:p w:rsidR="0092772B" w:rsidRPr="0092772B" w:rsidRDefault="0092772B" w:rsidP="0092772B">
      <w:pPr>
        <w:autoSpaceDE w:val="0"/>
        <w:autoSpaceDN w:val="0"/>
        <w:adjustRightInd w:val="0"/>
        <w:jc w:val="both"/>
        <w:rPr>
          <w:szCs w:val="28"/>
        </w:rPr>
      </w:pPr>
      <w:r w:rsidRPr="0092772B">
        <w:rPr>
          <w:szCs w:val="28"/>
        </w:rPr>
        <w:t>1. Населению Ярославской области в рамках Территориальной программы бесплатно предоставляются:</w:t>
      </w:r>
    </w:p>
    <w:p w:rsidR="0092772B" w:rsidRPr="0092772B" w:rsidRDefault="0092772B" w:rsidP="0092772B">
      <w:pPr>
        <w:autoSpaceDE w:val="0"/>
        <w:autoSpaceDN w:val="0"/>
        <w:adjustRightInd w:val="0"/>
        <w:jc w:val="both"/>
        <w:rPr>
          <w:szCs w:val="28"/>
        </w:rPr>
      </w:pPr>
      <w:r w:rsidRPr="0092772B">
        <w:rPr>
          <w:szCs w:val="28"/>
        </w:rPr>
        <w:t>- первичная медико-санитарная помощь, в том числе первичная доврачебная, первичная врачебная и первичная специализированная;</w:t>
      </w:r>
    </w:p>
    <w:p w:rsidR="0092772B" w:rsidRPr="0092772B" w:rsidRDefault="0092772B" w:rsidP="0092772B">
      <w:pPr>
        <w:autoSpaceDE w:val="0"/>
        <w:autoSpaceDN w:val="0"/>
        <w:adjustRightInd w:val="0"/>
        <w:jc w:val="both"/>
        <w:rPr>
          <w:szCs w:val="28"/>
        </w:rPr>
      </w:pPr>
      <w:r w:rsidRPr="0092772B">
        <w:rPr>
          <w:szCs w:val="28"/>
        </w:rPr>
        <w:t>- специализированная, в том числе высокотехнологичная, являющаяся частью специализированной, медицинская помощь;</w:t>
      </w:r>
    </w:p>
    <w:p w:rsidR="0092772B" w:rsidRPr="0092772B" w:rsidRDefault="0092772B" w:rsidP="0092772B">
      <w:pPr>
        <w:autoSpaceDE w:val="0"/>
        <w:autoSpaceDN w:val="0"/>
        <w:adjustRightInd w:val="0"/>
        <w:jc w:val="both"/>
        <w:rPr>
          <w:szCs w:val="28"/>
        </w:rPr>
      </w:pPr>
      <w:r w:rsidRPr="0092772B">
        <w:rPr>
          <w:szCs w:val="28"/>
        </w:rPr>
        <w:t>- скорая, в том числе скорая специализированная, медицинская помощь;</w:t>
      </w:r>
    </w:p>
    <w:p w:rsidR="0092772B" w:rsidRPr="0092772B" w:rsidRDefault="0092772B" w:rsidP="0092772B">
      <w:pPr>
        <w:autoSpaceDE w:val="0"/>
        <w:autoSpaceDN w:val="0"/>
        <w:adjustRightInd w:val="0"/>
        <w:jc w:val="both"/>
        <w:rPr>
          <w:szCs w:val="28"/>
        </w:rPr>
      </w:pPr>
      <w:r w:rsidRPr="0092772B">
        <w:rPr>
          <w:szCs w:val="28"/>
        </w:rPr>
        <w:t>- паллиативная медицинская помощь в медицинских организациях.</w:t>
      </w:r>
    </w:p>
    <w:p w:rsidR="0092772B" w:rsidRPr="0092772B" w:rsidRDefault="0092772B" w:rsidP="0092772B">
      <w:pPr>
        <w:autoSpaceDE w:val="0"/>
        <w:autoSpaceDN w:val="0"/>
        <w:adjustRightInd w:val="0"/>
        <w:jc w:val="both"/>
        <w:rPr>
          <w:strike/>
          <w:szCs w:val="28"/>
        </w:rPr>
      </w:pPr>
      <w:r w:rsidRPr="0092772B">
        <w:rPr>
          <w:szCs w:val="28"/>
        </w:rPr>
        <w:t>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течениембеременности, формированию здорового образа жизни и санитарно-гигиеническому просвещению населения.</w:t>
      </w:r>
    </w:p>
    <w:p w:rsidR="0092772B" w:rsidRPr="0092772B" w:rsidRDefault="0092772B" w:rsidP="0092772B">
      <w:pPr>
        <w:autoSpaceDE w:val="0"/>
        <w:autoSpaceDN w:val="0"/>
        <w:adjustRightInd w:val="0"/>
        <w:jc w:val="both"/>
        <w:rPr>
          <w:szCs w:val="28"/>
        </w:rPr>
      </w:pPr>
      <w:r w:rsidRPr="0092772B">
        <w:rPr>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форме.</w:t>
      </w:r>
    </w:p>
    <w:p w:rsidR="0092772B" w:rsidRPr="0092772B" w:rsidRDefault="0092772B" w:rsidP="0092772B">
      <w:pPr>
        <w:autoSpaceDE w:val="0"/>
        <w:autoSpaceDN w:val="0"/>
        <w:adjustRightInd w:val="0"/>
        <w:jc w:val="both"/>
        <w:rPr>
          <w:szCs w:val="28"/>
        </w:rPr>
      </w:pPr>
      <w:r w:rsidRPr="0092772B">
        <w:rPr>
          <w:szCs w:val="28"/>
        </w:rPr>
        <w:lastRenderedPageBreak/>
        <w:t>Первичная доврачебная медико-санитарная помощь оказывается фельдшерами, акушерками и другими медицинскими работниками со средним медицинским образованием.</w:t>
      </w:r>
    </w:p>
    <w:p w:rsidR="0092772B" w:rsidRPr="0092772B" w:rsidRDefault="0092772B" w:rsidP="0092772B">
      <w:pPr>
        <w:jc w:val="both"/>
        <w:rPr>
          <w:szCs w:val="28"/>
        </w:rPr>
      </w:pPr>
      <w:r w:rsidRPr="0092772B">
        <w:rPr>
          <w:szCs w:val="28"/>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 </w:t>
      </w:r>
    </w:p>
    <w:p w:rsidR="0092772B" w:rsidRPr="0092772B" w:rsidRDefault="0092772B" w:rsidP="0092772B">
      <w:pPr>
        <w:jc w:val="both"/>
        <w:rPr>
          <w:szCs w:val="28"/>
        </w:rPr>
      </w:pPr>
      <w:r w:rsidRPr="0092772B">
        <w:rPr>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2772B" w:rsidRPr="0092772B" w:rsidRDefault="0092772B" w:rsidP="0092772B">
      <w:pPr>
        <w:autoSpaceDE w:val="0"/>
        <w:autoSpaceDN w:val="0"/>
        <w:adjustRightInd w:val="0"/>
        <w:jc w:val="both"/>
        <w:rPr>
          <w:szCs w:val="28"/>
        </w:rPr>
      </w:pPr>
      <w:r w:rsidRPr="0092772B">
        <w:rPr>
          <w:szCs w:val="28"/>
        </w:rPr>
        <w:t>3. 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требующих срочного медицинского вмешательства, в структуре медицинских организаций, оказывающих первичную медико-санитарную помощь, могут быть организованы служба неотложной медицинской помощи, кабинеты доврачебного приема и смотровые кабинеты.</w:t>
      </w:r>
    </w:p>
    <w:p w:rsidR="0092772B" w:rsidRPr="0092772B" w:rsidRDefault="0092772B" w:rsidP="0092772B">
      <w:pPr>
        <w:autoSpaceDE w:val="0"/>
        <w:autoSpaceDN w:val="0"/>
        <w:adjustRightInd w:val="0"/>
        <w:jc w:val="both"/>
        <w:rPr>
          <w:rFonts w:cs="Times New Roman"/>
          <w:szCs w:val="28"/>
          <w:lang w:eastAsia="ru-RU"/>
        </w:rPr>
      </w:pPr>
      <w:r w:rsidRPr="0092772B">
        <w:rPr>
          <w:rFonts w:cs="Arial"/>
          <w:szCs w:val="28"/>
          <w:lang w:eastAsia="ru-RU"/>
        </w:rPr>
        <w:t>4. </w:t>
      </w:r>
      <w:r w:rsidRPr="0092772B">
        <w:rPr>
          <w:rFonts w:cs="Times New Roman"/>
          <w:szCs w:val="28"/>
          <w:lang w:eastAsia="ru-RU"/>
        </w:rPr>
        <w:t>Специализированная</w:t>
      </w:r>
      <w:r w:rsidRPr="0092772B">
        <w:rPr>
          <w:rFonts w:cs="Arial"/>
          <w:szCs w:val="28"/>
          <w:lang w:eastAsia="ru-RU"/>
        </w:rPr>
        <w:t xml:space="preserve"> медицинская помощь</w:t>
      </w:r>
      <w:r w:rsidRPr="0092772B">
        <w:rPr>
          <w:rFonts w:cs="Times New Roman"/>
          <w:szCs w:val="28"/>
          <w:lang w:eastAsia="ru-RU"/>
        </w:rPr>
        <w:t xml:space="preserve">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2772B" w:rsidRPr="0092772B" w:rsidRDefault="0092772B" w:rsidP="0092772B">
      <w:pPr>
        <w:jc w:val="both"/>
        <w:rPr>
          <w:szCs w:val="28"/>
        </w:rPr>
      </w:pPr>
      <w:r w:rsidRPr="0092772B">
        <w:rPr>
          <w:szCs w:val="28"/>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2772B" w:rsidRPr="0092772B" w:rsidRDefault="0092772B" w:rsidP="0092772B">
      <w:pPr>
        <w:jc w:val="both"/>
        <w:rPr>
          <w:szCs w:val="28"/>
        </w:rPr>
      </w:pPr>
      <w:r w:rsidRPr="0092772B">
        <w:rPr>
          <w:szCs w:val="28"/>
        </w:rPr>
        <w:t xml:space="preserve">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w:t>
      </w:r>
      <w:r w:rsidRPr="0092772B">
        <w:rPr>
          <w:color w:val="000000"/>
          <w:szCs w:val="28"/>
        </w:rPr>
        <w:t xml:space="preserve"> который содержит в том числе методы лечения и источники финансового обеспечения высокотехнологичной медицинской помощи</w:t>
      </w:r>
      <w:r w:rsidRPr="0092772B">
        <w:rPr>
          <w:szCs w:val="28"/>
        </w:rPr>
        <w:t>.</w:t>
      </w:r>
    </w:p>
    <w:p w:rsidR="0092772B" w:rsidRPr="0092772B" w:rsidRDefault="0092772B" w:rsidP="0092772B">
      <w:pPr>
        <w:autoSpaceDE w:val="0"/>
        <w:autoSpaceDN w:val="0"/>
        <w:adjustRightInd w:val="0"/>
        <w:jc w:val="both"/>
        <w:rPr>
          <w:strike/>
          <w:szCs w:val="28"/>
        </w:rPr>
      </w:pPr>
      <w:r w:rsidRPr="0092772B">
        <w:rPr>
          <w:szCs w:val="28"/>
        </w:rPr>
        <w:t>5.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2772B" w:rsidRPr="0092772B" w:rsidRDefault="0092772B" w:rsidP="0092772B">
      <w:pPr>
        <w:jc w:val="both"/>
        <w:rPr>
          <w:szCs w:val="28"/>
        </w:rPr>
      </w:pPr>
      <w:r w:rsidRPr="0092772B">
        <w:rPr>
          <w:szCs w:val="28"/>
        </w:rP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92772B" w:rsidRPr="0092772B" w:rsidRDefault="0092772B" w:rsidP="0092772B">
      <w:pPr>
        <w:jc w:val="both"/>
        <w:rPr>
          <w:szCs w:val="28"/>
        </w:rPr>
      </w:pPr>
      <w:r w:rsidRPr="0092772B">
        <w:rPr>
          <w:szCs w:val="28"/>
        </w:rPr>
        <w:lastRenderedPageBreak/>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2772B" w:rsidRPr="0092772B" w:rsidRDefault="0092772B" w:rsidP="0092772B">
      <w:pPr>
        <w:jc w:val="both"/>
        <w:rPr>
          <w:szCs w:val="28"/>
        </w:rPr>
      </w:pPr>
      <w:r w:rsidRPr="0092772B">
        <w:rPr>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2772B" w:rsidRPr="0092772B" w:rsidRDefault="0092772B" w:rsidP="0092772B">
      <w:pPr>
        <w:autoSpaceDE w:val="0"/>
        <w:autoSpaceDN w:val="0"/>
        <w:adjustRightInd w:val="0"/>
        <w:jc w:val="both"/>
        <w:rPr>
          <w:rFonts w:cs="Times New Roman"/>
          <w:szCs w:val="28"/>
          <w:lang w:eastAsia="ru-RU"/>
        </w:rPr>
      </w:pPr>
      <w:r w:rsidRPr="0092772B">
        <w:rPr>
          <w:rFonts w:cs="Arial"/>
          <w:szCs w:val="28"/>
          <w:lang w:eastAsia="ru-RU"/>
        </w:rPr>
        <w:t xml:space="preserve">6. </w:t>
      </w:r>
      <w:r w:rsidRPr="0092772B">
        <w:rPr>
          <w:rFonts w:cs="Times New Roman"/>
          <w:szCs w:val="28"/>
          <w:lang w:eastAsia="ru-RU"/>
        </w:rP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92772B" w:rsidRPr="0092772B" w:rsidRDefault="0092772B" w:rsidP="0092772B">
      <w:pPr>
        <w:jc w:val="both"/>
        <w:rPr>
          <w:szCs w:val="28"/>
        </w:rPr>
      </w:pPr>
      <w:r w:rsidRPr="0092772B">
        <w:rPr>
          <w:szCs w:val="28"/>
        </w:rPr>
        <w:t>Медицинская помощь оказывается в следующих формах:</w:t>
      </w:r>
    </w:p>
    <w:p w:rsidR="0092772B" w:rsidRPr="0092772B" w:rsidRDefault="0092772B" w:rsidP="0092772B">
      <w:pPr>
        <w:jc w:val="both"/>
        <w:rPr>
          <w:szCs w:val="28"/>
        </w:rPr>
      </w:pPr>
      <w:r w:rsidRPr="0092772B">
        <w:rPr>
          <w:szCs w:val="28"/>
        </w:rPr>
        <w:t>-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2772B" w:rsidRPr="0092772B" w:rsidRDefault="0092772B" w:rsidP="0092772B">
      <w:pPr>
        <w:jc w:val="both"/>
        <w:rPr>
          <w:szCs w:val="28"/>
        </w:rPr>
      </w:pPr>
      <w:r w:rsidRPr="0092772B">
        <w:rPr>
          <w:szCs w:val="28"/>
        </w:rPr>
        <w:t>-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2772B" w:rsidRPr="0092772B" w:rsidRDefault="0092772B" w:rsidP="0092772B">
      <w:pPr>
        <w:jc w:val="both"/>
        <w:rPr>
          <w:szCs w:val="28"/>
        </w:rPr>
      </w:pPr>
      <w:r w:rsidRPr="0092772B">
        <w:rPr>
          <w:szCs w:val="28"/>
        </w:rPr>
        <w:t>-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92772B" w:rsidRPr="0092772B" w:rsidRDefault="0092772B" w:rsidP="0092772B">
      <w:pPr>
        <w:autoSpaceDE w:val="0"/>
        <w:autoSpaceDN w:val="0"/>
        <w:adjustRightInd w:val="0"/>
        <w:jc w:val="both"/>
        <w:rPr>
          <w:szCs w:val="28"/>
        </w:rPr>
      </w:pPr>
      <w:r w:rsidRPr="0092772B">
        <w:rPr>
          <w:szCs w:val="28"/>
        </w:rPr>
        <w:t>7. Медицинская помощь населению предоставляется:</w:t>
      </w:r>
    </w:p>
    <w:p w:rsidR="0092772B" w:rsidRPr="0092772B" w:rsidRDefault="0092772B" w:rsidP="0092772B">
      <w:pPr>
        <w:autoSpaceDE w:val="0"/>
        <w:autoSpaceDN w:val="0"/>
        <w:adjustRightInd w:val="0"/>
        <w:jc w:val="both"/>
        <w:rPr>
          <w:szCs w:val="28"/>
        </w:rPr>
      </w:pPr>
      <w:r w:rsidRPr="0092772B">
        <w:rPr>
          <w:szCs w:val="28"/>
        </w:rPr>
        <w:t>- учреждениями и структурными подразделениями скорой медицинской помощи (скорая медицинская помощь) и скорой  специализированной медицинской помощи (скорая специализированная медицинская помощь);</w:t>
      </w:r>
    </w:p>
    <w:p w:rsidR="0092772B" w:rsidRPr="0092772B" w:rsidRDefault="0092772B" w:rsidP="0092772B">
      <w:pPr>
        <w:autoSpaceDE w:val="0"/>
        <w:autoSpaceDN w:val="0"/>
        <w:adjustRightInd w:val="0"/>
        <w:jc w:val="both"/>
        <w:rPr>
          <w:szCs w:val="28"/>
        </w:rPr>
      </w:pPr>
      <w:r w:rsidRPr="0092772B">
        <w:rPr>
          <w:szCs w:val="28"/>
        </w:rPr>
        <w:t>- амбулаторно-поликлиническими учреждениями и другими медицинскими организациями или их соответствующими структурными подразделениями, а также дневными стационарами всех типов (амбулаторная медицинская помощь);</w:t>
      </w:r>
    </w:p>
    <w:p w:rsidR="0092772B" w:rsidRPr="0092772B" w:rsidRDefault="0092772B" w:rsidP="0092772B">
      <w:pPr>
        <w:autoSpaceDE w:val="0"/>
        <w:autoSpaceDN w:val="0"/>
        <w:adjustRightInd w:val="0"/>
        <w:jc w:val="both"/>
        <w:rPr>
          <w:szCs w:val="28"/>
        </w:rPr>
      </w:pPr>
      <w:r w:rsidRPr="0092772B">
        <w:rPr>
          <w:szCs w:val="28"/>
        </w:rPr>
        <w:t>- больничными учреждениями и другими медицинскими организациями или их соответствующими структурными подразделениями (стационарная медицинская помощь).</w:t>
      </w:r>
    </w:p>
    <w:p w:rsidR="0092772B" w:rsidRPr="0092772B" w:rsidRDefault="0092772B" w:rsidP="0092772B">
      <w:pPr>
        <w:autoSpaceDE w:val="0"/>
        <w:autoSpaceDN w:val="0"/>
        <w:adjustRightInd w:val="0"/>
        <w:jc w:val="both"/>
        <w:rPr>
          <w:szCs w:val="28"/>
        </w:rPr>
      </w:pPr>
      <w:r w:rsidRPr="0092772B">
        <w:rPr>
          <w:szCs w:val="28"/>
        </w:rPr>
        <w:lastRenderedPageBreak/>
        <w:t>8. Амбулаторно-поликлиническая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при беременности и искусственном прерывании беременности на ранних сроках (абортах), а также включает медицинскую профилактику заболеваний.</w:t>
      </w:r>
    </w:p>
    <w:p w:rsidR="0092772B" w:rsidRPr="0092772B" w:rsidRDefault="0092772B" w:rsidP="0092772B">
      <w:pPr>
        <w:autoSpaceDE w:val="0"/>
        <w:autoSpaceDN w:val="0"/>
        <w:adjustRightInd w:val="0"/>
        <w:jc w:val="both"/>
        <w:rPr>
          <w:szCs w:val="28"/>
        </w:rPr>
      </w:pPr>
      <w:r w:rsidRPr="0092772B">
        <w:rPr>
          <w:szCs w:val="28"/>
        </w:rPr>
        <w:t>9. Стационарная медицинская помощь оказывается населению в больничных учреждениях и других медицинских организациях или их соответствующих структурных подразделениях в случаях, требующих круглосуточного медицинского наблюдения, применения интенсивных методов лечения и (или) изоляции, в том числе по эпидемическим показаниям: заболевание, в том числе острое; обострение хронической болезни; отравление; травма; патология беременности, роды, аборт; период новорожденности.</w:t>
      </w:r>
    </w:p>
    <w:p w:rsidR="0092772B" w:rsidRPr="0092772B" w:rsidRDefault="0092772B" w:rsidP="0092772B">
      <w:pPr>
        <w:autoSpaceDE w:val="0"/>
        <w:autoSpaceDN w:val="0"/>
        <w:adjustRightInd w:val="0"/>
        <w:jc w:val="both"/>
        <w:rPr>
          <w:szCs w:val="28"/>
        </w:rPr>
      </w:pPr>
      <w:r w:rsidRPr="0092772B">
        <w:rPr>
          <w:szCs w:val="28"/>
        </w:rPr>
        <w:t xml:space="preserve">10.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w:t>
      </w:r>
    </w:p>
    <w:p w:rsidR="0092772B" w:rsidRPr="0092772B" w:rsidRDefault="0092772B" w:rsidP="0092772B">
      <w:pPr>
        <w:autoSpaceDE w:val="0"/>
        <w:autoSpaceDN w:val="0"/>
        <w:adjustRightInd w:val="0"/>
        <w:jc w:val="both"/>
        <w:rPr>
          <w:strike/>
          <w:szCs w:val="28"/>
        </w:rPr>
      </w:pPr>
      <w:r w:rsidRPr="0092772B">
        <w:rPr>
          <w:szCs w:val="28"/>
        </w:rPr>
        <w:t xml:space="preserve">11. </w:t>
      </w:r>
      <w:r w:rsidRPr="0092772B">
        <w:rPr>
          <w:bCs/>
          <w:szCs w:val="28"/>
        </w:rP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r w:rsidRPr="0092772B">
        <w:rPr>
          <w:rFonts w:cs="Times New Roman"/>
        </w:rPr>
        <w:t>перечень</w:t>
      </w:r>
      <w:r w:rsidRPr="0092772B">
        <w:rPr>
          <w:bCs/>
          <w:szCs w:val="28"/>
        </w:rPr>
        <w:t xml:space="preserve"> жизненно необходимых и важнейших лекарственных препаратов в соответствии с Федеральным </w:t>
      </w:r>
      <w:r w:rsidRPr="0092772B">
        <w:rPr>
          <w:rFonts w:cs="Times New Roman"/>
        </w:rPr>
        <w:t>законом</w:t>
      </w:r>
      <w:r w:rsidRPr="0092772B">
        <w:rPr>
          <w:bCs/>
          <w:szCs w:val="28"/>
        </w:rPr>
        <w:t xml:space="preserve"> от 12 апреля 2010 года № 61-ФЗ «Об обращении лекарственных средств», и медицинскими изделиями, которые предусмотрены стандартами медицинской помощи.</w:t>
      </w:r>
    </w:p>
    <w:p w:rsidR="0092772B" w:rsidRPr="0092772B" w:rsidRDefault="0092772B" w:rsidP="0092772B">
      <w:pPr>
        <w:autoSpaceDE w:val="0"/>
        <w:autoSpaceDN w:val="0"/>
        <w:adjustRightInd w:val="0"/>
        <w:jc w:val="both"/>
        <w:rPr>
          <w:color w:val="000000"/>
          <w:szCs w:val="28"/>
        </w:rPr>
      </w:pPr>
      <w:r w:rsidRPr="0092772B">
        <w:rPr>
          <w:color w:val="000000"/>
          <w:szCs w:val="28"/>
        </w:rPr>
        <w:t>12. В рамках Территориальной программы осуществляются мероприятия по профилактике заболеваний и формированию здорового образа жизни, в том числе:</w:t>
      </w:r>
    </w:p>
    <w:p w:rsidR="0092772B" w:rsidRPr="0092772B" w:rsidRDefault="0092772B" w:rsidP="0092772B">
      <w:pPr>
        <w:ind w:firstLine="851"/>
        <w:jc w:val="both"/>
        <w:rPr>
          <w:bCs/>
          <w:szCs w:val="28"/>
          <w:lang w:eastAsia="ru-RU"/>
        </w:rPr>
      </w:pPr>
      <w:r w:rsidRPr="0092772B">
        <w:rPr>
          <w:szCs w:val="28"/>
        </w:rPr>
        <w:t xml:space="preserve">- совершенствование и развитие системы информирования населения Ярославской </w:t>
      </w:r>
      <w:r w:rsidRPr="0092772B">
        <w:rPr>
          <w:bCs/>
          <w:szCs w:val="28"/>
          <w:lang w:eastAsia="ru-RU"/>
        </w:rPr>
        <w:t>области о профилактике заболеваний;</w:t>
      </w:r>
    </w:p>
    <w:p w:rsidR="0092772B" w:rsidRPr="0092772B" w:rsidRDefault="0092772B" w:rsidP="0092772B">
      <w:pPr>
        <w:ind w:firstLine="851"/>
        <w:jc w:val="both"/>
        <w:rPr>
          <w:bCs/>
          <w:szCs w:val="28"/>
          <w:lang w:eastAsia="ru-RU"/>
        </w:rPr>
      </w:pPr>
      <w:r w:rsidRPr="0092772B">
        <w:rPr>
          <w:bCs/>
          <w:szCs w:val="28"/>
          <w:lang w:eastAsia="ru-RU"/>
        </w:rPr>
        <w:t>- совершенствование системы раннего выявления лиц с высоким риском развития заболеваний и коррекции у них факторов риска в рамках диспансеризации населения и профилактических осмотров;</w:t>
      </w:r>
    </w:p>
    <w:p w:rsidR="0092772B" w:rsidRPr="0092772B" w:rsidRDefault="0092772B" w:rsidP="0092772B">
      <w:pPr>
        <w:ind w:firstLine="851"/>
        <w:jc w:val="both"/>
        <w:rPr>
          <w:bCs/>
          <w:szCs w:val="28"/>
          <w:lang w:eastAsia="ru-RU"/>
        </w:rPr>
      </w:pPr>
      <w:r w:rsidRPr="0092772B">
        <w:rPr>
          <w:bCs/>
          <w:szCs w:val="28"/>
          <w:lang w:eastAsia="ru-RU"/>
        </w:rPr>
        <w:t>- развитие инфраструктуры медицинской профилактики в рамках первичной медико-санитарной помощи;</w:t>
      </w:r>
    </w:p>
    <w:p w:rsidR="0092772B" w:rsidRPr="0092772B" w:rsidRDefault="0092772B" w:rsidP="0092772B">
      <w:pPr>
        <w:ind w:firstLine="851"/>
        <w:jc w:val="both"/>
        <w:rPr>
          <w:bCs/>
          <w:szCs w:val="28"/>
          <w:lang w:eastAsia="ru-RU"/>
        </w:rPr>
      </w:pPr>
      <w:r w:rsidRPr="0092772B">
        <w:rPr>
          <w:bCs/>
          <w:szCs w:val="28"/>
          <w:lang w:eastAsia="ru-RU"/>
        </w:rPr>
        <w:t>- совершенствование системы мероприятий по профилактике вредных привычек: табачной зависимости, употребления алкоголя, наркотических и психоактивных веществ.</w:t>
      </w:r>
    </w:p>
    <w:p w:rsidR="0092772B" w:rsidRPr="0092772B" w:rsidRDefault="0092772B" w:rsidP="0092772B">
      <w:pPr>
        <w:autoSpaceDE w:val="0"/>
        <w:autoSpaceDN w:val="0"/>
        <w:adjustRightInd w:val="0"/>
        <w:jc w:val="both"/>
        <w:rPr>
          <w:szCs w:val="28"/>
        </w:rPr>
      </w:pPr>
    </w:p>
    <w:p w:rsidR="0092772B" w:rsidRPr="0092772B" w:rsidRDefault="0092772B" w:rsidP="0092772B">
      <w:pPr>
        <w:autoSpaceDE w:val="0"/>
        <w:autoSpaceDN w:val="0"/>
        <w:adjustRightInd w:val="0"/>
        <w:ind w:firstLine="0"/>
        <w:jc w:val="center"/>
        <w:outlineLvl w:val="1"/>
        <w:rPr>
          <w:szCs w:val="28"/>
        </w:rPr>
      </w:pPr>
      <w:r w:rsidRPr="0092772B">
        <w:rPr>
          <w:szCs w:val="28"/>
          <w:lang w:val="en-US"/>
        </w:rPr>
        <w:lastRenderedPageBreak/>
        <w:t>III</w:t>
      </w:r>
      <w:r w:rsidRPr="0092772B">
        <w:rPr>
          <w:szCs w:val="28"/>
        </w:rPr>
        <w:t>. Оказание медицинской помощи в рамках базовой программы ОМС</w:t>
      </w:r>
    </w:p>
    <w:p w:rsidR="0092772B" w:rsidRPr="0092772B" w:rsidRDefault="0092772B" w:rsidP="0092772B">
      <w:pPr>
        <w:autoSpaceDE w:val="0"/>
        <w:autoSpaceDN w:val="0"/>
        <w:adjustRightInd w:val="0"/>
        <w:ind w:firstLine="0"/>
        <w:jc w:val="center"/>
        <w:outlineLvl w:val="1"/>
        <w:rPr>
          <w:szCs w:val="28"/>
        </w:rPr>
      </w:pPr>
    </w:p>
    <w:p w:rsidR="0092772B" w:rsidRPr="0092772B" w:rsidRDefault="0092772B" w:rsidP="0092772B">
      <w:pPr>
        <w:autoSpaceDE w:val="0"/>
        <w:autoSpaceDN w:val="0"/>
        <w:adjustRightInd w:val="0"/>
        <w:jc w:val="both"/>
        <w:outlineLvl w:val="1"/>
        <w:rPr>
          <w:szCs w:val="28"/>
        </w:rPr>
      </w:pPr>
      <w:r w:rsidRPr="0092772B">
        <w:rPr>
          <w:szCs w:val="28"/>
        </w:rPr>
        <w:t>1. Базовая программа ОМС является составной частью территориальной программы ОМС, в рамках которой  определяются права застрахованных лиц на бесплатное оказание им за счет средств ОМС медицинской помощи на всей территории Ярославской области.</w:t>
      </w:r>
    </w:p>
    <w:p w:rsidR="0092772B" w:rsidRPr="0092772B" w:rsidRDefault="0092772B" w:rsidP="0092772B">
      <w:pPr>
        <w:autoSpaceDE w:val="0"/>
        <w:autoSpaceDN w:val="0"/>
        <w:adjustRightInd w:val="0"/>
        <w:jc w:val="both"/>
        <w:outlineLvl w:val="1"/>
        <w:rPr>
          <w:szCs w:val="28"/>
        </w:rPr>
      </w:pPr>
      <w:r w:rsidRPr="0092772B">
        <w:rPr>
          <w:szCs w:val="28"/>
        </w:rPr>
        <w:t xml:space="preserve">В рамках базовой программы ОМС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w:t>
      </w:r>
      <w:r w:rsidRPr="0092772B">
        <w:t xml:space="preserve">в перечень видов высокотехнологичной медицинской помощи, финансовое обеспечение которых осуществляется за счет средств </w:t>
      </w:r>
      <w:r w:rsidRPr="0092772B">
        <w:rPr>
          <w:szCs w:val="28"/>
        </w:rPr>
        <w:t>ОМС, в следующих страховых случаях:</w:t>
      </w:r>
    </w:p>
    <w:p w:rsidR="0092772B" w:rsidRPr="0092772B" w:rsidRDefault="0092772B" w:rsidP="0092772B">
      <w:pPr>
        <w:autoSpaceDE w:val="0"/>
        <w:autoSpaceDN w:val="0"/>
        <w:adjustRightInd w:val="0"/>
        <w:jc w:val="both"/>
        <w:rPr>
          <w:szCs w:val="28"/>
        </w:rPr>
      </w:pPr>
      <w:r w:rsidRPr="0092772B">
        <w:rPr>
          <w:szCs w:val="28"/>
        </w:rPr>
        <w:t>- инфекционные и паразитарные болезни, за исключением болезней, передающихся половым путем, туберкулеза, ВИЧ-инфекции и синдрома приобретенного иммунодефицита;</w:t>
      </w:r>
    </w:p>
    <w:p w:rsidR="0092772B" w:rsidRPr="0092772B" w:rsidRDefault="0092772B" w:rsidP="0092772B">
      <w:pPr>
        <w:autoSpaceDE w:val="0"/>
        <w:autoSpaceDN w:val="0"/>
        <w:adjustRightInd w:val="0"/>
        <w:jc w:val="both"/>
        <w:rPr>
          <w:szCs w:val="28"/>
        </w:rPr>
      </w:pPr>
      <w:r w:rsidRPr="0092772B">
        <w:rPr>
          <w:szCs w:val="28"/>
        </w:rPr>
        <w:t>- новообразования;</w:t>
      </w:r>
    </w:p>
    <w:p w:rsidR="0092772B" w:rsidRPr="0092772B" w:rsidRDefault="0092772B" w:rsidP="0092772B">
      <w:pPr>
        <w:autoSpaceDE w:val="0"/>
        <w:autoSpaceDN w:val="0"/>
        <w:adjustRightInd w:val="0"/>
        <w:jc w:val="both"/>
        <w:rPr>
          <w:szCs w:val="28"/>
        </w:rPr>
      </w:pPr>
      <w:r w:rsidRPr="0092772B">
        <w:rPr>
          <w:szCs w:val="28"/>
        </w:rPr>
        <w:t>- болезни эндокринной системы;</w:t>
      </w:r>
    </w:p>
    <w:p w:rsidR="0092772B" w:rsidRPr="0092772B" w:rsidRDefault="0092772B" w:rsidP="0092772B">
      <w:pPr>
        <w:autoSpaceDE w:val="0"/>
        <w:autoSpaceDN w:val="0"/>
        <w:adjustRightInd w:val="0"/>
        <w:jc w:val="both"/>
        <w:rPr>
          <w:szCs w:val="28"/>
        </w:rPr>
      </w:pPr>
      <w:r w:rsidRPr="0092772B">
        <w:rPr>
          <w:szCs w:val="28"/>
        </w:rPr>
        <w:t>- расстройства питания и нарушения обмена веществ;</w:t>
      </w:r>
    </w:p>
    <w:p w:rsidR="0092772B" w:rsidRPr="0092772B" w:rsidRDefault="0092772B" w:rsidP="0092772B">
      <w:pPr>
        <w:autoSpaceDE w:val="0"/>
        <w:autoSpaceDN w:val="0"/>
        <w:adjustRightInd w:val="0"/>
        <w:jc w:val="both"/>
        <w:rPr>
          <w:szCs w:val="28"/>
        </w:rPr>
      </w:pPr>
      <w:r w:rsidRPr="0092772B">
        <w:rPr>
          <w:szCs w:val="28"/>
        </w:rPr>
        <w:t>- болезни нервной системы;</w:t>
      </w:r>
    </w:p>
    <w:p w:rsidR="0092772B" w:rsidRPr="0092772B" w:rsidRDefault="0092772B" w:rsidP="0092772B">
      <w:pPr>
        <w:autoSpaceDE w:val="0"/>
        <w:autoSpaceDN w:val="0"/>
        <w:adjustRightInd w:val="0"/>
        <w:jc w:val="both"/>
        <w:rPr>
          <w:szCs w:val="28"/>
        </w:rPr>
      </w:pPr>
      <w:r w:rsidRPr="0092772B">
        <w:rPr>
          <w:szCs w:val="28"/>
        </w:rPr>
        <w:t>- болезни крови, кроветворных органов;</w:t>
      </w:r>
    </w:p>
    <w:p w:rsidR="0092772B" w:rsidRPr="0092772B" w:rsidRDefault="0092772B" w:rsidP="0092772B">
      <w:pPr>
        <w:autoSpaceDE w:val="0"/>
        <w:autoSpaceDN w:val="0"/>
        <w:adjustRightInd w:val="0"/>
        <w:jc w:val="both"/>
        <w:rPr>
          <w:szCs w:val="28"/>
        </w:rPr>
      </w:pPr>
      <w:r w:rsidRPr="0092772B">
        <w:rPr>
          <w:szCs w:val="28"/>
        </w:rPr>
        <w:t>- отдельные нарушения, вовлекающие иммунный механизм;</w:t>
      </w:r>
    </w:p>
    <w:p w:rsidR="0092772B" w:rsidRPr="0092772B" w:rsidRDefault="0092772B" w:rsidP="0092772B">
      <w:pPr>
        <w:autoSpaceDE w:val="0"/>
        <w:autoSpaceDN w:val="0"/>
        <w:adjustRightInd w:val="0"/>
        <w:jc w:val="both"/>
        <w:rPr>
          <w:szCs w:val="28"/>
        </w:rPr>
      </w:pPr>
      <w:r w:rsidRPr="0092772B">
        <w:rPr>
          <w:szCs w:val="28"/>
        </w:rPr>
        <w:t>- болезни глаза и его придаточного аппарата;</w:t>
      </w:r>
    </w:p>
    <w:p w:rsidR="0092772B" w:rsidRPr="0092772B" w:rsidRDefault="0092772B" w:rsidP="0092772B">
      <w:pPr>
        <w:autoSpaceDE w:val="0"/>
        <w:autoSpaceDN w:val="0"/>
        <w:adjustRightInd w:val="0"/>
        <w:jc w:val="both"/>
        <w:rPr>
          <w:szCs w:val="28"/>
        </w:rPr>
      </w:pPr>
      <w:r w:rsidRPr="0092772B">
        <w:rPr>
          <w:szCs w:val="28"/>
        </w:rPr>
        <w:t>- болезни уха и сосцевидного отростка;</w:t>
      </w:r>
    </w:p>
    <w:p w:rsidR="0092772B" w:rsidRPr="0092772B" w:rsidRDefault="0092772B" w:rsidP="0092772B">
      <w:pPr>
        <w:autoSpaceDE w:val="0"/>
        <w:autoSpaceDN w:val="0"/>
        <w:adjustRightInd w:val="0"/>
        <w:jc w:val="both"/>
        <w:rPr>
          <w:szCs w:val="28"/>
        </w:rPr>
      </w:pPr>
      <w:r w:rsidRPr="0092772B">
        <w:rPr>
          <w:szCs w:val="28"/>
        </w:rPr>
        <w:t>- болезни системы кровообращения;</w:t>
      </w:r>
    </w:p>
    <w:p w:rsidR="0092772B" w:rsidRPr="0092772B" w:rsidRDefault="0092772B" w:rsidP="0092772B">
      <w:pPr>
        <w:autoSpaceDE w:val="0"/>
        <w:autoSpaceDN w:val="0"/>
        <w:adjustRightInd w:val="0"/>
        <w:jc w:val="both"/>
        <w:rPr>
          <w:szCs w:val="28"/>
        </w:rPr>
      </w:pPr>
      <w:r w:rsidRPr="0092772B">
        <w:rPr>
          <w:szCs w:val="28"/>
        </w:rPr>
        <w:t>- болезни органов дыхания;</w:t>
      </w:r>
    </w:p>
    <w:p w:rsidR="0092772B" w:rsidRPr="0092772B" w:rsidRDefault="0092772B" w:rsidP="0092772B">
      <w:pPr>
        <w:autoSpaceDE w:val="0"/>
        <w:autoSpaceDN w:val="0"/>
        <w:adjustRightInd w:val="0"/>
        <w:jc w:val="both"/>
        <w:rPr>
          <w:szCs w:val="28"/>
        </w:rPr>
      </w:pPr>
      <w:r w:rsidRPr="0092772B">
        <w:rPr>
          <w:szCs w:val="28"/>
        </w:rPr>
        <w:t>- болезни органов пищеварения, в том числе  болезни полости рта, слюнных желез и челюстей (за исключением зубного протезирования);</w:t>
      </w:r>
    </w:p>
    <w:p w:rsidR="0092772B" w:rsidRPr="0092772B" w:rsidRDefault="0092772B" w:rsidP="0092772B">
      <w:pPr>
        <w:autoSpaceDE w:val="0"/>
        <w:autoSpaceDN w:val="0"/>
        <w:adjustRightInd w:val="0"/>
        <w:jc w:val="both"/>
        <w:rPr>
          <w:szCs w:val="28"/>
        </w:rPr>
      </w:pPr>
      <w:r w:rsidRPr="0092772B">
        <w:rPr>
          <w:szCs w:val="28"/>
        </w:rPr>
        <w:t>- болезни мочеполовой системы;</w:t>
      </w:r>
    </w:p>
    <w:p w:rsidR="0092772B" w:rsidRPr="0092772B" w:rsidRDefault="0092772B" w:rsidP="0092772B">
      <w:pPr>
        <w:autoSpaceDE w:val="0"/>
        <w:autoSpaceDN w:val="0"/>
        <w:adjustRightInd w:val="0"/>
        <w:jc w:val="both"/>
        <w:rPr>
          <w:szCs w:val="28"/>
        </w:rPr>
      </w:pPr>
      <w:r w:rsidRPr="0092772B">
        <w:rPr>
          <w:szCs w:val="28"/>
        </w:rPr>
        <w:t>- болезни кожи и подкожной клетчатки;</w:t>
      </w:r>
    </w:p>
    <w:p w:rsidR="0092772B" w:rsidRPr="0092772B" w:rsidRDefault="0092772B" w:rsidP="0092772B">
      <w:pPr>
        <w:autoSpaceDE w:val="0"/>
        <w:autoSpaceDN w:val="0"/>
        <w:adjustRightInd w:val="0"/>
        <w:jc w:val="both"/>
        <w:rPr>
          <w:szCs w:val="28"/>
        </w:rPr>
      </w:pPr>
      <w:r w:rsidRPr="0092772B">
        <w:rPr>
          <w:szCs w:val="28"/>
        </w:rPr>
        <w:t>- болезни костно-мышечной системы и соединительной ткани;</w:t>
      </w:r>
    </w:p>
    <w:p w:rsidR="0092772B" w:rsidRPr="0092772B" w:rsidRDefault="0092772B" w:rsidP="0092772B">
      <w:pPr>
        <w:autoSpaceDE w:val="0"/>
        <w:autoSpaceDN w:val="0"/>
        <w:adjustRightInd w:val="0"/>
        <w:jc w:val="both"/>
        <w:rPr>
          <w:szCs w:val="28"/>
        </w:rPr>
      </w:pPr>
      <w:r w:rsidRPr="0092772B">
        <w:rPr>
          <w:szCs w:val="28"/>
        </w:rPr>
        <w:t>- травмы, отравления и некоторые другие последствия воздействия внешних причин;</w:t>
      </w:r>
    </w:p>
    <w:p w:rsidR="0092772B" w:rsidRPr="0092772B" w:rsidRDefault="0092772B" w:rsidP="0092772B">
      <w:pPr>
        <w:autoSpaceDE w:val="0"/>
        <w:autoSpaceDN w:val="0"/>
        <w:adjustRightInd w:val="0"/>
        <w:jc w:val="both"/>
        <w:rPr>
          <w:szCs w:val="28"/>
        </w:rPr>
      </w:pPr>
      <w:r w:rsidRPr="0092772B">
        <w:rPr>
          <w:szCs w:val="28"/>
        </w:rPr>
        <w:t>- врожденные аномалии (пороки развития);</w:t>
      </w:r>
    </w:p>
    <w:p w:rsidR="0092772B" w:rsidRPr="0092772B" w:rsidRDefault="0092772B" w:rsidP="0092772B">
      <w:pPr>
        <w:autoSpaceDE w:val="0"/>
        <w:autoSpaceDN w:val="0"/>
        <w:adjustRightInd w:val="0"/>
        <w:jc w:val="both"/>
        <w:rPr>
          <w:szCs w:val="28"/>
        </w:rPr>
      </w:pPr>
      <w:r w:rsidRPr="0092772B">
        <w:rPr>
          <w:szCs w:val="28"/>
        </w:rPr>
        <w:t>- деформации и хромосомные нарушения;</w:t>
      </w:r>
    </w:p>
    <w:p w:rsidR="0092772B" w:rsidRPr="0092772B" w:rsidRDefault="0092772B" w:rsidP="0092772B">
      <w:pPr>
        <w:autoSpaceDE w:val="0"/>
        <w:autoSpaceDN w:val="0"/>
        <w:adjustRightInd w:val="0"/>
        <w:jc w:val="both"/>
        <w:rPr>
          <w:szCs w:val="28"/>
        </w:rPr>
      </w:pPr>
      <w:r w:rsidRPr="0092772B">
        <w:rPr>
          <w:szCs w:val="28"/>
        </w:rPr>
        <w:t>- беременность, роды, послеродовой период и аборты;</w:t>
      </w:r>
    </w:p>
    <w:p w:rsidR="0092772B" w:rsidRPr="0092772B" w:rsidRDefault="0092772B" w:rsidP="0092772B">
      <w:pPr>
        <w:autoSpaceDE w:val="0"/>
        <w:autoSpaceDN w:val="0"/>
        <w:adjustRightInd w:val="0"/>
        <w:jc w:val="both"/>
        <w:rPr>
          <w:szCs w:val="28"/>
        </w:rPr>
      </w:pPr>
      <w:r w:rsidRPr="0092772B">
        <w:rPr>
          <w:szCs w:val="28"/>
        </w:rPr>
        <w:t>- отдельные состояния, возникающие у детей в перинатальный период;</w:t>
      </w:r>
    </w:p>
    <w:p w:rsidR="0092772B" w:rsidRPr="0092772B" w:rsidRDefault="0092772B" w:rsidP="0092772B">
      <w:pPr>
        <w:autoSpaceDE w:val="0"/>
        <w:autoSpaceDN w:val="0"/>
        <w:adjustRightInd w:val="0"/>
        <w:jc w:val="both"/>
        <w:rPr>
          <w:szCs w:val="28"/>
        </w:rPr>
      </w:pPr>
      <w:r w:rsidRPr="0092772B">
        <w:rPr>
          <w:szCs w:val="28"/>
        </w:rPr>
        <w:t>- симптомы, признаки и отклонения от нормы, не отнесенные к заболеваниям и состояниям.</w:t>
      </w:r>
    </w:p>
    <w:p w:rsidR="0092772B" w:rsidRPr="0092772B" w:rsidRDefault="0092772B" w:rsidP="0092772B">
      <w:pPr>
        <w:jc w:val="both"/>
        <w:rPr>
          <w:szCs w:val="28"/>
        </w:rPr>
      </w:pPr>
      <w:r w:rsidRPr="0092772B">
        <w:rPr>
          <w:szCs w:val="28"/>
        </w:rPr>
        <w:t>В рамках реализации базовой программы ОМС осуществляется финансовое обеспечение:</w:t>
      </w:r>
    </w:p>
    <w:p w:rsidR="0092772B" w:rsidRPr="0092772B" w:rsidRDefault="0092772B" w:rsidP="0092772B">
      <w:pPr>
        <w:widowControl w:val="0"/>
        <w:autoSpaceDE w:val="0"/>
        <w:autoSpaceDN w:val="0"/>
        <w:adjustRightInd w:val="0"/>
        <w:jc w:val="both"/>
        <w:rPr>
          <w:rFonts w:cs="Times New Roman"/>
          <w:szCs w:val="28"/>
        </w:rPr>
      </w:pPr>
      <w:r w:rsidRPr="0092772B">
        <w:rPr>
          <w:rFonts w:cs="Times New Roman"/>
          <w:szCs w:val="28"/>
        </w:rPr>
        <w:t xml:space="preserve">- диспансеризации отдельных категорий граждан и проведения медицинских осмотров населения, порядок проведения которых устанавливается Министерством здравоохранения Российской Федерации, </w:t>
      </w:r>
      <w:r w:rsidRPr="0092772B">
        <w:rPr>
          <w:rFonts w:cs="Times New Roman"/>
          <w:szCs w:val="28"/>
        </w:rPr>
        <w:lastRenderedPageBreak/>
        <w:t>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92772B" w:rsidRPr="0092772B" w:rsidRDefault="0092772B" w:rsidP="0092772B">
      <w:pPr>
        <w:widowControl w:val="0"/>
        <w:autoSpaceDE w:val="0"/>
        <w:autoSpaceDN w:val="0"/>
        <w:adjustRightInd w:val="0"/>
        <w:jc w:val="both"/>
        <w:rPr>
          <w:rFonts w:cs="Times New Roman"/>
          <w:szCs w:val="28"/>
        </w:rPr>
      </w:pPr>
      <w:r w:rsidRPr="0092772B">
        <w:rPr>
          <w:rFonts w:cs="Times New Roman"/>
          <w:szCs w:val="28"/>
        </w:rPr>
        <w:t>-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ОМС;</w:t>
      </w:r>
    </w:p>
    <w:p w:rsidR="0092772B" w:rsidRPr="0092772B" w:rsidRDefault="0092772B" w:rsidP="0092772B">
      <w:pPr>
        <w:widowControl w:val="0"/>
        <w:autoSpaceDE w:val="0"/>
        <w:autoSpaceDN w:val="0"/>
        <w:adjustRightInd w:val="0"/>
        <w:jc w:val="both"/>
        <w:rPr>
          <w:rFonts w:cs="Times New Roman"/>
          <w:szCs w:val="28"/>
        </w:rPr>
      </w:pPr>
      <w:r w:rsidRPr="0092772B">
        <w:rPr>
          <w:rFonts w:cs="Times New Roman"/>
          <w:szCs w:val="28"/>
        </w:rPr>
        <w:t>- проведения профилактических медицинских осмотров граждан (за исключением предварительных и периодических медицинских осмотров лиц, контактирующих с вредными и (или) опасными производственными факторами, и иных видов профилактических медицинских осмотров, проведение которых предусмотрено нормативными правовыми актами Российской Федерации за счет средств работодателей и (или) личных средств граждан);</w:t>
      </w:r>
    </w:p>
    <w:p w:rsidR="0092772B" w:rsidRPr="0092772B" w:rsidRDefault="0092772B" w:rsidP="0092772B">
      <w:pPr>
        <w:jc w:val="both"/>
        <w:rPr>
          <w:bCs/>
          <w:szCs w:val="28"/>
        </w:rPr>
      </w:pPr>
      <w:r w:rsidRPr="0092772B">
        <w:rPr>
          <w:bCs/>
          <w:szCs w:val="28"/>
        </w:rPr>
        <w:t>-</w:t>
      </w:r>
      <w:r w:rsidRPr="0092772B">
        <w:rPr>
          <w:szCs w:val="28"/>
        </w:rPr>
        <w:t xml:space="preserve"> мероприятий по </w:t>
      </w:r>
      <w:r w:rsidRPr="0092772B">
        <w:rPr>
          <w:bCs/>
          <w:szCs w:val="28"/>
        </w:rPr>
        <w:t>применению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rsidR="0092772B" w:rsidRPr="0092772B" w:rsidRDefault="0092772B" w:rsidP="0092772B">
      <w:pPr>
        <w:jc w:val="both"/>
        <w:rPr>
          <w:bCs/>
          <w:szCs w:val="28"/>
        </w:rPr>
      </w:pPr>
      <w:r w:rsidRPr="0092772B">
        <w:rPr>
          <w:bCs/>
          <w:szCs w:val="28"/>
        </w:rPr>
        <w:t>- медицинской реабилитации, осуществляемой в медицинских организациях;</w:t>
      </w:r>
    </w:p>
    <w:p w:rsidR="0092772B" w:rsidRPr="0092772B" w:rsidRDefault="0092772B" w:rsidP="0092772B">
      <w:pPr>
        <w:jc w:val="both"/>
        <w:rPr>
          <w:szCs w:val="28"/>
        </w:rPr>
      </w:pPr>
      <w:r w:rsidRPr="0092772B">
        <w:rPr>
          <w:bCs/>
          <w:szCs w:val="28"/>
        </w:rPr>
        <w:t xml:space="preserve">- </w:t>
      </w:r>
      <w:r w:rsidRPr="0092772B">
        <w:rPr>
          <w:color w:val="000000"/>
          <w:szCs w:val="28"/>
        </w:rPr>
        <w:t xml:space="preserve">оказания медицинской помощи гражданам </w:t>
      </w:r>
      <w:r w:rsidRPr="0092772B">
        <w:rPr>
          <w:szCs w:val="28"/>
        </w:rPr>
        <w:t>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и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службе, в части видов медицинской помощи и по заболеваниям, входящим в базовую программу ОМС;</w:t>
      </w:r>
    </w:p>
    <w:p w:rsidR="0092772B" w:rsidRPr="0092772B" w:rsidRDefault="0092772B" w:rsidP="0092772B">
      <w:pPr>
        <w:jc w:val="both"/>
        <w:rPr>
          <w:bCs/>
          <w:szCs w:val="28"/>
        </w:rPr>
      </w:pPr>
      <w:r w:rsidRPr="0092772B">
        <w:rPr>
          <w:bCs/>
          <w:szCs w:val="28"/>
        </w:rPr>
        <w:t>- пренатальную (дородовую) диагностику нарушений развития ребенка у беременных женщин, неонатального скрининга на 5 наследственных и врожденных заболеваний, за исключением медико-генетических исследований, осуществляемых медико-генетическими консультациями, аудиологического скрининга.</w:t>
      </w:r>
    </w:p>
    <w:p w:rsidR="0092772B" w:rsidRPr="0092772B" w:rsidRDefault="0092772B" w:rsidP="0092772B">
      <w:pPr>
        <w:autoSpaceDE w:val="0"/>
        <w:autoSpaceDN w:val="0"/>
        <w:adjustRightInd w:val="0"/>
        <w:jc w:val="both"/>
        <w:rPr>
          <w:rFonts w:cs="Times New Roman"/>
          <w:szCs w:val="28"/>
          <w:lang w:eastAsia="ru-RU"/>
        </w:rPr>
      </w:pPr>
      <w:r w:rsidRPr="0092772B">
        <w:rPr>
          <w:rFonts w:cs="Arial"/>
          <w:szCs w:val="28"/>
          <w:lang w:eastAsia="ru-RU"/>
        </w:rPr>
        <w:t>В соответствии с законодательством Российской Федерации о</w:t>
      </w:r>
      <w:r w:rsidRPr="0092772B">
        <w:rPr>
          <w:rFonts w:cs="Times New Roman"/>
          <w:szCs w:val="28"/>
          <w:lang w:eastAsia="ru-RU"/>
        </w:rPr>
        <w:t xml:space="preserve">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w:t>
      </w:r>
      <w:r w:rsidRPr="0092772B">
        <w:rPr>
          <w:rFonts w:cs="Times New Roman"/>
          <w:szCs w:val="28"/>
          <w:lang w:eastAsia="ru-RU"/>
        </w:rPr>
        <w:lastRenderedPageBreak/>
        <w:t xml:space="preserve">стационарных условиях в течение всего периода лечения независимо от возраста ребенка. </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При совместном нахождении в медицинской организации в стационарных условиях с ребенком до достижения им возраста 4 лет, а с ребенком старше данного возраста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92772B" w:rsidRPr="0092772B" w:rsidRDefault="0092772B" w:rsidP="0092772B">
      <w:pPr>
        <w:autoSpaceDE w:val="0"/>
        <w:autoSpaceDN w:val="0"/>
        <w:adjustRightInd w:val="0"/>
        <w:jc w:val="both"/>
        <w:rPr>
          <w:szCs w:val="28"/>
        </w:rPr>
      </w:pPr>
      <w:r w:rsidRPr="0092772B">
        <w:rPr>
          <w:szCs w:val="28"/>
        </w:rPr>
        <w:t>За счет средств ОМС также осуществляется проведение медицинских осмотров (обследований) учащихся и студентов государственных образовательных учреждений среднего и высшего профессионального образования для допуска к участию в массовых спортивных соревнованиях, организуемых государственными образовательными учреждениями среднего и высшего профессионального образования.</w:t>
      </w:r>
    </w:p>
    <w:p w:rsidR="0092772B" w:rsidRPr="0092772B" w:rsidRDefault="0092772B" w:rsidP="0092772B">
      <w:pPr>
        <w:autoSpaceDE w:val="0"/>
        <w:autoSpaceDN w:val="0"/>
        <w:adjustRightInd w:val="0"/>
        <w:jc w:val="both"/>
        <w:rPr>
          <w:szCs w:val="28"/>
        </w:rPr>
      </w:pPr>
      <w:r w:rsidRPr="0092772B">
        <w:rPr>
          <w:szCs w:val="28"/>
        </w:rPr>
        <w:t>2. Медицинская помощь включает в себя диагностику, лечение, реабилитацию, медицинскую профилактику заболеваний, травм и отравлений, состояний, требующих неотложной медицинской помощи, диспансерное наблюдение здоровых детей, лиц с хроническими заболеваниями, проведение профилактических прививок (кроме обеспечения иммунобиологическими препаратами), а также медицинские услуги, оказываемые в центрах здоровья, кабинетах доврачебного приема и смотровых кабинетах.</w:t>
      </w:r>
    </w:p>
    <w:p w:rsidR="0092772B" w:rsidRPr="0092772B" w:rsidRDefault="0092772B" w:rsidP="0092772B">
      <w:pPr>
        <w:autoSpaceDE w:val="0"/>
        <w:autoSpaceDN w:val="0"/>
        <w:adjustRightInd w:val="0"/>
        <w:jc w:val="both"/>
        <w:rPr>
          <w:szCs w:val="28"/>
        </w:rPr>
      </w:pPr>
      <w:r w:rsidRPr="0092772B">
        <w:rPr>
          <w:szCs w:val="28"/>
        </w:rPr>
        <w:t>3. Базовая программа ОМС реализуется за счет средств ОМС в пределах объемов утвержденных заданий  и финансовых планов в соответствии с договорами на оказание и оплату медицинской помощи, оказанной застрахованным гражданам в медицинских организациях, имеющих лицензию на указанные виды медицинской помощи и включенных в реестр медицинских организаций, осуществляющих деятельность в сфере ОМС на территории Ярославской области.</w:t>
      </w:r>
    </w:p>
    <w:p w:rsidR="0092772B" w:rsidRPr="0092772B" w:rsidRDefault="0092772B" w:rsidP="0092772B">
      <w:pPr>
        <w:autoSpaceDE w:val="0"/>
        <w:autoSpaceDN w:val="0"/>
        <w:adjustRightInd w:val="0"/>
        <w:jc w:val="both"/>
        <w:rPr>
          <w:szCs w:val="28"/>
        </w:rPr>
      </w:pPr>
      <w:r w:rsidRPr="0092772B">
        <w:rPr>
          <w:szCs w:val="28"/>
        </w:rPr>
        <w:t>4. При обращении в медицинские организации гражданин предъявляет полис ОМС и документ, удостоверяющий личность, за исключением случаев оказания экстренной медицинской помощи.</w:t>
      </w:r>
    </w:p>
    <w:p w:rsidR="0092772B" w:rsidRPr="0092772B" w:rsidRDefault="0092772B" w:rsidP="0092772B">
      <w:pPr>
        <w:autoSpaceDE w:val="0"/>
        <w:autoSpaceDN w:val="0"/>
        <w:adjustRightInd w:val="0"/>
        <w:jc w:val="both"/>
        <w:rPr>
          <w:szCs w:val="28"/>
        </w:rPr>
      </w:pPr>
      <w:r w:rsidRPr="0092772B">
        <w:rPr>
          <w:szCs w:val="28"/>
        </w:rPr>
        <w:t>5. Организация и проведение профилактических, диагностических, лечебных, реабилитационных мероприятий осуществляются в соответствии с порядками и на основе стандартов, клинических рекомендаций.</w:t>
      </w:r>
    </w:p>
    <w:p w:rsidR="0092772B" w:rsidRPr="0092772B" w:rsidRDefault="0092772B" w:rsidP="0092772B">
      <w:pPr>
        <w:widowControl w:val="0"/>
        <w:autoSpaceDE w:val="0"/>
        <w:autoSpaceDN w:val="0"/>
        <w:adjustRightInd w:val="0"/>
        <w:ind w:firstLine="697"/>
        <w:jc w:val="both"/>
        <w:rPr>
          <w:szCs w:val="28"/>
        </w:rPr>
      </w:pPr>
      <w:r w:rsidRPr="0092772B">
        <w:rPr>
          <w:szCs w:val="28"/>
        </w:rPr>
        <w:t xml:space="preserve">6. Порядок формирования и структура тарифа на оплату медицинской помощи по ОМС устанавливаются в соответствии с Федеральным </w:t>
      </w:r>
      <w:hyperlink r:id="rId15" w:history="1">
        <w:r w:rsidRPr="0092772B">
          <w:rPr>
            <w:szCs w:val="28"/>
          </w:rPr>
          <w:t>законом</w:t>
        </w:r>
      </w:hyperlink>
      <w:r w:rsidRPr="0092772B">
        <w:rPr>
          <w:szCs w:val="28"/>
        </w:rPr>
        <w:t xml:space="preserve"> от 29 ноября  2010 года № 326-ФЗ «Об обязательном медицинском страховании в Российской Федерации».</w:t>
      </w:r>
    </w:p>
    <w:p w:rsidR="0092772B" w:rsidRPr="0092772B" w:rsidRDefault="0092772B" w:rsidP="0092772B">
      <w:pPr>
        <w:autoSpaceDE w:val="0"/>
        <w:autoSpaceDN w:val="0"/>
        <w:adjustRightInd w:val="0"/>
        <w:jc w:val="both"/>
        <w:rPr>
          <w:szCs w:val="28"/>
        </w:rPr>
      </w:pPr>
      <w:r w:rsidRPr="0092772B">
        <w:rPr>
          <w:szCs w:val="28"/>
        </w:rP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w:t>
      </w:r>
      <w:r w:rsidRPr="0092772B">
        <w:rPr>
          <w:szCs w:val="28"/>
        </w:rPr>
        <w:lastRenderedPageBreak/>
        <w:t>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ста тысяч рублей за единицу.</w:t>
      </w:r>
    </w:p>
    <w:p w:rsidR="0092772B" w:rsidRPr="0092772B" w:rsidRDefault="0092772B" w:rsidP="0092772B">
      <w:pPr>
        <w:widowControl w:val="0"/>
        <w:autoSpaceDE w:val="0"/>
        <w:autoSpaceDN w:val="0"/>
        <w:adjustRightInd w:val="0"/>
        <w:ind w:firstLine="697"/>
        <w:jc w:val="both"/>
        <w:rPr>
          <w:rFonts w:cs="Times New Roman"/>
          <w:szCs w:val="28"/>
        </w:rPr>
      </w:pPr>
      <w:r w:rsidRPr="0092772B">
        <w:rPr>
          <w:szCs w:val="28"/>
        </w:rPr>
        <w:t xml:space="preserve">Тарифы на оплату медицинской помощи по ОМС устанавливаются соглашением между департаментом здравоохранения и фармации Ярославской области, Территориальным фондом ОМС Ярославской области, представителями страховых медицинских организаций, </w:t>
      </w:r>
      <w:r w:rsidRPr="0092772B">
        <w:rPr>
          <w:rFonts w:cs="Times New Roman"/>
          <w:szCs w:val="28"/>
        </w:rPr>
        <w:t>профессиональных медицинских ассоциаций, профессиональных союзов медицинских работников и формируются в соответствии с принятыми в территориальной программе ОМС способами оплаты медицинской помощи.</w:t>
      </w:r>
    </w:p>
    <w:p w:rsidR="0092772B" w:rsidRPr="0092772B" w:rsidRDefault="0092772B" w:rsidP="0092772B">
      <w:pPr>
        <w:widowControl w:val="0"/>
        <w:autoSpaceDE w:val="0"/>
        <w:autoSpaceDN w:val="0"/>
        <w:adjustRightInd w:val="0"/>
        <w:ind w:firstLine="697"/>
        <w:jc w:val="both"/>
        <w:rPr>
          <w:szCs w:val="28"/>
        </w:rPr>
      </w:pPr>
      <w:r w:rsidRPr="0092772B">
        <w:rPr>
          <w:szCs w:val="28"/>
        </w:rPr>
        <w:t>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2772B" w:rsidRPr="0092772B" w:rsidRDefault="0092772B" w:rsidP="0092772B">
      <w:pPr>
        <w:ind w:firstLine="697"/>
        <w:jc w:val="both"/>
      </w:pPr>
      <w:r w:rsidRPr="0092772B">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в амбулаторных условиях медицинскую помощь;</w:t>
      </w:r>
    </w:p>
    <w:p w:rsidR="0092772B" w:rsidRPr="0092772B" w:rsidRDefault="0092772B" w:rsidP="0092772B">
      <w:pPr>
        <w:ind w:firstLine="700"/>
        <w:jc w:val="both"/>
      </w:pPr>
      <w:r w:rsidRPr="0092772B">
        <w:t>-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в амбулаторных условиях медицинскую помощь;</w:t>
      </w:r>
    </w:p>
    <w:p w:rsidR="0092772B" w:rsidRPr="0092772B" w:rsidRDefault="0092772B" w:rsidP="0092772B">
      <w:pPr>
        <w:ind w:firstLine="700"/>
        <w:jc w:val="both"/>
      </w:pPr>
      <w:r w:rsidRPr="0092772B">
        <w:t>- врачам, фельдшерам и медицинским сестрам медицинских организаций и подразделений скорой медицинской помощи за оказанную вне медицинской организации скорую медицинскую помощь;</w:t>
      </w:r>
    </w:p>
    <w:p w:rsidR="0092772B" w:rsidRPr="0092772B" w:rsidRDefault="0092772B" w:rsidP="0092772B">
      <w:pPr>
        <w:ind w:firstLine="700"/>
        <w:jc w:val="both"/>
      </w:pPr>
      <w:r w:rsidRPr="0092772B">
        <w:t>- врачам-специалистам за оказанную в амбулаторных условиях медицинскую помощь.</w:t>
      </w:r>
    </w:p>
    <w:p w:rsidR="0092772B" w:rsidRPr="0092772B" w:rsidRDefault="0092772B" w:rsidP="0092772B">
      <w:pPr>
        <w:ind w:firstLine="700"/>
        <w:jc w:val="both"/>
      </w:pPr>
      <w:r w:rsidRPr="0092772B">
        <w:t>Применяются следующие способы оплаты медицинской помощи, оказываемой застрахованным по ОМС лицам в Российской Федерации:</w:t>
      </w:r>
    </w:p>
    <w:p w:rsidR="0092772B" w:rsidRPr="0092772B" w:rsidRDefault="0092772B" w:rsidP="0092772B">
      <w:pPr>
        <w:ind w:firstLine="700"/>
        <w:jc w:val="both"/>
      </w:pPr>
      <w:r w:rsidRPr="0092772B">
        <w:t>- при оплате медицинской помощи, оказанной в амбулаторных условиях:</w:t>
      </w:r>
    </w:p>
    <w:p w:rsidR="0092772B" w:rsidRPr="0092772B" w:rsidRDefault="0092772B" w:rsidP="0092772B">
      <w:pPr>
        <w:ind w:firstLine="700"/>
        <w:jc w:val="both"/>
      </w:pPr>
      <w:r w:rsidRPr="0092772B">
        <w:t xml:space="preserve">по подушевому нормативу финансирования на прикрепившихся лиц в сочетании с оплатой за единицу объема медицинской помощи – за отдельную медицинскую услугу </w:t>
      </w:r>
      <w:r w:rsidRPr="0092772B">
        <w:rPr>
          <w:color w:val="000000" w:themeColor="text1"/>
        </w:rPr>
        <w:t xml:space="preserve">(согласно номенклатуре медицинских услуг, </w:t>
      </w:r>
      <w:r w:rsidRPr="0092772B">
        <w:rPr>
          <w:color w:val="000000" w:themeColor="text1"/>
        </w:rPr>
        <w:lastRenderedPageBreak/>
        <w:t>утвержденной  приказом Министерства здравоохранения и социального развития Российской Федерации от 27 декабря 2011 г. № 1664н «Об утверждении номенклатуры медицинских услуг»), за посещение, з</w:t>
      </w:r>
      <w:r w:rsidRPr="0092772B">
        <w:t>а обращение (законченный случай);</w:t>
      </w:r>
    </w:p>
    <w:p w:rsidR="0092772B" w:rsidRPr="0092772B" w:rsidRDefault="0092772B" w:rsidP="0092772B">
      <w:pPr>
        <w:ind w:firstLine="700"/>
        <w:jc w:val="both"/>
      </w:pPr>
      <w:r w:rsidRPr="0092772B">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в отдельных медицинских организациях, не имеющих прикрепившихся лиц);</w:t>
      </w:r>
    </w:p>
    <w:p w:rsidR="0092772B" w:rsidRPr="0092772B" w:rsidRDefault="0092772B" w:rsidP="0092772B">
      <w:pPr>
        <w:ind w:firstLine="700"/>
        <w:jc w:val="both"/>
      </w:pPr>
      <w:r w:rsidRPr="0092772B">
        <w:t>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92772B" w:rsidRPr="0092772B" w:rsidRDefault="0092772B" w:rsidP="0092772B">
      <w:pPr>
        <w:ind w:firstLine="700"/>
        <w:jc w:val="both"/>
      </w:pPr>
      <w:r w:rsidRPr="0092772B">
        <w:t>- при оплате медицинской помощи, оказанной в стационарных условиях,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92772B" w:rsidRPr="0092772B" w:rsidRDefault="0092772B" w:rsidP="0092772B">
      <w:pPr>
        <w:ind w:firstLine="700"/>
        <w:jc w:val="both"/>
      </w:pPr>
      <w:r w:rsidRPr="0092772B">
        <w:t>- при оплате медицинской помощи, оказанной в условиях дневного стационара,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92772B" w:rsidRPr="0092772B" w:rsidRDefault="0092772B" w:rsidP="0092772B">
      <w:pPr>
        <w:ind w:firstLine="700"/>
        <w:jc w:val="both"/>
      </w:pPr>
      <w:r w:rsidRPr="0092772B">
        <w:t>-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92772B" w:rsidRPr="0092772B" w:rsidRDefault="0092772B" w:rsidP="0092772B">
      <w:pPr>
        <w:jc w:val="both"/>
      </w:pPr>
      <w:r w:rsidRPr="0092772B">
        <w:t xml:space="preserve">7. Нормативы объемов предоставления медицинской помощи в расчете на одно застрахованное лицо и норматив финансового обеспечения в рамках базовой программы ОМС отражены в разделах </w:t>
      </w:r>
      <w:r w:rsidRPr="0092772B">
        <w:rPr>
          <w:lang w:val="en-US"/>
        </w:rPr>
        <w:t>X</w:t>
      </w:r>
      <w:r w:rsidRPr="0092772B">
        <w:t xml:space="preserve">, </w:t>
      </w:r>
      <w:r w:rsidRPr="0092772B">
        <w:rPr>
          <w:lang w:val="en-US"/>
        </w:rPr>
        <w:t>XIII</w:t>
      </w:r>
      <w:r w:rsidRPr="0092772B">
        <w:t xml:space="preserve"> Территориальной программы.</w:t>
      </w:r>
    </w:p>
    <w:p w:rsidR="0092772B" w:rsidRPr="0092772B" w:rsidRDefault="0092772B" w:rsidP="0092772B">
      <w:pPr>
        <w:jc w:val="both"/>
      </w:pPr>
      <w:r w:rsidRPr="0092772B">
        <w:t xml:space="preserve">8. Критерии доступности и качества медицинской помощи отражены в разделе </w:t>
      </w:r>
      <w:r w:rsidRPr="0092772B">
        <w:rPr>
          <w:lang w:val="en-US"/>
        </w:rPr>
        <w:t>XIV</w:t>
      </w:r>
      <w:r w:rsidRPr="0092772B">
        <w:t xml:space="preserve"> Территориальной программы.</w:t>
      </w:r>
    </w:p>
    <w:p w:rsidR="0092772B" w:rsidRPr="0092772B" w:rsidRDefault="0092772B" w:rsidP="0092772B">
      <w:pPr>
        <w:jc w:val="both"/>
      </w:pPr>
    </w:p>
    <w:p w:rsidR="0092772B" w:rsidRPr="0092772B" w:rsidRDefault="0092772B" w:rsidP="0092772B">
      <w:pPr>
        <w:autoSpaceDE w:val="0"/>
        <w:autoSpaceDN w:val="0"/>
        <w:adjustRightInd w:val="0"/>
        <w:ind w:firstLine="0"/>
        <w:jc w:val="center"/>
        <w:outlineLvl w:val="1"/>
        <w:rPr>
          <w:szCs w:val="28"/>
        </w:rPr>
      </w:pPr>
      <w:r w:rsidRPr="0092772B">
        <w:rPr>
          <w:szCs w:val="28"/>
          <w:lang w:val="en-US"/>
        </w:rPr>
        <w:t>IV</w:t>
      </w:r>
      <w:r w:rsidRPr="0092772B">
        <w:rPr>
          <w:szCs w:val="28"/>
        </w:rPr>
        <w:t xml:space="preserve">. Перечень заболеваний и состояний, оказание медицинской помощи </w:t>
      </w:r>
    </w:p>
    <w:p w:rsidR="0092772B" w:rsidRPr="0092772B" w:rsidRDefault="0092772B" w:rsidP="0092772B">
      <w:pPr>
        <w:autoSpaceDE w:val="0"/>
        <w:autoSpaceDN w:val="0"/>
        <w:adjustRightInd w:val="0"/>
        <w:ind w:firstLine="0"/>
        <w:jc w:val="center"/>
        <w:outlineLvl w:val="1"/>
        <w:rPr>
          <w:szCs w:val="28"/>
        </w:rPr>
      </w:pPr>
      <w:r w:rsidRPr="0092772B">
        <w:rPr>
          <w:szCs w:val="28"/>
        </w:rPr>
        <w:t xml:space="preserve">при которых осуществляется бесплатно за счет средств федерального </w:t>
      </w:r>
    </w:p>
    <w:p w:rsidR="0092772B" w:rsidRPr="0092772B" w:rsidRDefault="0092772B" w:rsidP="0092772B">
      <w:pPr>
        <w:autoSpaceDE w:val="0"/>
        <w:autoSpaceDN w:val="0"/>
        <w:adjustRightInd w:val="0"/>
        <w:ind w:firstLine="0"/>
        <w:jc w:val="center"/>
        <w:outlineLvl w:val="1"/>
        <w:rPr>
          <w:szCs w:val="28"/>
        </w:rPr>
      </w:pPr>
      <w:r w:rsidRPr="0092772B">
        <w:rPr>
          <w:szCs w:val="28"/>
        </w:rPr>
        <w:t xml:space="preserve">бюджета и бюджета Ярославской области </w:t>
      </w:r>
    </w:p>
    <w:p w:rsidR="0092772B" w:rsidRPr="0092772B" w:rsidRDefault="0092772B" w:rsidP="0092772B">
      <w:pPr>
        <w:autoSpaceDE w:val="0"/>
        <w:autoSpaceDN w:val="0"/>
        <w:adjustRightInd w:val="0"/>
        <w:jc w:val="center"/>
        <w:outlineLvl w:val="1"/>
        <w:rPr>
          <w:szCs w:val="28"/>
        </w:rPr>
      </w:pPr>
    </w:p>
    <w:p w:rsidR="0092772B" w:rsidRPr="0092772B" w:rsidRDefault="0092772B" w:rsidP="0092772B">
      <w:pPr>
        <w:autoSpaceDE w:val="0"/>
        <w:autoSpaceDN w:val="0"/>
        <w:adjustRightInd w:val="0"/>
        <w:jc w:val="both"/>
        <w:rPr>
          <w:szCs w:val="28"/>
        </w:rPr>
      </w:pPr>
      <w:r w:rsidRPr="0092772B">
        <w:rPr>
          <w:szCs w:val="28"/>
        </w:rPr>
        <w:t>1. За счет бюджетных ассигнований федерального бюджета осуществляется финансовое обеспечение:</w:t>
      </w:r>
    </w:p>
    <w:p w:rsidR="0092772B" w:rsidRPr="0092772B" w:rsidRDefault="0092772B" w:rsidP="0092772B">
      <w:pPr>
        <w:jc w:val="both"/>
        <w:rPr>
          <w:szCs w:val="28"/>
        </w:rPr>
      </w:pPr>
      <w:r w:rsidRPr="0092772B">
        <w:rPr>
          <w:szCs w:val="28"/>
        </w:rPr>
        <w:t xml:space="preserve">- специализированной медицинской помощи (за исключением высокотехнологичной медицинской помощи) в медицинских организациях, </w:t>
      </w:r>
      <w:r w:rsidRPr="0092772B">
        <w:rPr>
          <w:szCs w:val="28"/>
        </w:rPr>
        <w:lastRenderedPageBreak/>
        <w:t>подведомственных федеральным органам исполнительной власти, государственным академиям наук, за исключением медицинской помощи, осуществляемой за счет средств ОМС в рамках территориальных программ ОМС;</w:t>
      </w:r>
    </w:p>
    <w:p w:rsidR="0092772B" w:rsidRPr="0092772B" w:rsidRDefault="0092772B" w:rsidP="0092772B">
      <w:pPr>
        <w:jc w:val="both"/>
        <w:rPr>
          <w:szCs w:val="28"/>
        </w:rPr>
      </w:pPr>
      <w:r w:rsidRPr="0092772B">
        <w:rPr>
          <w:szCs w:val="28"/>
        </w:rPr>
        <w:t xml:space="preserve">- высокотехнологичной медицинской помощи, оказываемой в соответствии с </w:t>
      </w:r>
      <w:hyperlink r:id="rId16" w:history="1">
        <w:r w:rsidRPr="0092772B">
          <w:t>перечнем</w:t>
        </w:r>
      </w:hyperlink>
      <w:r w:rsidRPr="0092772B">
        <w:rPr>
          <w:szCs w:val="28"/>
        </w:rPr>
        <w:t xml:space="preserve"> видов высокотехнологичной медицинской помощи, утверждаемым Правительством Российской Федерации, в том числе путем предоставления субсидий бюджетам субъектов Российской Федерации;</w:t>
      </w:r>
    </w:p>
    <w:p w:rsidR="0092772B" w:rsidRPr="0092772B" w:rsidRDefault="0092772B" w:rsidP="0092772B">
      <w:pPr>
        <w:jc w:val="both"/>
        <w:rPr>
          <w:szCs w:val="28"/>
        </w:rPr>
      </w:pPr>
      <w:r w:rsidRPr="0092772B">
        <w:rPr>
          <w:szCs w:val="28"/>
        </w:rPr>
        <w:t>- предусмотренной федеральными законами для определенных категорий граждан медицинской помощи, оказываемой в медицинских организациях, подведомственных федеральным органам исполнительной власти, государственным академиям наук;</w:t>
      </w:r>
    </w:p>
    <w:p w:rsidR="0092772B" w:rsidRPr="0092772B" w:rsidRDefault="0092772B" w:rsidP="0092772B">
      <w:pPr>
        <w:jc w:val="both"/>
        <w:rPr>
          <w:szCs w:val="28"/>
        </w:rPr>
      </w:pPr>
      <w:r w:rsidRPr="0092772B">
        <w:rPr>
          <w:szCs w:val="28"/>
        </w:rPr>
        <w:t>- лечения за пределами территории Российской Федерации граждан Российской Федерации, направленных в порядке, установленном Министерством здравоохранения Российской Федерации;</w:t>
      </w:r>
    </w:p>
    <w:p w:rsidR="0092772B" w:rsidRPr="0092772B" w:rsidRDefault="0092772B" w:rsidP="0092772B">
      <w:pPr>
        <w:jc w:val="both"/>
        <w:rPr>
          <w:szCs w:val="28"/>
        </w:rPr>
      </w:pPr>
      <w:r w:rsidRPr="0092772B">
        <w:rPr>
          <w:szCs w:val="28"/>
        </w:rPr>
        <w:t>- санаторно-курортного лечения отдельных категорий граждан в соответствии с законодательством Российской Федерации;</w:t>
      </w:r>
    </w:p>
    <w:p w:rsidR="0092772B" w:rsidRPr="0092772B" w:rsidRDefault="0092772B" w:rsidP="0092772B">
      <w:pPr>
        <w:jc w:val="both"/>
        <w:rPr>
          <w:szCs w:val="28"/>
        </w:rPr>
      </w:pPr>
      <w:r w:rsidRPr="0092772B">
        <w:rPr>
          <w:szCs w:val="28"/>
        </w:rPr>
        <w:t xml:space="preserve">- 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w:t>
      </w:r>
      <w:r w:rsidRPr="0092772B">
        <w:t>перечню</w:t>
      </w:r>
      <w:r w:rsidRPr="0092772B">
        <w:rPr>
          <w:szCs w:val="28"/>
        </w:rPr>
        <w:t xml:space="preserve"> лекарственных препаратов, утверждаемому Правительством Российской Федерации;</w:t>
      </w:r>
    </w:p>
    <w:p w:rsidR="0092772B" w:rsidRPr="0092772B" w:rsidRDefault="0092772B" w:rsidP="0092772B">
      <w:pPr>
        <w:jc w:val="both"/>
        <w:rPr>
          <w:szCs w:val="28"/>
        </w:rPr>
      </w:pPr>
      <w:r w:rsidRPr="0092772B">
        <w:rPr>
          <w:szCs w:val="28"/>
        </w:rPr>
        <w:t>-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от 17 июля 1999 года № 178-ФЗ «О государственной социальной помощи»;</w:t>
      </w:r>
    </w:p>
    <w:p w:rsidR="0092772B" w:rsidRPr="0092772B" w:rsidRDefault="0092772B" w:rsidP="0092772B">
      <w:pPr>
        <w:jc w:val="both"/>
        <w:rPr>
          <w:szCs w:val="28"/>
        </w:rPr>
      </w:pPr>
      <w:r w:rsidRPr="0092772B">
        <w:rPr>
          <w:szCs w:val="28"/>
        </w:rPr>
        <w:t>- дополнительных мероприятий, установленных в соответствии с законодательством Российской Федерации.</w:t>
      </w:r>
    </w:p>
    <w:p w:rsidR="0092772B" w:rsidRPr="0092772B" w:rsidRDefault="0092772B" w:rsidP="0092772B">
      <w:pPr>
        <w:autoSpaceDE w:val="0"/>
        <w:autoSpaceDN w:val="0"/>
        <w:adjustRightInd w:val="0"/>
        <w:jc w:val="both"/>
        <w:rPr>
          <w:szCs w:val="28"/>
        </w:rPr>
      </w:pPr>
      <w:r w:rsidRPr="0092772B">
        <w:rPr>
          <w:szCs w:val="28"/>
        </w:rPr>
        <w:t>2. За счет средств бюджетных ассигнований областного бюджета:</w:t>
      </w:r>
    </w:p>
    <w:p w:rsidR="0092772B" w:rsidRPr="0092772B" w:rsidRDefault="0092772B" w:rsidP="0092772B">
      <w:pPr>
        <w:autoSpaceDE w:val="0"/>
        <w:autoSpaceDN w:val="0"/>
        <w:adjustRightInd w:val="0"/>
        <w:jc w:val="both"/>
        <w:rPr>
          <w:szCs w:val="28"/>
        </w:rPr>
      </w:pPr>
      <w:r w:rsidRPr="0092772B">
        <w:rPr>
          <w:szCs w:val="28"/>
        </w:rPr>
        <w:t>2.1. Населению Ярославской области предоставляются следующие виды медицинской помощи и лекарственного обеспечения:</w:t>
      </w:r>
    </w:p>
    <w:p w:rsidR="0092772B" w:rsidRPr="0092772B" w:rsidRDefault="0092772B" w:rsidP="0092772B">
      <w:pPr>
        <w:autoSpaceDE w:val="0"/>
        <w:autoSpaceDN w:val="0"/>
        <w:adjustRightInd w:val="0"/>
        <w:jc w:val="both"/>
        <w:rPr>
          <w:szCs w:val="28"/>
        </w:rPr>
      </w:pPr>
      <w:r w:rsidRPr="0092772B">
        <w:rPr>
          <w:szCs w:val="28"/>
        </w:rPr>
        <w:t>- скорая специализированная медицинская помощь (психиатрическая, санитарно-авиационная);</w:t>
      </w:r>
    </w:p>
    <w:p w:rsidR="0092772B" w:rsidRPr="0092772B" w:rsidRDefault="0092772B" w:rsidP="0092772B">
      <w:pPr>
        <w:autoSpaceDE w:val="0"/>
        <w:autoSpaceDN w:val="0"/>
        <w:adjustRightInd w:val="0"/>
        <w:jc w:val="both"/>
        <w:rPr>
          <w:szCs w:val="28"/>
        </w:rPr>
      </w:pPr>
      <w:r w:rsidRPr="0092772B">
        <w:rPr>
          <w:szCs w:val="28"/>
        </w:rPr>
        <w:t xml:space="preserve">- первичная медико-санитарная помощь и специализированная медицинская помощь, оказываемая гражданам при туберкулезе, ВИЧ-инфекции и синдроме приобретенного иммунодефицита, психических расстройствах и расстройствах поведения, в том числе связанных с употреблением психоактивных веществ, включая профилактические осмотры </w:t>
      </w:r>
      <w:r w:rsidRPr="0092772B">
        <w:rPr>
          <w:szCs w:val="28"/>
        </w:rPr>
        <w:lastRenderedPageBreak/>
        <w:t>несовершеннолетних в целях раннего (своевременного) выявления немедицинского потребления наркотических и психотропных веществ);</w:t>
      </w:r>
    </w:p>
    <w:p w:rsidR="0092772B" w:rsidRPr="0092772B" w:rsidRDefault="0092772B" w:rsidP="0092772B">
      <w:pPr>
        <w:autoSpaceDE w:val="0"/>
        <w:autoSpaceDN w:val="0"/>
        <w:adjustRightInd w:val="0"/>
        <w:jc w:val="both"/>
        <w:rPr>
          <w:szCs w:val="28"/>
        </w:rPr>
      </w:pPr>
      <w:r w:rsidRPr="0092772B">
        <w:rPr>
          <w:szCs w:val="28"/>
        </w:rPr>
        <w:t>- предварительные медицинские осмотры врачом-психиатром и врачом-психиатром-наркологом граждан, обратившихся в медицинские организации для получения заключения в связи с поступлением на государственную гражданскую службу Российской Федерации или муниципальную службу;</w:t>
      </w:r>
    </w:p>
    <w:p w:rsidR="0092772B" w:rsidRPr="0092772B" w:rsidRDefault="0092772B" w:rsidP="0092772B">
      <w:pPr>
        <w:autoSpaceDE w:val="0"/>
        <w:autoSpaceDN w:val="0"/>
        <w:adjustRightInd w:val="0"/>
        <w:jc w:val="both"/>
        <w:rPr>
          <w:szCs w:val="28"/>
        </w:rPr>
      </w:pPr>
      <w:r w:rsidRPr="0092772B">
        <w:rPr>
          <w:szCs w:val="28"/>
        </w:rPr>
        <w:t xml:space="preserve">- </w:t>
      </w:r>
      <w:r w:rsidRPr="0092772B">
        <w:rPr>
          <w:bCs/>
          <w:szCs w:val="28"/>
        </w:rPr>
        <w:t xml:space="preserve">проведение осмотров </w:t>
      </w:r>
      <w:r w:rsidRPr="0092772B">
        <w:rPr>
          <w:szCs w:val="28"/>
        </w:rPr>
        <w:t>врачом-психиатром и врачом-психиатром-наркологом</w:t>
      </w:r>
      <w:r w:rsidRPr="0092772B">
        <w:rPr>
          <w:bCs/>
          <w:szCs w:val="28"/>
        </w:rPr>
        <w:t xml:space="preserve">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w:t>
      </w:r>
    </w:p>
    <w:p w:rsidR="0092772B" w:rsidRPr="0092772B" w:rsidRDefault="0092772B" w:rsidP="0092772B">
      <w:pPr>
        <w:autoSpaceDE w:val="0"/>
        <w:autoSpaceDN w:val="0"/>
        <w:adjustRightInd w:val="0"/>
        <w:jc w:val="both"/>
        <w:rPr>
          <w:szCs w:val="28"/>
        </w:rPr>
      </w:pPr>
      <w:r w:rsidRPr="0092772B">
        <w:rPr>
          <w:szCs w:val="28"/>
        </w:rPr>
        <w:t>- высокотехнологичная медицинская помощь, оказываемая в специализированных медицинских организациях в соответствии с государственным заданием;</w:t>
      </w:r>
    </w:p>
    <w:p w:rsidR="0092772B" w:rsidRPr="0092772B" w:rsidRDefault="0092772B" w:rsidP="0092772B">
      <w:pPr>
        <w:autoSpaceDE w:val="0"/>
        <w:autoSpaceDN w:val="0"/>
        <w:adjustRightInd w:val="0"/>
        <w:jc w:val="both"/>
        <w:rPr>
          <w:szCs w:val="28"/>
        </w:rPr>
      </w:pPr>
      <w:r w:rsidRPr="0092772B">
        <w:rPr>
          <w:szCs w:val="28"/>
        </w:rPr>
        <w:t>- лекарственные препараты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для граждан, зарегистрированных в установленном порядке на территории Российской Федерации;</w:t>
      </w:r>
    </w:p>
    <w:p w:rsidR="0092772B" w:rsidRPr="0092772B" w:rsidRDefault="0092772B" w:rsidP="0092772B">
      <w:pPr>
        <w:autoSpaceDE w:val="0"/>
        <w:autoSpaceDN w:val="0"/>
        <w:adjustRightInd w:val="0"/>
        <w:jc w:val="both"/>
        <w:rPr>
          <w:szCs w:val="28"/>
        </w:rPr>
      </w:pPr>
      <w:r w:rsidRPr="0092772B">
        <w:rPr>
          <w:szCs w:val="28"/>
        </w:rPr>
        <w:t xml:space="preserve">- лекарственные препараты в соответствии с </w:t>
      </w:r>
      <w:hyperlink r:id="rId17" w:history="1">
        <w:r w:rsidRPr="0092772B">
          <w:t>перечнем</w:t>
        </w:r>
      </w:hyperlink>
      <w:r w:rsidRPr="0092772B">
        <w:rPr>
          <w:szCs w:val="28"/>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92772B" w:rsidRPr="0092772B" w:rsidRDefault="0092772B" w:rsidP="0092772B">
      <w:pPr>
        <w:jc w:val="both"/>
        <w:rPr>
          <w:szCs w:val="28"/>
        </w:rPr>
      </w:pPr>
      <w:r w:rsidRPr="0092772B">
        <w:rPr>
          <w:szCs w:val="28"/>
        </w:rPr>
        <w:t xml:space="preserve">- лекарственные  препараты  в  соответствии  с </w:t>
      </w:r>
      <w:hyperlink r:id="rId18" w:history="1">
        <w:r w:rsidRPr="0092772B">
          <w:t>перечнем</w:t>
        </w:r>
      </w:hyperlink>
      <w:r w:rsidRPr="0092772B">
        <w:rPr>
          <w:szCs w:val="28"/>
        </w:rPr>
        <w:t xml:space="preserve"> групп населения, при амбулаторном лечении которых лекарственные препараты отпускаются по рецептам врачей с 50-процентной скидкой;</w:t>
      </w:r>
    </w:p>
    <w:p w:rsidR="0092772B" w:rsidRPr="0092772B" w:rsidRDefault="0092772B" w:rsidP="0092772B">
      <w:pPr>
        <w:autoSpaceDE w:val="0"/>
        <w:autoSpaceDN w:val="0"/>
        <w:adjustRightInd w:val="0"/>
        <w:jc w:val="both"/>
        <w:rPr>
          <w:szCs w:val="28"/>
        </w:rPr>
      </w:pPr>
      <w:r w:rsidRPr="0092772B">
        <w:rPr>
          <w:szCs w:val="28"/>
        </w:rPr>
        <w:t>- медицинская помощь при ликвидации стихийных бедствий, катастроф, массовых заболеваний;</w:t>
      </w:r>
    </w:p>
    <w:p w:rsidR="0092772B" w:rsidRPr="0092772B" w:rsidRDefault="0092772B" w:rsidP="0092772B">
      <w:pPr>
        <w:autoSpaceDE w:val="0"/>
        <w:autoSpaceDN w:val="0"/>
        <w:adjustRightInd w:val="0"/>
        <w:jc w:val="both"/>
        <w:rPr>
          <w:szCs w:val="28"/>
        </w:rPr>
      </w:pPr>
      <w:r w:rsidRPr="0092772B">
        <w:rPr>
          <w:szCs w:val="28"/>
        </w:rPr>
        <w:t>- медицинская помощь, а также медицинские и прочие услуги в медицинских организациях государственной системы здравоохранения, функционально подчиненных департаменту здравоохранения и фармации Ярославской области:</w:t>
      </w:r>
    </w:p>
    <w:p w:rsidR="0092772B" w:rsidRPr="0092772B" w:rsidRDefault="0092772B" w:rsidP="0092772B">
      <w:pPr>
        <w:autoSpaceDE w:val="0"/>
        <w:autoSpaceDN w:val="0"/>
        <w:adjustRightInd w:val="0"/>
        <w:jc w:val="both"/>
        <w:rPr>
          <w:szCs w:val="28"/>
        </w:rPr>
      </w:pPr>
      <w:r w:rsidRPr="0092772B">
        <w:rPr>
          <w:szCs w:val="28"/>
        </w:rPr>
        <w:t>врачебно-физкультурных диспансерах;</w:t>
      </w:r>
    </w:p>
    <w:p w:rsidR="0092772B" w:rsidRPr="0092772B" w:rsidRDefault="0092772B" w:rsidP="0092772B">
      <w:pPr>
        <w:autoSpaceDE w:val="0"/>
        <w:autoSpaceDN w:val="0"/>
        <w:adjustRightInd w:val="0"/>
        <w:jc w:val="both"/>
        <w:rPr>
          <w:szCs w:val="28"/>
        </w:rPr>
      </w:pPr>
      <w:r w:rsidRPr="0092772B">
        <w:rPr>
          <w:szCs w:val="28"/>
        </w:rPr>
        <w:t>домах ребенка, в том числе специализированных;</w:t>
      </w:r>
    </w:p>
    <w:p w:rsidR="0092772B" w:rsidRPr="0092772B" w:rsidRDefault="0092772B" w:rsidP="0092772B">
      <w:pPr>
        <w:autoSpaceDE w:val="0"/>
        <w:autoSpaceDN w:val="0"/>
        <w:adjustRightInd w:val="0"/>
        <w:jc w:val="both"/>
        <w:rPr>
          <w:szCs w:val="28"/>
        </w:rPr>
      </w:pPr>
      <w:r w:rsidRPr="0092772B">
        <w:rPr>
          <w:szCs w:val="28"/>
        </w:rPr>
        <w:t>медицинском информационно-аналитическом центре;</w:t>
      </w:r>
    </w:p>
    <w:p w:rsidR="0092772B" w:rsidRPr="0092772B" w:rsidRDefault="0092772B" w:rsidP="0092772B">
      <w:pPr>
        <w:autoSpaceDE w:val="0"/>
        <w:autoSpaceDN w:val="0"/>
        <w:adjustRightInd w:val="0"/>
        <w:jc w:val="both"/>
        <w:rPr>
          <w:szCs w:val="28"/>
        </w:rPr>
      </w:pPr>
      <w:r w:rsidRPr="0092772B">
        <w:rPr>
          <w:szCs w:val="28"/>
        </w:rPr>
        <w:t>бюро судебно-медицинской экспертизы;</w:t>
      </w:r>
    </w:p>
    <w:p w:rsidR="0092772B" w:rsidRPr="0092772B" w:rsidRDefault="0092772B" w:rsidP="0092772B">
      <w:pPr>
        <w:autoSpaceDE w:val="0"/>
        <w:autoSpaceDN w:val="0"/>
        <w:adjustRightInd w:val="0"/>
        <w:jc w:val="both"/>
        <w:rPr>
          <w:szCs w:val="28"/>
        </w:rPr>
      </w:pPr>
      <w:r w:rsidRPr="0092772B">
        <w:rPr>
          <w:szCs w:val="28"/>
        </w:rPr>
        <w:t>территориальном центре медицины катастроф;</w:t>
      </w:r>
    </w:p>
    <w:p w:rsidR="0092772B" w:rsidRPr="0092772B" w:rsidRDefault="0092772B" w:rsidP="0092772B">
      <w:pPr>
        <w:autoSpaceDE w:val="0"/>
        <w:autoSpaceDN w:val="0"/>
        <w:adjustRightInd w:val="0"/>
        <w:jc w:val="both"/>
        <w:rPr>
          <w:szCs w:val="28"/>
        </w:rPr>
      </w:pPr>
      <w:r w:rsidRPr="0092772B">
        <w:rPr>
          <w:szCs w:val="28"/>
        </w:rPr>
        <w:t>станциях переливания крови;</w:t>
      </w:r>
    </w:p>
    <w:p w:rsidR="0092772B" w:rsidRPr="0092772B" w:rsidRDefault="0092772B" w:rsidP="0092772B">
      <w:pPr>
        <w:autoSpaceDE w:val="0"/>
        <w:autoSpaceDN w:val="0"/>
        <w:adjustRightInd w:val="0"/>
        <w:jc w:val="both"/>
        <w:rPr>
          <w:szCs w:val="28"/>
        </w:rPr>
      </w:pPr>
      <w:r w:rsidRPr="0092772B">
        <w:rPr>
          <w:szCs w:val="28"/>
        </w:rPr>
        <w:t>центре медицинской профилактики.</w:t>
      </w:r>
    </w:p>
    <w:p w:rsidR="0092772B" w:rsidRPr="0092772B" w:rsidRDefault="0092772B" w:rsidP="0092772B">
      <w:pPr>
        <w:autoSpaceDE w:val="0"/>
        <w:autoSpaceDN w:val="0"/>
        <w:adjustRightInd w:val="0"/>
        <w:jc w:val="both"/>
        <w:rPr>
          <w:szCs w:val="28"/>
        </w:rPr>
      </w:pPr>
      <w:r w:rsidRPr="0092772B">
        <w:rPr>
          <w:szCs w:val="28"/>
        </w:rPr>
        <w:t>2.2. Осуществляется обеспечение платежей на ОМС неработающего населения области.</w:t>
      </w:r>
    </w:p>
    <w:p w:rsidR="0092772B" w:rsidRPr="0092772B" w:rsidRDefault="0092772B" w:rsidP="0092772B">
      <w:pPr>
        <w:autoSpaceDE w:val="0"/>
        <w:autoSpaceDN w:val="0"/>
        <w:adjustRightInd w:val="0"/>
        <w:jc w:val="both"/>
        <w:rPr>
          <w:szCs w:val="28"/>
        </w:rPr>
      </w:pPr>
      <w:r w:rsidRPr="0092772B">
        <w:rPr>
          <w:szCs w:val="28"/>
        </w:rPr>
        <w:t>2.3. Осуществляются мероприятия по:</w:t>
      </w:r>
    </w:p>
    <w:p w:rsidR="0092772B" w:rsidRPr="0092772B" w:rsidRDefault="0092772B" w:rsidP="0092772B">
      <w:pPr>
        <w:autoSpaceDE w:val="0"/>
        <w:autoSpaceDN w:val="0"/>
        <w:adjustRightInd w:val="0"/>
        <w:jc w:val="both"/>
        <w:rPr>
          <w:szCs w:val="28"/>
        </w:rPr>
      </w:pPr>
      <w:r w:rsidRPr="0092772B">
        <w:rPr>
          <w:szCs w:val="28"/>
        </w:rPr>
        <w:t>- организации заготовки, переработки, хранения донорской крови и ее компонентов и обеспечения ими организаций здравоохранения;</w:t>
      </w:r>
    </w:p>
    <w:p w:rsidR="0092772B" w:rsidRPr="0092772B" w:rsidRDefault="0092772B" w:rsidP="0092772B">
      <w:pPr>
        <w:autoSpaceDE w:val="0"/>
        <w:autoSpaceDN w:val="0"/>
        <w:adjustRightInd w:val="0"/>
        <w:jc w:val="both"/>
        <w:rPr>
          <w:szCs w:val="28"/>
        </w:rPr>
      </w:pPr>
      <w:r w:rsidRPr="0092772B">
        <w:rPr>
          <w:szCs w:val="28"/>
        </w:rPr>
        <w:lastRenderedPageBreak/>
        <w:t>- развитию организации и пропаганде донорства крови и ее компонентов;</w:t>
      </w:r>
    </w:p>
    <w:p w:rsidR="0092772B" w:rsidRPr="0092772B" w:rsidRDefault="0092772B" w:rsidP="0092772B">
      <w:pPr>
        <w:autoSpaceDE w:val="0"/>
        <w:autoSpaceDN w:val="0"/>
        <w:adjustRightInd w:val="0"/>
        <w:jc w:val="both"/>
        <w:rPr>
          <w:szCs w:val="28"/>
        </w:rPr>
      </w:pPr>
      <w:r w:rsidRPr="0092772B">
        <w:rPr>
          <w:szCs w:val="28"/>
        </w:rPr>
        <w:t>- пренатальной (дородовой) диагностике нарушений развития ребенка у беременных женщин, неонатальному скринингу на 5 наследственных и врожденных заболеваний и аудиологическому скринингу в части приобретения оборудования и расходных материалов;</w:t>
      </w:r>
    </w:p>
    <w:p w:rsidR="0092772B" w:rsidRPr="0092772B" w:rsidRDefault="0092772B" w:rsidP="0092772B">
      <w:pPr>
        <w:autoSpaceDE w:val="0"/>
        <w:autoSpaceDN w:val="0"/>
        <w:adjustRightInd w:val="0"/>
        <w:jc w:val="both"/>
        <w:rPr>
          <w:szCs w:val="28"/>
        </w:rPr>
      </w:pPr>
      <w:r w:rsidRPr="0092772B">
        <w:rPr>
          <w:szCs w:val="28"/>
        </w:rPr>
        <w:t xml:space="preserve">- финансовому обеспечению противоэпидемических мероприятий (в том числе приобретению вакцин по противоэпидемическим показаниям), </w:t>
      </w:r>
    </w:p>
    <w:p w:rsidR="0092772B" w:rsidRPr="0092772B" w:rsidRDefault="0092772B" w:rsidP="0092772B">
      <w:pPr>
        <w:autoSpaceDE w:val="0"/>
        <w:autoSpaceDN w:val="0"/>
        <w:adjustRightInd w:val="0"/>
        <w:ind w:firstLine="0"/>
        <w:jc w:val="both"/>
        <w:rPr>
          <w:szCs w:val="28"/>
        </w:rPr>
      </w:pPr>
      <w:r w:rsidRPr="0092772B">
        <w:rPr>
          <w:szCs w:val="28"/>
        </w:rPr>
        <w:t>а также финансирование деятельности:</w:t>
      </w:r>
    </w:p>
    <w:p w:rsidR="0092772B" w:rsidRPr="0092772B" w:rsidRDefault="0092772B" w:rsidP="0092772B">
      <w:pPr>
        <w:autoSpaceDE w:val="0"/>
        <w:autoSpaceDN w:val="0"/>
        <w:adjustRightInd w:val="0"/>
        <w:jc w:val="both"/>
        <w:rPr>
          <w:szCs w:val="28"/>
        </w:rPr>
      </w:pPr>
      <w:r w:rsidRPr="0092772B">
        <w:rPr>
          <w:szCs w:val="28"/>
        </w:rPr>
        <w:t>- государственного бюджетного учреждения здравоохранения Ярославской области «Центр контроля качества и сертификации лекарственных средств»;</w:t>
      </w:r>
    </w:p>
    <w:p w:rsidR="0092772B" w:rsidRPr="0092772B" w:rsidRDefault="0092772B" w:rsidP="0092772B">
      <w:pPr>
        <w:autoSpaceDE w:val="0"/>
        <w:autoSpaceDN w:val="0"/>
        <w:adjustRightInd w:val="0"/>
        <w:jc w:val="both"/>
        <w:rPr>
          <w:szCs w:val="28"/>
        </w:rPr>
      </w:pPr>
      <w:r w:rsidRPr="0092772B">
        <w:rPr>
          <w:szCs w:val="28"/>
        </w:rPr>
        <w:t>- государственного казенного учреждения Ярославской области «Медицинский центр мобилизационных резервов «Резерв».</w:t>
      </w:r>
    </w:p>
    <w:p w:rsidR="0092772B" w:rsidRPr="0092772B" w:rsidRDefault="0092772B" w:rsidP="0092772B">
      <w:pPr>
        <w:autoSpaceDE w:val="0"/>
        <w:autoSpaceDN w:val="0"/>
        <w:adjustRightInd w:val="0"/>
        <w:jc w:val="center"/>
        <w:outlineLvl w:val="1"/>
        <w:rPr>
          <w:szCs w:val="28"/>
        </w:rPr>
      </w:pPr>
    </w:p>
    <w:p w:rsidR="0092772B" w:rsidRPr="0092772B" w:rsidRDefault="0092772B" w:rsidP="0092772B">
      <w:pPr>
        <w:autoSpaceDE w:val="0"/>
        <w:autoSpaceDN w:val="0"/>
        <w:adjustRightInd w:val="0"/>
        <w:ind w:firstLine="0"/>
        <w:jc w:val="center"/>
        <w:outlineLvl w:val="1"/>
        <w:rPr>
          <w:szCs w:val="28"/>
        </w:rPr>
      </w:pPr>
      <w:r w:rsidRPr="0092772B">
        <w:rPr>
          <w:szCs w:val="28"/>
          <w:lang w:val="en-US"/>
        </w:rPr>
        <w:t>V</w:t>
      </w:r>
      <w:r w:rsidRPr="0092772B">
        <w:rPr>
          <w:szCs w:val="28"/>
        </w:rPr>
        <w:t>. Порядок и условия предоставления бесплатной медицинской помощи населению Ярославской области</w:t>
      </w:r>
    </w:p>
    <w:p w:rsidR="0092772B" w:rsidRPr="0092772B" w:rsidRDefault="0092772B" w:rsidP="0092772B">
      <w:pPr>
        <w:autoSpaceDE w:val="0"/>
        <w:autoSpaceDN w:val="0"/>
        <w:adjustRightInd w:val="0"/>
        <w:jc w:val="both"/>
        <w:rPr>
          <w:szCs w:val="28"/>
        </w:rPr>
      </w:pPr>
    </w:p>
    <w:p w:rsidR="0092772B" w:rsidRPr="0092772B" w:rsidRDefault="0092772B" w:rsidP="0092772B">
      <w:pPr>
        <w:autoSpaceDE w:val="0"/>
        <w:autoSpaceDN w:val="0"/>
        <w:adjustRightInd w:val="0"/>
        <w:jc w:val="both"/>
        <w:rPr>
          <w:szCs w:val="28"/>
        </w:rPr>
      </w:pPr>
      <w:r w:rsidRPr="0092772B">
        <w:rPr>
          <w:szCs w:val="28"/>
        </w:rPr>
        <w:t>1. Порядок предоставления населению бесплатной медицинской помощи определяет условия оказания медицинской помощи, в том числе сроки ожидания медицинской помощи, предоставляемой в плановом порядке, а также реализации права на внеочередное оказание медицинской помощи отдельным категориям граждан в медицинских организациях.</w:t>
      </w:r>
    </w:p>
    <w:p w:rsidR="0092772B" w:rsidRPr="0092772B" w:rsidRDefault="0092772B" w:rsidP="0092772B">
      <w:pPr>
        <w:autoSpaceDE w:val="0"/>
        <w:autoSpaceDN w:val="0"/>
        <w:adjustRightInd w:val="0"/>
        <w:jc w:val="both"/>
        <w:rPr>
          <w:szCs w:val="28"/>
        </w:rPr>
      </w:pPr>
      <w:r w:rsidRPr="0092772B">
        <w:rPr>
          <w:szCs w:val="28"/>
        </w:rPr>
        <w:t xml:space="preserve">2. При обращении за медицинской помощью и ее получении в соответствии с Федеральным </w:t>
      </w:r>
      <w:hyperlink r:id="rId19" w:history="1">
        <w:r w:rsidRPr="0092772B">
          <w:rPr>
            <w:szCs w:val="28"/>
          </w:rPr>
          <w:t>законом</w:t>
        </w:r>
      </w:hyperlink>
      <w:r w:rsidRPr="0092772B">
        <w:rPr>
          <w:szCs w:val="28"/>
        </w:rPr>
        <w:t xml:space="preserve"> от 29 ноября 2010 года № 326-ФЗ «Об обязательном медицинском страховании в Российской Федерации» пациент имеет право на:</w:t>
      </w:r>
    </w:p>
    <w:p w:rsidR="0092772B" w:rsidRPr="0092772B" w:rsidRDefault="0092772B" w:rsidP="0092772B">
      <w:pPr>
        <w:autoSpaceDE w:val="0"/>
        <w:autoSpaceDN w:val="0"/>
        <w:adjustRightInd w:val="0"/>
        <w:jc w:val="both"/>
        <w:rPr>
          <w:szCs w:val="28"/>
        </w:rPr>
      </w:pPr>
      <w:r w:rsidRPr="0092772B">
        <w:rPr>
          <w:szCs w:val="28"/>
        </w:rPr>
        <w:t>- уважительное и гуманное отношение со стороны медицинского и обслуживающего персонала;</w:t>
      </w:r>
    </w:p>
    <w:p w:rsidR="0092772B" w:rsidRPr="0092772B" w:rsidRDefault="0092772B" w:rsidP="0092772B">
      <w:pPr>
        <w:autoSpaceDE w:val="0"/>
        <w:autoSpaceDN w:val="0"/>
        <w:adjustRightInd w:val="0"/>
        <w:jc w:val="both"/>
        <w:rPr>
          <w:szCs w:val="28"/>
        </w:rPr>
      </w:pPr>
      <w:r w:rsidRPr="0092772B">
        <w:rPr>
          <w:szCs w:val="28"/>
        </w:rPr>
        <w:t>- выбор врача, в том числе врача общей практики (семейного врача) и лечащего врача, с учетом его согласия, а также выбор медицинской организации;</w:t>
      </w:r>
    </w:p>
    <w:p w:rsidR="0092772B" w:rsidRPr="0092772B" w:rsidRDefault="0092772B" w:rsidP="0092772B">
      <w:pPr>
        <w:autoSpaceDE w:val="0"/>
        <w:autoSpaceDN w:val="0"/>
        <w:adjustRightInd w:val="0"/>
        <w:jc w:val="both"/>
        <w:rPr>
          <w:szCs w:val="28"/>
        </w:rPr>
      </w:pPr>
      <w:r w:rsidRPr="0092772B">
        <w:rPr>
          <w:szCs w:val="28"/>
        </w:rPr>
        <w:t>- выбор страховой медицинской организации путем подачи заявления в порядке, установленном правилами ОМС;</w:t>
      </w:r>
    </w:p>
    <w:p w:rsidR="0092772B" w:rsidRPr="0092772B" w:rsidRDefault="0092772B" w:rsidP="0092772B">
      <w:pPr>
        <w:autoSpaceDE w:val="0"/>
        <w:autoSpaceDN w:val="0"/>
        <w:adjustRightInd w:val="0"/>
        <w:jc w:val="both"/>
        <w:rPr>
          <w:szCs w:val="28"/>
        </w:rPr>
      </w:pPr>
      <w:r w:rsidRPr="0092772B">
        <w:rPr>
          <w:szCs w:val="28"/>
        </w:rPr>
        <w:t>- замену страховой медицинской организации, в которой ранее был застрахован гражданин, один раз в течение календарного года (не позднее   01 ноября) либо чаще в случае изменения места жительства или прекращения действия договора о финансовом обеспечении ОМС в порядке, установленном правилами ОМС, путем подачи заявления во вновь выбранную страховую медицинскую организацию;</w:t>
      </w:r>
    </w:p>
    <w:p w:rsidR="0092772B" w:rsidRPr="0092772B" w:rsidRDefault="0092772B" w:rsidP="0092772B">
      <w:pPr>
        <w:autoSpaceDE w:val="0"/>
        <w:autoSpaceDN w:val="0"/>
        <w:adjustRightInd w:val="0"/>
        <w:jc w:val="both"/>
        <w:rPr>
          <w:szCs w:val="28"/>
        </w:rPr>
      </w:pPr>
      <w:r w:rsidRPr="0092772B">
        <w:rPr>
          <w:szCs w:val="28"/>
        </w:rPr>
        <w:t>-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92772B" w:rsidRPr="0092772B" w:rsidRDefault="0092772B" w:rsidP="0092772B">
      <w:pPr>
        <w:autoSpaceDE w:val="0"/>
        <w:autoSpaceDN w:val="0"/>
        <w:adjustRightInd w:val="0"/>
        <w:jc w:val="both"/>
        <w:rPr>
          <w:szCs w:val="28"/>
        </w:rPr>
      </w:pPr>
      <w:r w:rsidRPr="0092772B">
        <w:rPr>
          <w:szCs w:val="28"/>
        </w:rPr>
        <w:lastRenderedPageBreak/>
        <w:t>- проведение по его просьбе консилиума и консультаций других специалистов;</w:t>
      </w:r>
    </w:p>
    <w:p w:rsidR="0092772B" w:rsidRPr="0092772B" w:rsidRDefault="0092772B" w:rsidP="0092772B">
      <w:pPr>
        <w:autoSpaceDE w:val="0"/>
        <w:autoSpaceDN w:val="0"/>
        <w:adjustRightInd w:val="0"/>
        <w:jc w:val="both"/>
        <w:rPr>
          <w:rFonts w:cs="Times New Roman"/>
          <w:szCs w:val="28"/>
          <w:lang w:eastAsia="ru-RU"/>
        </w:rPr>
      </w:pPr>
      <w:r w:rsidRPr="0092772B">
        <w:rPr>
          <w:rFonts w:cs="Arial"/>
          <w:szCs w:val="28"/>
          <w:lang w:eastAsia="ru-RU"/>
        </w:rPr>
        <w:t xml:space="preserve">- </w:t>
      </w:r>
      <w:r w:rsidRPr="0092772B">
        <w:rPr>
          <w:rFonts w:cs="Times New Roman"/>
          <w:szCs w:val="28"/>
          <w:lang w:eastAsia="ru-RU"/>
        </w:rPr>
        <w:t>получение лечебного питания в случае нахождения пациента на лечении в стационарных условиях;</w:t>
      </w:r>
    </w:p>
    <w:p w:rsidR="0092772B" w:rsidRPr="0092772B" w:rsidRDefault="0092772B" w:rsidP="0092772B">
      <w:pPr>
        <w:autoSpaceDE w:val="0"/>
        <w:autoSpaceDN w:val="0"/>
        <w:adjustRightInd w:val="0"/>
        <w:jc w:val="both"/>
        <w:rPr>
          <w:szCs w:val="28"/>
        </w:rPr>
      </w:pPr>
      <w:r w:rsidRPr="0092772B">
        <w:rPr>
          <w:szCs w:val="28"/>
        </w:rPr>
        <w:t>- облегчение боли, связанной с заболеванием и (или) медицинским вмешательством, доступными методами и лекарственными средствами;</w:t>
      </w:r>
    </w:p>
    <w:p w:rsidR="0092772B" w:rsidRPr="0092772B" w:rsidRDefault="0092772B" w:rsidP="0092772B">
      <w:pPr>
        <w:autoSpaceDE w:val="0"/>
        <w:autoSpaceDN w:val="0"/>
        <w:adjustRightInd w:val="0"/>
        <w:jc w:val="both"/>
        <w:rPr>
          <w:szCs w:val="28"/>
        </w:rPr>
      </w:pPr>
      <w:r w:rsidRPr="0092772B">
        <w:rPr>
          <w:szCs w:val="28"/>
        </w:rPr>
        <w:t>-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w:t>
      </w:r>
    </w:p>
    <w:p w:rsidR="0092772B" w:rsidRPr="0092772B" w:rsidRDefault="0092772B" w:rsidP="0092772B">
      <w:pPr>
        <w:tabs>
          <w:tab w:val="left" w:pos="1134"/>
        </w:tabs>
        <w:autoSpaceDE w:val="0"/>
        <w:autoSpaceDN w:val="0"/>
        <w:adjustRightInd w:val="0"/>
        <w:jc w:val="both"/>
        <w:rPr>
          <w:szCs w:val="28"/>
        </w:rPr>
      </w:pPr>
      <w:r w:rsidRPr="0092772B">
        <w:rPr>
          <w:szCs w:val="28"/>
        </w:rPr>
        <w:t xml:space="preserve"> - информированное добровольное согласие на медицинское вмешательство;</w:t>
      </w:r>
    </w:p>
    <w:p w:rsidR="0092772B" w:rsidRPr="0092772B" w:rsidRDefault="0092772B" w:rsidP="0092772B">
      <w:pPr>
        <w:autoSpaceDE w:val="0"/>
        <w:autoSpaceDN w:val="0"/>
        <w:adjustRightInd w:val="0"/>
        <w:jc w:val="both"/>
        <w:rPr>
          <w:szCs w:val="28"/>
        </w:rPr>
      </w:pPr>
      <w:r w:rsidRPr="0092772B">
        <w:rPr>
          <w:szCs w:val="28"/>
        </w:rPr>
        <w:t>- отказ от медицинского вмешательства;</w:t>
      </w:r>
    </w:p>
    <w:p w:rsidR="0092772B" w:rsidRPr="0092772B" w:rsidRDefault="0092772B" w:rsidP="0092772B">
      <w:pPr>
        <w:autoSpaceDE w:val="0"/>
        <w:autoSpaceDN w:val="0"/>
        <w:adjustRightInd w:val="0"/>
        <w:jc w:val="both"/>
        <w:rPr>
          <w:szCs w:val="28"/>
        </w:rPr>
      </w:pPr>
      <w:r w:rsidRPr="0092772B">
        <w:rPr>
          <w:szCs w:val="28"/>
        </w:rPr>
        <w:t>- получение информации о своих правах и обязанностях и состоянии своего здоровья, а также на выбор лиц, которым в интересах пациента может быть передана информация о состоянии его здоровья;</w:t>
      </w:r>
    </w:p>
    <w:p w:rsidR="0092772B" w:rsidRPr="0092772B" w:rsidRDefault="0092772B" w:rsidP="0092772B">
      <w:pPr>
        <w:autoSpaceDE w:val="0"/>
        <w:autoSpaceDN w:val="0"/>
        <w:adjustRightInd w:val="0"/>
        <w:jc w:val="both"/>
        <w:rPr>
          <w:szCs w:val="28"/>
        </w:rPr>
      </w:pPr>
      <w:r w:rsidRPr="0092772B">
        <w:rPr>
          <w:szCs w:val="28"/>
        </w:rPr>
        <w:t>- получение от Территориального фонда ОМС Ярославской области,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92772B" w:rsidRPr="0092772B" w:rsidRDefault="0092772B" w:rsidP="0092772B">
      <w:pPr>
        <w:autoSpaceDE w:val="0"/>
        <w:autoSpaceDN w:val="0"/>
        <w:adjustRightInd w:val="0"/>
        <w:jc w:val="both"/>
        <w:rPr>
          <w:szCs w:val="28"/>
        </w:rPr>
      </w:pPr>
      <w:r w:rsidRPr="0092772B">
        <w:rPr>
          <w:szCs w:val="28"/>
        </w:rPr>
        <w:t>- защиту персональных данных, необходимых для ведения персонифицированного учета в сфере ОМС;</w:t>
      </w:r>
    </w:p>
    <w:p w:rsidR="0092772B" w:rsidRPr="0092772B" w:rsidRDefault="0092772B" w:rsidP="0092772B">
      <w:pPr>
        <w:autoSpaceDE w:val="0"/>
        <w:autoSpaceDN w:val="0"/>
        <w:adjustRightInd w:val="0"/>
        <w:ind w:firstLine="851"/>
        <w:jc w:val="both"/>
        <w:rPr>
          <w:szCs w:val="28"/>
        </w:rPr>
      </w:pPr>
      <w:r w:rsidRPr="0092772B">
        <w:rPr>
          <w:szCs w:val="28"/>
        </w:rPr>
        <w:t>- получение медицинских и иных услуг в рамках программ добровольного медицинского страхования;</w:t>
      </w:r>
    </w:p>
    <w:p w:rsidR="0092772B" w:rsidRPr="0092772B" w:rsidRDefault="0092772B" w:rsidP="0092772B">
      <w:pPr>
        <w:autoSpaceDE w:val="0"/>
        <w:autoSpaceDN w:val="0"/>
        <w:adjustRightInd w:val="0"/>
        <w:jc w:val="both"/>
        <w:rPr>
          <w:szCs w:val="28"/>
        </w:rPr>
      </w:pPr>
      <w:r w:rsidRPr="0092772B">
        <w:rPr>
          <w:szCs w:val="28"/>
        </w:rPr>
        <w:t>- возмещение ущерба в случае причинения вреда его здоровью при оказании медицинской помощи;</w:t>
      </w:r>
    </w:p>
    <w:p w:rsidR="0092772B" w:rsidRPr="0092772B" w:rsidRDefault="0092772B" w:rsidP="0092772B">
      <w:pPr>
        <w:autoSpaceDE w:val="0"/>
        <w:autoSpaceDN w:val="0"/>
        <w:adjustRightInd w:val="0"/>
        <w:jc w:val="both"/>
        <w:rPr>
          <w:szCs w:val="28"/>
        </w:rPr>
      </w:pPr>
      <w:r w:rsidRPr="0092772B">
        <w:rPr>
          <w:szCs w:val="28"/>
        </w:rPr>
        <w:t>- допуск к нему адвоката или иного законного представителя для защиты его прав;</w:t>
      </w:r>
    </w:p>
    <w:p w:rsidR="0092772B" w:rsidRPr="0092772B" w:rsidRDefault="0092772B" w:rsidP="0092772B">
      <w:pPr>
        <w:autoSpaceDE w:val="0"/>
        <w:autoSpaceDN w:val="0"/>
        <w:adjustRightInd w:val="0"/>
        <w:jc w:val="both"/>
        <w:rPr>
          <w:szCs w:val="28"/>
        </w:rPr>
      </w:pPr>
      <w:r w:rsidRPr="0092772B">
        <w:rPr>
          <w:szCs w:val="28"/>
        </w:rPr>
        <w:t>- допуск к нему священнослужителя, а в больничном учреждении – на предоставление условий для отправления религиозных обрядов, в том числе на предоставление отдельного помещения, если это не нарушает внутренний распорядок медицинской организации;</w:t>
      </w:r>
    </w:p>
    <w:p w:rsidR="0092772B" w:rsidRPr="0092772B" w:rsidRDefault="0092772B" w:rsidP="0092772B">
      <w:pPr>
        <w:autoSpaceDE w:val="0"/>
        <w:autoSpaceDN w:val="0"/>
        <w:adjustRightInd w:val="0"/>
        <w:jc w:val="both"/>
        <w:rPr>
          <w:szCs w:val="28"/>
        </w:rPr>
      </w:pPr>
      <w:r w:rsidRPr="0092772B">
        <w:rPr>
          <w:szCs w:val="28"/>
        </w:rPr>
        <w:t xml:space="preserve"> - присутствие родителей или их законных представителей при оказании медицинской помощи и консультативных услуг детям до 15 лет. В случае оказания медицинской помощи в их отсутствие родители или лица, законно их представляющие, вправе получить у врача исчерпывающую информацию о состоянии здоровья ребенка и оказанной медицинской помощи.</w:t>
      </w:r>
    </w:p>
    <w:p w:rsidR="0092772B" w:rsidRPr="0092772B" w:rsidRDefault="0092772B" w:rsidP="0092772B">
      <w:pPr>
        <w:autoSpaceDE w:val="0"/>
        <w:autoSpaceDN w:val="0"/>
        <w:adjustRightInd w:val="0"/>
        <w:jc w:val="both"/>
        <w:rPr>
          <w:szCs w:val="28"/>
        </w:rPr>
      </w:pPr>
      <w:r w:rsidRPr="0092772B">
        <w:rPr>
          <w:szCs w:val="28"/>
        </w:rPr>
        <w:t>В случае нарушения прав пациента он может обращаться с жалобой непосредственно к руководителю или иному должностному лицу медицинской организации, в которой ему оказывается медицинская помощь, в соответствующие профессиональные медицинские ассоциации, в страховые медицинские организации, в Территориальный фонд ОМС Ярославской области либо в суд.</w:t>
      </w:r>
    </w:p>
    <w:p w:rsidR="0092772B" w:rsidRPr="0092772B" w:rsidRDefault="0092772B" w:rsidP="0092772B">
      <w:pPr>
        <w:autoSpaceDE w:val="0"/>
        <w:autoSpaceDN w:val="0"/>
        <w:adjustRightInd w:val="0"/>
        <w:jc w:val="both"/>
        <w:rPr>
          <w:rFonts w:cs="Times New Roman"/>
          <w:szCs w:val="28"/>
          <w:lang w:eastAsia="ru-RU"/>
        </w:rPr>
      </w:pPr>
      <w:r w:rsidRPr="0092772B">
        <w:rPr>
          <w:rFonts w:cs="Arial"/>
          <w:szCs w:val="28"/>
          <w:lang w:eastAsia="ru-RU"/>
        </w:rPr>
        <w:lastRenderedPageBreak/>
        <w:t>3. </w:t>
      </w:r>
      <w:r w:rsidRPr="0092772B">
        <w:rPr>
          <w:rFonts w:cs="Times New Roman"/>
          <w:szCs w:val="28"/>
          <w:lang w:eastAsia="ru-RU"/>
        </w:rPr>
        <w:t>Порядок и условия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регулируют отношения, связанные с выбором гражданином медицинской организации для оказания медицинской помощи в рамках программы государственных гарантий бесплатного оказания гражданам медицинской помощи в пределах Ярославской области.</w:t>
      </w:r>
    </w:p>
    <w:p w:rsidR="0092772B" w:rsidRPr="0092772B" w:rsidRDefault="0092772B" w:rsidP="0092772B">
      <w:pPr>
        <w:autoSpaceDE w:val="0"/>
        <w:autoSpaceDN w:val="0"/>
        <w:adjustRightInd w:val="0"/>
        <w:jc w:val="both"/>
        <w:rPr>
          <w:rFonts w:cs="Times New Roman"/>
          <w:bCs/>
          <w:szCs w:val="28"/>
          <w:lang w:eastAsia="ru-RU"/>
        </w:rPr>
      </w:pPr>
      <w:r w:rsidRPr="0092772B">
        <w:rPr>
          <w:rFonts w:cs="Times New Roman"/>
          <w:bCs/>
          <w:szCs w:val="28"/>
          <w:lang w:eastAsia="ru-RU"/>
        </w:rPr>
        <w:t xml:space="preserve">3.1.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w:t>
      </w:r>
      <w:r w:rsidRPr="0092772B">
        <w:rPr>
          <w:bCs/>
          <w:szCs w:val="28"/>
          <w:lang w:eastAsia="ru-RU"/>
        </w:rPr>
        <w:t xml:space="preserve">в порядке, утвержденном приказом Министерства здравоохранения и социального развития Российской Федерации от 26 апреля 2012 года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w:t>
      </w:r>
      <w:r w:rsidRPr="0092772B">
        <w:rPr>
          <w:rFonts w:cs="Times New Roman"/>
          <w:bCs/>
          <w:szCs w:val="28"/>
          <w:lang w:eastAsia="ru-RU"/>
        </w:rPr>
        <w:t>и на выбор врача</w:t>
      </w:r>
      <w:r w:rsidRPr="0092772B">
        <w:rPr>
          <w:bCs/>
          <w:szCs w:val="28"/>
          <w:lang w:eastAsia="ru-RU"/>
        </w:rPr>
        <w:t xml:space="preserve"> в порядке, утвержденном приказом Министерства здравоохранения и социального развития Российской Федерации </w:t>
      </w:r>
      <w:r w:rsidRPr="0092772B">
        <w:rPr>
          <w:rFonts w:cs="Times New Roman"/>
          <w:bCs/>
          <w:szCs w:val="28"/>
          <w:lang w:eastAsia="ru-RU"/>
        </w:rPr>
        <w:t xml:space="preserve">от </w:t>
      </w:r>
      <w:r w:rsidRPr="0092772B">
        <w:rPr>
          <w:bCs/>
          <w:szCs w:val="28"/>
          <w:lang w:eastAsia="ru-RU"/>
        </w:rPr>
        <w:t xml:space="preserve">26 апреля 2012 года </w:t>
      </w:r>
      <w:r w:rsidRPr="0092772B">
        <w:rPr>
          <w:rFonts w:cs="Times New Roman"/>
          <w:bCs/>
          <w:szCs w:val="28"/>
          <w:lang w:eastAsia="ru-RU"/>
        </w:rPr>
        <w:t>№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 с учетом согласия врача.</w:t>
      </w:r>
    </w:p>
    <w:p w:rsidR="0092772B" w:rsidRPr="0092772B" w:rsidRDefault="0092772B" w:rsidP="0092772B">
      <w:pPr>
        <w:autoSpaceDE w:val="0"/>
        <w:autoSpaceDN w:val="0"/>
        <w:adjustRightInd w:val="0"/>
        <w:jc w:val="both"/>
        <w:rPr>
          <w:rFonts w:cs="Times New Roman"/>
          <w:szCs w:val="28"/>
          <w:lang w:eastAsia="ru-RU"/>
        </w:rPr>
      </w:pPr>
      <w:r w:rsidRPr="0092772B">
        <w:rPr>
          <w:rFonts w:cs="Arial"/>
          <w:szCs w:val="28"/>
          <w:lang w:eastAsia="ru-RU"/>
        </w:rPr>
        <w:t>3.2. </w:t>
      </w:r>
      <w:r w:rsidRPr="0092772B">
        <w:rPr>
          <w:rFonts w:cs="Times New Roman"/>
          <w:szCs w:val="28"/>
          <w:lang w:eastAsia="ru-RU"/>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Решение вопроса о прикреплении пациента к медицинской организации находится в компетенции главного врача данной медицинской организации.</w:t>
      </w:r>
    </w:p>
    <w:p w:rsidR="0092772B" w:rsidRPr="0092772B" w:rsidRDefault="0092772B" w:rsidP="0092772B">
      <w:pPr>
        <w:autoSpaceDE w:val="0"/>
        <w:autoSpaceDN w:val="0"/>
        <w:adjustRightInd w:val="0"/>
        <w:jc w:val="both"/>
        <w:rPr>
          <w:rFonts w:cs="Times New Roman"/>
          <w:szCs w:val="28"/>
          <w:lang w:eastAsia="ru-RU"/>
        </w:rPr>
      </w:pPr>
      <w:r w:rsidRPr="0092772B">
        <w:rPr>
          <w:rFonts w:cs="Arial"/>
          <w:szCs w:val="28"/>
          <w:lang w:eastAsia="ru-RU"/>
        </w:rPr>
        <w:t xml:space="preserve">3.3. </w:t>
      </w:r>
      <w:r w:rsidRPr="0092772B">
        <w:rPr>
          <w:rFonts w:cs="Times New Roman"/>
          <w:szCs w:val="28"/>
          <w:lang w:eastAsia="ru-RU"/>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lastRenderedPageBreak/>
        <w:t>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2772B" w:rsidRPr="0092772B" w:rsidRDefault="0092772B" w:rsidP="0092772B">
      <w:pPr>
        <w:autoSpaceDE w:val="0"/>
        <w:autoSpaceDN w:val="0"/>
        <w:adjustRightInd w:val="0"/>
        <w:jc w:val="both"/>
        <w:rPr>
          <w:szCs w:val="28"/>
        </w:rPr>
      </w:pPr>
      <w:r w:rsidRPr="0092772B">
        <w:rPr>
          <w:szCs w:val="28"/>
        </w:rPr>
        <w:t>3.4. Высокотехнологичная медицинская помощь оказывается населению в соответствии с медицинскими показаниями в порядке, установленном  Министерством здравоохранения Российской Федерации и департаментом здравоохранения и фармации Ярославской области.</w:t>
      </w:r>
    </w:p>
    <w:p w:rsidR="0092772B" w:rsidRPr="0092772B" w:rsidRDefault="0092772B" w:rsidP="0092772B">
      <w:pPr>
        <w:autoSpaceDE w:val="0"/>
        <w:autoSpaceDN w:val="0"/>
        <w:adjustRightInd w:val="0"/>
        <w:jc w:val="both"/>
        <w:rPr>
          <w:szCs w:val="28"/>
        </w:rPr>
      </w:pPr>
      <w:r w:rsidRPr="0092772B">
        <w:rPr>
          <w:szCs w:val="28"/>
        </w:rPr>
        <w:t>4. Медицинская организация при невозможности оказать медицинскую помощь согласованного вида, объема и (или) порядка и стандарта обязана за счет собственных средств обеспечить пациента такой помощью (медицинскими услугами) в другой медицинской организации или путем привлечения соответствующего специалиста.</w:t>
      </w:r>
    </w:p>
    <w:p w:rsidR="0092772B" w:rsidRPr="0092772B" w:rsidRDefault="0092772B" w:rsidP="0092772B">
      <w:pPr>
        <w:jc w:val="both"/>
        <w:rPr>
          <w:szCs w:val="28"/>
        </w:rPr>
      </w:pPr>
      <w:r w:rsidRPr="0092772B">
        <w:rPr>
          <w:szCs w:val="28"/>
        </w:rPr>
        <w:t>В целях выполнения порядков оказания медицинской помощи и на основе стандартов медицинской помощи в случае необходимости проведения пациенту диагностических исследований при отсутствии возможности их проведения медицинской организацией, оказывающей медицинскую помощь пациенту, транспортировка пациента, находящегося на лечении в стационарных условиях, обеспечивается при сопровождении медицинским работником медицинской организацией, осуществляющей стационарное лечение пациента.</w:t>
      </w:r>
    </w:p>
    <w:p w:rsidR="0092772B" w:rsidRPr="0092772B" w:rsidRDefault="0092772B" w:rsidP="0092772B">
      <w:pPr>
        <w:autoSpaceDE w:val="0"/>
        <w:autoSpaceDN w:val="0"/>
        <w:adjustRightInd w:val="0"/>
        <w:jc w:val="both"/>
        <w:rPr>
          <w:szCs w:val="28"/>
        </w:rPr>
      </w:pPr>
      <w:r w:rsidRPr="0092772B">
        <w:rPr>
          <w:szCs w:val="28"/>
        </w:rPr>
        <w:t>5. Условия оказания медицинской помощи службой скорой медицинской помощи.</w:t>
      </w:r>
    </w:p>
    <w:p w:rsidR="0092772B" w:rsidRPr="0092772B" w:rsidRDefault="0092772B" w:rsidP="0092772B">
      <w:pPr>
        <w:autoSpaceDE w:val="0"/>
        <w:autoSpaceDN w:val="0"/>
        <w:adjustRightInd w:val="0"/>
        <w:jc w:val="both"/>
        <w:rPr>
          <w:szCs w:val="28"/>
        </w:rPr>
      </w:pPr>
      <w:r w:rsidRPr="0092772B">
        <w:rPr>
          <w:szCs w:val="28"/>
        </w:rPr>
        <w:t>Скорая медицинская помощь оказывается при состояниях, угрожающих жизни или здоровью гражданина либо окружающих его лиц, вызванных внезапными заболеваниями, обострениями хронических заболеваний, несчастными случаями, травмами и отравлениями, осложнениями беременности и при родах.</w:t>
      </w:r>
    </w:p>
    <w:p w:rsidR="0092772B" w:rsidRPr="0092772B" w:rsidRDefault="0092772B" w:rsidP="0092772B">
      <w:pPr>
        <w:autoSpaceDE w:val="0"/>
        <w:autoSpaceDN w:val="0"/>
        <w:adjustRightInd w:val="0"/>
        <w:jc w:val="both"/>
        <w:rPr>
          <w:szCs w:val="28"/>
        </w:rPr>
      </w:pPr>
      <w:r w:rsidRPr="0092772B">
        <w:rPr>
          <w:szCs w:val="28"/>
        </w:rPr>
        <w:t>6. Условия оказания медицинской помощи на амбулаторном этапе.</w:t>
      </w:r>
    </w:p>
    <w:p w:rsidR="0092772B" w:rsidRPr="0092772B" w:rsidRDefault="0092772B" w:rsidP="0092772B">
      <w:pPr>
        <w:autoSpaceDE w:val="0"/>
        <w:autoSpaceDN w:val="0"/>
        <w:adjustRightInd w:val="0"/>
        <w:jc w:val="both"/>
        <w:rPr>
          <w:szCs w:val="28"/>
        </w:rPr>
      </w:pPr>
      <w:r w:rsidRPr="0092772B">
        <w:rPr>
          <w:szCs w:val="28"/>
        </w:rPr>
        <w:t>6.1. Условия оказания медицинской помощи по экстренным показаниям.</w:t>
      </w:r>
    </w:p>
    <w:p w:rsidR="0092772B" w:rsidRPr="0092772B" w:rsidRDefault="0092772B" w:rsidP="0092772B">
      <w:pPr>
        <w:autoSpaceDE w:val="0"/>
        <w:autoSpaceDN w:val="0"/>
        <w:adjustRightInd w:val="0"/>
        <w:jc w:val="both"/>
        <w:rPr>
          <w:szCs w:val="28"/>
        </w:rPr>
      </w:pPr>
      <w:r w:rsidRPr="0092772B">
        <w:rPr>
          <w:szCs w:val="28"/>
        </w:rPr>
        <w:t>Экстренный прием пациента осуществляется при острых и внезапных ухудшениях состояния здоровья: высокая температура тела (38 градусов и выше), острые внезапные боли любой локализации, нарушения сердечного ритма, кровотечения, иные состояния, заболевания, отравления и травмы, требующие экстренной помощи и консультации врача.</w:t>
      </w:r>
    </w:p>
    <w:p w:rsidR="0092772B" w:rsidRPr="0092772B" w:rsidRDefault="0092772B" w:rsidP="0092772B">
      <w:pPr>
        <w:autoSpaceDE w:val="0"/>
        <w:autoSpaceDN w:val="0"/>
        <w:adjustRightInd w:val="0"/>
        <w:jc w:val="both"/>
        <w:rPr>
          <w:szCs w:val="28"/>
        </w:rPr>
      </w:pPr>
      <w:r w:rsidRPr="0092772B">
        <w:rPr>
          <w:szCs w:val="28"/>
        </w:rPr>
        <w:t>Прием осуществляется без предварительной записи, вне общей очереди, независимо от прикрепления пациента к амбулаторно-поликлиническому учреждению.</w:t>
      </w:r>
    </w:p>
    <w:p w:rsidR="0092772B" w:rsidRPr="0092772B" w:rsidRDefault="0092772B" w:rsidP="0092772B">
      <w:pPr>
        <w:autoSpaceDE w:val="0"/>
        <w:autoSpaceDN w:val="0"/>
        <w:adjustRightInd w:val="0"/>
        <w:jc w:val="both"/>
        <w:rPr>
          <w:szCs w:val="28"/>
        </w:rPr>
      </w:pPr>
      <w:r w:rsidRPr="0092772B">
        <w:rPr>
          <w:szCs w:val="28"/>
        </w:rPr>
        <w:t>Отсутствие у пациента страхового медицинского полиса и личных документов не является причиной отказа в экстренном приеме. Экстренная и неотложная помощь в праздничные и выходные дни осуществляется службой скорой медицинской помощи, травматологическими пунктами, дежурными врачами поликлиник.</w:t>
      </w:r>
    </w:p>
    <w:p w:rsidR="0092772B" w:rsidRPr="0092772B" w:rsidRDefault="0092772B" w:rsidP="0092772B">
      <w:pPr>
        <w:autoSpaceDE w:val="0"/>
        <w:autoSpaceDN w:val="0"/>
        <w:adjustRightInd w:val="0"/>
        <w:jc w:val="both"/>
        <w:rPr>
          <w:szCs w:val="28"/>
        </w:rPr>
      </w:pPr>
      <w:r w:rsidRPr="0092772B">
        <w:rPr>
          <w:szCs w:val="28"/>
        </w:rPr>
        <w:lastRenderedPageBreak/>
        <w:t>6.2. Условия оказания медицинской помощи больным, не имеющим экстренных показаний.</w:t>
      </w:r>
    </w:p>
    <w:p w:rsidR="0092772B" w:rsidRPr="0092772B" w:rsidRDefault="0092772B" w:rsidP="0092772B">
      <w:pPr>
        <w:autoSpaceDE w:val="0"/>
        <w:autoSpaceDN w:val="0"/>
        <w:adjustRightInd w:val="0"/>
        <w:jc w:val="both"/>
        <w:rPr>
          <w:szCs w:val="28"/>
        </w:rPr>
      </w:pPr>
      <w:r w:rsidRPr="0092772B">
        <w:rPr>
          <w:szCs w:val="28"/>
        </w:rPr>
        <w:t>Прием плановых больных осуществляется по предварительной записи, осуществляемой ежедневно в течение рабочей недели, самозаписи, в том числе по телефону и через информационно-телекоммуникационную сеть «Интернет».</w:t>
      </w:r>
    </w:p>
    <w:p w:rsidR="0092772B" w:rsidRPr="0092772B" w:rsidRDefault="0092772B" w:rsidP="0092772B">
      <w:pPr>
        <w:autoSpaceDE w:val="0"/>
        <w:autoSpaceDN w:val="0"/>
        <w:adjustRightInd w:val="0"/>
        <w:jc w:val="both"/>
        <w:rPr>
          <w:szCs w:val="28"/>
        </w:rPr>
      </w:pPr>
      <w:r w:rsidRPr="0092772B">
        <w:rPr>
          <w:szCs w:val="28"/>
        </w:rPr>
        <w:t>Прием, как правило, осуществляется во время работы основных кабинетов и служб медицинского учреждения, обеспечивающих консультации, обследования, процедуры.</w:t>
      </w:r>
    </w:p>
    <w:p w:rsidR="0092772B" w:rsidRPr="0092772B" w:rsidRDefault="0092772B" w:rsidP="0092772B">
      <w:pPr>
        <w:autoSpaceDE w:val="0"/>
        <w:autoSpaceDN w:val="0"/>
        <w:adjustRightInd w:val="0"/>
        <w:jc w:val="both"/>
        <w:rPr>
          <w:szCs w:val="28"/>
        </w:rPr>
      </w:pPr>
      <w:r w:rsidRPr="0092772B">
        <w:rPr>
          <w:szCs w:val="28"/>
        </w:rPr>
        <w:t>Объем диагностических и лечебных мероприятий определяется лечащим врачом для конкретного пациента. Консультации врачей-специалистов диагностических и лечебных служб осуществляются по направлению участкового врача поликлиники (врача общей практики). В поликлинике должна быть размещена на специальном стенде доступная для пациента информация о консультативных приемах, ведущихся в данной поликлинике или в консультативных центрах города.</w:t>
      </w:r>
    </w:p>
    <w:p w:rsidR="0092772B" w:rsidRPr="0092772B" w:rsidRDefault="0092772B" w:rsidP="0092772B">
      <w:pPr>
        <w:autoSpaceDE w:val="0"/>
        <w:autoSpaceDN w:val="0"/>
        <w:adjustRightInd w:val="0"/>
        <w:jc w:val="both"/>
        <w:rPr>
          <w:szCs w:val="28"/>
        </w:rPr>
      </w:pPr>
      <w:r w:rsidRPr="0092772B">
        <w:rPr>
          <w:szCs w:val="28"/>
        </w:rPr>
        <w:t>Время ожидания плановых диагностических исследований, включая сложные и дорогостоящие, устанавливается в соответствии с журналами (листами) ожиданий, ведущимися в медицинской организации по каждой службе, в которых указываются даты назначения плановых исследований, даты фактического проведения исследований, а также отказы пациентов от сроков планового обследования, подписанные ими.</w:t>
      </w:r>
    </w:p>
    <w:p w:rsidR="0092772B" w:rsidRPr="0092772B" w:rsidRDefault="0092772B" w:rsidP="0092772B">
      <w:pPr>
        <w:autoSpaceDE w:val="0"/>
        <w:autoSpaceDN w:val="0"/>
        <w:adjustRightInd w:val="0"/>
        <w:jc w:val="both"/>
        <w:rPr>
          <w:szCs w:val="28"/>
        </w:rPr>
      </w:pPr>
      <w:r w:rsidRPr="0092772B">
        <w:rPr>
          <w:szCs w:val="28"/>
        </w:rPr>
        <w:t>Сроки ожидания оказания первичной медико-санитарной помощи в неотложной форме не должны превышать двух часов с момента обращения.</w:t>
      </w:r>
    </w:p>
    <w:p w:rsidR="0092772B" w:rsidRPr="0092772B" w:rsidRDefault="0092772B" w:rsidP="0092772B">
      <w:pPr>
        <w:autoSpaceDE w:val="0"/>
        <w:autoSpaceDN w:val="0"/>
        <w:adjustRightInd w:val="0"/>
        <w:jc w:val="both"/>
        <w:rPr>
          <w:szCs w:val="28"/>
        </w:rPr>
      </w:pPr>
      <w:r w:rsidRPr="0092772B">
        <w:rPr>
          <w:szCs w:val="28"/>
        </w:rPr>
        <w:t>Время ожидания предоставления плановой медицинской помощи не должно превышать следующие сроки с даты обращения:</w:t>
      </w:r>
    </w:p>
    <w:p w:rsidR="0092772B" w:rsidRPr="0092772B" w:rsidRDefault="0092772B" w:rsidP="0092772B">
      <w:pPr>
        <w:autoSpaceDE w:val="0"/>
        <w:autoSpaceDN w:val="0"/>
        <w:adjustRightInd w:val="0"/>
        <w:jc w:val="both"/>
        <w:rPr>
          <w:szCs w:val="28"/>
        </w:rPr>
      </w:pPr>
      <w:r w:rsidRPr="0092772B">
        <w:rPr>
          <w:szCs w:val="28"/>
        </w:rPr>
        <w:t>- прием врачей-специалистов при оказании первичной специализированной медико-санитарной помощи – не более десяти рабочих дней;</w:t>
      </w:r>
    </w:p>
    <w:p w:rsidR="0092772B" w:rsidRPr="0092772B" w:rsidRDefault="0092772B" w:rsidP="0092772B">
      <w:pPr>
        <w:autoSpaceDE w:val="0"/>
        <w:autoSpaceDN w:val="0"/>
        <w:adjustRightInd w:val="0"/>
        <w:jc w:val="both"/>
        <w:rPr>
          <w:szCs w:val="28"/>
        </w:rPr>
      </w:pPr>
      <w:r w:rsidRPr="0092772B">
        <w:rPr>
          <w:szCs w:val="28"/>
        </w:rPr>
        <w:t>- проведение диагностических инструментальных и лабораторных исследований при оказании первичной медико-санитарной помощи – не более десяти рабочих дней;</w:t>
      </w:r>
    </w:p>
    <w:p w:rsidR="0092772B" w:rsidRPr="0092772B" w:rsidRDefault="0092772B" w:rsidP="0092772B">
      <w:pPr>
        <w:autoSpaceDE w:val="0"/>
        <w:autoSpaceDN w:val="0"/>
        <w:adjustRightInd w:val="0"/>
        <w:jc w:val="both"/>
        <w:rPr>
          <w:szCs w:val="28"/>
        </w:rPr>
      </w:pPr>
      <w:r w:rsidRPr="0092772B">
        <w:rPr>
          <w:szCs w:val="28"/>
        </w:rPr>
        <w:t>- проведение компьютерной томографии, магнитно-резонансной томографии и ангиографии при оказании первичной медико-санитарной помощи – не более тридцати рабочих дней.</w:t>
      </w:r>
    </w:p>
    <w:p w:rsidR="0092772B" w:rsidRPr="0092772B" w:rsidRDefault="0092772B" w:rsidP="0092772B">
      <w:pPr>
        <w:autoSpaceDE w:val="0"/>
        <w:autoSpaceDN w:val="0"/>
        <w:adjustRightInd w:val="0"/>
        <w:jc w:val="both"/>
        <w:rPr>
          <w:szCs w:val="28"/>
        </w:rPr>
      </w:pPr>
      <w:r w:rsidRPr="0092772B">
        <w:rPr>
          <w:szCs w:val="28"/>
        </w:rPr>
        <w:t>В случаях, когда необходимый объем помощи выходит за рамки возможностей медицинской организации, больной должен быть направлен в медицинскую организацию с необходимыми возможностями либо к его лечению должны быть привлечены соответствующие специалисты в соответствии со стандартами оказания медицинской помощи.</w:t>
      </w:r>
    </w:p>
    <w:p w:rsidR="0092772B" w:rsidRPr="0092772B" w:rsidRDefault="0092772B" w:rsidP="0092772B">
      <w:pPr>
        <w:autoSpaceDE w:val="0"/>
        <w:autoSpaceDN w:val="0"/>
        <w:adjustRightInd w:val="0"/>
        <w:jc w:val="both"/>
        <w:rPr>
          <w:szCs w:val="28"/>
        </w:rPr>
      </w:pPr>
      <w:r w:rsidRPr="0092772B">
        <w:rPr>
          <w:szCs w:val="28"/>
        </w:rPr>
        <w:t>6.3. Условия оказания медицинской помощи в пункте неотложной медицинской помощи.</w:t>
      </w:r>
    </w:p>
    <w:p w:rsidR="0092772B" w:rsidRPr="0092772B" w:rsidRDefault="0092772B" w:rsidP="0092772B">
      <w:pPr>
        <w:autoSpaceDE w:val="0"/>
        <w:autoSpaceDN w:val="0"/>
        <w:adjustRightInd w:val="0"/>
        <w:jc w:val="both"/>
        <w:rPr>
          <w:szCs w:val="28"/>
        </w:rPr>
      </w:pPr>
      <w:r w:rsidRPr="0092772B">
        <w:rPr>
          <w:szCs w:val="28"/>
        </w:rPr>
        <w:t xml:space="preserve">Пункт неотложной медицинской помощи является структурным подразделением медицинской организации, предназначенным для оказания </w:t>
      </w:r>
      <w:r w:rsidRPr="0092772B">
        <w:rPr>
          <w:szCs w:val="28"/>
        </w:rPr>
        <w:lastRenderedPageBreak/>
        <w:t>медицинской помощи при острых заболеваниях и обострениях хронических заболеваний, не угрожающих жизни больного и не требующих срочного медицинского вмешательства.</w:t>
      </w:r>
    </w:p>
    <w:p w:rsidR="0092772B" w:rsidRPr="0092772B" w:rsidRDefault="0092772B" w:rsidP="0092772B">
      <w:pPr>
        <w:autoSpaceDE w:val="0"/>
        <w:autoSpaceDN w:val="0"/>
        <w:adjustRightInd w:val="0"/>
        <w:jc w:val="both"/>
        <w:rPr>
          <w:szCs w:val="28"/>
        </w:rPr>
      </w:pPr>
      <w:r w:rsidRPr="0092772B">
        <w:rPr>
          <w:szCs w:val="28"/>
        </w:rPr>
        <w:t>Неотложная медицинская помощь на дому осуществляется выездными бригадами пунктов неотложной медицинской помощи.</w:t>
      </w:r>
    </w:p>
    <w:p w:rsidR="0092772B" w:rsidRPr="0092772B" w:rsidRDefault="0092772B" w:rsidP="0092772B">
      <w:pPr>
        <w:autoSpaceDE w:val="0"/>
        <w:autoSpaceDN w:val="0"/>
        <w:adjustRightInd w:val="0"/>
        <w:jc w:val="both"/>
        <w:rPr>
          <w:szCs w:val="28"/>
        </w:rPr>
      </w:pPr>
      <w:r w:rsidRPr="0092772B">
        <w:rPr>
          <w:szCs w:val="28"/>
        </w:rPr>
        <w:t>6.4. Условия оказания медицинской помощи в дневном стационаре.</w:t>
      </w:r>
    </w:p>
    <w:p w:rsidR="0092772B" w:rsidRPr="0092772B" w:rsidRDefault="0092772B" w:rsidP="0092772B">
      <w:pPr>
        <w:autoSpaceDE w:val="0"/>
        <w:autoSpaceDN w:val="0"/>
        <w:adjustRightInd w:val="0"/>
        <w:jc w:val="both"/>
        <w:rPr>
          <w:szCs w:val="28"/>
        </w:rPr>
      </w:pPr>
      <w:r w:rsidRPr="0092772B">
        <w:rPr>
          <w:szCs w:val="28"/>
        </w:rPr>
        <w:t>Направление в стационар дневного пребывания осуществляют:</w:t>
      </w:r>
    </w:p>
    <w:p w:rsidR="0092772B" w:rsidRPr="0092772B" w:rsidRDefault="0092772B" w:rsidP="0092772B">
      <w:pPr>
        <w:autoSpaceDE w:val="0"/>
        <w:autoSpaceDN w:val="0"/>
        <w:adjustRightInd w:val="0"/>
        <w:jc w:val="both"/>
        <w:rPr>
          <w:szCs w:val="28"/>
        </w:rPr>
      </w:pPr>
      <w:r w:rsidRPr="0092772B">
        <w:rPr>
          <w:szCs w:val="28"/>
        </w:rPr>
        <w:t>- врачи стационарных отделений;</w:t>
      </w:r>
    </w:p>
    <w:p w:rsidR="0092772B" w:rsidRPr="0092772B" w:rsidRDefault="0092772B" w:rsidP="0092772B">
      <w:pPr>
        <w:autoSpaceDE w:val="0"/>
        <w:autoSpaceDN w:val="0"/>
        <w:adjustRightInd w:val="0"/>
        <w:jc w:val="both"/>
        <w:rPr>
          <w:szCs w:val="28"/>
        </w:rPr>
      </w:pPr>
      <w:r w:rsidRPr="0092772B">
        <w:rPr>
          <w:szCs w:val="28"/>
        </w:rPr>
        <w:t>- врачи-консультанты;</w:t>
      </w:r>
    </w:p>
    <w:p w:rsidR="0092772B" w:rsidRPr="0092772B" w:rsidRDefault="0092772B" w:rsidP="0092772B">
      <w:pPr>
        <w:autoSpaceDE w:val="0"/>
        <w:autoSpaceDN w:val="0"/>
        <w:adjustRightInd w:val="0"/>
        <w:jc w:val="both"/>
        <w:rPr>
          <w:szCs w:val="28"/>
        </w:rPr>
      </w:pPr>
      <w:r w:rsidRPr="0092772B">
        <w:rPr>
          <w:szCs w:val="28"/>
        </w:rPr>
        <w:t>- врачи первичного звена.</w:t>
      </w:r>
    </w:p>
    <w:p w:rsidR="0092772B" w:rsidRPr="0092772B" w:rsidRDefault="0092772B" w:rsidP="0092772B">
      <w:pPr>
        <w:autoSpaceDE w:val="0"/>
        <w:autoSpaceDN w:val="0"/>
        <w:adjustRightInd w:val="0"/>
        <w:jc w:val="both"/>
        <w:rPr>
          <w:szCs w:val="28"/>
        </w:rPr>
      </w:pPr>
      <w:r w:rsidRPr="0092772B">
        <w:rPr>
          <w:szCs w:val="28"/>
        </w:rPr>
        <w:t>На госпитализацию в стационар дневного пребывания направляются пациенты с предварительно или окончательно установленным диагнозом.</w:t>
      </w:r>
    </w:p>
    <w:p w:rsidR="0092772B" w:rsidRPr="0092772B" w:rsidRDefault="0092772B" w:rsidP="0092772B">
      <w:pPr>
        <w:autoSpaceDE w:val="0"/>
        <w:autoSpaceDN w:val="0"/>
        <w:adjustRightInd w:val="0"/>
        <w:jc w:val="both"/>
        <w:rPr>
          <w:szCs w:val="28"/>
        </w:rPr>
      </w:pPr>
      <w:r w:rsidRPr="0092772B">
        <w:rPr>
          <w:szCs w:val="28"/>
        </w:rPr>
        <w:t>Показание к госпитализации – состояние, не требующее круглосуточного наблюдения врача, но требующее оказания медицинских услуг в госпитальных условиях. Объем оказания помощи определяется в соответствии с медицинскими показаниями, порядками оказания медицинской помощи и на основе стандартов медицинской помощи и лицензии медицинской организации установленного образца. В случаях, когда объем помощи выходит за рамки возможностей медицинской организации, больной должен быть направлен в медицинскую организацию с необходимыми возможностями либо к его лечению должны быть привлечены соответствующие специалисты в соответствии со стандартами и порядками оказания медицинской помощи.</w:t>
      </w:r>
    </w:p>
    <w:p w:rsidR="0092772B" w:rsidRPr="0092772B" w:rsidRDefault="0092772B" w:rsidP="0092772B">
      <w:pPr>
        <w:autoSpaceDE w:val="0"/>
        <w:autoSpaceDN w:val="0"/>
        <w:adjustRightInd w:val="0"/>
        <w:jc w:val="both"/>
        <w:rPr>
          <w:szCs w:val="28"/>
        </w:rPr>
      </w:pPr>
      <w:r w:rsidRPr="0092772B">
        <w:rPr>
          <w:szCs w:val="28"/>
        </w:rPr>
        <w:t>Пребывание в дневном стационаре (3 – 4 часа в течение дня) необходимо для больных, нуждающихся в проведении инвазивных методов обследования и лечения, физиотерапевтических процедур и амбулаторном лечении под наблюдением врача.</w:t>
      </w:r>
    </w:p>
    <w:p w:rsidR="0092772B" w:rsidRPr="0092772B" w:rsidRDefault="0092772B" w:rsidP="0092772B">
      <w:pPr>
        <w:autoSpaceDE w:val="0"/>
        <w:autoSpaceDN w:val="0"/>
        <w:adjustRightInd w:val="0"/>
        <w:jc w:val="both"/>
        <w:rPr>
          <w:szCs w:val="28"/>
        </w:rPr>
      </w:pPr>
      <w:r w:rsidRPr="0092772B">
        <w:rPr>
          <w:szCs w:val="28"/>
        </w:rPr>
        <w:t>На период лечения в дневном стационаре больному предоставляются:</w:t>
      </w:r>
    </w:p>
    <w:p w:rsidR="0092772B" w:rsidRPr="0092772B" w:rsidRDefault="0092772B" w:rsidP="0092772B">
      <w:pPr>
        <w:autoSpaceDE w:val="0"/>
        <w:autoSpaceDN w:val="0"/>
        <w:adjustRightInd w:val="0"/>
        <w:jc w:val="both"/>
        <w:rPr>
          <w:szCs w:val="28"/>
        </w:rPr>
      </w:pPr>
      <w:r w:rsidRPr="0092772B">
        <w:rPr>
          <w:szCs w:val="28"/>
        </w:rPr>
        <w:t>- койко-место;</w:t>
      </w:r>
    </w:p>
    <w:p w:rsidR="0092772B" w:rsidRPr="0092772B" w:rsidRDefault="0092772B" w:rsidP="0092772B">
      <w:pPr>
        <w:autoSpaceDE w:val="0"/>
        <w:autoSpaceDN w:val="0"/>
        <w:adjustRightInd w:val="0"/>
        <w:jc w:val="both"/>
        <w:rPr>
          <w:szCs w:val="28"/>
        </w:rPr>
      </w:pPr>
      <w:r w:rsidRPr="0092772B">
        <w:rPr>
          <w:szCs w:val="28"/>
        </w:rPr>
        <w:t>- лекарственные средства и медицинские изделия;</w:t>
      </w:r>
    </w:p>
    <w:p w:rsidR="0092772B" w:rsidRPr="0092772B" w:rsidRDefault="0092772B" w:rsidP="0092772B">
      <w:pPr>
        <w:autoSpaceDE w:val="0"/>
        <w:autoSpaceDN w:val="0"/>
        <w:adjustRightInd w:val="0"/>
        <w:jc w:val="both"/>
        <w:rPr>
          <w:szCs w:val="28"/>
        </w:rPr>
      </w:pPr>
      <w:r w:rsidRPr="0092772B">
        <w:rPr>
          <w:szCs w:val="28"/>
        </w:rPr>
        <w:t>- диагностические и лечебные процедуры;</w:t>
      </w:r>
    </w:p>
    <w:p w:rsidR="0092772B" w:rsidRPr="0092772B" w:rsidRDefault="0092772B" w:rsidP="0092772B">
      <w:pPr>
        <w:autoSpaceDE w:val="0"/>
        <w:autoSpaceDN w:val="0"/>
        <w:adjustRightInd w:val="0"/>
        <w:jc w:val="both"/>
        <w:rPr>
          <w:szCs w:val="28"/>
        </w:rPr>
      </w:pPr>
      <w:r w:rsidRPr="0092772B">
        <w:rPr>
          <w:szCs w:val="28"/>
        </w:rPr>
        <w:t>- физиотерапевтические процедуры  и лечебная физкультура.</w:t>
      </w:r>
    </w:p>
    <w:p w:rsidR="0092772B" w:rsidRPr="0092772B" w:rsidRDefault="0092772B" w:rsidP="0092772B">
      <w:pPr>
        <w:autoSpaceDE w:val="0"/>
        <w:autoSpaceDN w:val="0"/>
        <w:adjustRightInd w:val="0"/>
        <w:jc w:val="both"/>
        <w:rPr>
          <w:szCs w:val="28"/>
        </w:rPr>
      </w:pPr>
      <w:r w:rsidRPr="0092772B">
        <w:rPr>
          <w:szCs w:val="28"/>
        </w:rPr>
        <w:t>6.5. Условия оказания медицинской помощи на дому.</w:t>
      </w:r>
    </w:p>
    <w:p w:rsidR="0092772B" w:rsidRPr="0092772B" w:rsidRDefault="0092772B" w:rsidP="0092772B">
      <w:pPr>
        <w:autoSpaceDE w:val="0"/>
        <w:autoSpaceDN w:val="0"/>
        <w:adjustRightInd w:val="0"/>
        <w:jc w:val="both"/>
        <w:rPr>
          <w:szCs w:val="28"/>
        </w:rPr>
      </w:pPr>
      <w:r w:rsidRPr="0092772B">
        <w:rPr>
          <w:szCs w:val="28"/>
        </w:rPr>
        <w:t>Показаниями для вызова медицинского работника на дом являются:</w:t>
      </w:r>
    </w:p>
    <w:p w:rsidR="0092772B" w:rsidRPr="0092772B" w:rsidRDefault="0092772B" w:rsidP="0092772B">
      <w:pPr>
        <w:autoSpaceDE w:val="0"/>
        <w:autoSpaceDN w:val="0"/>
        <w:adjustRightInd w:val="0"/>
        <w:jc w:val="both"/>
        <w:rPr>
          <w:szCs w:val="28"/>
        </w:rPr>
      </w:pPr>
      <w:r w:rsidRPr="0092772B">
        <w:rPr>
          <w:szCs w:val="28"/>
        </w:rPr>
        <w:t>- острые внезапные ухудшения состояния здоровья (повышение температуры, боли в грудной клетке, нарушения сердечного ритма, боли в животе, иные состояния, требующие неотложной помощи и консультации врача); исключением являются легкие травмы и ушибы конечностей с остановленным кровотечением, не мешающие передвижению пациента;</w:t>
      </w:r>
    </w:p>
    <w:p w:rsidR="0092772B" w:rsidRPr="0092772B" w:rsidRDefault="0092772B" w:rsidP="0092772B">
      <w:pPr>
        <w:autoSpaceDE w:val="0"/>
        <w:autoSpaceDN w:val="0"/>
        <w:adjustRightInd w:val="0"/>
        <w:jc w:val="both"/>
        <w:rPr>
          <w:szCs w:val="28"/>
        </w:rPr>
      </w:pPr>
      <w:r w:rsidRPr="0092772B">
        <w:rPr>
          <w:szCs w:val="28"/>
        </w:rPr>
        <w:t>- необходимость строгого соблюдения домашнего режима, рекомендованного лечащим врачом при установленном заболевании (вызов врача на дом после выписки из стационара по рекомендации врача-консультанта);</w:t>
      </w:r>
    </w:p>
    <w:p w:rsidR="0092772B" w:rsidRPr="0092772B" w:rsidRDefault="0092772B" w:rsidP="0092772B">
      <w:pPr>
        <w:autoSpaceDE w:val="0"/>
        <w:autoSpaceDN w:val="0"/>
        <w:adjustRightInd w:val="0"/>
        <w:jc w:val="both"/>
        <w:rPr>
          <w:szCs w:val="28"/>
        </w:rPr>
      </w:pPr>
      <w:r w:rsidRPr="0092772B">
        <w:rPr>
          <w:szCs w:val="28"/>
        </w:rPr>
        <w:lastRenderedPageBreak/>
        <w:t>- тяжелые хронические заболевания при нетранспортабельности и (или) невозможности передвижения пациента;</w:t>
      </w:r>
    </w:p>
    <w:p w:rsidR="0092772B" w:rsidRPr="0092772B" w:rsidRDefault="0092772B" w:rsidP="0092772B">
      <w:pPr>
        <w:autoSpaceDE w:val="0"/>
        <w:autoSpaceDN w:val="0"/>
        <w:adjustRightInd w:val="0"/>
        <w:jc w:val="both"/>
        <w:rPr>
          <w:szCs w:val="28"/>
        </w:rPr>
      </w:pPr>
      <w:r w:rsidRPr="0092772B">
        <w:rPr>
          <w:szCs w:val="28"/>
        </w:rPr>
        <w:t>- патронаж детей в возрасте до одного года и дородовый патронаж;</w:t>
      </w:r>
    </w:p>
    <w:p w:rsidR="0092772B" w:rsidRPr="0092772B" w:rsidRDefault="0092772B" w:rsidP="0092772B">
      <w:pPr>
        <w:autoSpaceDE w:val="0"/>
        <w:autoSpaceDN w:val="0"/>
        <w:adjustRightInd w:val="0"/>
        <w:jc w:val="both"/>
        <w:rPr>
          <w:szCs w:val="28"/>
        </w:rPr>
      </w:pPr>
      <w:r w:rsidRPr="0092772B">
        <w:rPr>
          <w:szCs w:val="28"/>
        </w:rPr>
        <w:t>- наблюдение до выздоровления детей в возрасте до 3 лет;</w:t>
      </w:r>
    </w:p>
    <w:p w:rsidR="0092772B" w:rsidRPr="0092772B" w:rsidRDefault="0092772B" w:rsidP="0092772B">
      <w:pPr>
        <w:autoSpaceDE w:val="0"/>
        <w:autoSpaceDN w:val="0"/>
        <w:adjustRightInd w:val="0"/>
        <w:jc w:val="both"/>
        <w:rPr>
          <w:szCs w:val="28"/>
        </w:rPr>
      </w:pPr>
      <w:r w:rsidRPr="0092772B">
        <w:rPr>
          <w:szCs w:val="28"/>
        </w:rPr>
        <w:t>- наблюдение до выздоровления детей с инфекционными заболеваниями.</w:t>
      </w:r>
    </w:p>
    <w:p w:rsidR="0092772B" w:rsidRPr="0092772B" w:rsidRDefault="0092772B" w:rsidP="0092772B">
      <w:pPr>
        <w:autoSpaceDE w:val="0"/>
        <w:autoSpaceDN w:val="0"/>
        <w:adjustRightInd w:val="0"/>
        <w:jc w:val="both"/>
        <w:rPr>
          <w:szCs w:val="28"/>
        </w:rPr>
      </w:pPr>
      <w:r w:rsidRPr="0092772B">
        <w:rPr>
          <w:szCs w:val="28"/>
        </w:rPr>
        <w:t>Пациент на дому получает полный объем экстренных и неотложных противоэпидемических и карантинных мероприятий.</w:t>
      </w:r>
    </w:p>
    <w:p w:rsidR="0092772B" w:rsidRPr="0092772B" w:rsidRDefault="0092772B" w:rsidP="0092772B">
      <w:pPr>
        <w:autoSpaceDE w:val="0"/>
        <w:autoSpaceDN w:val="0"/>
        <w:adjustRightInd w:val="0"/>
        <w:jc w:val="both"/>
        <w:rPr>
          <w:szCs w:val="28"/>
        </w:rPr>
      </w:pPr>
      <w:r w:rsidRPr="0092772B">
        <w:rPr>
          <w:szCs w:val="28"/>
        </w:rPr>
        <w:t>Медицинские работники обязаны информировать пациента о лечебно-охранительном режиме, порядке диагностики и лечения, приобретения лекарств, а также предоставлять пациенту необходимые документы, обеспечивающие возможность лечения амбулаторно или на дому (рецепты, справки, листок нетрудоспособности, направления на лечебно-диагностические процедуры, направления в стационар), при наличии медицинских показаний организовать транспортировку пациента в стационар.</w:t>
      </w:r>
    </w:p>
    <w:p w:rsidR="0092772B" w:rsidRPr="0092772B" w:rsidRDefault="0092772B" w:rsidP="0092772B">
      <w:pPr>
        <w:autoSpaceDE w:val="0"/>
        <w:autoSpaceDN w:val="0"/>
        <w:adjustRightInd w:val="0"/>
        <w:jc w:val="both"/>
        <w:rPr>
          <w:szCs w:val="28"/>
        </w:rPr>
      </w:pPr>
      <w:r w:rsidRPr="0092772B">
        <w:rPr>
          <w:szCs w:val="28"/>
        </w:rPr>
        <w:t>Время ожидания медицинского работника не должно превышать 7 часов с момента вызова, за исключением детей первого года жизни, когда оно не должно превышать 3 часов.</w:t>
      </w:r>
    </w:p>
    <w:p w:rsidR="0092772B" w:rsidRPr="0092772B" w:rsidRDefault="0092772B" w:rsidP="0092772B">
      <w:pPr>
        <w:autoSpaceDE w:val="0"/>
        <w:autoSpaceDN w:val="0"/>
        <w:adjustRightInd w:val="0"/>
        <w:jc w:val="both"/>
        <w:rPr>
          <w:szCs w:val="28"/>
        </w:rPr>
      </w:pPr>
      <w:r w:rsidRPr="0092772B">
        <w:rPr>
          <w:szCs w:val="28"/>
        </w:rPr>
        <w:t>Медицинская помощь на дому оказывается медицинскими организациями, расположенными на территории района фактического проживания застрахованного больного.</w:t>
      </w:r>
    </w:p>
    <w:p w:rsidR="0092772B" w:rsidRPr="0092772B" w:rsidRDefault="0092772B" w:rsidP="0092772B">
      <w:pPr>
        <w:autoSpaceDE w:val="0"/>
        <w:autoSpaceDN w:val="0"/>
        <w:adjustRightInd w:val="0"/>
        <w:jc w:val="both"/>
        <w:rPr>
          <w:szCs w:val="28"/>
        </w:rPr>
      </w:pPr>
      <w:r w:rsidRPr="0092772B">
        <w:rPr>
          <w:szCs w:val="28"/>
        </w:rPr>
        <w:t>6.6. Условия оказания медицинской помощи в стационаре на дому.</w:t>
      </w:r>
    </w:p>
    <w:p w:rsidR="0092772B" w:rsidRPr="0092772B" w:rsidRDefault="0092772B" w:rsidP="0092772B">
      <w:pPr>
        <w:autoSpaceDE w:val="0"/>
        <w:autoSpaceDN w:val="0"/>
        <w:adjustRightInd w:val="0"/>
        <w:jc w:val="both"/>
        <w:rPr>
          <w:szCs w:val="28"/>
        </w:rPr>
      </w:pPr>
      <w:r w:rsidRPr="0092772B">
        <w:rPr>
          <w:szCs w:val="28"/>
        </w:rPr>
        <w:t>Лечение в стационаре на дому осуществляется лечащим врачом по согласованию с заведующим отделением, в котором осуществлялось лечение.</w:t>
      </w:r>
    </w:p>
    <w:p w:rsidR="0092772B" w:rsidRPr="0092772B" w:rsidRDefault="0092772B" w:rsidP="0092772B">
      <w:pPr>
        <w:autoSpaceDE w:val="0"/>
        <w:autoSpaceDN w:val="0"/>
        <w:adjustRightInd w:val="0"/>
        <w:jc w:val="both"/>
        <w:rPr>
          <w:szCs w:val="28"/>
        </w:rPr>
      </w:pPr>
      <w:r w:rsidRPr="0092772B">
        <w:rPr>
          <w:szCs w:val="28"/>
        </w:rPr>
        <w:t>Лечению в стационаре на дому подлежат:</w:t>
      </w:r>
    </w:p>
    <w:p w:rsidR="0092772B" w:rsidRPr="0092772B" w:rsidRDefault="0092772B" w:rsidP="0092772B">
      <w:pPr>
        <w:autoSpaceDE w:val="0"/>
        <w:autoSpaceDN w:val="0"/>
        <w:adjustRightInd w:val="0"/>
        <w:jc w:val="both"/>
        <w:rPr>
          <w:szCs w:val="28"/>
        </w:rPr>
      </w:pPr>
      <w:r w:rsidRPr="0092772B">
        <w:rPr>
          <w:szCs w:val="28"/>
        </w:rPr>
        <w:t>- больные, выписанные из стационара для завершения курса терапии на домашней койке под наблюдением медперсонала поликлиники;</w:t>
      </w:r>
    </w:p>
    <w:p w:rsidR="0092772B" w:rsidRPr="0092772B" w:rsidRDefault="0092772B" w:rsidP="0092772B">
      <w:pPr>
        <w:autoSpaceDE w:val="0"/>
        <w:autoSpaceDN w:val="0"/>
        <w:adjustRightInd w:val="0"/>
        <w:jc w:val="both"/>
        <w:rPr>
          <w:szCs w:val="28"/>
        </w:rPr>
      </w:pPr>
      <w:r w:rsidRPr="0092772B">
        <w:rPr>
          <w:szCs w:val="28"/>
        </w:rPr>
        <w:t>- больные средней степени тяжести и тяжелые, состояние которых позволяет организовать лечение вне госпитальных условий.</w:t>
      </w:r>
    </w:p>
    <w:p w:rsidR="0092772B" w:rsidRPr="0092772B" w:rsidRDefault="0092772B" w:rsidP="0092772B">
      <w:pPr>
        <w:autoSpaceDE w:val="0"/>
        <w:autoSpaceDN w:val="0"/>
        <w:adjustRightInd w:val="0"/>
        <w:jc w:val="both"/>
        <w:rPr>
          <w:szCs w:val="28"/>
        </w:rPr>
      </w:pPr>
      <w:r w:rsidRPr="0092772B">
        <w:rPr>
          <w:szCs w:val="28"/>
        </w:rPr>
        <w:t>На период лечения в стационаре на дому больному предоставляются:</w:t>
      </w:r>
    </w:p>
    <w:p w:rsidR="0092772B" w:rsidRPr="0092772B" w:rsidRDefault="0092772B" w:rsidP="0092772B">
      <w:pPr>
        <w:autoSpaceDE w:val="0"/>
        <w:autoSpaceDN w:val="0"/>
        <w:adjustRightInd w:val="0"/>
        <w:jc w:val="both"/>
        <w:rPr>
          <w:szCs w:val="28"/>
        </w:rPr>
      </w:pPr>
      <w:r w:rsidRPr="0092772B">
        <w:rPr>
          <w:szCs w:val="28"/>
        </w:rPr>
        <w:t>- лекарственные средства и медицинские изделия;</w:t>
      </w:r>
    </w:p>
    <w:p w:rsidR="0092772B" w:rsidRPr="0092772B" w:rsidRDefault="0092772B" w:rsidP="0092772B">
      <w:pPr>
        <w:autoSpaceDE w:val="0"/>
        <w:autoSpaceDN w:val="0"/>
        <w:adjustRightInd w:val="0"/>
        <w:jc w:val="both"/>
        <w:rPr>
          <w:szCs w:val="28"/>
        </w:rPr>
      </w:pPr>
      <w:r w:rsidRPr="0092772B">
        <w:rPr>
          <w:szCs w:val="28"/>
        </w:rPr>
        <w:t>- диагностические и лечебные процедуры;</w:t>
      </w:r>
    </w:p>
    <w:p w:rsidR="0092772B" w:rsidRPr="0092772B" w:rsidRDefault="0092772B" w:rsidP="0092772B">
      <w:pPr>
        <w:autoSpaceDE w:val="0"/>
        <w:autoSpaceDN w:val="0"/>
        <w:adjustRightInd w:val="0"/>
        <w:jc w:val="both"/>
        <w:rPr>
          <w:szCs w:val="28"/>
        </w:rPr>
      </w:pPr>
      <w:r w:rsidRPr="0092772B">
        <w:rPr>
          <w:szCs w:val="28"/>
        </w:rPr>
        <w:t>- физиотерапевтические процедуры и лечебная физкультура.</w:t>
      </w:r>
    </w:p>
    <w:p w:rsidR="0092772B" w:rsidRPr="0092772B" w:rsidRDefault="0092772B" w:rsidP="0092772B">
      <w:pPr>
        <w:autoSpaceDE w:val="0"/>
        <w:autoSpaceDN w:val="0"/>
        <w:adjustRightInd w:val="0"/>
        <w:jc w:val="both"/>
        <w:rPr>
          <w:szCs w:val="28"/>
        </w:rPr>
      </w:pPr>
      <w:r w:rsidRPr="0092772B">
        <w:rPr>
          <w:szCs w:val="28"/>
        </w:rPr>
        <w:t>Лечебные процедуры в соответствии с рекомендациями стационара могут проводиться как на дому, так и в поликлинике в зависимости от состояния и возраста больного.</w:t>
      </w:r>
    </w:p>
    <w:p w:rsidR="0092772B" w:rsidRPr="0092772B" w:rsidRDefault="0092772B" w:rsidP="0092772B">
      <w:pPr>
        <w:autoSpaceDE w:val="0"/>
        <w:autoSpaceDN w:val="0"/>
        <w:adjustRightInd w:val="0"/>
        <w:jc w:val="both"/>
        <w:rPr>
          <w:szCs w:val="28"/>
        </w:rPr>
      </w:pPr>
      <w:r w:rsidRPr="0092772B">
        <w:rPr>
          <w:szCs w:val="28"/>
        </w:rPr>
        <w:t>7. Условия и порядок предоставления медицинской помощи в стационаре.</w:t>
      </w:r>
    </w:p>
    <w:p w:rsidR="0092772B" w:rsidRPr="0092772B" w:rsidRDefault="0092772B" w:rsidP="0092772B">
      <w:pPr>
        <w:autoSpaceDE w:val="0"/>
        <w:autoSpaceDN w:val="0"/>
        <w:adjustRightInd w:val="0"/>
        <w:jc w:val="both"/>
        <w:rPr>
          <w:szCs w:val="28"/>
        </w:rPr>
      </w:pPr>
      <w:r w:rsidRPr="0092772B">
        <w:rPr>
          <w:szCs w:val="28"/>
        </w:rPr>
        <w:t>При госпитализации больного персонал приемного отделения выясняет наличие у него документа, удостоверяющего личность, действующего полиса ОМС.</w:t>
      </w:r>
    </w:p>
    <w:p w:rsidR="0092772B" w:rsidRPr="0092772B" w:rsidRDefault="0092772B" w:rsidP="0092772B">
      <w:pPr>
        <w:autoSpaceDE w:val="0"/>
        <w:autoSpaceDN w:val="0"/>
        <w:adjustRightInd w:val="0"/>
        <w:jc w:val="both"/>
        <w:rPr>
          <w:szCs w:val="28"/>
        </w:rPr>
      </w:pPr>
      <w:r w:rsidRPr="0092772B">
        <w:rPr>
          <w:szCs w:val="28"/>
        </w:rPr>
        <w:t>7.1. Условия оказания медицинской помощи в стационаре по экстренным показаниям.</w:t>
      </w:r>
    </w:p>
    <w:p w:rsidR="0092772B" w:rsidRPr="0092772B" w:rsidRDefault="0092772B" w:rsidP="0092772B">
      <w:pPr>
        <w:autoSpaceDE w:val="0"/>
        <w:autoSpaceDN w:val="0"/>
        <w:adjustRightInd w:val="0"/>
        <w:jc w:val="both"/>
        <w:rPr>
          <w:szCs w:val="28"/>
        </w:rPr>
      </w:pPr>
      <w:r w:rsidRPr="0092772B">
        <w:rPr>
          <w:szCs w:val="28"/>
        </w:rPr>
        <w:lastRenderedPageBreak/>
        <w:t>Направление на госпитализацию в стационар по экстренным показаниям осуществляют:</w:t>
      </w:r>
    </w:p>
    <w:p w:rsidR="0092772B" w:rsidRPr="0092772B" w:rsidRDefault="0092772B" w:rsidP="0092772B">
      <w:pPr>
        <w:autoSpaceDE w:val="0"/>
        <w:autoSpaceDN w:val="0"/>
        <w:adjustRightInd w:val="0"/>
        <w:jc w:val="both"/>
        <w:rPr>
          <w:szCs w:val="28"/>
        </w:rPr>
      </w:pPr>
      <w:r w:rsidRPr="0092772B">
        <w:rPr>
          <w:szCs w:val="28"/>
        </w:rPr>
        <w:t>- врачи службы скорой медицинской помощи, врачи службы медицины катастроф;</w:t>
      </w:r>
    </w:p>
    <w:p w:rsidR="0092772B" w:rsidRPr="0092772B" w:rsidRDefault="0092772B" w:rsidP="0092772B">
      <w:pPr>
        <w:autoSpaceDE w:val="0"/>
        <w:autoSpaceDN w:val="0"/>
        <w:adjustRightInd w:val="0"/>
        <w:jc w:val="both"/>
        <w:rPr>
          <w:szCs w:val="28"/>
        </w:rPr>
      </w:pPr>
      <w:r w:rsidRPr="0092772B">
        <w:rPr>
          <w:szCs w:val="28"/>
        </w:rPr>
        <w:t>- врачи первичного звена (участковые врачи, врачи общей практики (семейные врачи));</w:t>
      </w:r>
    </w:p>
    <w:p w:rsidR="0092772B" w:rsidRPr="0092772B" w:rsidRDefault="0092772B" w:rsidP="0092772B">
      <w:pPr>
        <w:autoSpaceDE w:val="0"/>
        <w:autoSpaceDN w:val="0"/>
        <w:adjustRightInd w:val="0"/>
        <w:jc w:val="both"/>
        <w:rPr>
          <w:szCs w:val="28"/>
        </w:rPr>
      </w:pPr>
      <w:r w:rsidRPr="0092772B">
        <w:rPr>
          <w:szCs w:val="28"/>
        </w:rPr>
        <w:t>- врачи-консультанты.</w:t>
      </w:r>
    </w:p>
    <w:p w:rsidR="0092772B" w:rsidRPr="0092772B" w:rsidRDefault="0092772B" w:rsidP="0092772B">
      <w:pPr>
        <w:autoSpaceDE w:val="0"/>
        <w:autoSpaceDN w:val="0"/>
        <w:adjustRightInd w:val="0"/>
        <w:jc w:val="both"/>
        <w:rPr>
          <w:szCs w:val="28"/>
        </w:rPr>
      </w:pPr>
      <w:r w:rsidRPr="0092772B">
        <w:rPr>
          <w:szCs w:val="28"/>
        </w:rPr>
        <w:t>На госпитализацию в стационары интенсивного лечения направляются пациенты с предварительно установленным диагнозом.</w:t>
      </w:r>
    </w:p>
    <w:p w:rsidR="0092772B" w:rsidRPr="0092772B" w:rsidRDefault="0092772B" w:rsidP="0092772B">
      <w:pPr>
        <w:autoSpaceDE w:val="0"/>
        <w:autoSpaceDN w:val="0"/>
        <w:adjustRightInd w:val="0"/>
        <w:jc w:val="both"/>
        <w:rPr>
          <w:szCs w:val="28"/>
        </w:rPr>
      </w:pPr>
      <w:r w:rsidRPr="0092772B">
        <w:rPr>
          <w:szCs w:val="28"/>
        </w:rPr>
        <w:t>Больной должен быть осмотрен врачом в приемном отделении, при угрожающих жизни состояниях – немедленно.</w:t>
      </w:r>
    </w:p>
    <w:p w:rsidR="0092772B" w:rsidRPr="0092772B" w:rsidRDefault="0092772B" w:rsidP="0092772B">
      <w:pPr>
        <w:autoSpaceDE w:val="0"/>
        <w:autoSpaceDN w:val="0"/>
        <w:adjustRightInd w:val="0"/>
        <w:jc w:val="both"/>
        <w:rPr>
          <w:szCs w:val="28"/>
        </w:rPr>
      </w:pPr>
      <w:r w:rsidRPr="0092772B">
        <w:rPr>
          <w:szCs w:val="28"/>
        </w:rPr>
        <w:t>В случаях, когда для окончательного установления диагноза требуется динамическое наблюдение, допускается нахождение больного в палате наблюдения приемного отделения до 24 часов. За этот период больному предоставляют полный объем неотложных лечебно-диагностических мероприятий.</w:t>
      </w:r>
    </w:p>
    <w:p w:rsidR="0092772B" w:rsidRPr="0092772B" w:rsidRDefault="0092772B" w:rsidP="0092772B">
      <w:pPr>
        <w:autoSpaceDE w:val="0"/>
        <w:autoSpaceDN w:val="0"/>
        <w:adjustRightInd w:val="0"/>
        <w:jc w:val="both"/>
        <w:rPr>
          <w:szCs w:val="28"/>
        </w:rPr>
      </w:pPr>
      <w:r w:rsidRPr="0092772B">
        <w:rPr>
          <w:szCs w:val="28"/>
        </w:rPr>
        <w:t>Показания к госпитализации:</w:t>
      </w:r>
    </w:p>
    <w:p w:rsidR="0092772B" w:rsidRPr="0092772B" w:rsidRDefault="0092772B" w:rsidP="0092772B">
      <w:pPr>
        <w:autoSpaceDE w:val="0"/>
        <w:autoSpaceDN w:val="0"/>
        <w:adjustRightInd w:val="0"/>
        <w:jc w:val="both"/>
        <w:rPr>
          <w:szCs w:val="28"/>
        </w:rPr>
      </w:pPr>
      <w:r w:rsidRPr="0092772B">
        <w:rPr>
          <w:szCs w:val="28"/>
        </w:rPr>
        <w:t>- состояния, угрожающие жизни пациента;</w:t>
      </w:r>
    </w:p>
    <w:p w:rsidR="0092772B" w:rsidRPr="0092772B" w:rsidRDefault="0092772B" w:rsidP="0092772B">
      <w:pPr>
        <w:autoSpaceDE w:val="0"/>
        <w:autoSpaceDN w:val="0"/>
        <w:adjustRightInd w:val="0"/>
        <w:jc w:val="both"/>
        <w:rPr>
          <w:szCs w:val="28"/>
        </w:rPr>
      </w:pPr>
      <w:r w:rsidRPr="0092772B">
        <w:rPr>
          <w:szCs w:val="28"/>
        </w:rPr>
        <w:t>- состояния, требующие экстренных и срочных оперативных вмешательств;</w:t>
      </w:r>
    </w:p>
    <w:p w:rsidR="0092772B" w:rsidRPr="0092772B" w:rsidRDefault="0092772B" w:rsidP="0092772B">
      <w:pPr>
        <w:autoSpaceDE w:val="0"/>
        <w:autoSpaceDN w:val="0"/>
        <w:adjustRightInd w:val="0"/>
        <w:jc w:val="both"/>
        <w:rPr>
          <w:szCs w:val="28"/>
        </w:rPr>
      </w:pPr>
      <w:r w:rsidRPr="0092772B">
        <w:rPr>
          <w:szCs w:val="28"/>
        </w:rPr>
        <w:t>- состояния, требующие коррекции в отделениях реанимации и интенсивной терапии;</w:t>
      </w:r>
    </w:p>
    <w:p w:rsidR="0092772B" w:rsidRPr="0092772B" w:rsidRDefault="0092772B" w:rsidP="0092772B">
      <w:pPr>
        <w:autoSpaceDE w:val="0"/>
        <w:autoSpaceDN w:val="0"/>
        <w:adjustRightInd w:val="0"/>
        <w:jc w:val="both"/>
        <w:rPr>
          <w:szCs w:val="28"/>
        </w:rPr>
      </w:pPr>
      <w:r w:rsidRPr="0092772B">
        <w:rPr>
          <w:szCs w:val="28"/>
        </w:rPr>
        <w:t>- состояния, угрожающие жизни и здоровью окружающих.</w:t>
      </w:r>
    </w:p>
    <w:p w:rsidR="0092772B" w:rsidRPr="0092772B" w:rsidRDefault="0092772B" w:rsidP="0092772B">
      <w:pPr>
        <w:autoSpaceDE w:val="0"/>
        <w:autoSpaceDN w:val="0"/>
        <w:adjustRightInd w:val="0"/>
        <w:jc w:val="both"/>
        <w:rPr>
          <w:szCs w:val="28"/>
        </w:rPr>
      </w:pPr>
      <w:r w:rsidRPr="0092772B">
        <w:rPr>
          <w:szCs w:val="28"/>
        </w:rPr>
        <w:t>Объем оказания медицинской помощи определяется в соответствии с медицинскими показаниями, порядками оказания медицинской помощи и на основе стандартов медицинской помощи и лицензии на соответствующий вид деятельности, выданной медицинской организации. В случаях, когда необходимый объем помощи выходит за рамки возможностей данной медицинской организации, больной должен быть переведен в медицинскую организацию более высокого уровня либо к его лечению должны быть в установленном порядке привлечены соответствующие специалисты.</w:t>
      </w:r>
    </w:p>
    <w:p w:rsidR="0092772B" w:rsidRPr="0092772B" w:rsidRDefault="0092772B" w:rsidP="0092772B">
      <w:pPr>
        <w:autoSpaceDE w:val="0"/>
        <w:autoSpaceDN w:val="0"/>
        <w:adjustRightInd w:val="0"/>
        <w:jc w:val="both"/>
        <w:rPr>
          <w:szCs w:val="28"/>
        </w:rPr>
      </w:pPr>
      <w:r w:rsidRPr="0092772B">
        <w:rPr>
          <w:szCs w:val="28"/>
        </w:rPr>
        <w:t>7.2. Условия оказания плановой медицинской помощи в стационаре.</w:t>
      </w:r>
    </w:p>
    <w:p w:rsidR="0092772B" w:rsidRPr="0092772B" w:rsidRDefault="0092772B" w:rsidP="0092772B">
      <w:pPr>
        <w:autoSpaceDE w:val="0"/>
        <w:autoSpaceDN w:val="0"/>
        <w:adjustRightInd w:val="0"/>
        <w:jc w:val="both"/>
        <w:rPr>
          <w:szCs w:val="28"/>
        </w:rPr>
      </w:pPr>
      <w:r w:rsidRPr="0092772B">
        <w:rPr>
          <w:szCs w:val="28"/>
        </w:rPr>
        <w:t>Направление на плановую госпитализацию осуществляют:</w:t>
      </w:r>
    </w:p>
    <w:p w:rsidR="0092772B" w:rsidRPr="0092772B" w:rsidRDefault="0092772B" w:rsidP="0092772B">
      <w:pPr>
        <w:autoSpaceDE w:val="0"/>
        <w:autoSpaceDN w:val="0"/>
        <w:adjustRightInd w:val="0"/>
        <w:jc w:val="both"/>
        <w:rPr>
          <w:szCs w:val="28"/>
        </w:rPr>
      </w:pPr>
      <w:r w:rsidRPr="0092772B">
        <w:rPr>
          <w:szCs w:val="28"/>
        </w:rPr>
        <w:t xml:space="preserve">- врачи первичного звена (врачи </w:t>
      </w:r>
      <w:r w:rsidRPr="0092772B">
        <w:rPr>
          <w:rFonts w:cs="Times New Roman"/>
          <w:szCs w:val="28"/>
        </w:rPr>
        <w:t>–</w:t>
      </w:r>
      <w:r w:rsidRPr="0092772B">
        <w:rPr>
          <w:szCs w:val="28"/>
        </w:rPr>
        <w:t xml:space="preserve"> терапевты и педиатры участковые, врачи общей практики (семейные врачи));</w:t>
      </w:r>
    </w:p>
    <w:p w:rsidR="0092772B" w:rsidRPr="0092772B" w:rsidRDefault="0092772B" w:rsidP="0092772B">
      <w:pPr>
        <w:autoSpaceDE w:val="0"/>
        <w:autoSpaceDN w:val="0"/>
        <w:adjustRightInd w:val="0"/>
        <w:jc w:val="both"/>
        <w:rPr>
          <w:szCs w:val="28"/>
        </w:rPr>
      </w:pPr>
      <w:r w:rsidRPr="0092772B">
        <w:rPr>
          <w:szCs w:val="28"/>
        </w:rPr>
        <w:t>- врачи узких специальностей территориальных, ведомственных, консультативных поликлиник и общих врачебных практик.</w:t>
      </w:r>
    </w:p>
    <w:p w:rsidR="0092772B" w:rsidRPr="0092772B" w:rsidRDefault="0092772B" w:rsidP="0092772B">
      <w:pPr>
        <w:autoSpaceDE w:val="0"/>
        <w:autoSpaceDN w:val="0"/>
        <w:adjustRightInd w:val="0"/>
        <w:jc w:val="both"/>
        <w:rPr>
          <w:szCs w:val="28"/>
        </w:rPr>
      </w:pPr>
      <w:r w:rsidRPr="0092772B">
        <w:rPr>
          <w:szCs w:val="28"/>
        </w:rPr>
        <w:t>Плановая госпитализация осуществляется при наличии у больного результатов диагностических исследований, проведенных в амбулаторных условиях. При этом пациенту предоставляется возможность выбора стационара среди медицинских организаций с госпитализацией в отделение по профилю заболевания.</w:t>
      </w:r>
    </w:p>
    <w:p w:rsidR="0092772B" w:rsidRPr="0092772B" w:rsidRDefault="0092772B" w:rsidP="0092772B">
      <w:pPr>
        <w:autoSpaceDE w:val="0"/>
        <w:autoSpaceDN w:val="0"/>
        <w:adjustRightInd w:val="0"/>
        <w:jc w:val="both"/>
        <w:rPr>
          <w:szCs w:val="28"/>
        </w:rPr>
      </w:pPr>
      <w:r w:rsidRPr="0092772B">
        <w:rPr>
          <w:szCs w:val="28"/>
        </w:rPr>
        <w:t xml:space="preserve">Сроки ожидания предоставления специализированной, за исключением высокотехнологичной, плановой медицинской помощи в стационарных </w:t>
      </w:r>
      <w:r w:rsidRPr="0092772B">
        <w:rPr>
          <w:szCs w:val="28"/>
        </w:rPr>
        <w:lastRenderedPageBreak/>
        <w:t>условиях – не более тридцати дней с момента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92772B" w:rsidRPr="0092772B" w:rsidRDefault="0092772B" w:rsidP="0092772B">
      <w:pPr>
        <w:autoSpaceDE w:val="0"/>
        <w:autoSpaceDN w:val="0"/>
        <w:adjustRightInd w:val="0"/>
        <w:jc w:val="both"/>
        <w:rPr>
          <w:szCs w:val="28"/>
        </w:rPr>
      </w:pPr>
      <w:r w:rsidRPr="0092772B">
        <w:rPr>
          <w:szCs w:val="28"/>
        </w:rPr>
        <w:t>В медицинских организациях, оказывающих специализированную медицинскую помощь в стационарных условиях, ведутся журналы очередности на госпитализацию по отделениям, включающие в себя следующие сведения:</w:t>
      </w:r>
    </w:p>
    <w:p w:rsidR="0092772B" w:rsidRPr="0092772B" w:rsidRDefault="0092772B" w:rsidP="0092772B">
      <w:pPr>
        <w:autoSpaceDE w:val="0"/>
        <w:autoSpaceDN w:val="0"/>
        <w:adjustRightInd w:val="0"/>
        <w:jc w:val="both"/>
        <w:rPr>
          <w:szCs w:val="28"/>
        </w:rPr>
      </w:pPr>
      <w:r w:rsidRPr="0092772B">
        <w:rPr>
          <w:szCs w:val="28"/>
        </w:rPr>
        <w:t>- дата обращения;</w:t>
      </w:r>
    </w:p>
    <w:p w:rsidR="0092772B" w:rsidRPr="0092772B" w:rsidRDefault="0092772B" w:rsidP="0092772B">
      <w:pPr>
        <w:autoSpaceDE w:val="0"/>
        <w:autoSpaceDN w:val="0"/>
        <w:adjustRightInd w:val="0"/>
        <w:jc w:val="both"/>
        <w:rPr>
          <w:szCs w:val="28"/>
        </w:rPr>
      </w:pPr>
      <w:r w:rsidRPr="0092772B">
        <w:rPr>
          <w:szCs w:val="28"/>
        </w:rPr>
        <w:t>- паспортные данные пациента;</w:t>
      </w:r>
    </w:p>
    <w:p w:rsidR="0092772B" w:rsidRPr="0092772B" w:rsidRDefault="0092772B" w:rsidP="0092772B">
      <w:pPr>
        <w:autoSpaceDE w:val="0"/>
        <w:autoSpaceDN w:val="0"/>
        <w:adjustRightInd w:val="0"/>
        <w:jc w:val="both"/>
        <w:rPr>
          <w:szCs w:val="28"/>
        </w:rPr>
      </w:pPr>
      <w:r w:rsidRPr="0092772B">
        <w:rPr>
          <w:szCs w:val="28"/>
        </w:rPr>
        <w:t>- диагноз;</w:t>
      </w:r>
    </w:p>
    <w:p w:rsidR="0092772B" w:rsidRPr="0092772B" w:rsidRDefault="0092772B" w:rsidP="0092772B">
      <w:pPr>
        <w:autoSpaceDE w:val="0"/>
        <w:autoSpaceDN w:val="0"/>
        <w:adjustRightInd w:val="0"/>
        <w:jc w:val="both"/>
        <w:rPr>
          <w:szCs w:val="28"/>
        </w:rPr>
      </w:pPr>
      <w:r w:rsidRPr="0092772B">
        <w:rPr>
          <w:szCs w:val="28"/>
        </w:rPr>
        <w:t>- срок планируемой госпитализации;</w:t>
      </w:r>
    </w:p>
    <w:p w:rsidR="0092772B" w:rsidRPr="0092772B" w:rsidRDefault="0092772B" w:rsidP="0092772B">
      <w:pPr>
        <w:autoSpaceDE w:val="0"/>
        <w:autoSpaceDN w:val="0"/>
        <w:adjustRightInd w:val="0"/>
        <w:jc w:val="both"/>
        <w:rPr>
          <w:szCs w:val="28"/>
        </w:rPr>
      </w:pPr>
      <w:r w:rsidRPr="0092772B">
        <w:rPr>
          <w:szCs w:val="28"/>
        </w:rPr>
        <w:t>-</w:t>
      </w:r>
      <w:r w:rsidRPr="0092772B">
        <w:t> </w:t>
      </w:r>
      <w:r w:rsidRPr="0092772B">
        <w:rPr>
          <w:szCs w:val="28"/>
        </w:rPr>
        <w:t>отказы пациентов от сроков назначенной плановой госпитализации, подписанные ими;</w:t>
      </w:r>
    </w:p>
    <w:p w:rsidR="0092772B" w:rsidRPr="0092772B" w:rsidRDefault="0092772B" w:rsidP="0092772B">
      <w:pPr>
        <w:autoSpaceDE w:val="0"/>
        <w:autoSpaceDN w:val="0"/>
        <w:adjustRightInd w:val="0"/>
        <w:jc w:val="both"/>
        <w:rPr>
          <w:szCs w:val="28"/>
        </w:rPr>
      </w:pPr>
      <w:r w:rsidRPr="0092772B">
        <w:rPr>
          <w:szCs w:val="28"/>
        </w:rPr>
        <w:t>- дата госпитализации.</w:t>
      </w:r>
    </w:p>
    <w:p w:rsidR="0092772B" w:rsidRPr="0092772B" w:rsidRDefault="0092772B" w:rsidP="0092772B">
      <w:pPr>
        <w:autoSpaceDE w:val="0"/>
        <w:autoSpaceDN w:val="0"/>
        <w:adjustRightInd w:val="0"/>
        <w:jc w:val="both"/>
        <w:rPr>
          <w:szCs w:val="28"/>
        </w:rPr>
      </w:pPr>
      <w:r w:rsidRPr="0092772B">
        <w:rPr>
          <w:szCs w:val="28"/>
        </w:rPr>
        <w:t>Медицинской организацией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92772B" w:rsidRPr="0092772B" w:rsidRDefault="0092772B" w:rsidP="0092772B">
      <w:pPr>
        <w:autoSpaceDE w:val="0"/>
        <w:autoSpaceDN w:val="0"/>
        <w:adjustRightInd w:val="0"/>
        <w:jc w:val="both"/>
        <w:rPr>
          <w:szCs w:val="28"/>
        </w:rPr>
      </w:pPr>
      <w:r w:rsidRPr="0092772B">
        <w:rPr>
          <w:szCs w:val="28"/>
        </w:rPr>
        <w:t>На направлении врача территориальной поликлиники врач стационара указывает дату планируемой госпитализации пациента. В случае невозможности госпитализировать больного в назначенный срок врач соответствующей медицинской организации обязан известить пациента не менее чем за 3 дня до даты плановой госпитализации и согласовать с ним новый срок госпитализации.</w:t>
      </w:r>
    </w:p>
    <w:p w:rsidR="0092772B" w:rsidRPr="0092772B" w:rsidRDefault="0092772B" w:rsidP="0092772B">
      <w:pPr>
        <w:autoSpaceDE w:val="0"/>
        <w:autoSpaceDN w:val="0"/>
        <w:adjustRightInd w:val="0"/>
        <w:jc w:val="both"/>
        <w:rPr>
          <w:szCs w:val="28"/>
        </w:rPr>
      </w:pPr>
      <w:r w:rsidRPr="0092772B">
        <w:rPr>
          <w:szCs w:val="28"/>
        </w:rPr>
        <w:t>Объем оказания медицинской помощи при плановой госпитализации определяется медицинскими показаниями, порядками оказания медицинской помощи и на основе стандартов медицинской помощи и лицензии медицинской организации. В случаях, когда необходимый объем помощи выходит за рамки возможностей медицинской организации, больной должен быть переведен в медицинскую организацию с необходимыми возможностями либо к его лечению должны быть привлечены соответствующие специалисты.</w:t>
      </w:r>
    </w:p>
    <w:p w:rsidR="0092772B" w:rsidRPr="0092772B" w:rsidRDefault="0092772B" w:rsidP="0092772B">
      <w:pPr>
        <w:autoSpaceDE w:val="0"/>
        <w:autoSpaceDN w:val="0"/>
        <w:adjustRightInd w:val="0"/>
        <w:jc w:val="both"/>
        <w:rPr>
          <w:szCs w:val="28"/>
        </w:rPr>
      </w:pPr>
      <w:r w:rsidRPr="0092772B">
        <w:rPr>
          <w:szCs w:val="28"/>
        </w:rPr>
        <w:t>7.3. Условия пребывания в стационаре.</w:t>
      </w:r>
    </w:p>
    <w:p w:rsidR="0092772B" w:rsidRPr="0092772B" w:rsidRDefault="0092772B" w:rsidP="0092772B">
      <w:pPr>
        <w:autoSpaceDE w:val="0"/>
        <w:autoSpaceDN w:val="0"/>
        <w:adjustRightInd w:val="0"/>
        <w:jc w:val="both"/>
        <w:rPr>
          <w:szCs w:val="28"/>
        </w:rPr>
      </w:pPr>
      <w:r w:rsidRPr="0092772B">
        <w:rPr>
          <w:szCs w:val="28"/>
        </w:rPr>
        <w:t>Размещение больных производится в палатах медицинских организаций. Допускается размещение больных, поступивших по экстренным показаниям, вне палаты. Направление в палату пациентов, поступивших на плановую госпитализацию, осуществляется в течение первого часа с момента поступления в стационар.</w:t>
      </w:r>
    </w:p>
    <w:p w:rsidR="0092772B" w:rsidRPr="0092772B" w:rsidRDefault="0092772B" w:rsidP="0092772B">
      <w:pPr>
        <w:autoSpaceDE w:val="0"/>
        <w:autoSpaceDN w:val="0"/>
        <w:adjustRightInd w:val="0"/>
        <w:jc w:val="both"/>
        <w:rPr>
          <w:szCs w:val="28"/>
        </w:rPr>
      </w:pPr>
      <w:r w:rsidRPr="0092772B">
        <w:rPr>
          <w:rFonts w:cs="Times New Roman"/>
          <w:szCs w:val="28"/>
        </w:rPr>
        <w:t xml:space="preserve">Размещение пациентов в маломестных палатах (боксах) осуществляется по медицинским и эпидемиологическим показаниям согласно перечню, утвержденному приказом Министерства здравоохранения и социального развития Российской Федерации от 15.05.2012 № 535н «Об утверждении перечня медицинских и эпидемиологических показаний к </w:t>
      </w:r>
      <w:r w:rsidRPr="0092772B">
        <w:rPr>
          <w:rFonts w:cs="Times New Roman"/>
          <w:szCs w:val="28"/>
        </w:rPr>
        <w:lastRenderedPageBreak/>
        <w:t>размещению пациентов в маломестных палатах (боксах)», без оплаты за счет личных средств граждан.</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 xml:space="preserve">При оказании медицинской помощи ребенку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в течение всего периода лечения независимо от возраста ребенка. </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При совместном нахождении в медицинской организации в стационарных условиях с ребенком до достижения им возраста 4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92772B" w:rsidRPr="0092772B" w:rsidRDefault="0092772B" w:rsidP="0092772B">
      <w:pPr>
        <w:autoSpaceDE w:val="0"/>
        <w:autoSpaceDN w:val="0"/>
        <w:adjustRightInd w:val="0"/>
        <w:jc w:val="both"/>
        <w:rPr>
          <w:szCs w:val="28"/>
        </w:rPr>
      </w:pPr>
      <w:r w:rsidRPr="0092772B">
        <w:rPr>
          <w:szCs w:val="28"/>
        </w:rPr>
        <w:t>Питание больного, рожениц, родильниц, проведение лечебно-диагностических манипуляций, лекарственное обеспечение начинаются с момента поступления в стационар. Обеспечение пациентов питанием осуществляется в соответствии с нормативами, утвержденными Министерством здравоохранения Российской Федерации.</w:t>
      </w:r>
    </w:p>
    <w:p w:rsidR="0092772B" w:rsidRPr="0092772B" w:rsidRDefault="0092772B" w:rsidP="0092772B">
      <w:pPr>
        <w:autoSpaceDE w:val="0"/>
        <w:autoSpaceDN w:val="0"/>
        <w:adjustRightInd w:val="0"/>
        <w:jc w:val="both"/>
        <w:rPr>
          <w:szCs w:val="28"/>
        </w:rPr>
      </w:pPr>
      <w:r w:rsidRPr="0092772B">
        <w:rPr>
          <w:szCs w:val="28"/>
        </w:rPr>
        <w:t>Лечащий врач обязан информировать больного, а в случаях лечения несовершеннолетних в возрасте до 15 лет его родителей или законных представителей о ходе лечения, его прогнозе, необходимом индивидуальном режиме. Администрация медицинской организации обязана обеспечить хранение одежды и личных вещей пациента в соответствии с законодательством Российской Федерации.</w:t>
      </w:r>
    </w:p>
    <w:p w:rsidR="0092772B" w:rsidRPr="0092772B" w:rsidRDefault="0092772B" w:rsidP="0092772B">
      <w:pPr>
        <w:autoSpaceDE w:val="0"/>
        <w:autoSpaceDN w:val="0"/>
        <w:adjustRightInd w:val="0"/>
        <w:jc w:val="both"/>
        <w:rPr>
          <w:szCs w:val="28"/>
        </w:rPr>
      </w:pPr>
      <w:r w:rsidRPr="0092772B">
        <w:rPr>
          <w:szCs w:val="28"/>
        </w:rPr>
        <w:t>Основным критерием окончания периода стационарного лечения является выполнение стандарта медицинской помощи по данному заболеванию и отсутствие показаний к круглосуточному наблюдению за состоянием здоровья пациентов.</w:t>
      </w:r>
    </w:p>
    <w:p w:rsidR="0092772B" w:rsidRPr="0092772B" w:rsidRDefault="0092772B" w:rsidP="0092772B">
      <w:pPr>
        <w:autoSpaceDE w:val="0"/>
        <w:autoSpaceDN w:val="0"/>
        <w:adjustRightInd w:val="0"/>
        <w:jc w:val="both"/>
        <w:rPr>
          <w:szCs w:val="28"/>
        </w:rPr>
      </w:pPr>
      <w:r w:rsidRPr="0092772B">
        <w:rPr>
          <w:szCs w:val="28"/>
        </w:rPr>
        <w:t>8. Порядок реализации права внеочередного оказания медицинской помощи отдельным категориям граждан в медицинских организациях.</w:t>
      </w:r>
    </w:p>
    <w:p w:rsidR="0092772B" w:rsidRPr="0092772B" w:rsidRDefault="0092772B" w:rsidP="0092772B">
      <w:pPr>
        <w:autoSpaceDE w:val="0"/>
        <w:autoSpaceDN w:val="0"/>
        <w:adjustRightInd w:val="0"/>
        <w:jc w:val="both"/>
        <w:rPr>
          <w:szCs w:val="28"/>
        </w:rPr>
      </w:pPr>
      <w:r w:rsidRPr="0092772B">
        <w:rPr>
          <w:szCs w:val="28"/>
        </w:rPr>
        <w:t xml:space="preserve">8.1. Право на внеочередное оказание медицинской помощи в соответствии с Территориальной программой в медицинских организациях предоставляется отдельным категориям граждан, перечень которых установлен </w:t>
      </w:r>
      <w:hyperlink r:id="rId20" w:history="1">
        <w:r w:rsidRPr="0092772B">
          <w:rPr>
            <w:szCs w:val="28"/>
          </w:rPr>
          <w:t>частью 2 статьи 61</w:t>
        </w:r>
      </w:hyperlink>
      <w:r w:rsidRPr="0092772B">
        <w:rPr>
          <w:szCs w:val="28"/>
        </w:rPr>
        <w:t xml:space="preserve"> Закона Ярославской области от 19 декабря 2008 г. № 65-з «Социальный кодекс Ярославской области».</w:t>
      </w:r>
    </w:p>
    <w:p w:rsidR="0092772B" w:rsidRPr="0092772B" w:rsidRDefault="0092772B" w:rsidP="0092772B">
      <w:pPr>
        <w:autoSpaceDE w:val="0"/>
        <w:autoSpaceDN w:val="0"/>
        <w:adjustRightInd w:val="0"/>
        <w:jc w:val="both"/>
        <w:rPr>
          <w:szCs w:val="28"/>
        </w:rPr>
      </w:pPr>
      <w:r w:rsidRPr="0092772B">
        <w:rPr>
          <w:szCs w:val="28"/>
        </w:rPr>
        <w:t>8.2. Медицинская помощь гражданам оказывается при наличии медицинских показаний в медицинских организациях по месту их жительства или работы, к которым они были прикреплены в период работы до выхода на пенсию.</w:t>
      </w:r>
    </w:p>
    <w:p w:rsidR="0092772B" w:rsidRPr="0092772B" w:rsidRDefault="0092772B" w:rsidP="0092772B">
      <w:pPr>
        <w:autoSpaceDE w:val="0"/>
        <w:autoSpaceDN w:val="0"/>
        <w:adjustRightInd w:val="0"/>
        <w:jc w:val="both"/>
        <w:rPr>
          <w:szCs w:val="28"/>
        </w:rPr>
      </w:pPr>
      <w:r w:rsidRPr="0092772B">
        <w:rPr>
          <w:szCs w:val="28"/>
        </w:rPr>
        <w:t>8.3. Плановая амбулаторно-поликлиническая помощь осуществляется в части внеочередного обслуживания вызовов на дому, организации стационара на дому, госпитализации в стационар дневного пребывания при амбулаторно-поликлиническом учреждении.</w:t>
      </w:r>
    </w:p>
    <w:p w:rsidR="0092772B" w:rsidRPr="0092772B" w:rsidRDefault="0092772B" w:rsidP="0092772B">
      <w:pPr>
        <w:autoSpaceDE w:val="0"/>
        <w:autoSpaceDN w:val="0"/>
        <w:adjustRightInd w:val="0"/>
        <w:jc w:val="both"/>
        <w:rPr>
          <w:szCs w:val="28"/>
        </w:rPr>
      </w:pPr>
      <w:r w:rsidRPr="0092772B">
        <w:rPr>
          <w:szCs w:val="28"/>
        </w:rPr>
        <w:lastRenderedPageBreak/>
        <w:t xml:space="preserve">8.4. Внеочередная плановая стационарная медицинская помощь осуществляется медицинскими организациями в сроки, установленные </w:t>
      </w:r>
      <w:hyperlink r:id="rId21" w:history="1">
        <w:r w:rsidRPr="0092772B">
          <w:rPr>
            <w:szCs w:val="28"/>
          </w:rPr>
          <w:t>подпунктом 7.2 пункта 7 данного раздела</w:t>
        </w:r>
      </w:hyperlink>
      <w:r w:rsidRPr="0092772B">
        <w:rPr>
          <w:szCs w:val="28"/>
        </w:rPr>
        <w:t xml:space="preserve"> Территориальной программы.</w:t>
      </w:r>
    </w:p>
    <w:p w:rsidR="0092772B" w:rsidRPr="0092772B" w:rsidRDefault="0092772B" w:rsidP="0092772B">
      <w:pPr>
        <w:autoSpaceDE w:val="0"/>
        <w:autoSpaceDN w:val="0"/>
        <w:adjustRightInd w:val="0"/>
        <w:jc w:val="both"/>
        <w:rPr>
          <w:szCs w:val="28"/>
        </w:rPr>
      </w:pPr>
      <w:r w:rsidRPr="0092772B">
        <w:rPr>
          <w:szCs w:val="28"/>
        </w:rPr>
        <w:t>Лист ожидания на госпитализацию в стационар заполняется отдельно и ведется наряду с листом ожидания на госпитализацию для иных категорий граждан.</w:t>
      </w:r>
    </w:p>
    <w:p w:rsidR="0092772B" w:rsidRPr="0092772B" w:rsidRDefault="0092772B" w:rsidP="0092772B">
      <w:pPr>
        <w:autoSpaceDE w:val="0"/>
        <w:autoSpaceDN w:val="0"/>
        <w:adjustRightInd w:val="0"/>
        <w:jc w:val="both"/>
        <w:rPr>
          <w:szCs w:val="28"/>
        </w:rPr>
      </w:pPr>
      <w:r w:rsidRPr="0092772B">
        <w:rPr>
          <w:szCs w:val="28"/>
        </w:rPr>
        <w:t>Очередность при оказании экстренной медицинской помощи при неотложных и угрожающих жизни состояниях определяется тяжестью и клиническим прогнозом патологического процесса.</w:t>
      </w:r>
    </w:p>
    <w:p w:rsidR="0092772B" w:rsidRPr="0092772B" w:rsidRDefault="0092772B" w:rsidP="0092772B">
      <w:pPr>
        <w:autoSpaceDE w:val="0"/>
        <w:autoSpaceDN w:val="0"/>
        <w:adjustRightInd w:val="0"/>
        <w:jc w:val="both"/>
        <w:rPr>
          <w:szCs w:val="28"/>
        </w:rPr>
      </w:pPr>
      <w:r w:rsidRPr="0092772B">
        <w:rPr>
          <w:szCs w:val="28"/>
        </w:rPr>
        <w:t>8.5. При необходимости оказания специализированной, в том числе высокотехнологичной, медицинской помощи медицинская комиссия медицинской организации направляет медицинские документы по установленной форме в департамент здравоохранения и фармации Ярославской области для решения вопроса об обследовании и лечении граждан в федеральном учреждении здравоохранения или медицинской организации иного субъекта Российской Федерации в порядке, установленном нормативными документами Министерства здравоохранения Российской Федерации и нормативными документами Ярославской области.</w:t>
      </w:r>
    </w:p>
    <w:p w:rsidR="0092772B" w:rsidRPr="0092772B" w:rsidRDefault="0092772B" w:rsidP="0092772B">
      <w:pPr>
        <w:autoSpaceDE w:val="0"/>
        <w:autoSpaceDN w:val="0"/>
        <w:adjustRightInd w:val="0"/>
        <w:jc w:val="both"/>
        <w:rPr>
          <w:szCs w:val="28"/>
        </w:rPr>
      </w:pPr>
      <w:r w:rsidRPr="0092772B">
        <w:rPr>
          <w:szCs w:val="28"/>
        </w:rPr>
        <w:t>8.6. Контроль за внеочередным оказанием медицинской помощи  гражданам осуществляется департаментом здравоохранения и фармации Ярославской области.</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9.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9.1.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9.2. Медицинские организации, участвующие в реализации Территориальной программы, имеют право оказывать пациентам платные медицинские услуги:</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 на иных условиях, чем предусмотрено Территориальной программой и (или) целевыми программами;</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 при оказании медицинских услуг анонимно, за исключением случаев, предусмотренных законодательством Российской Федерации;</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 xml:space="preserve">- гражданам иностранных государств, лицам без гражданства, за исключением лиц, застрахованных по ОМС, и гражданам Российской Федерации, не проживающим постоянно на ее территории и не являющимся </w:t>
      </w:r>
      <w:r w:rsidRPr="0092772B">
        <w:rPr>
          <w:rFonts w:cs="Times New Roman"/>
          <w:szCs w:val="28"/>
          <w:lang w:eastAsia="ru-RU"/>
        </w:rPr>
        <w:lastRenderedPageBreak/>
        <w:t>застрахованными по ОМС, если иное не предусмотрено международными договорами Российской Федерации;</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 при самостоятельном обращении за получением медицинских услуг, за исключением случаев и порядка, предусмотренных законодательством Российской Федерации.</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10. При оказании медицинской помощи в рамках Территориальной программы не подлежат оплате за счет личных средств граждан:</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 размещение в маломестных палатах (боксах) пациентов – по медицинским и (или) эпидемиологическим показаниям, установленным Министерством здравоохранения Российской Федерации;</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2772B" w:rsidRPr="0092772B" w:rsidRDefault="0092772B" w:rsidP="0092772B">
      <w:pPr>
        <w:autoSpaceDE w:val="0"/>
        <w:autoSpaceDN w:val="0"/>
        <w:adjustRightInd w:val="0"/>
        <w:jc w:val="both"/>
        <w:rPr>
          <w:rFonts w:cs="Times New Roman"/>
          <w:szCs w:val="28"/>
          <w:lang w:eastAsia="ru-RU"/>
        </w:rPr>
      </w:pPr>
      <w:r w:rsidRPr="0092772B">
        <w:rPr>
          <w:rFonts w:cs="Times New Roman"/>
          <w:szCs w:val="28"/>
          <w:lang w:eastAsia="ru-RU"/>
        </w:rPr>
        <w:t>-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92772B" w:rsidRPr="0092772B" w:rsidRDefault="0092772B" w:rsidP="0092772B">
      <w:pPr>
        <w:autoSpaceDE w:val="0"/>
        <w:autoSpaceDN w:val="0"/>
        <w:adjustRightInd w:val="0"/>
        <w:jc w:val="both"/>
        <w:rPr>
          <w:szCs w:val="28"/>
        </w:rPr>
      </w:pPr>
      <w:r w:rsidRPr="0092772B">
        <w:rPr>
          <w:szCs w:val="28"/>
        </w:rPr>
        <w:t>11. Условия и сроки диспансеризации населения для отдельных категорий граждан.</w:t>
      </w:r>
    </w:p>
    <w:p w:rsidR="0092772B" w:rsidRPr="0092772B" w:rsidRDefault="0092772B" w:rsidP="0092772B">
      <w:pPr>
        <w:autoSpaceDE w:val="0"/>
        <w:autoSpaceDN w:val="0"/>
        <w:adjustRightInd w:val="0"/>
        <w:jc w:val="both"/>
        <w:rPr>
          <w:rFonts w:eastAsiaTheme="minorHAnsi"/>
          <w:szCs w:val="28"/>
        </w:rPr>
      </w:pPr>
      <w:r w:rsidRPr="0092772B">
        <w:rPr>
          <w:szCs w:val="28"/>
        </w:rPr>
        <w:t xml:space="preserve">11.1. Диспансеризация определенных групп взрослого населения и профилактический медицинский осмотр </w:t>
      </w:r>
      <w:r w:rsidRPr="0092772B">
        <w:rPr>
          <w:rFonts w:eastAsiaTheme="minorHAnsi"/>
          <w:szCs w:val="28"/>
        </w:rPr>
        <w:t xml:space="preserve">проводятся с целью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Ярославской области, основных факторов риска их развития и </w:t>
      </w:r>
      <w:r w:rsidRPr="0092772B">
        <w:rPr>
          <w:szCs w:val="28"/>
        </w:rPr>
        <w:t>представляют осмотр врачами нескольких специальностей и применение необходимых методов обследования.</w:t>
      </w:r>
    </w:p>
    <w:p w:rsidR="0092772B" w:rsidRPr="0092772B" w:rsidRDefault="0092772B" w:rsidP="0092772B">
      <w:pPr>
        <w:widowControl w:val="0"/>
        <w:autoSpaceDE w:val="0"/>
        <w:autoSpaceDN w:val="0"/>
        <w:adjustRightInd w:val="0"/>
        <w:jc w:val="both"/>
        <w:rPr>
          <w:szCs w:val="28"/>
        </w:rPr>
      </w:pPr>
      <w:r w:rsidRPr="0092772B">
        <w:rPr>
          <w:szCs w:val="28"/>
        </w:rPr>
        <w:lastRenderedPageBreak/>
        <w:t>11.2. Диспансеризации и профилактическому медицинскому осмотру подлежит взрослое население(в возрасте 18 лет и старше).</w:t>
      </w:r>
    </w:p>
    <w:p w:rsidR="0092772B" w:rsidRPr="0092772B" w:rsidRDefault="0092772B" w:rsidP="0092772B">
      <w:pPr>
        <w:widowControl w:val="0"/>
        <w:autoSpaceDE w:val="0"/>
        <w:autoSpaceDN w:val="0"/>
        <w:adjustRightInd w:val="0"/>
        <w:jc w:val="both"/>
        <w:rPr>
          <w:szCs w:val="28"/>
        </w:rPr>
      </w:pPr>
      <w:r w:rsidRPr="0092772B">
        <w:rPr>
          <w:szCs w:val="28"/>
        </w:rPr>
        <w:t xml:space="preserve">11.3. Диспансеризация проводится 1 раз в 3 года в возрастные периоды, предусмотренные </w:t>
      </w:r>
      <w:hyperlink w:anchor="Par166" w:history="1">
        <w:r w:rsidRPr="0092772B">
          <w:rPr>
            <w:szCs w:val="28"/>
          </w:rPr>
          <w:t>приказом</w:t>
        </w:r>
      </w:hyperlink>
      <w:r w:rsidRPr="0092772B">
        <w:rPr>
          <w:szCs w:val="28"/>
        </w:rPr>
        <w:t xml:space="preserve"> Министерства здравоохранения Российской Федерации от 03.02.2015 № 36ан «Об утверждении порядка проведения диспансеризации определенных групп взрослого населения», за исключением инвалидов Великой Отечественной войны, инвалидов боевых действий,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которые проходят диспансеризацию ежегодно вне зависимости от возраста.</w:t>
      </w:r>
    </w:p>
    <w:p w:rsidR="0092772B" w:rsidRPr="0092772B" w:rsidRDefault="0092772B" w:rsidP="0092772B">
      <w:pPr>
        <w:jc w:val="both"/>
        <w:rPr>
          <w:szCs w:val="28"/>
        </w:rPr>
      </w:pPr>
      <w:r w:rsidRPr="0092772B">
        <w:rPr>
          <w:szCs w:val="28"/>
        </w:rPr>
        <w:t xml:space="preserve">11.4. В соответствии с приказом Министерства здравоохранения Российской Федерации от 06.12.2012 № 1011н «Об утверждении порядка проведения профилактического медицинского осмотра» профилактический медицинский осмотр проводится 1 раз в 2 года в возрастные периоды, не предусмотренные приказом Министерства здравоохранения Российской Федерации от 03.02.2015 № 36ан </w:t>
      </w:r>
      <w:r w:rsidRPr="0092772B">
        <w:rPr>
          <w:rFonts w:cs="Times New Roman"/>
          <w:szCs w:val="28"/>
        </w:rPr>
        <w:t>"</w:t>
      </w:r>
      <w:r w:rsidRPr="0092772B">
        <w:rPr>
          <w:szCs w:val="28"/>
        </w:rPr>
        <w:t>Об утверждении порядка проведения диспансеризации определённых групп взрослого населения</w:t>
      </w:r>
      <w:r w:rsidRPr="0092772B">
        <w:rPr>
          <w:rFonts w:cs="Times New Roman"/>
          <w:szCs w:val="28"/>
        </w:rPr>
        <w:t>"</w:t>
      </w:r>
      <w:r w:rsidRPr="0092772B">
        <w:rPr>
          <w:szCs w:val="28"/>
        </w:rPr>
        <w:t>.</w:t>
      </w:r>
    </w:p>
    <w:p w:rsidR="0092772B" w:rsidRPr="0092772B" w:rsidRDefault="0092772B" w:rsidP="0092772B">
      <w:pPr>
        <w:jc w:val="both"/>
        <w:rPr>
          <w:szCs w:val="28"/>
        </w:rPr>
      </w:pPr>
      <w:r w:rsidRPr="0092772B">
        <w:rPr>
          <w:szCs w:val="28"/>
        </w:rPr>
        <w:t>В год прохождения диспансеризации профилактический медицинский осмотр не проводится.</w:t>
      </w:r>
    </w:p>
    <w:p w:rsidR="0092772B" w:rsidRPr="0092772B" w:rsidRDefault="0092772B" w:rsidP="0092772B">
      <w:pPr>
        <w:widowControl w:val="0"/>
        <w:autoSpaceDE w:val="0"/>
        <w:autoSpaceDN w:val="0"/>
        <w:adjustRightInd w:val="0"/>
        <w:jc w:val="both"/>
        <w:rPr>
          <w:szCs w:val="28"/>
        </w:rPr>
      </w:pPr>
      <w:r w:rsidRPr="0092772B">
        <w:rPr>
          <w:szCs w:val="28"/>
        </w:rPr>
        <w:t>11.5. Гражданин проходит диспансеризацию и профилактический медицинский осмотр в медицинской организации, в которой он получает первичную медико-санитарную помощь.</w:t>
      </w:r>
    </w:p>
    <w:p w:rsidR="0092772B" w:rsidRPr="0092772B" w:rsidRDefault="0092772B" w:rsidP="0092772B">
      <w:pPr>
        <w:contextualSpacing/>
        <w:jc w:val="both"/>
        <w:rPr>
          <w:bCs/>
          <w:szCs w:val="28"/>
        </w:rPr>
      </w:pPr>
      <w:r w:rsidRPr="0092772B">
        <w:rPr>
          <w:szCs w:val="28"/>
        </w:rPr>
        <w:t>12. П</w:t>
      </w:r>
      <w:r w:rsidRPr="0092772B">
        <w:rPr>
          <w:bCs/>
          <w:szCs w:val="28"/>
        </w:rPr>
        <w:t>орядок обеспечения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rsidR="0092772B" w:rsidRPr="0092772B" w:rsidRDefault="0092772B" w:rsidP="0092772B">
      <w:pPr>
        <w:contextualSpacing/>
        <w:jc w:val="both"/>
        <w:rPr>
          <w:szCs w:val="28"/>
        </w:rPr>
      </w:pPr>
      <w:r w:rsidRPr="0092772B">
        <w:rPr>
          <w:szCs w:val="28"/>
        </w:rPr>
        <w:t xml:space="preserve">12.1. Обеспечение лекарственными препаратами и медицинскими изделиями для лечения в стационарных условиях, в том числе при оказании специализированной, скорой и паллиативной помощи, а также дневных стационарах осуществляется бесплатно за счет средств ОМС и соответствующих бюджетов в соответствии с перечнем жизненно необходимых и важнейших лекарственных препаратов, утверждаемым </w:t>
      </w:r>
      <w:r w:rsidRPr="0092772B">
        <w:rPr>
          <w:szCs w:val="28"/>
        </w:rPr>
        <w:lastRenderedPageBreak/>
        <w:t xml:space="preserve">Правительством Российской Федерации, </w:t>
      </w:r>
      <w:r w:rsidRPr="0092772B">
        <w:rPr>
          <w:rFonts w:eastAsia="Calibri"/>
          <w:szCs w:val="28"/>
        </w:rPr>
        <w:t xml:space="preserve">и в соответствии с </w:t>
      </w:r>
      <w:r w:rsidRPr="0092772B">
        <w:rPr>
          <w:szCs w:val="28"/>
        </w:rPr>
        <w:t>перечнем медицинских изделий.</w:t>
      </w:r>
    </w:p>
    <w:p w:rsidR="0092772B" w:rsidRPr="0092772B" w:rsidRDefault="0092772B" w:rsidP="0092772B">
      <w:pPr>
        <w:contextualSpacing/>
        <w:jc w:val="both"/>
        <w:rPr>
          <w:b/>
          <w:i/>
          <w:szCs w:val="28"/>
        </w:rPr>
      </w:pPr>
      <w:r w:rsidRPr="0092772B">
        <w:rPr>
          <w:szCs w:val="28"/>
        </w:rPr>
        <w:t xml:space="preserve">12.2. Обеспечение лекарственными препаратами при оказании </w:t>
      </w:r>
      <w:r w:rsidRPr="0092772B">
        <w:rPr>
          <w:rFonts w:eastAsia="Calibri"/>
          <w:szCs w:val="28"/>
        </w:rPr>
        <w:t xml:space="preserve">скорой, в том числе скорой специализированной, медицинской помощи в экстренной или неотложной форме вне медицинской организации, а также в амбулаторных условиях </w:t>
      </w:r>
      <w:r w:rsidRPr="0092772B">
        <w:rPr>
          <w:szCs w:val="28"/>
        </w:rPr>
        <w:t xml:space="preserve">осуществляется бесплатно за счет средств ОМС и соответствующих бюджетов в соответствии с перечнем жизненно необходимых и важнейших лекарственных препаратов, утверждаемым Правительством Российской Федерации, </w:t>
      </w:r>
      <w:r w:rsidRPr="0092772B">
        <w:rPr>
          <w:rFonts w:eastAsia="Calibri"/>
          <w:szCs w:val="28"/>
        </w:rPr>
        <w:t xml:space="preserve">и в соответствии с </w:t>
      </w:r>
      <w:r w:rsidRPr="0092772B">
        <w:rPr>
          <w:szCs w:val="28"/>
        </w:rPr>
        <w:t>перечнем медицинских изделий.</w:t>
      </w:r>
    </w:p>
    <w:p w:rsidR="0092772B" w:rsidRPr="0092772B" w:rsidRDefault="0092772B" w:rsidP="0092772B">
      <w:pPr>
        <w:autoSpaceDE w:val="0"/>
        <w:autoSpaceDN w:val="0"/>
        <w:adjustRightInd w:val="0"/>
        <w:contextualSpacing/>
        <w:jc w:val="both"/>
        <w:rPr>
          <w:szCs w:val="28"/>
        </w:rPr>
      </w:pPr>
      <w:r w:rsidRPr="0092772B">
        <w:rPr>
          <w:szCs w:val="28"/>
        </w:rPr>
        <w:t>12.3. По решению врачебной комиссии пациентам при оказании им медицинской помощи в стационарных условиях</w:t>
      </w:r>
      <w:r w:rsidRPr="0092772B">
        <w:rPr>
          <w:i/>
          <w:szCs w:val="28"/>
        </w:rPr>
        <w:t xml:space="preserve">, </w:t>
      </w:r>
      <w:r w:rsidRPr="0092772B">
        <w:rPr>
          <w:szCs w:val="28"/>
        </w:rPr>
        <w:t xml:space="preserve">в том числе при оказании специализированной, скорой и паллиативной помощи, а также в дневных стационарах, могут быть назначены лекарственные препараты, не включенные в перечень жизненно необходимых и важнейших лекарственных препаратов либо отсутствующие в стандарте оказания медицинской помощи, в случаях их замены из-за индивидуальной непереносимости, по жизненным показаниям. </w:t>
      </w:r>
    </w:p>
    <w:p w:rsidR="0092772B" w:rsidRPr="0092772B" w:rsidRDefault="0092772B" w:rsidP="0092772B">
      <w:pPr>
        <w:autoSpaceDE w:val="0"/>
        <w:autoSpaceDN w:val="0"/>
        <w:adjustRightInd w:val="0"/>
        <w:contextualSpacing/>
        <w:jc w:val="both"/>
        <w:rPr>
          <w:szCs w:val="28"/>
        </w:rPr>
      </w:pPr>
      <w:r w:rsidRPr="0092772B">
        <w:rPr>
          <w:szCs w:val="28"/>
        </w:rPr>
        <w:t>12.4. При оказании медицинской помощи в стационарных и амбулаторных условиях назначение и выписывание лекарственных препаратов осуществляются в соответствии с приказом Министерства здравоохранения Российской Федерации от 20.12.2012 №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p>
    <w:p w:rsidR="0092772B" w:rsidRPr="0092772B" w:rsidRDefault="0092772B" w:rsidP="0092772B">
      <w:pPr>
        <w:autoSpaceDE w:val="0"/>
        <w:autoSpaceDN w:val="0"/>
        <w:adjustRightInd w:val="0"/>
        <w:contextualSpacing/>
        <w:jc w:val="both"/>
        <w:rPr>
          <w:b/>
          <w:i/>
          <w:szCs w:val="28"/>
        </w:rPr>
      </w:pPr>
      <w:r w:rsidRPr="0092772B">
        <w:rPr>
          <w:szCs w:val="28"/>
        </w:rPr>
        <w:t xml:space="preserve"> 12.5. При оказании первичной медико-санитарной помощи в амбулаторных условиях для проведения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 в соответствии с перечнем жизненно необходимых и важнейших лекарственных препаратов и в соответствии с перечнем медицинских изделий.</w:t>
      </w:r>
    </w:p>
    <w:p w:rsidR="0092772B" w:rsidRPr="0092772B" w:rsidRDefault="0092772B" w:rsidP="0092772B">
      <w:pPr>
        <w:contextualSpacing/>
        <w:jc w:val="both"/>
        <w:rPr>
          <w:szCs w:val="28"/>
        </w:rPr>
      </w:pPr>
      <w:r w:rsidRPr="0092772B">
        <w:rPr>
          <w:szCs w:val="28"/>
        </w:rPr>
        <w:t>12.6. При оказании плановой первичной медико-санитарной помощи в амбулаторных условиях лекарственное обеспечение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федеральным или областным законодательством.</w:t>
      </w:r>
    </w:p>
    <w:p w:rsidR="0092772B" w:rsidRPr="0092772B" w:rsidRDefault="0092772B" w:rsidP="0092772B">
      <w:pPr>
        <w:contextualSpacing/>
        <w:jc w:val="both"/>
        <w:rPr>
          <w:szCs w:val="28"/>
        </w:rPr>
      </w:pPr>
      <w:r w:rsidRPr="0092772B">
        <w:rPr>
          <w:spacing w:val="-1"/>
          <w:szCs w:val="28"/>
        </w:rPr>
        <w:t xml:space="preserve">12.7. Федеральным законом от 17 июля 1999 года № 178-ФЗ «О государственной социальной </w:t>
      </w:r>
      <w:r w:rsidRPr="0092772B">
        <w:rPr>
          <w:szCs w:val="28"/>
        </w:rPr>
        <w:t xml:space="preserve">помощи» определены категории граждан, имеющих право на получение государственной социальной помощи за счет средств федерального бюджета в виде набора социальных услуг, в том числе на обеспечение в соответствии со стандартами медицинской помощи по рецептам врача (фельдшера) лекарственными препаратами. Перечень лекарственных препаратов для медицинского применения, в том числе </w:t>
      </w:r>
      <w:r w:rsidRPr="0092772B">
        <w:rPr>
          <w:szCs w:val="28"/>
        </w:rPr>
        <w:lastRenderedPageBreak/>
        <w:t>лекарственных препаратов для медицинского применения, назначаемых по решению врачебных комиссий медицинских организаций, утвержден распоряжением Правительства Российской Федерации от 30 декабря 2014 г. № 2782-р.</w:t>
      </w:r>
    </w:p>
    <w:p w:rsidR="0092772B" w:rsidRPr="0092772B" w:rsidRDefault="0092772B" w:rsidP="0092772B">
      <w:pPr>
        <w:spacing w:line="240" w:lineRule="atLeast"/>
        <w:ind w:firstLine="708"/>
        <w:contextualSpacing/>
        <w:jc w:val="both"/>
        <w:rPr>
          <w:szCs w:val="28"/>
        </w:rPr>
      </w:pPr>
      <w:r w:rsidRPr="0092772B">
        <w:rPr>
          <w:szCs w:val="28"/>
        </w:rPr>
        <w:t xml:space="preserve">12.8. В соответствии с </w:t>
      </w:r>
      <w:r w:rsidRPr="0092772B">
        <w:rPr>
          <w:spacing w:val="7"/>
          <w:szCs w:val="28"/>
        </w:rPr>
        <w:t xml:space="preserve">постановлением Правительства Российской Федерации от 30 июля 1994 г. № 890 «О </w:t>
      </w:r>
      <w:r w:rsidRPr="0092772B">
        <w:rPr>
          <w:spacing w:val="1"/>
          <w:szCs w:val="28"/>
        </w:rPr>
        <w:t xml:space="preserve">государственной поддержке развития медицинской промышленности и улучшении </w:t>
      </w:r>
      <w:r w:rsidRPr="0092772B">
        <w:rPr>
          <w:szCs w:val="28"/>
        </w:rPr>
        <w:t xml:space="preserve">обеспечения населения и учреждений здравоохранения лекарственными средствами </w:t>
      </w:r>
      <w:r w:rsidRPr="0092772B">
        <w:rPr>
          <w:spacing w:val="-1"/>
          <w:szCs w:val="28"/>
        </w:rPr>
        <w:t xml:space="preserve">и изделиями медицинского назначения» (далее – постановление № 890) </w:t>
      </w:r>
      <w:r w:rsidRPr="0092772B">
        <w:rPr>
          <w:szCs w:val="28"/>
        </w:rPr>
        <w:t xml:space="preserve">осуществляется обеспечение граждан лекарственными препаратами, отпускаемыми населению в соответствии с перечнем групп населения и категорий заболеваний, в том числе при оказании паллиативной помощи, при амбулаторном лечении которых лекарственные препараты и изделия медицинского назначения отпускаются по рецептам врачей бесплатно. </w:t>
      </w:r>
    </w:p>
    <w:p w:rsidR="0092772B" w:rsidRPr="0092772B" w:rsidRDefault="0092772B" w:rsidP="0092772B">
      <w:pPr>
        <w:spacing w:line="240" w:lineRule="atLeast"/>
        <w:ind w:firstLine="708"/>
        <w:contextualSpacing/>
        <w:jc w:val="both"/>
        <w:rPr>
          <w:szCs w:val="28"/>
        </w:rPr>
      </w:pPr>
      <w:r w:rsidRPr="0092772B">
        <w:rPr>
          <w:szCs w:val="28"/>
        </w:rPr>
        <w:t xml:space="preserve">12.9. При предоставлении бесплатно лекарственных препаратов в соответствии с </w:t>
      </w:r>
      <w:r w:rsidRPr="0092772B">
        <w:rPr>
          <w:spacing w:val="7"/>
          <w:szCs w:val="28"/>
        </w:rPr>
        <w:t xml:space="preserve">постановлением № 890 </w:t>
      </w:r>
      <w:r w:rsidRPr="0092772B">
        <w:rPr>
          <w:szCs w:val="28"/>
        </w:rPr>
        <w:t>в случае недостаточности фармакотерапии по жизненно важным показаниям могут применяться иные лекарственные препараты по решению клинико-экспертной комиссии департамента здравоохранения и фармации Ярославской области.</w:t>
      </w:r>
    </w:p>
    <w:p w:rsidR="0092772B" w:rsidRPr="0092772B" w:rsidRDefault="0092772B" w:rsidP="0092772B">
      <w:pPr>
        <w:spacing w:line="240" w:lineRule="atLeast"/>
        <w:ind w:firstLine="708"/>
        <w:contextualSpacing/>
        <w:jc w:val="both"/>
        <w:rPr>
          <w:szCs w:val="28"/>
        </w:rPr>
      </w:pPr>
      <w:r w:rsidRPr="0092772B">
        <w:rPr>
          <w:szCs w:val="28"/>
        </w:rPr>
        <w:t xml:space="preserve">12.10.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22" w:history="1">
        <w:r w:rsidRPr="0092772B">
          <w:rPr>
            <w:szCs w:val="28"/>
          </w:rPr>
          <w:t>перечень</w:t>
        </w:r>
      </w:hyperlink>
      <w:r w:rsidRPr="0092772B">
        <w:rPr>
          <w:szCs w:val="28"/>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осуществляется за счет средств областного бюджета. </w:t>
      </w:r>
    </w:p>
    <w:p w:rsidR="0092772B" w:rsidRPr="0092772B" w:rsidRDefault="0092772B" w:rsidP="0092772B">
      <w:pPr>
        <w:spacing w:line="240" w:lineRule="atLeast"/>
        <w:ind w:firstLine="708"/>
        <w:contextualSpacing/>
        <w:jc w:val="both"/>
        <w:rPr>
          <w:szCs w:val="28"/>
        </w:rPr>
      </w:pPr>
      <w:r w:rsidRPr="0092772B">
        <w:rPr>
          <w:szCs w:val="28"/>
        </w:rPr>
        <w:t>12.11. Обеспечение детей-инвалидов специализированными продуктами лечебного питания  осуществляется в соответствии с приказом Министерства здравоохранения и социального развития Российской Федерации от 09.01.2007 № 1 «Об утверждении перечня изделий медицинского назначения 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помощи»,приказом Министерства здравоохранения и социального развития Российской Федерации от 29.12.2004 № 328 «Об утверждении порядка предоставления набора социальных услуг отдельным категориям граждан»и приказом Министерства здравоохранения и социального развития Российской Федерации от 14.12.2005 № 785 «О порядке отпуска лекарственных средств».</w:t>
      </w:r>
    </w:p>
    <w:p w:rsidR="0092772B" w:rsidRPr="0092772B" w:rsidRDefault="0092772B" w:rsidP="0092772B">
      <w:pPr>
        <w:widowControl w:val="0"/>
        <w:autoSpaceDE w:val="0"/>
        <w:autoSpaceDN w:val="0"/>
        <w:adjustRightInd w:val="0"/>
        <w:jc w:val="both"/>
        <w:rPr>
          <w:bCs/>
          <w:szCs w:val="28"/>
        </w:rPr>
      </w:pPr>
      <w:r w:rsidRPr="0092772B">
        <w:rPr>
          <w:szCs w:val="28"/>
        </w:rPr>
        <w:t xml:space="preserve">12.12. Медицинские и иные организации обеспечиваются донорской кровью и (или) ее компонентами на основании договора с медицинской организацией государственной системы здравоохранения, осуществляющей заготовку и хранение донорской крови и (или) ее компонентов, в том числе с использованием мобильных комплексов заготовки крови и ее компонентов, и </w:t>
      </w:r>
      <w:r w:rsidRPr="0092772B">
        <w:rPr>
          <w:szCs w:val="28"/>
        </w:rPr>
        <w:lastRenderedPageBreak/>
        <w:t>имеющей лицензию на медицинскую деятельность с указанием заготовки и хранения донорской крови и (или) ее компонентов в качестве составляющих частей лицензируемого вида деятельности, безвозмездно.</w:t>
      </w:r>
    </w:p>
    <w:p w:rsidR="0092772B" w:rsidRPr="0092772B" w:rsidRDefault="0092772B" w:rsidP="0092772B">
      <w:pPr>
        <w:widowControl w:val="0"/>
        <w:autoSpaceDE w:val="0"/>
        <w:autoSpaceDN w:val="0"/>
        <w:adjustRightInd w:val="0"/>
        <w:jc w:val="both"/>
        <w:rPr>
          <w:sz w:val="24"/>
          <w:szCs w:val="24"/>
        </w:rPr>
      </w:pPr>
    </w:p>
    <w:p w:rsidR="0092772B" w:rsidRPr="0092772B" w:rsidRDefault="0092772B" w:rsidP="0092772B">
      <w:pPr>
        <w:autoSpaceDE w:val="0"/>
        <w:autoSpaceDN w:val="0"/>
        <w:adjustRightInd w:val="0"/>
        <w:ind w:firstLine="0"/>
        <w:jc w:val="center"/>
        <w:outlineLvl w:val="1"/>
        <w:rPr>
          <w:szCs w:val="28"/>
        </w:rPr>
      </w:pPr>
      <w:r w:rsidRPr="0092772B">
        <w:rPr>
          <w:lang w:val="en-US"/>
        </w:rPr>
        <w:t>VI</w:t>
      </w:r>
      <w:r w:rsidRPr="0092772B">
        <w:t>.</w:t>
      </w:r>
      <w:r w:rsidRPr="0092772B">
        <w:rPr>
          <w:szCs w:val="28"/>
        </w:rPr>
        <w:t xml:space="preserve"> Перечень жизненно необходимых и важнейших лекарственных </w:t>
      </w:r>
    </w:p>
    <w:p w:rsidR="0092772B" w:rsidRPr="0092772B" w:rsidRDefault="0092772B" w:rsidP="0092772B">
      <w:pPr>
        <w:autoSpaceDE w:val="0"/>
        <w:autoSpaceDN w:val="0"/>
        <w:adjustRightInd w:val="0"/>
        <w:ind w:firstLine="0"/>
        <w:jc w:val="center"/>
        <w:outlineLvl w:val="1"/>
        <w:rPr>
          <w:szCs w:val="28"/>
        </w:rPr>
      </w:pPr>
      <w:r w:rsidRPr="0092772B">
        <w:rPr>
          <w:szCs w:val="28"/>
        </w:rPr>
        <w:t xml:space="preserve">препаратов, расходных материалов и изделий медицинского назначения </w:t>
      </w:r>
    </w:p>
    <w:p w:rsidR="0092772B" w:rsidRPr="0092772B" w:rsidRDefault="0092772B" w:rsidP="0092772B">
      <w:pPr>
        <w:autoSpaceDE w:val="0"/>
        <w:autoSpaceDN w:val="0"/>
        <w:adjustRightInd w:val="0"/>
        <w:ind w:firstLine="0"/>
        <w:jc w:val="center"/>
        <w:outlineLvl w:val="1"/>
        <w:rPr>
          <w:szCs w:val="28"/>
        </w:rPr>
      </w:pPr>
      <w:r w:rsidRPr="0092772B">
        <w:rPr>
          <w:szCs w:val="28"/>
        </w:rPr>
        <w:t>для медицинского применения</w:t>
      </w:r>
    </w:p>
    <w:p w:rsidR="0092772B" w:rsidRPr="0092772B" w:rsidRDefault="0092772B" w:rsidP="0092772B">
      <w:pPr>
        <w:autoSpaceDE w:val="0"/>
        <w:autoSpaceDN w:val="0"/>
        <w:adjustRightInd w:val="0"/>
        <w:jc w:val="both"/>
        <w:rPr>
          <w:sz w:val="24"/>
          <w:szCs w:val="24"/>
        </w:rPr>
      </w:pPr>
    </w:p>
    <w:p w:rsidR="0092772B" w:rsidRPr="0092772B" w:rsidRDefault="0092772B" w:rsidP="0092772B">
      <w:pPr>
        <w:autoSpaceDE w:val="0"/>
        <w:autoSpaceDN w:val="0"/>
        <w:adjustRightInd w:val="0"/>
        <w:ind w:firstLine="708"/>
        <w:jc w:val="both"/>
        <w:rPr>
          <w:szCs w:val="28"/>
        </w:rPr>
      </w:pPr>
      <w:r w:rsidRPr="0092772B">
        <w:rPr>
          <w:szCs w:val="28"/>
        </w:rPr>
        <w:t xml:space="preserve">Перечень жизненно необходимых и важнейших лекарственных препаратов сформирован на основании </w:t>
      </w:r>
      <w:hyperlink r:id="rId23" w:history="1">
        <w:r w:rsidRPr="0092772B">
          <w:rPr>
            <w:szCs w:val="28"/>
          </w:rPr>
          <w:t>перечня</w:t>
        </w:r>
      </w:hyperlink>
      <w:r w:rsidRPr="0092772B">
        <w:rPr>
          <w:szCs w:val="28"/>
        </w:rPr>
        <w:t xml:space="preserve"> жизненно необходимых и важнейших лекарственных препаратов для медицинского применения на 2015 год, утвержденного распоряжением Правительства Российской Федерации от 30 декабря 2014 г. № 2782-р.</w:t>
      </w:r>
    </w:p>
    <w:p w:rsidR="0092772B" w:rsidRPr="0092772B" w:rsidRDefault="0092772B" w:rsidP="0092772B">
      <w:pPr>
        <w:jc w:val="center"/>
        <w:rPr>
          <w:szCs w:val="28"/>
        </w:rPr>
      </w:pPr>
    </w:p>
    <w:p w:rsidR="00302691" w:rsidRDefault="00302691" w:rsidP="0092772B">
      <w:pPr>
        <w:autoSpaceDE w:val="0"/>
        <w:autoSpaceDN w:val="0"/>
        <w:adjustRightInd w:val="0"/>
        <w:ind w:firstLine="0"/>
        <w:contextualSpacing/>
        <w:jc w:val="center"/>
        <w:rPr>
          <w:rFonts w:cs="Times New Roman"/>
          <w:szCs w:val="28"/>
        </w:rPr>
      </w:pPr>
      <w:r>
        <w:rPr>
          <w:rFonts w:cs="Times New Roman"/>
          <w:szCs w:val="28"/>
        </w:rPr>
        <w:br w:type="page"/>
      </w:r>
    </w:p>
    <w:p w:rsidR="00302691" w:rsidRDefault="00302691" w:rsidP="0092772B">
      <w:pPr>
        <w:autoSpaceDE w:val="0"/>
        <w:autoSpaceDN w:val="0"/>
        <w:adjustRightInd w:val="0"/>
        <w:ind w:firstLine="0"/>
        <w:contextualSpacing/>
        <w:jc w:val="center"/>
        <w:rPr>
          <w:rFonts w:cs="Times New Roman"/>
          <w:szCs w:val="28"/>
        </w:rPr>
        <w:sectPr w:rsidR="00302691" w:rsidSect="00C93D0D">
          <w:headerReference w:type="even" r:id="rId24"/>
          <w:headerReference w:type="default" r:id="rId25"/>
          <w:footerReference w:type="even" r:id="rId26"/>
          <w:footerReference w:type="default" r:id="rId27"/>
          <w:headerReference w:type="first" r:id="rId28"/>
          <w:footerReference w:type="first" r:id="rId29"/>
          <w:pgSz w:w="11905" w:h="16838" w:code="9"/>
          <w:pgMar w:top="1134" w:right="567" w:bottom="1134" w:left="1985" w:header="567" w:footer="720" w:gutter="0"/>
          <w:cols w:space="720"/>
          <w:titlePg/>
          <w:docGrid w:linePitch="299"/>
        </w:sectPr>
      </w:pPr>
    </w:p>
    <w:p w:rsidR="0092772B" w:rsidRPr="0092772B" w:rsidRDefault="0092772B" w:rsidP="0092772B">
      <w:pPr>
        <w:autoSpaceDE w:val="0"/>
        <w:autoSpaceDN w:val="0"/>
        <w:adjustRightInd w:val="0"/>
        <w:ind w:firstLine="0"/>
        <w:contextualSpacing/>
        <w:jc w:val="center"/>
        <w:rPr>
          <w:rFonts w:cs="Times New Roman"/>
          <w:szCs w:val="28"/>
        </w:rPr>
      </w:pPr>
      <w:r w:rsidRPr="0092772B">
        <w:rPr>
          <w:rFonts w:cs="Times New Roman"/>
          <w:szCs w:val="28"/>
        </w:rPr>
        <w:lastRenderedPageBreak/>
        <w:t>1. Перечень</w:t>
      </w:r>
    </w:p>
    <w:p w:rsidR="0092772B" w:rsidRPr="0092772B" w:rsidRDefault="0092772B" w:rsidP="0092772B">
      <w:pPr>
        <w:tabs>
          <w:tab w:val="left" w:pos="1276"/>
        </w:tabs>
        <w:ind w:firstLine="0"/>
        <w:contextualSpacing/>
        <w:jc w:val="center"/>
        <w:rPr>
          <w:rFonts w:cs="Times New Roman"/>
          <w:szCs w:val="28"/>
        </w:rPr>
      </w:pPr>
      <w:r w:rsidRPr="0092772B">
        <w:rPr>
          <w:rFonts w:cs="Times New Roman"/>
          <w:szCs w:val="28"/>
        </w:rPr>
        <w:t xml:space="preserve">жизненно необходимых и важнейших препаратов для медицинского </w:t>
      </w:r>
    </w:p>
    <w:p w:rsidR="0092772B" w:rsidRPr="0092772B" w:rsidRDefault="0092772B" w:rsidP="0092772B">
      <w:pPr>
        <w:tabs>
          <w:tab w:val="left" w:pos="1276"/>
        </w:tabs>
        <w:ind w:firstLine="0"/>
        <w:contextualSpacing/>
        <w:jc w:val="center"/>
        <w:rPr>
          <w:rFonts w:cs="Times New Roman"/>
          <w:szCs w:val="28"/>
        </w:rPr>
      </w:pPr>
      <w:r w:rsidRPr="0092772B">
        <w:rPr>
          <w:rFonts w:cs="Times New Roman"/>
          <w:szCs w:val="28"/>
        </w:rPr>
        <w:t>применения</w:t>
      </w:r>
    </w:p>
    <w:p w:rsidR="0092772B" w:rsidRPr="0092772B" w:rsidRDefault="0092772B" w:rsidP="0092772B">
      <w:pPr>
        <w:tabs>
          <w:tab w:val="left" w:pos="1276"/>
        </w:tabs>
        <w:ind w:firstLine="0"/>
        <w:contextualSpacing/>
        <w:jc w:val="center"/>
        <w:rPr>
          <w:rFonts w:cs="Times New Roman"/>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3360"/>
        <w:gridCol w:w="3809"/>
        <w:gridCol w:w="3362"/>
        <w:gridCol w:w="4255"/>
      </w:tblGrid>
      <w:tr w:rsidR="0092772B" w:rsidRPr="0092772B" w:rsidTr="0092772B">
        <w:trPr>
          <w:tblHeader/>
        </w:trPr>
        <w:tc>
          <w:tcPr>
            <w:tcW w:w="1136" w:type="pct"/>
          </w:tcPr>
          <w:p w:rsidR="0092772B" w:rsidRPr="0092772B" w:rsidRDefault="0092772B" w:rsidP="0092772B">
            <w:pPr>
              <w:ind w:firstLine="0"/>
              <w:jc w:val="center"/>
              <w:rPr>
                <w:rFonts w:cs="Times New Roman"/>
                <w:spacing w:val="-2"/>
                <w:szCs w:val="28"/>
              </w:rPr>
            </w:pPr>
            <w:r w:rsidRPr="0092772B">
              <w:rPr>
                <w:rFonts w:cs="Times New Roman"/>
                <w:spacing w:val="-2"/>
                <w:szCs w:val="28"/>
              </w:rPr>
              <w:t>Код анатомо-терапевтическо-химической классификации</w:t>
            </w:r>
          </w:p>
        </w:tc>
        <w:tc>
          <w:tcPr>
            <w:tcW w:w="1288" w:type="pct"/>
          </w:tcPr>
          <w:p w:rsidR="0092772B" w:rsidRPr="0092772B" w:rsidRDefault="0092772B" w:rsidP="0092772B">
            <w:pPr>
              <w:ind w:firstLine="0"/>
              <w:jc w:val="center"/>
              <w:rPr>
                <w:rFonts w:cs="Times New Roman"/>
                <w:szCs w:val="28"/>
              </w:rPr>
            </w:pPr>
            <w:r w:rsidRPr="0092772B">
              <w:rPr>
                <w:rFonts w:cs="Times New Roman"/>
                <w:szCs w:val="28"/>
              </w:rPr>
              <w:t xml:space="preserve">Анатомо-терапевтическо-химическая классификация </w:t>
            </w:r>
          </w:p>
        </w:tc>
        <w:tc>
          <w:tcPr>
            <w:tcW w:w="1137" w:type="pct"/>
          </w:tcPr>
          <w:p w:rsidR="0092772B" w:rsidRPr="0092772B" w:rsidRDefault="0092772B" w:rsidP="0092772B">
            <w:pPr>
              <w:ind w:firstLine="0"/>
              <w:jc w:val="center"/>
              <w:rPr>
                <w:rFonts w:eastAsiaTheme="minorHAnsi" w:cstheme="minorBidi"/>
                <w:szCs w:val="28"/>
              </w:rPr>
            </w:pPr>
            <w:r w:rsidRPr="0092772B">
              <w:rPr>
                <w:rFonts w:eastAsiaTheme="minorHAnsi" w:cstheme="minorBidi"/>
                <w:szCs w:val="28"/>
              </w:rPr>
              <w:t>Лекарственные средства</w:t>
            </w:r>
          </w:p>
        </w:tc>
        <w:tc>
          <w:tcPr>
            <w:tcW w:w="1439" w:type="pct"/>
          </w:tcPr>
          <w:p w:rsidR="0092772B" w:rsidRPr="0092772B" w:rsidRDefault="0092772B" w:rsidP="0092772B">
            <w:pPr>
              <w:ind w:firstLine="0"/>
              <w:jc w:val="center"/>
              <w:rPr>
                <w:rFonts w:eastAsiaTheme="minorHAnsi" w:cstheme="minorBidi"/>
                <w:szCs w:val="28"/>
              </w:rPr>
            </w:pPr>
            <w:r w:rsidRPr="0092772B">
              <w:rPr>
                <w:rFonts w:eastAsiaTheme="minorHAnsi" w:cstheme="minorBidi"/>
                <w:szCs w:val="28"/>
              </w:rPr>
              <w:t>Лекарственные формы</w:t>
            </w:r>
          </w:p>
        </w:tc>
      </w:tr>
    </w:tbl>
    <w:p w:rsidR="0092772B" w:rsidRPr="0092772B" w:rsidRDefault="0092772B" w:rsidP="009277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1"/>
        <w:gridCol w:w="3511"/>
        <w:gridCol w:w="4256"/>
        <w:gridCol w:w="3958"/>
      </w:tblGrid>
      <w:tr w:rsidR="0092772B" w:rsidRPr="0092772B" w:rsidTr="0092772B">
        <w:trPr>
          <w:tblHeader/>
        </w:trPr>
        <w:tc>
          <w:tcPr>
            <w:tcW w:w="1136" w:type="pct"/>
            <w:tcBorders>
              <w:top w:val="single" w:sz="4" w:space="0" w:color="auto"/>
              <w:left w:val="single" w:sz="4" w:space="0" w:color="auto"/>
              <w:bottom w:val="single" w:sz="4" w:space="0" w:color="auto"/>
              <w:right w:val="single" w:sz="4" w:space="0" w:color="auto"/>
            </w:tcBorders>
          </w:tcPr>
          <w:p w:rsidR="0092772B" w:rsidRPr="0092772B" w:rsidRDefault="0092772B" w:rsidP="0092772B">
            <w:pPr>
              <w:ind w:firstLine="0"/>
              <w:jc w:val="center"/>
              <w:rPr>
                <w:szCs w:val="28"/>
              </w:rPr>
            </w:pPr>
            <w:r w:rsidRPr="0092772B">
              <w:rPr>
                <w:szCs w:val="28"/>
              </w:rPr>
              <w:t>1</w:t>
            </w:r>
          </w:p>
        </w:tc>
        <w:tc>
          <w:tcPr>
            <w:tcW w:w="1288" w:type="pct"/>
            <w:tcBorders>
              <w:top w:val="single" w:sz="4" w:space="0" w:color="auto"/>
              <w:left w:val="single" w:sz="4" w:space="0" w:color="auto"/>
              <w:bottom w:val="single" w:sz="4" w:space="0" w:color="auto"/>
              <w:right w:val="single" w:sz="4" w:space="0" w:color="auto"/>
            </w:tcBorders>
          </w:tcPr>
          <w:p w:rsidR="0092772B" w:rsidRPr="0092772B" w:rsidRDefault="0092772B" w:rsidP="0092772B">
            <w:pPr>
              <w:ind w:firstLine="0"/>
              <w:jc w:val="center"/>
              <w:rPr>
                <w:szCs w:val="28"/>
              </w:rPr>
            </w:pPr>
            <w:r w:rsidRPr="0092772B">
              <w:rPr>
                <w:szCs w:val="28"/>
              </w:rPr>
              <w:t>2</w:t>
            </w:r>
          </w:p>
        </w:tc>
        <w:tc>
          <w:tcPr>
            <w:tcW w:w="1137" w:type="pct"/>
            <w:tcBorders>
              <w:top w:val="single" w:sz="4" w:space="0" w:color="auto"/>
              <w:left w:val="single" w:sz="4" w:space="0" w:color="auto"/>
              <w:bottom w:val="single" w:sz="4" w:space="0" w:color="auto"/>
              <w:right w:val="single" w:sz="4" w:space="0" w:color="auto"/>
            </w:tcBorders>
          </w:tcPr>
          <w:p w:rsidR="0092772B" w:rsidRPr="0092772B" w:rsidRDefault="0092772B" w:rsidP="0092772B">
            <w:pPr>
              <w:ind w:firstLine="0"/>
              <w:jc w:val="center"/>
              <w:rPr>
                <w:szCs w:val="28"/>
              </w:rPr>
            </w:pPr>
            <w:r w:rsidRPr="0092772B">
              <w:rPr>
                <w:szCs w:val="28"/>
              </w:rPr>
              <w:t>3</w:t>
            </w:r>
          </w:p>
        </w:tc>
        <w:tc>
          <w:tcPr>
            <w:tcW w:w="1439" w:type="pct"/>
            <w:tcBorders>
              <w:top w:val="single" w:sz="4" w:space="0" w:color="auto"/>
              <w:left w:val="single" w:sz="4" w:space="0" w:color="auto"/>
              <w:bottom w:val="single" w:sz="4" w:space="0" w:color="auto"/>
              <w:right w:val="single" w:sz="4" w:space="0" w:color="auto"/>
            </w:tcBorders>
          </w:tcPr>
          <w:p w:rsidR="0092772B" w:rsidRPr="0092772B" w:rsidRDefault="0092772B" w:rsidP="0092772B">
            <w:pPr>
              <w:ind w:firstLine="0"/>
              <w:jc w:val="center"/>
              <w:rPr>
                <w:szCs w:val="28"/>
              </w:rPr>
            </w:pPr>
            <w:r w:rsidRPr="0092772B">
              <w:rPr>
                <w:szCs w:val="28"/>
              </w:rPr>
              <w:t>4</w:t>
            </w:r>
          </w:p>
        </w:tc>
      </w:tr>
      <w:tr w:rsidR="0092772B" w:rsidRPr="0092772B" w:rsidTr="0092772B">
        <w:trPr>
          <w:trHeight w:val="655"/>
        </w:trPr>
        <w:tc>
          <w:tcPr>
            <w:tcW w:w="5000" w:type="pct"/>
            <w:gridSpan w:val="4"/>
            <w:tcBorders>
              <w:top w:val="single" w:sz="4" w:space="0" w:color="auto"/>
              <w:left w:val="single" w:sz="4" w:space="0" w:color="auto"/>
              <w:bottom w:val="single" w:sz="4" w:space="0" w:color="auto"/>
              <w:right w:val="single" w:sz="4" w:space="0" w:color="auto"/>
            </w:tcBorders>
            <w:vAlign w:val="center"/>
          </w:tcPr>
          <w:p w:rsidR="0092772B" w:rsidRPr="0092772B" w:rsidRDefault="0092772B" w:rsidP="0092772B">
            <w:pPr>
              <w:jc w:val="center"/>
              <w:rPr>
                <w:szCs w:val="28"/>
              </w:rPr>
            </w:pPr>
            <w:r w:rsidRPr="0092772B">
              <w:rPr>
                <w:szCs w:val="28"/>
              </w:rPr>
              <w:t>1.1. Средства для лечения заболеваний желудочно-кишечного тракта и обмена веществ</w:t>
            </w:r>
          </w:p>
        </w:tc>
      </w:tr>
      <w:tr w:rsidR="0092772B" w:rsidRPr="0092772B" w:rsidTr="0092772B">
        <w:trPr>
          <w:trHeight w:val="2898"/>
        </w:trPr>
        <w:tc>
          <w:tcPr>
            <w:tcW w:w="1136" w:type="pct"/>
            <w:vMerge w:val="restart"/>
            <w:tcBorders>
              <w:top w:val="single" w:sz="4" w:space="0" w:color="auto"/>
            </w:tcBorders>
          </w:tcPr>
          <w:p w:rsidR="0092772B" w:rsidRPr="0092772B" w:rsidRDefault="0092772B" w:rsidP="0092772B">
            <w:pPr>
              <w:ind w:firstLine="0"/>
              <w:rPr>
                <w:szCs w:val="28"/>
              </w:rPr>
            </w:pPr>
            <w:r w:rsidRPr="0092772B">
              <w:rPr>
                <w:szCs w:val="28"/>
              </w:rPr>
              <w:t>А02ВА</w:t>
            </w:r>
          </w:p>
        </w:tc>
        <w:tc>
          <w:tcPr>
            <w:tcW w:w="1288" w:type="pct"/>
            <w:vMerge w:val="restart"/>
            <w:tcBorders>
              <w:top w:val="single" w:sz="4" w:space="0" w:color="auto"/>
            </w:tcBorders>
          </w:tcPr>
          <w:p w:rsidR="0092772B" w:rsidRPr="0092772B" w:rsidRDefault="0092772B" w:rsidP="0092772B">
            <w:pPr>
              <w:ind w:firstLine="0"/>
              <w:rPr>
                <w:sz w:val="16"/>
                <w:szCs w:val="28"/>
              </w:rPr>
            </w:pPr>
            <w:r w:rsidRPr="0092772B">
              <w:rPr>
                <w:szCs w:val="28"/>
              </w:rPr>
              <w:t>блокаторы Н</w:t>
            </w:r>
            <w:r w:rsidRPr="0092772B">
              <w:rPr>
                <w:sz w:val="24"/>
                <w:szCs w:val="28"/>
                <w:vertAlign w:val="subscript"/>
              </w:rPr>
              <w:t>2</w:t>
            </w:r>
            <w:r w:rsidRPr="0092772B">
              <w:rPr>
                <w:sz w:val="24"/>
                <w:szCs w:val="28"/>
              </w:rPr>
              <w:t>-</w:t>
            </w:r>
            <w:r w:rsidRPr="0092772B">
              <w:rPr>
                <w:szCs w:val="28"/>
              </w:rPr>
              <w:t>гистаминовых рецеторов</w:t>
            </w:r>
          </w:p>
        </w:tc>
        <w:tc>
          <w:tcPr>
            <w:tcW w:w="1137" w:type="pct"/>
            <w:tcBorders>
              <w:top w:val="single" w:sz="4" w:space="0" w:color="auto"/>
            </w:tcBorders>
          </w:tcPr>
          <w:p w:rsidR="0092772B" w:rsidRPr="0092772B" w:rsidRDefault="0092772B" w:rsidP="0092772B">
            <w:pPr>
              <w:ind w:firstLine="0"/>
              <w:rPr>
                <w:szCs w:val="28"/>
              </w:rPr>
            </w:pPr>
            <w:r w:rsidRPr="0092772B">
              <w:rPr>
                <w:szCs w:val="28"/>
              </w:rPr>
              <w:t>ранитидин</w:t>
            </w:r>
          </w:p>
        </w:tc>
        <w:tc>
          <w:tcPr>
            <w:tcW w:w="1439" w:type="pct"/>
            <w:tcBorders>
              <w:top w:val="single" w:sz="4" w:space="0" w:color="auto"/>
            </w:tcBorders>
          </w:tcPr>
          <w:p w:rsidR="0092772B" w:rsidRPr="0092772B" w:rsidRDefault="0092772B" w:rsidP="0092772B">
            <w:pPr>
              <w:spacing w:line="235" w:lineRule="auto"/>
              <w:ind w:firstLine="0"/>
              <w:rPr>
                <w:szCs w:val="28"/>
              </w:rPr>
            </w:pPr>
            <w:r w:rsidRPr="0092772B">
              <w:rPr>
                <w:szCs w:val="28"/>
              </w:rPr>
              <w:t>раствор для внутривенного и внутримышечного введения;</w:t>
            </w:r>
          </w:p>
          <w:p w:rsidR="0092772B" w:rsidRPr="0092772B" w:rsidRDefault="0092772B" w:rsidP="0092772B">
            <w:pPr>
              <w:spacing w:line="235" w:lineRule="auto"/>
              <w:ind w:firstLine="0"/>
              <w:rPr>
                <w:szCs w:val="28"/>
              </w:rPr>
            </w:pPr>
            <w:r w:rsidRPr="0092772B">
              <w:rPr>
                <w:szCs w:val="28"/>
              </w:rPr>
              <w:t xml:space="preserve">таблетки, покрытые оболочкой; </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rPr>
          <w:trHeight w:val="2819"/>
        </w:trPr>
        <w:tc>
          <w:tcPr>
            <w:tcW w:w="1136" w:type="pct"/>
            <w:vMerge/>
            <w:tcBorders>
              <w:bottom w:val="single" w:sz="4" w:space="0" w:color="auto"/>
            </w:tcBorders>
          </w:tcPr>
          <w:p w:rsidR="0092772B" w:rsidRPr="0092772B" w:rsidRDefault="0092772B" w:rsidP="0092772B">
            <w:pPr>
              <w:ind w:firstLine="0"/>
              <w:rPr>
                <w:szCs w:val="28"/>
              </w:rPr>
            </w:pPr>
          </w:p>
        </w:tc>
        <w:tc>
          <w:tcPr>
            <w:tcW w:w="1288" w:type="pct"/>
            <w:vMerge/>
            <w:tcBorders>
              <w:bottom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фамотидин</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внутривенного введения;</w:t>
            </w:r>
          </w:p>
          <w:p w:rsidR="0092772B" w:rsidRPr="0092772B" w:rsidRDefault="0092772B" w:rsidP="0092772B">
            <w:pPr>
              <w:spacing w:line="235" w:lineRule="auto"/>
              <w:ind w:firstLine="0"/>
              <w:rPr>
                <w:szCs w:val="28"/>
              </w:rPr>
            </w:pPr>
            <w:r w:rsidRPr="0092772B">
              <w:rPr>
                <w:szCs w:val="28"/>
              </w:rPr>
              <w:t>таблетки, покрытые оболочкой;</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rPr>
          <w:trHeight w:val="4309"/>
        </w:trPr>
        <w:tc>
          <w:tcPr>
            <w:tcW w:w="1136" w:type="pct"/>
            <w:tcBorders>
              <w:bottom w:val="single" w:sz="4" w:space="0" w:color="auto"/>
            </w:tcBorders>
          </w:tcPr>
          <w:p w:rsidR="0092772B" w:rsidRPr="0092772B" w:rsidRDefault="0092772B" w:rsidP="0092772B">
            <w:pPr>
              <w:ind w:firstLine="0"/>
              <w:rPr>
                <w:szCs w:val="28"/>
              </w:rPr>
            </w:pPr>
            <w:r w:rsidRPr="0092772B">
              <w:rPr>
                <w:szCs w:val="28"/>
              </w:rPr>
              <w:t>А02ВС</w:t>
            </w:r>
          </w:p>
        </w:tc>
        <w:tc>
          <w:tcPr>
            <w:tcW w:w="1288" w:type="pct"/>
            <w:tcBorders>
              <w:bottom w:val="single" w:sz="4" w:space="0" w:color="auto"/>
            </w:tcBorders>
          </w:tcPr>
          <w:p w:rsidR="0092772B" w:rsidRPr="0092772B" w:rsidRDefault="0092772B" w:rsidP="0092772B">
            <w:pPr>
              <w:ind w:firstLine="0"/>
              <w:rPr>
                <w:szCs w:val="28"/>
              </w:rPr>
            </w:pPr>
            <w:r w:rsidRPr="0092772B">
              <w:rPr>
                <w:szCs w:val="28"/>
              </w:rPr>
              <w:t>ингибиторы протонового насоса</w:t>
            </w:r>
          </w:p>
        </w:tc>
        <w:tc>
          <w:tcPr>
            <w:tcW w:w="1137" w:type="pct"/>
          </w:tcPr>
          <w:p w:rsidR="0092772B" w:rsidRPr="0092772B" w:rsidRDefault="0092772B" w:rsidP="0092772B">
            <w:pPr>
              <w:ind w:firstLine="0"/>
              <w:rPr>
                <w:szCs w:val="28"/>
              </w:rPr>
            </w:pPr>
            <w:r w:rsidRPr="0092772B">
              <w:rPr>
                <w:szCs w:val="28"/>
              </w:rPr>
              <w:t>омепразол</w:t>
            </w:r>
          </w:p>
        </w:tc>
        <w:tc>
          <w:tcPr>
            <w:tcW w:w="1439" w:type="pct"/>
          </w:tcPr>
          <w:p w:rsidR="0092772B" w:rsidRPr="0092772B" w:rsidRDefault="0092772B" w:rsidP="0092772B">
            <w:pPr>
              <w:spacing w:line="235" w:lineRule="auto"/>
              <w:ind w:firstLine="0"/>
              <w:rPr>
                <w:szCs w:val="28"/>
              </w:rPr>
            </w:pPr>
            <w:r w:rsidRPr="0092772B">
              <w:rPr>
                <w:szCs w:val="28"/>
              </w:rPr>
              <w:t xml:space="preserve">капсулы; </w:t>
            </w:r>
          </w:p>
          <w:p w:rsidR="0092772B" w:rsidRPr="0092772B" w:rsidRDefault="0092772B" w:rsidP="0092772B">
            <w:pPr>
              <w:spacing w:line="235" w:lineRule="auto"/>
              <w:ind w:firstLine="0"/>
              <w:rPr>
                <w:szCs w:val="28"/>
              </w:rPr>
            </w:pPr>
            <w:r w:rsidRPr="0092772B">
              <w:rPr>
                <w:szCs w:val="28"/>
              </w:rPr>
              <w:t xml:space="preserve">капсулы кишечнорастворимые; </w:t>
            </w:r>
          </w:p>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внутривенного введения;</w:t>
            </w:r>
          </w:p>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инфузий; порошок для приготовления суспензий для приема внутрь;</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rPr>
          <w:trHeight w:val="1368"/>
        </w:trPr>
        <w:tc>
          <w:tcPr>
            <w:tcW w:w="1136" w:type="pct"/>
            <w:tcBorders>
              <w:top w:val="single" w:sz="4" w:space="0" w:color="auto"/>
            </w:tcBorders>
          </w:tcPr>
          <w:p w:rsidR="0092772B" w:rsidRPr="0092772B" w:rsidRDefault="0092772B" w:rsidP="0092772B">
            <w:pPr>
              <w:ind w:firstLine="0"/>
              <w:rPr>
                <w:szCs w:val="28"/>
              </w:rPr>
            </w:pPr>
          </w:p>
        </w:tc>
        <w:tc>
          <w:tcPr>
            <w:tcW w:w="1288" w:type="pct"/>
            <w:tcBorders>
              <w:top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эзомепразол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капсулы кишечнорастворимые;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лиофилизат для приготовленияраствора для внутривенного введения; таблетки, покрытые кишечнорастворимой пленочной оболочкой;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таблетки, покрытые оболочкой</w:t>
            </w:r>
          </w:p>
        </w:tc>
      </w:tr>
      <w:tr w:rsidR="0092772B" w:rsidRPr="0092772B" w:rsidTr="0092772B">
        <w:tc>
          <w:tcPr>
            <w:tcW w:w="1136" w:type="pct"/>
          </w:tcPr>
          <w:p w:rsidR="0092772B" w:rsidRPr="0092772B" w:rsidRDefault="0092772B" w:rsidP="0092772B">
            <w:pPr>
              <w:ind w:firstLine="0"/>
              <w:rPr>
                <w:rFonts w:cs="Times New Roman"/>
                <w:szCs w:val="28"/>
                <w:lang w:eastAsia="ru-RU"/>
              </w:rPr>
            </w:pPr>
            <w:r w:rsidRPr="0092772B">
              <w:rPr>
                <w:rFonts w:cs="Times New Roman"/>
                <w:szCs w:val="28"/>
                <w:lang w:eastAsia="ru-RU"/>
              </w:rPr>
              <w:t>А02ВХ</w:t>
            </w:r>
          </w:p>
        </w:tc>
        <w:tc>
          <w:tcPr>
            <w:tcW w:w="1288" w:type="pct"/>
          </w:tcPr>
          <w:p w:rsidR="0092772B" w:rsidRPr="0092772B" w:rsidRDefault="0092772B" w:rsidP="0092772B">
            <w:pPr>
              <w:ind w:firstLine="0"/>
              <w:rPr>
                <w:rFonts w:cs="Times New Roman"/>
                <w:szCs w:val="28"/>
                <w:lang w:eastAsia="ru-RU"/>
              </w:rPr>
            </w:pPr>
            <w:r w:rsidRPr="0092772B">
              <w:rPr>
                <w:rFonts w:cs="Times New Roman"/>
                <w:szCs w:val="28"/>
                <w:lang w:eastAsia="ru-RU"/>
              </w:rPr>
              <w:t>другие препараты для лечения язвенной болезни желудка и двенадцатиперстной кишки и гастроэзофагальной рефлюксной болезни</w:t>
            </w:r>
          </w:p>
        </w:tc>
        <w:tc>
          <w:tcPr>
            <w:tcW w:w="1137" w:type="pct"/>
          </w:tcPr>
          <w:p w:rsidR="0092772B" w:rsidRPr="0092772B" w:rsidRDefault="0092772B" w:rsidP="0092772B">
            <w:pPr>
              <w:ind w:firstLine="0"/>
              <w:rPr>
                <w:szCs w:val="28"/>
              </w:rPr>
            </w:pPr>
            <w:r w:rsidRPr="0092772B">
              <w:rPr>
                <w:szCs w:val="28"/>
              </w:rPr>
              <w:t xml:space="preserve">висмута трикалия дицитрат </w:t>
            </w:r>
          </w:p>
        </w:tc>
        <w:tc>
          <w:tcPr>
            <w:tcW w:w="1439" w:type="pct"/>
          </w:tcPr>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А03АА</w:t>
            </w:r>
          </w:p>
        </w:tc>
        <w:tc>
          <w:tcPr>
            <w:tcW w:w="1288" w:type="pct"/>
            <w:vMerge w:val="restart"/>
          </w:tcPr>
          <w:p w:rsidR="0092772B" w:rsidRPr="0092772B" w:rsidRDefault="0092772B" w:rsidP="0092772B">
            <w:pPr>
              <w:ind w:firstLine="0"/>
              <w:rPr>
                <w:szCs w:val="28"/>
              </w:rPr>
            </w:pPr>
            <w:r w:rsidRPr="0092772B">
              <w:rPr>
                <w:szCs w:val="28"/>
              </w:rPr>
              <w:t>синтетические антихолинергические средства, эфиры с третичной аминогруппой</w:t>
            </w:r>
          </w:p>
        </w:tc>
        <w:tc>
          <w:tcPr>
            <w:tcW w:w="1137" w:type="pct"/>
          </w:tcPr>
          <w:p w:rsidR="0092772B" w:rsidRPr="0092772B" w:rsidRDefault="0092772B" w:rsidP="0092772B">
            <w:pPr>
              <w:ind w:firstLine="0"/>
              <w:rPr>
                <w:szCs w:val="28"/>
              </w:rPr>
            </w:pPr>
            <w:r w:rsidRPr="0092772B">
              <w:rPr>
                <w:szCs w:val="28"/>
              </w:rPr>
              <w:t>платифиллин</w:t>
            </w:r>
          </w:p>
        </w:tc>
        <w:tc>
          <w:tcPr>
            <w:tcW w:w="1439" w:type="pct"/>
          </w:tcPr>
          <w:p w:rsidR="0092772B" w:rsidRPr="0092772B" w:rsidRDefault="0092772B" w:rsidP="0092772B">
            <w:pPr>
              <w:ind w:firstLine="0"/>
              <w:rPr>
                <w:szCs w:val="28"/>
              </w:rPr>
            </w:pPr>
            <w:r w:rsidRPr="0092772B">
              <w:rPr>
                <w:szCs w:val="28"/>
              </w:rPr>
              <w:t>раствор для подкожного введения;</w:t>
            </w:r>
          </w:p>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мебеверин</w:t>
            </w:r>
          </w:p>
        </w:tc>
        <w:tc>
          <w:tcPr>
            <w:tcW w:w="1439" w:type="pct"/>
          </w:tcPr>
          <w:p w:rsidR="0092772B" w:rsidRPr="0092772B" w:rsidRDefault="0092772B" w:rsidP="0092772B">
            <w:pPr>
              <w:ind w:firstLine="0"/>
              <w:rPr>
                <w:szCs w:val="28"/>
              </w:rPr>
            </w:pPr>
            <w:r w:rsidRPr="0092772B">
              <w:rPr>
                <w:szCs w:val="28"/>
              </w:rPr>
              <w:t>капсулы пролонгированного действия; таблетки, покрытые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rPr>
              <w:t>А03А</w:t>
            </w:r>
            <w:r w:rsidRPr="0092772B">
              <w:rPr>
                <w:szCs w:val="28"/>
                <w:lang w:val="en-US"/>
              </w:rPr>
              <w:t>D</w:t>
            </w:r>
          </w:p>
        </w:tc>
        <w:tc>
          <w:tcPr>
            <w:tcW w:w="1288" w:type="pct"/>
          </w:tcPr>
          <w:p w:rsidR="0092772B" w:rsidRPr="0092772B" w:rsidRDefault="0092772B" w:rsidP="0092772B">
            <w:pPr>
              <w:ind w:firstLine="0"/>
              <w:rPr>
                <w:szCs w:val="28"/>
              </w:rPr>
            </w:pPr>
            <w:r w:rsidRPr="0092772B">
              <w:rPr>
                <w:szCs w:val="28"/>
              </w:rPr>
              <w:t>папаверин и его производные</w:t>
            </w:r>
          </w:p>
        </w:tc>
        <w:tc>
          <w:tcPr>
            <w:tcW w:w="1137" w:type="pct"/>
          </w:tcPr>
          <w:p w:rsidR="0092772B" w:rsidRPr="0092772B" w:rsidRDefault="0092772B" w:rsidP="0092772B">
            <w:pPr>
              <w:ind w:firstLine="0"/>
              <w:rPr>
                <w:szCs w:val="28"/>
              </w:rPr>
            </w:pPr>
            <w:r w:rsidRPr="0092772B">
              <w:rPr>
                <w:szCs w:val="28"/>
              </w:rPr>
              <w:t>дротаверин</w:t>
            </w:r>
          </w:p>
        </w:tc>
        <w:tc>
          <w:tcPr>
            <w:tcW w:w="1439" w:type="pct"/>
          </w:tcPr>
          <w:p w:rsidR="0092772B" w:rsidRPr="0092772B" w:rsidRDefault="0092772B" w:rsidP="0092772B">
            <w:pPr>
              <w:ind w:firstLine="0"/>
              <w:rPr>
                <w:szCs w:val="28"/>
              </w:rPr>
            </w:pPr>
            <w:r w:rsidRPr="0092772B">
              <w:rPr>
                <w:szCs w:val="28"/>
              </w:rPr>
              <w:t>раствор для внутривенного и внутримышечного введения;</w:t>
            </w:r>
          </w:p>
          <w:p w:rsidR="0092772B" w:rsidRPr="0092772B" w:rsidRDefault="0092772B" w:rsidP="0092772B">
            <w:pPr>
              <w:ind w:firstLine="0"/>
              <w:rPr>
                <w:szCs w:val="28"/>
              </w:rPr>
            </w:pPr>
            <w:r w:rsidRPr="0092772B">
              <w:rPr>
                <w:szCs w:val="28"/>
              </w:rPr>
              <w:t>раствор для инъекций;</w:t>
            </w:r>
          </w:p>
          <w:p w:rsidR="0092772B" w:rsidRPr="0092772B" w:rsidRDefault="0092772B" w:rsidP="0092772B">
            <w:pPr>
              <w:ind w:firstLine="0"/>
              <w:rPr>
                <w:szCs w:val="28"/>
              </w:rPr>
            </w:pPr>
            <w:r w:rsidRPr="0092772B">
              <w:rPr>
                <w:szCs w:val="28"/>
              </w:rPr>
              <w:lastRenderedPageBreak/>
              <w:t xml:space="preserve">таблетки; </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rPr>
              <w:lastRenderedPageBreak/>
              <w:t>А03ВА</w:t>
            </w:r>
          </w:p>
        </w:tc>
        <w:tc>
          <w:tcPr>
            <w:tcW w:w="1288" w:type="pct"/>
          </w:tcPr>
          <w:p w:rsidR="0092772B" w:rsidRPr="0092772B" w:rsidRDefault="0092772B" w:rsidP="0092772B">
            <w:pPr>
              <w:ind w:firstLine="0"/>
              <w:rPr>
                <w:szCs w:val="28"/>
              </w:rPr>
            </w:pPr>
            <w:r w:rsidRPr="0092772B">
              <w:rPr>
                <w:szCs w:val="28"/>
              </w:rPr>
              <w:t>алколоиды белладонны, третичные амины</w:t>
            </w:r>
          </w:p>
        </w:tc>
        <w:tc>
          <w:tcPr>
            <w:tcW w:w="1137" w:type="pct"/>
          </w:tcPr>
          <w:p w:rsidR="0092772B" w:rsidRPr="0092772B" w:rsidRDefault="0092772B" w:rsidP="0092772B">
            <w:pPr>
              <w:ind w:firstLine="0"/>
              <w:rPr>
                <w:szCs w:val="28"/>
              </w:rPr>
            </w:pPr>
            <w:r w:rsidRPr="0092772B">
              <w:rPr>
                <w:szCs w:val="28"/>
              </w:rPr>
              <w:t>атропин</w:t>
            </w:r>
          </w:p>
        </w:tc>
        <w:tc>
          <w:tcPr>
            <w:tcW w:w="1439" w:type="pct"/>
          </w:tcPr>
          <w:p w:rsidR="0092772B" w:rsidRPr="0092772B" w:rsidRDefault="0092772B" w:rsidP="0092772B">
            <w:pPr>
              <w:ind w:firstLine="0"/>
              <w:rPr>
                <w:szCs w:val="28"/>
              </w:rPr>
            </w:pPr>
            <w:r w:rsidRPr="0092772B">
              <w:rPr>
                <w:szCs w:val="28"/>
              </w:rPr>
              <w:t>капли глазные;</w:t>
            </w:r>
          </w:p>
          <w:p w:rsidR="0092772B" w:rsidRPr="0092772B" w:rsidRDefault="0092772B" w:rsidP="0092772B">
            <w:pPr>
              <w:ind w:firstLine="0"/>
              <w:rPr>
                <w:szCs w:val="28"/>
              </w:rPr>
            </w:pPr>
            <w:r w:rsidRPr="0092772B">
              <w:rPr>
                <w:szCs w:val="28"/>
              </w:rPr>
              <w:t>раствор для инъекций</w:t>
            </w:r>
          </w:p>
        </w:tc>
      </w:tr>
      <w:tr w:rsidR="0092772B" w:rsidRPr="0092772B" w:rsidTr="0092772B">
        <w:trPr>
          <w:trHeight w:val="1143"/>
        </w:trPr>
        <w:tc>
          <w:tcPr>
            <w:tcW w:w="1136" w:type="pct"/>
          </w:tcPr>
          <w:p w:rsidR="0092772B" w:rsidRPr="0092772B" w:rsidRDefault="0092772B" w:rsidP="0092772B">
            <w:pPr>
              <w:ind w:firstLine="0"/>
              <w:rPr>
                <w:szCs w:val="28"/>
              </w:rPr>
            </w:pPr>
            <w:r w:rsidRPr="0092772B">
              <w:rPr>
                <w:szCs w:val="28"/>
              </w:rPr>
              <w:t>А03</w:t>
            </w:r>
            <w:r w:rsidRPr="0092772B">
              <w:rPr>
                <w:szCs w:val="28"/>
                <w:lang w:val="en-US"/>
              </w:rPr>
              <w:t>FA</w:t>
            </w:r>
          </w:p>
        </w:tc>
        <w:tc>
          <w:tcPr>
            <w:tcW w:w="1288" w:type="pct"/>
          </w:tcPr>
          <w:p w:rsidR="0092772B" w:rsidRPr="0092772B" w:rsidRDefault="0092772B" w:rsidP="0092772B">
            <w:pPr>
              <w:ind w:firstLine="0"/>
              <w:rPr>
                <w:szCs w:val="28"/>
              </w:rPr>
            </w:pPr>
            <w:r w:rsidRPr="0092772B">
              <w:rPr>
                <w:szCs w:val="28"/>
              </w:rPr>
              <w:t>стимуляторы моторики желудочно-кишечного тракта</w:t>
            </w:r>
          </w:p>
        </w:tc>
        <w:tc>
          <w:tcPr>
            <w:tcW w:w="1137" w:type="pct"/>
          </w:tcPr>
          <w:p w:rsidR="0092772B" w:rsidRPr="0092772B" w:rsidRDefault="0092772B" w:rsidP="0092772B">
            <w:pPr>
              <w:ind w:firstLine="0"/>
              <w:rPr>
                <w:szCs w:val="28"/>
              </w:rPr>
            </w:pPr>
            <w:r w:rsidRPr="0092772B">
              <w:rPr>
                <w:szCs w:val="28"/>
              </w:rPr>
              <w:t>метоклопрамид</w:t>
            </w:r>
          </w:p>
        </w:tc>
        <w:tc>
          <w:tcPr>
            <w:tcW w:w="1439" w:type="pct"/>
          </w:tcPr>
          <w:p w:rsidR="0092772B" w:rsidRPr="0092772B" w:rsidRDefault="0092772B" w:rsidP="0092772B">
            <w:pPr>
              <w:ind w:firstLine="0"/>
              <w:rPr>
                <w:szCs w:val="28"/>
              </w:rPr>
            </w:pPr>
            <w:r w:rsidRPr="0092772B">
              <w:rPr>
                <w:szCs w:val="28"/>
              </w:rPr>
              <w:t>раствор для внутривенного и внутримышечного введения;</w:t>
            </w:r>
          </w:p>
          <w:p w:rsidR="0092772B" w:rsidRPr="0092772B" w:rsidRDefault="0092772B" w:rsidP="0092772B">
            <w:pPr>
              <w:ind w:firstLine="0"/>
              <w:rPr>
                <w:szCs w:val="28"/>
              </w:rPr>
            </w:pPr>
            <w:r w:rsidRPr="0092772B">
              <w:rPr>
                <w:szCs w:val="28"/>
              </w:rPr>
              <w:t xml:space="preserve">раствор для инъекций; </w:t>
            </w:r>
          </w:p>
          <w:p w:rsidR="0092772B" w:rsidRPr="0092772B" w:rsidRDefault="0092772B" w:rsidP="0092772B">
            <w:pPr>
              <w:ind w:firstLine="0"/>
              <w:rPr>
                <w:szCs w:val="28"/>
              </w:rPr>
            </w:pPr>
            <w:r w:rsidRPr="0092772B">
              <w:rPr>
                <w:szCs w:val="28"/>
              </w:rPr>
              <w:t>раствор для приема внутрь;</w:t>
            </w:r>
          </w:p>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tcPr>
          <w:p w:rsidR="0092772B" w:rsidRPr="0092772B" w:rsidRDefault="0092772B" w:rsidP="0092772B">
            <w:pPr>
              <w:ind w:firstLine="0"/>
              <w:rPr>
                <w:szCs w:val="28"/>
              </w:rPr>
            </w:pPr>
            <w:r w:rsidRPr="0092772B">
              <w:rPr>
                <w:szCs w:val="28"/>
              </w:rPr>
              <w:t>А</w:t>
            </w:r>
            <w:r w:rsidRPr="0092772B">
              <w:rPr>
                <w:szCs w:val="28"/>
                <w:lang w:val="en-US"/>
              </w:rPr>
              <w:t>04AA</w:t>
            </w:r>
          </w:p>
        </w:tc>
        <w:tc>
          <w:tcPr>
            <w:tcW w:w="1288" w:type="pct"/>
          </w:tcPr>
          <w:p w:rsidR="0092772B" w:rsidRPr="0092772B" w:rsidRDefault="0092772B" w:rsidP="0092772B">
            <w:pPr>
              <w:ind w:firstLine="0"/>
              <w:rPr>
                <w:szCs w:val="28"/>
              </w:rPr>
            </w:pPr>
            <w:r w:rsidRPr="0092772B">
              <w:rPr>
                <w:szCs w:val="28"/>
              </w:rPr>
              <w:t>блокаторы серотониновых 5</w:t>
            </w:r>
            <w:r w:rsidRPr="0092772B">
              <w:rPr>
                <w:szCs w:val="28"/>
                <w:lang w:val="en-US"/>
              </w:rPr>
              <w:t>HT3-</w:t>
            </w:r>
            <w:r w:rsidRPr="0092772B">
              <w:rPr>
                <w:szCs w:val="28"/>
              </w:rPr>
              <w:t>рецепторов</w:t>
            </w:r>
          </w:p>
        </w:tc>
        <w:tc>
          <w:tcPr>
            <w:tcW w:w="1137" w:type="pct"/>
          </w:tcPr>
          <w:p w:rsidR="0092772B" w:rsidRPr="0092772B" w:rsidRDefault="0092772B" w:rsidP="0092772B">
            <w:pPr>
              <w:ind w:firstLine="0"/>
              <w:rPr>
                <w:szCs w:val="28"/>
              </w:rPr>
            </w:pPr>
            <w:r w:rsidRPr="0092772B">
              <w:rPr>
                <w:szCs w:val="28"/>
              </w:rPr>
              <w:t>ондастерон</w:t>
            </w:r>
          </w:p>
        </w:tc>
        <w:tc>
          <w:tcPr>
            <w:tcW w:w="1439" w:type="pct"/>
          </w:tcPr>
          <w:p w:rsidR="0092772B" w:rsidRPr="0092772B" w:rsidRDefault="0092772B" w:rsidP="0092772B">
            <w:pPr>
              <w:ind w:firstLine="0"/>
              <w:rPr>
                <w:spacing w:val="-2"/>
                <w:szCs w:val="28"/>
              </w:rPr>
            </w:pPr>
            <w:r w:rsidRPr="0092772B">
              <w:rPr>
                <w:spacing w:val="-2"/>
                <w:szCs w:val="28"/>
              </w:rPr>
              <w:t>раствор для внутривенного введения;</w:t>
            </w:r>
          </w:p>
          <w:p w:rsidR="0092772B" w:rsidRPr="0092772B" w:rsidRDefault="0092772B" w:rsidP="0092772B">
            <w:pPr>
              <w:ind w:firstLine="0"/>
              <w:rPr>
                <w:spacing w:val="-2"/>
                <w:szCs w:val="28"/>
              </w:rPr>
            </w:pPr>
            <w:r w:rsidRPr="0092772B">
              <w:rPr>
                <w:spacing w:val="-2"/>
                <w:szCs w:val="28"/>
              </w:rPr>
              <w:t>раствор для внутривенного и внутримышечного введения;</w:t>
            </w:r>
          </w:p>
          <w:p w:rsidR="0092772B" w:rsidRPr="0092772B" w:rsidRDefault="0092772B" w:rsidP="0092772B">
            <w:pPr>
              <w:ind w:firstLine="0"/>
              <w:rPr>
                <w:szCs w:val="28"/>
              </w:rPr>
            </w:pPr>
            <w:r w:rsidRPr="0092772B">
              <w:rPr>
                <w:szCs w:val="28"/>
              </w:rPr>
              <w:t xml:space="preserve">раствор для инъекций; </w:t>
            </w:r>
          </w:p>
          <w:p w:rsidR="0092772B" w:rsidRPr="0092772B" w:rsidRDefault="0092772B" w:rsidP="0092772B">
            <w:pPr>
              <w:ind w:firstLine="0"/>
              <w:rPr>
                <w:szCs w:val="28"/>
              </w:rPr>
            </w:pPr>
            <w:r w:rsidRPr="0092772B">
              <w:rPr>
                <w:szCs w:val="28"/>
              </w:rPr>
              <w:t xml:space="preserve">сироп; </w:t>
            </w:r>
          </w:p>
          <w:p w:rsidR="0092772B" w:rsidRPr="0092772B" w:rsidRDefault="0092772B" w:rsidP="0092772B">
            <w:pPr>
              <w:ind w:firstLine="0"/>
              <w:rPr>
                <w:szCs w:val="28"/>
              </w:rPr>
            </w:pPr>
            <w:r w:rsidRPr="0092772B">
              <w:rPr>
                <w:szCs w:val="28"/>
              </w:rPr>
              <w:t xml:space="preserve">суппозитории ректальные; </w:t>
            </w:r>
          </w:p>
          <w:p w:rsidR="0092772B" w:rsidRPr="0092772B" w:rsidRDefault="0092772B" w:rsidP="0092772B">
            <w:pPr>
              <w:ind w:firstLine="0"/>
              <w:rPr>
                <w:szCs w:val="28"/>
              </w:rPr>
            </w:pPr>
            <w:r w:rsidRPr="0092772B">
              <w:rPr>
                <w:szCs w:val="28"/>
              </w:rPr>
              <w:t>таблетки</w:t>
            </w:r>
          </w:p>
        </w:tc>
      </w:tr>
      <w:tr w:rsidR="0092772B" w:rsidRPr="0092772B" w:rsidTr="0092772B">
        <w:trPr>
          <w:trHeight w:val="1575"/>
        </w:trPr>
        <w:tc>
          <w:tcPr>
            <w:tcW w:w="1136" w:type="pct"/>
          </w:tcPr>
          <w:p w:rsidR="0092772B" w:rsidRPr="0092772B" w:rsidRDefault="0092772B" w:rsidP="0092772B">
            <w:pPr>
              <w:ind w:firstLine="0"/>
              <w:rPr>
                <w:szCs w:val="28"/>
              </w:rPr>
            </w:pPr>
            <w:r w:rsidRPr="0092772B">
              <w:rPr>
                <w:szCs w:val="28"/>
              </w:rPr>
              <w:t>А05АА</w:t>
            </w:r>
          </w:p>
        </w:tc>
        <w:tc>
          <w:tcPr>
            <w:tcW w:w="1288" w:type="pct"/>
          </w:tcPr>
          <w:p w:rsidR="0092772B" w:rsidRPr="0092772B" w:rsidRDefault="0092772B" w:rsidP="0092772B">
            <w:pPr>
              <w:ind w:firstLine="0"/>
              <w:rPr>
                <w:szCs w:val="28"/>
              </w:rPr>
            </w:pPr>
            <w:r w:rsidRPr="0092772B">
              <w:rPr>
                <w:szCs w:val="28"/>
              </w:rPr>
              <w:t>препараты желчных кислот</w:t>
            </w:r>
          </w:p>
        </w:tc>
        <w:tc>
          <w:tcPr>
            <w:tcW w:w="1137" w:type="pct"/>
          </w:tcPr>
          <w:p w:rsidR="0092772B" w:rsidRPr="0092772B" w:rsidRDefault="0092772B" w:rsidP="0092772B">
            <w:pPr>
              <w:ind w:firstLine="0"/>
              <w:rPr>
                <w:szCs w:val="28"/>
              </w:rPr>
            </w:pPr>
            <w:r w:rsidRPr="0092772B">
              <w:rPr>
                <w:szCs w:val="28"/>
              </w:rPr>
              <w:t>урсодезоксихо-левая кислота</w:t>
            </w:r>
          </w:p>
        </w:tc>
        <w:tc>
          <w:tcPr>
            <w:tcW w:w="1439" w:type="pct"/>
          </w:tcPr>
          <w:p w:rsidR="0092772B" w:rsidRPr="0092772B" w:rsidRDefault="0092772B" w:rsidP="0092772B">
            <w:pPr>
              <w:ind w:firstLine="0"/>
              <w:rPr>
                <w:szCs w:val="28"/>
              </w:rPr>
            </w:pPr>
            <w:r w:rsidRPr="0092772B">
              <w:rPr>
                <w:szCs w:val="28"/>
              </w:rPr>
              <w:t>капсулы;</w:t>
            </w:r>
          </w:p>
          <w:p w:rsidR="0092772B" w:rsidRPr="0092772B" w:rsidRDefault="0092772B" w:rsidP="0092772B">
            <w:pPr>
              <w:ind w:firstLine="0"/>
              <w:rPr>
                <w:szCs w:val="28"/>
              </w:rPr>
            </w:pPr>
            <w:r w:rsidRPr="0092772B">
              <w:rPr>
                <w:szCs w:val="28"/>
              </w:rPr>
              <w:t xml:space="preserve">суспензия для приема внутрь; </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rPr>
          <w:trHeight w:val="1513"/>
        </w:trPr>
        <w:tc>
          <w:tcPr>
            <w:tcW w:w="1136" w:type="pct"/>
          </w:tcPr>
          <w:p w:rsidR="0092772B" w:rsidRPr="0092772B" w:rsidRDefault="0092772B" w:rsidP="0092772B">
            <w:pPr>
              <w:ind w:firstLine="0"/>
              <w:rPr>
                <w:szCs w:val="28"/>
              </w:rPr>
            </w:pPr>
            <w:r w:rsidRPr="0092772B">
              <w:rPr>
                <w:szCs w:val="28"/>
              </w:rPr>
              <w:lastRenderedPageBreak/>
              <w:t>А05ВА</w:t>
            </w:r>
          </w:p>
        </w:tc>
        <w:tc>
          <w:tcPr>
            <w:tcW w:w="1288" w:type="pct"/>
          </w:tcPr>
          <w:p w:rsidR="0092772B" w:rsidRPr="0092772B" w:rsidRDefault="0092772B" w:rsidP="0092772B">
            <w:pPr>
              <w:ind w:firstLine="0"/>
              <w:rPr>
                <w:szCs w:val="28"/>
              </w:rPr>
            </w:pPr>
            <w:r w:rsidRPr="0092772B">
              <w:rPr>
                <w:szCs w:val="28"/>
              </w:rPr>
              <w:t>препараты для лечения заболеваний печени</w:t>
            </w:r>
          </w:p>
        </w:tc>
        <w:tc>
          <w:tcPr>
            <w:tcW w:w="1137" w:type="pct"/>
          </w:tcPr>
          <w:p w:rsidR="0092772B" w:rsidRPr="0092772B" w:rsidRDefault="0092772B" w:rsidP="0092772B">
            <w:pPr>
              <w:ind w:firstLine="0"/>
              <w:rPr>
                <w:szCs w:val="28"/>
              </w:rPr>
            </w:pPr>
            <w:r w:rsidRPr="0092772B">
              <w:rPr>
                <w:szCs w:val="28"/>
              </w:rPr>
              <w:t>фосфолипиды + глицирризиновая кислота</w:t>
            </w:r>
          </w:p>
        </w:tc>
        <w:tc>
          <w:tcPr>
            <w:tcW w:w="1439" w:type="pct"/>
          </w:tcPr>
          <w:p w:rsidR="0092772B" w:rsidRPr="0092772B" w:rsidRDefault="0092772B" w:rsidP="0092772B">
            <w:pPr>
              <w:ind w:firstLine="0"/>
              <w:rPr>
                <w:szCs w:val="28"/>
              </w:rPr>
            </w:pPr>
            <w:r w:rsidRPr="0092772B">
              <w:rPr>
                <w:szCs w:val="28"/>
              </w:rPr>
              <w:t>капсулы;</w:t>
            </w:r>
          </w:p>
          <w:p w:rsidR="0092772B" w:rsidRPr="0092772B" w:rsidRDefault="0092772B" w:rsidP="0092772B">
            <w:pPr>
              <w:ind w:firstLine="0"/>
              <w:rPr>
                <w:szCs w:val="28"/>
              </w:rPr>
            </w:pPr>
            <w:r w:rsidRPr="0092772B">
              <w:rPr>
                <w:szCs w:val="28"/>
              </w:rPr>
              <w:t>лиофилизат для приготовления раствора для внутривенного введения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А06АВ</w:t>
            </w:r>
          </w:p>
        </w:tc>
        <w:tc>
          <w:tcPr>
            <w:tcW w:w="1288" w:type="pct"/>
            <w:vMerge w:val="restart"/>
          </w:tcPr>
          <w:p w:rsidR="0092772B" w:rsidRPr="0092772B" w:rsidRDefault="0092772B" w:rsidP="0092772B">
            <w:pPr>
              <w:ind w:firstLine="0"/>
              <w:rPr>
                <w:szCs w:val="28"/>
              </w:rPr>
            </w:pPr>
            <w:r w:rsidRPr="0092772B">
              <w:rPr>
                <w:szCs w:val="28"/>
              </w:rPr>
              <w:t>контактные слабительные средства</w:t>
            </w:r>
          </w:p>
        </w:tc>
        <w:tc>
          <w:tcPr>
            <w:tcW w:w="1137" w:type="pct"/>
          </w:tcPr>
          <w:p w:rsidR="0092772B" w:rsidRPr="0092772B" w:rsidRDefault="0092772B" w:rsidP="0092772B">
            <w:pPr>
              <w:ind w:firstLine="0"/>
              <w:rPr>
                <w:szCs w:val="28"/>
              </w:rPr>
            </w:pPr>
            <w:r w:rsidRPr="0092772B">
              <w:rPr>
                <w:szCs w:val="28"/>
              </w:rPr>
              <w:t>бисакодил</w:t>
            </w:r>
          </w:p>
        </w:tc>
        <w:tc>
          <w:tcPr>
            <w:tcW w:w="1439" w:type="pct"/>
          </w:tcPr>
          <w:p w:rsidR="0092772B" w:rsidRPr="0092772B" w:rsidRDefault="0092772B" w:rsidP="0092772B">
            <w:pPr>
              <w:ind w:firstLine="0"/>
              <w:rPr>
                <w:szCs w:val="28"/>
              </w:rPr>
            </w:pPr>
            <w:r w:rsidRPr="0092772B">
              <w:rPr>
                <w:szCs w:val="28"/>
              </w:rPr>
              <w:t>суппозитории ректальные;</w:t>
            </w:r>
          </w:p>
          <w:p w:rsidR="0092772B" w:rsidRPr="0092772B" w:rsidRDefault="0092772B" w:rsidP="0092772B">
            <w:pPr>
              <w:ind w:firstLine="0"/>
              <w:rPr>
                <w:szCs w:val="28"/>
              </w:rPr>
            </w:pPr>
            <w:r w:rsidRPr="0092772B">
              <w:rPr>
                <w:szCs w:val="28"/>
              </w:rPr>
              <w:t>таблетки, покрытые оболочкой;</w:t>
            </w:r>
          </w:p>
          <w:p w:rsidR="0092772B" w:rsidRPr="0092772B" w:rsidRDefault="0092772B" w:rsidP="0092772B">
            <w:pPr>
              <w:ind w:firstLine="0"/>
              <w:rPr>
                <w:szCs w:val="28"/>
              </w:rPr>
            </w:pPr>
            <w:r w:rsidRPr="0092772B">
              <w:rPr>
                <w:szCs w:val="28"/>
              </w:rPr>
              <w:t>таблетки, покрытые кишечнорастворимой сахарной оболочкой</w:t>
            </w:r>
          </w:p>
        </w:tc>
      </w:tr>
      <w:tr w:rsidR="0092772B" w:rsidRPr="0092772B" w:rsidTr="0092772B">
        <w:trPr>
          <w:trHeight w:val="1701"/>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сеннозиды А и B</w:t>
            </w:r>
          </w:p>
        </w:tc>
        <w:tc>
          <w:tcPr>
            <w:tcW w:w="1439" w:type="pct"/>
          </w:tcPr>
          <w:p w:rsidR="0092772B" w:rsidRPr="0092772B" w:rsidRDefault="0092772B" w:rsidP="0092772B">
            <w:pPr>
              <w:ind w:firstLine="0"/>
              <w:rPr>
                <w:szCs w:val="28"/>
              </w:rPr>
            </w:pPr>
            <w:r w:rsidRPr="0092772B">
              <w:rPr>
                <w:szCs w:val="28"/>
              </w:rPr>
              <w:t>таблетки;</w:t>
            </w:r>
          </w:p>
          <w:p w:rsidR="0092772B" w:rsidRPr="0092772B" w:rsidRDefault="0092772B" w:rsidP="0092772B">
            <w:pPr>
              <w:ind w:firstLine="0"/>
              <w:rPr>
                <w:szCs w:val="28"/>
              </w:rPr>
            </w:pPr>
            <w:r w:rsidRPr="0092772B">
              <w:rPr>
                <w:szCs w:val="28"/>
              </w:rPr>
              <w:t>таблетки, покрытые оболочкой;</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А06А</w:t>
            </w:r>
            <w:r w:rsidRPr="0092772B">
              <w:rPr>
                <w:szCs w:val="28"/>
                <w:lang w:val="en-US"/>
              </w:rPr>
              <w:t>D</w:t>
            </w:r>
          </w:p>
        </w:tc>
        <w:tc>
          <w:tcPr>
            <w:tcW w:w="1288" w:type="pct"/>
            <w:vMerge w:val="restart"/>
          </w:tcPr>
          <w:p w:rsidR="0092772B" w:rsidRPr="0092772B" w:rsidRDefault="0092772B" w:rsidP="0092772B">
            <w:pPr>
              <w:ind w:firstLine="0"/>
              <w:rPr>
                <w:szCs w:val="28"/>
              </w:rPr>
            </w:pPr>
            <w:r w:rsidRPr="0092772B">
              <w:rPr>
                <w:szCs w:val="28"/>
              </w:rPr>
              <w:t>осмотические слабительные средства</w:t>
            </w:r>
          </w:p>
        </w:tc>
        <w:tc>
          <w:tcPr>
            <w:tcW w:w="1137" w:type="pct"/>
          </w:tcPr>
          <w:p w:rsidR="0092772B" w:rsidRPr="0092772B" w:rsidRDefault="0092772B" w:rsidP="0092772B">
            <w:pPr>
              <w:ind w:firstLine="0"/>
              <w:rPr>
                <w:szCs w:val="28"/>
              </w:rPr>
            </w:pPr>
            <w:r w:rsidRPr="0092772B">
              <w:rPr>
                <w:szCs w:val="28"/>
              </w:rPr>
              <w:t>лактулоза</w:t>
            </w:r>
          </w:p>
        </w:tc>
        <w:tc>
          <w:tcPr>
            <w:tcW w:w="1439" w:type="pct"/>
          </w:tcPr>
          <w:p w:rsidR="0092772B" w:rsidRPr="0092772B" w:rsidRDefault="0092772B" w:rsidP="0092772B">
            <w:pPr>
              <w:ind w:firstLine="0"/>
              <w:rPr>
                <w:szCs w:val="28"/>
              </w:rPr>
            </w:pPr>
            <w:r w:rsidRPr="0092772B">
              <w:rPr>
                <w:szCs w:val="28"/>
              </w:rPr>
              <w:t>сироп</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макрогол</w:t>
            </w:r>
          </w:p>
        </w:tc>
        <w:tc>
          <w:tcPr>
            <w:tcW w:w="1439" w:type="pct"/>
          </w:tcPr>
          <w:p w:rsidR="0092772B" w:rsidRPr="0092772B" w:rsidRDefault="0092772B" w:rsidP="0092772B">
            <w:pPr>
              <w:ind w:firstLine="0"/>
              <w:rPr>
                <w:szCs w:val="28"/>
              </w:rPr>
            </w:pPr>
            <w:r w:rsidRPr="0092772B">
              <w:rPr>
                <w:szCs w:val="28"/>
              </w:rPr>
              <w:t>порошок для приготовления раствора для приема внутрь</w:t>
            </w:r>
          </w:p>
        </w:tc>
      </w:tr>
      <w:tr w:rsidR="0092772B" w:rsidRPr="0092772B" w:rsidTr="0092772B">
        <w:tc>
          <w:tcPr>
            <w:tcW w:w="1136" w:type="pct"/>
          </w:tcPr>
          <w:p w:rsidR="0092772B" w:rsidRPr="0092772B" w:rsidRDefault="0092772B" w:rsidP="0092772B">
            <w:pPr>
              <w:ind w:firstLine="0"/>
              <w:rPr>
                <w:szCs w:val="28"/>
              </w:rPr>
            </w:pPr>
            <w:r w:rsidRPr="0092772B">
              <w:rPr>
                <w:szCs w:val="28"/>
              </w:rPr>
              <w:t>А07ВС</w:t>
            </w:r>
          </w:p>
        </w:tc>
        <w:tc>
          <w:tcPr>
            <w:tcW w:w="1288" w:type="pct"/>
          </w:tcPr>
          <w:p w:rsidR="0092772B" w:rsidRPr="0092772B" w:rsidRDefault="0092772B" w:rsidP="0092772B">
            <w:pPr>
              <w:ind w:firstLine="0"/>
              <w:rPr>
                <w:szCs w:val="28"/>
              </w:rPr>
            </w:pPr>
            <w:r w:rsidRPr="0092772B">
              <w:rPr>
                <w:szCs w:val="28"/>
              </w:rPr>
              <w:t>адсорбирующие кишечные препараты другие</w:t>
            </w:r>
          </w:p>
        </w:tc>
        <w:tc>
          <w:tcPr>
            <w:tcW w:w="1137" w:type="pct"/>
          </w:tcPr>
          <w:p w:rsidR="0092772B" w:rsidRPr="0092772B" w:rsidRDefault="0092772B" w:rsidP="0092772B">
            <w:pPr>
              <w:ind w:firstLine="0"/>
              <w:rPr>
                <w:szCs w:val="28"/>
              </w:rPr>
            </w:pPr>
            <w:r w:rsidRPr="0092772B">
              <w:rPr>
                <w:szCs w:val="28"/>
              </w:rPr>
              <w:t>смектит диоктаэдрический</w:t>
            </w:r>
          </w:p>
        </w:tc>
        <w:tc>
          <w:tcPr>
            <w:tcW w:w="1439" w:type="pct"/>
          </w:tcPr>
          <w:p w:rsidR="0092772B" w:rsidRPr="0092772B" w:rsidRDefault="0092772B" w:rsidP="0092772B">
            <w:pPr>
              <w:ind w:firstLine="0"/>
              <w:rPr>
                <w:szCs w:val="28"/>
              </w:rPr>
            </w:pPr>
            <w:r w:rsidRPr="0092772B">
              <w:rPr>
                <w:szCs w:val="28"/>
              </w:rPr>
              <w:t>порошок для приготовления суспензии для приема внутрь;</w:t>
            </w:r>
          </w:p>
          <w:p w:rsidR="0092772B" w:rsidRPr="0092772B" w:rsidRDefault="0092772B" w:rsidP="0092772B">
            <w:pPr>
              <w:ind w:firstLine="0"/>
              <w:rPr>
                <w:szCs w:val="28"/>
              </w:rPr>
            </w:pPr>
            <w:r w:rsidRPr="0092772B">
              <w:rPr>
                <w:szCs w:val="28"/>
              </w:rPr>
              <w:t>суспензия для приема внутрь</w:t>
            </w:r>
          </w:p>
        </w:tc>
      </w:tr>
      <w:tr w:rsidR="0092772B" w:rsidRPr="0092772B" w:rsidTr="0092772B">
        <w:tc>
          <w:tcPr>
            <w:tcW w:w="1136" w:type="pct"/>
          </w:tcPr>
          <w:p w:rsidR="0092772B" w:rsidRPr="0092772B" w:rsidRDefault="0092772B" w:rsidP="0092772B">
            <w:pPr>
              <w:ind w:firstLine="0"/>
              <w:rPr>
                <w:szCs w:val="28"/>
              </w:rPr>
            </w:pPr>
            <w:r w:rsidRPr="0092772B">
              <w:rPr>
                <w:szCs w:val="28"/>
              </w:rPr>
              <w:t>А07</w:t>
            </w:r>
            <w:r w:rsidRPr="0092772B">
              <w:rPr>
                <w:szCs w:val="28"/>
                <w:lang w:val="en-US"/>
              </w:rPr>
              <w:t>DA</w:t>
            </w:r>
          </w:p>
        </w:tc>
        <w:tc>
          <w:tcPr>
            <w:tcW w:w="1288" w:type="pct"/>
          </w:tcPr>
          <w:p w:rsidR="0092772B" w:rsidRPr="0092772B" w:rsidRDefault="0092772B" w:rsidP="0092772B">
            <w:pPr>
              <w:ind w:firstLine="0"/>
              <w:rPr>
                <w:szCs w:val="28"/>
              </w:rPr>
            </w:pPr>
            <w:r w:rsidRPr="0092772B">
              <w:rPr>
                <w:szCs w:val="28"/>
              </w:rPr>
              <w:t>препараты, снижающие моторику желудочно-кишечного тракта</w:t>
            </w:r>
          </w:p>
        </w:tc>
        <w:tc>
          <w:tcPr>
            <w:tcW w:w="1137" w:type="pct"/>
          </w:tcPr>
          <w:p w:rsidR="0092772B" w:rsidRPr="0092772B" w:rsidRDefault="0092772B" w:rsidP="0092772B">
            <w:pPr>
              <w:ind w:firstLine="0"/>
              <w:rPr>
                <w:szCs w:val="28"/>
              </w:rPr>
            </w:pPr>
            <w:r w:rsidRPr="0092772B">
              <w:rPr>
                <w:szCs w:val="28"/>
              </w:rPr>
              <w:t>лоперамид</w:t>
            </w:r>
          </w:p>
        </w:tc>
        <w:tc>
          <w:tcPr>
            <w:tcW w:w="1439" w:type="pct"/>
          </w:tcPr>
          <w:p w:rsidR="0092772B" w:rsidRPr="0092772B" w:rsidRDefault="0092772B" w:rsidP="0092772B">
            <w:pPr>
              <w:ind w:firstLine="0"/>
              <w:rPr>
                <w:szCs w:val="28"/>
              </w:rPr>
            </w:pPr>
            <w:r w:rsidRPr="0092772B">
              <w:rPr>
                <w:szCs w:val="28"/>
              </w:rPr>
              <w:t>капсулы;</w:t>
            </w:r>
          </w:p>
          <w:p w:rsidR="0092772B" w:rsidRPr="0092772B" w:rsidRDefault="0092772B" w:rsidP="0092772B">
            <w:pPr>
              <w:ind w:firstLine="0"/>
              <w:rPr>
                <w:szCs w:val="28"/>
              </w:rPr>
            </w:pPr>
            <w:r w:rsidRPr="0092772B">
              <w:rPr>
                <w:szCs w:val="28"/>
              </w:rPr>
              <w:t>таблетки;</w:t>
            </w:r>
          </w:p>
          <w:p w:rsidR="0092772B" w:rsidRPr="0092772B" w:rsidRDefault="0092772B" w:rsidP="0092772B">
            <w:pPr>
              <w:ind w:firstLine="0"/>
              <w:rPr>
                <w:szCs w:val="28"/>
              </w:rPr>
            </w:pPr>
            <w:r w:rsidRPr="0092772B">
              <w:rPr>
                <w:color w:val="000000"/>
                <w:szCs w:val="28"/>
              </w:rPr>
              <w:t>таблетки для рассасывания;</w:t>
            </w:r>
          </w:p>
          <w:p w:rsidR="0092772B" w:rsidRPr="0092772B" w:rsidRDefault="0092772B" w:rsidP="0092772B">
            <w:pPr>
              <w:ind w:firstLine="0"/>
              <w:rPr>
                <w:szCs w:val="28"/>
              </w:rPr>
            </w:pPr>
            <w:r w:rsidRPr="0092772B">
              <w:rPr>
                <w:szCs w:val="28"/>
              </w:rPr>
              <w:lastRenderedPageBreak/>
              <w:t>таблетки жевательные</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lastRenderedPageBreak/>
              <w:t>A07EC</w:t>
            </w:r>
          </w:p>
        </w:tc>
        <w:tc>
          <w:tcPr>
            <w:tcW w:w="1288" w:type="pct"/>
            <w:vMerge w:val="restart"/>
          </w:tcPr>
          <w:p w:rsidR="0092772B" w:rsidRPr="0092772B" w:rsidRDefault="0092772B" w:rsidP="0092772B">
            <w:pPr>
              <w:ind w:firstLine="0"/>
              <w:rPr>
                <w:szCs w:val="28"/>
              </w:rPr>
            </w:pPr>
            <w:r w:rsidRPr="0092772B">
              <w:rPr>
                <w:szCs w:val="28"/>
              </w:rPr>
              <w:t>аминосалици-ловая кислота и аналогичные препараты</w:t>
            </w:r>
          </w:p>
        </w:tc>
        <w:tc>
          <w:tcPr>
            <w:tcW w:w="1137" w:type="pct"/>
          </w:tcPr>
          <w:p w:rsidR="0092772B" w:rsidRPr="0092772B" w:rsidRDefault="0092772B" w:rsidP="0092772B">
            <w:pPr>
              <w:ind w:firstLine="0"/>
              <w:rPr>
                <w:szCs w:val="28"/>
              </w:rPr>
            </w:pPr>
            <w:r w:rsidRPr="0092772B">
              <w:rPr>
                <w:szCs w:val="28"/>
              </w:rPr>
              <w:t>сульфасалазин</w:t>
            </w:r>
          </w:p>
        </w:tc>
        <w:tc>
          <w:tcPr>
            <w:tcW w:w="1439" w:type="pct"/>
          </w:tcPr>
          <w:p w:rsidR="0092772B" w:rsidRPr="0092772B" w:rsidRDefault="0092772B" w:rsidP="0092772B">
            <w:pPr>
              <w:ind w:right="-113" w:firstLine="0"/>
              <w:rPr>
                <w:szCs w:val="28"/>
              </w:rPr>
            </w:pPr>
            <w:r w:rsidRPr="0092772B">
              <w:rPr>
                <w:szCs w:val="28"/>
              </w:rPr>
              <w:t>таблетки, покрытые пленочной оболочкой;</w:t>
            </w:r>
          </w:p>
          <w:p w:rsidR="0092772B" w:rsidRPr="0092772B" w:rsidRDefault="0092772B" w:rsidP="0092772B">
            <w:pPr>
              <w:ind w:right="-113" w:firstLine="0"/>
              <w:rPr>
                <w:szCs w:val="28"/>
              </w:rPr>
            </w:pPr>
            <w:r w:rsidRPr="0092772B">
              <w:rPr>
                <w:szCs w:val="28"/>
              </w:rPr>
              <w:t>таблетки, покрытые кишечнорастворимой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месалазин</w:t>
            </w:r>
          </w:p>
        </w:tc>
        <w:tc>
          <w:tcPr>
            <w:tcW w:w="1439" w:type="pct"/>
          </w:tcPr>
          <w:p w:rsidR="0092772B" w:rsidRPr="0092772B" w:rsidRDefault="0092772B" w:rsidP="0092772B">
            <w:pPr>
              <w:ind w:right="-113" w:firstLine="0"/>
              <w:rPr>
                <w:color w:val="000000"/>
                <w:sz w:val="27"/>
                <w:szCs w:val="27"/>
                <w:shd w:val="clear" w:color="auto" w:fill="FFFFFF"/>
              </w:rPr>
            </w:pPr>
            <w:r w:rsidRPr="0092772B">
              <w:rPr>
                <w:szCs w:val="28"/>
              </w:rPr>
              <w:t>таблетки пролонгированного действия; таблетки, покрытые кишечнорастворимой оболочкой;</w:t>
            </w:r>
          </w:p>
          <w:p w:rsidR="0092772B" w:rsidRPr="0092772B" w:rsidRDefault="0092772B" w:rsidP="0092772B">
            <w:pPr>
              <w:ind w:right="-113" w:firstLine="0"/>
              <w:rPr>
                <w:szCs w:val="28"/>
              </w:rPr>
            </w:pPr>
            <w:r w:rsidRPr="0092772B">
              <w:rPr>
                <w:szCs w:val="28"/>
              </w:rPr>
              <w:t xml:space="preserve">гранулы пролонгированного действия для приема внутрь; </w:t>
            </w:r>
          </w:p>
          <w:p w:rsidR="0092772B" w:rsidRPr="0092772B" w:rsidRDefault="0092772B" w:rsidP="0092772B">
            <w:pPr>
              <w:ind w:right="-113" w:firstLine="0"/>
              <w:rPr>
                <w:szCs w:val="28"/>
              </w:rPr>
            </w:pPr>
            <w:r w:rsidRPr="0092772B">
              <w:rPr>
                <w:szCs w:val="28"/>
              </w:rPr>
              <w:t xml:space="preserve">суспензия ректальная; </w:t>
            </w:r>
          </w:p>
          <w:p w:rsidR="0092772B" w:rsidRPr="0092772B" w:rsidRDefault="0092772B" w:rsidP="0092772B">
            <w:pPr>
              <w:ind w:right="-113" w:firstLine="0"/>
              <w:rPr>
                <w:szCs w:val="28"/>
              </w:rPr>
            </w:pPr>
            <w:r w:rsidRPr="0092772B">
              <w:rPr>
                <w:szCs w:val="28"/>
              </w:rPr>
              <w:t xml:space="preserve">таблетки пролонгированного действия, покрытые кишечнорастворимой оболочкой; </w:t>
            </w:r>
          </w:p>
          <w:p w:rsidR="0092772B" w:rsidRPr="0092772B" w:rsidRDefault="0092772B" w:rsidP="0092772B">
            <w:pPr>
              <w:ind w:right="-113" w:firstLine="0"/>
              <w:rPr>
                <w:szCs w:val="28"/>
              </w:rPr>
            </w:pPr>
            <w:r w:rsidRPr="0092772B">
              <w:rPr>
                <w:szCs w:val="28"/>
              </w:rPr>
              <w:t xml:space="preserve">пена ректальная дозированная; </w:t>
            </w:r>
          </w:p>
          <w:p w:rsidR="0092772B" w:rsidRPr="0092772B" w:rsidRDefault="0092772B" w:rsidP="0092772B">
            <w:pPr>
              <w:ind w:right="-113" w:firstLine="0"/>
              <w:rPr>
                <w:szCs w:val="28"/>
              </w:rPr>
            </w:pPr>
            <w:r w:rsidRPr="0092772B">
              <w:rPr>
                <w:szCs w:val="28"/>
              </w:rPr>
              <w:t xml:space="preserve">гранулы, покрытые кишечнорастворимой оболочкой пролонгированного действия; </w:t>
            </w:r>
          </w:p>
          <w:p w:rsidR="0092772B" w:rsidRPr="0092772B" w:rsidRDefault="0092772B" w:rsidP="0092772B">
            <w:pPr>
              <w:ind w:right="-113" w:firstLine="0"/>
              <w:rPr>
                <w:szCs w:val="28"/>
              </w:rPr>
            </w:pPr>
            <w:r w:rsidRPr="0092772B">
              <w:rPr>
                <w:szCs w:val="28"/>
              </w:rPr>
              <w:t>суппозитории ректальные</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A07FA</w:t>
            </w:r>
          </w:p>
        </w:tc>
        <w:tc>
          <w:tcPr>
            <w:tcW w:w="1288" w:type="pct"/>
          </w:tcPr>
          <w:p w:rsidR="0092772B" w:rsidRPr="0092772B" w:rsidRDefault="0092772B" w:rsidP="0092772B">
            <w:pPr>
              <w:ind w:firstLine="0"/>
              <w:rPr>
                <w:szCs w:val="28"/>
              </w:rPr>
            </w:pPr>
            <w:r w:rsidRPr="0092772B">
              <w:rPr>
                <w:szCs w:val="28"/>
              </w:rPr>
              <w:t>противодиарейные микроорганизмы</w:t>
            </w:r>
          </w:p>
        </w:tc>
        <w:tc>
          <w:tcPr>
            <w:tcW w:w="1137" w:type="pct"/>
          </w:tcPr>
          <w:p w:rsidR="0092772B" w:rsidRPr="0092772B" w:rsidRDefault="0092772B" w:rsidP="0092772B">
            <w:pPr>
              <w:ind w:firstLine="0"/>
              <w:rPr>
                <w:szCs w:val="28"/>
              </w:rPr>
            </w:pPr>
            <w:r w:rsidRPr="0092772B">
              <w:rPr>
                <w:szCs w:val="28"/>
              </w:rPr>
              <w:t>бифидобактерии бифидум</w:t>
            </w:r>
          </w:p>
        </w:tc>
        <w:tc>
          <w:tcPr>
            <w:tcW w:w="1439" w:type="pct"/>
          </w:tcPr>
          <w:p w:rsidR="0092772B" w:rsidRPr="0092772B" w:rsidRDefault="0092772B" w:rsidP="0092772B">
            <w:pPr>
              <w:ind w:firstLine="0"/>
              <w:rPr>
                <w:szCs w:val="28"/>
              </w:rPr>
            </w:pPr>
            <w:r w:rsidRPr="0092772B">
              <w:rPr>
                <w:szCs w:val="28"/>
              </w:rPr>
              <w:t xml:space="preserve">лиофилизат для приготовления раствора для приема внутрь и </w:t>
            </w:r>
            <w:r w:rsidRPr="0092772B">
              <w:rPr>
                <w:szCs w:val="28"/>
              </w:rPr>
              <w:lastRenderedPageBreak/>
              <w:t>местного применения;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лиофилизат для приготовления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 xml:space="preserve">суспензии для приема внутрь и местного применения; </w:t>
            </w:r>
          </w:p>
          <w:p w:rsidR="0092772B" w:rsidRPr="0092772B" w:rsidRDefault="0092772B" w:rsidP="0092772B">
            <w:pPr>
              <w:ind w:firstLine="0"/>
              <w:rPr>
                <w:color w:val="000000"/>
                <w:szCs w:val="28"/>
              </w:rPr>
            </w:pPr>
            <w:r w:rsidRPr="0092772B">
              <w:rPr>
                <w:szCs w:val="28"/>
              </w:rPr>
              <w:t>порошок для приема внутрь;</w:t>
            </w:r>
          </w:p>
          <w:p w:rsidR="0092772B" w:rsidRPr="0092772B" w:rsidRDefault="0092772B" w:rsidP="0092772B">
            <w:pPr>
              <w:ind w:firstLine="0"/>
              <w:rPr>
                <w:szCs w:val="28"/>
              </w:rPr>
            </w:pPr>
            <w:r w:rsidRPr="0092772B">
              <w:rPr>
                <w:color w:val="000000"/>
                <w:szCs w:val="28"/>
              </w:rPr>
              <w:t>таблетки;</w:t>
            </w:r>
          </w:p>
          <w:p w:rsidR="0092772B" w:rsidRPr="0092772B" w:rsidRDefault="0092772B" w:rsidP="0092772B">
            <w:pPr>
              <w:ind w:firstLine="0"/>
              <w:rPr>
                <w:szCs w:val="28"/>
              </w:rPr>
            </w:pPr>
            <w:r w:rsidRPr="0092772B">
              <w:rPr>
                <w:szCs w:val="28"/>
              </w:rPr>
              <w:t>порошок для приема внутрь и местного применения;</w:t>
            </w:r>
          </w:p>
          <w:p w:rsidR="0092772B" w:rsidRPr="0092772B" w:rsidRDefault="0092772B" w:rsidP="0092772B">
            <w:pPr>
              <w:ind w:firstLine="0"/>
              <w:rPr>
                <w:color w:val="000000"/>
                <w:szCs w:val="28"/>
              </w:rPr>
            </w:pPr>
            <w:r w:rsidRPr="0092772B">
              <w:rPr>
                <w:color w:val="000000"/>
                <w:szCs w:val="28"/>
              </w:rPr>
              <w:t xml:space="preserve">капсулы; </w:t>
            </w:r>
          </w:p>
          <w:p w:rsidR="0092772B" w:rsidRPr="0092772B" w:rsidRDefault="0092772B" w:rsidP="0092772B">
            <w:pPr>
              <w:ind w:firstLine="0"/>
              <w:rPr>
                <w:szCs w:val="28"/>
              </w:rPr>
            </w:pPr>
            <w:r w:rsidRPr="0092772B">
              <w:rPr>
                <w:color w:val="000000"/>
                <w:szCs w:val="28"/>
              </w:rPr>
              <w:t>суппозитории вагинальные и ректальные</w:t>
            </w:r>
          </w:p>
        </w:tc>
      </w:tr>
      <w:tr w:rsidR="0092772B" w:rsidRPr="0092772B" w:rsidTr="0092772B">
        <w:tc>
          <w:tcPr>
            <w:tcW w:w="1136" w:type="pct"/>
          </w:tcPr>
          <w:p w:rsidR="0092772B" w:rsidRPr="0092772B" w:rsidRDefault="0092772B" w:rsidP="0092772B">
            <w:pPr>
              <w:ind w:firstLine="0"/>
              <w:rPr>
                <w:szCs w:val="28"/>
                <w:lang w:val="en-US"/>
              </w:rPr>
            </w:pPr>
            <w:r w:rsidRPr="0092772B">
              <w:rPr>
                <w:szCs w:val="28"/>
              </w:rPr>
              <w:lastRenderedPageBreak/>
              <w:t>А09АА</w:t>
            </w:r>
          </w:p>
          <w:p w:rsidR="0092772B" w:rsidRPr="0092772B" w:rsidRDefault="0092772B" w:rsidP="0092772B">
            <w:pPr>
              <w:ind w:firstLine="0"/>
              <w:rPr>
                <w:szCs w:val="28"/>
                <w:lang w:val="en-US"/>
              </w:rPr>
            </w:pPr>
          </w:p>
          <w:p w:rsidR="0092772B" w:rsidRPr="0092772B" w:rsidRDefault="0092772B" w:rsidP="0092772B">
            <w:pPr>
              <w:ind w:firstLine="0"/>
              <w:rPr>
                <w:szCs w:val="28"/>
                <w:lang w:val="en-US"/>
              </w:rPr>
            </w:pPr>
          </w:p>
          <w:p w:rsidR="0092772B" w:rsidRPr="0092772B" w:rsidRDefault="0092772B" w:rsidP="0092772B">
            <w:pPr>
              <w:ind w:firstLine="0"/>
              <w:jc w:val="center"/>
              <w:rPr>
                <w:szCs w:val="28"/>
                <w:lang w:val="en-US"/>
              </w:rPr>
            </w:pPr>
          </w:p>
        </w:tc>
        <w:tc>
          <w:tcPr>
            <w:tcW w:w="1288" w:type="pct"/>
          </w:tcPr>
          <w:p w:rsidR="0092772B" w:rsidRPr="0092772B" w:rsidRDefault="0092772B" w:rsidP="0092772B">
            <w:pPr>
              <w:ind w:firstLine="0"/>
              <w:rPr>
                <w:szCs w:val="28"/>
              </w:rPr>
            </w:pPr>
            <w:r w:rsidRPr="0092772B">
              <w:rPr>
                <w:szCs w:val="28"/>
              </w:rPr>
              <w:t>ферментные препараты</w:t>
            </w:r>
          </w:p>
        </w:tc>
        <w:tc>
          <w:tcPr>
            <w:tcW w:w="1137" w:type="pct"/>
          </w:tcPr>
          <w:p w:rsidR="0092772B" w:rsidRPr="0092772B" w:rsidRDefault="0092772B" w:rsidP="0092772B">
            <w:pPr>
              <w:ind w:firstLine="0"/>
              <w:rPr>
                <w:szCs w:val="28"/>
              </w:rPr>
            </w:pPr>
            <w:r w:rsidRPr="0092772B">
              <w:rPr>
                <w:szCs w:val="28"/>
              </w:rPr>
              <w:t>панкреатин</w:t>
            </w:r>
          </w:p>
        </w:tc>
        <w:tc>
          <w:tcPr>
            <w:tcW w:w="1439" w:type="pct"/>
          </w:tcPr>
          <w:p w:rsidR="0092772B" w:rsidRPr="0092772B" w:rsidRDefault="0092772B" w:rsidP="0092772B">
            <w:pPr>
              <w:ind w:firstLine="0"/>
              <w:rPr>
                <w:szCs w:val="28"/>
              </w:rPr>
            </w:pPr>
            <w:r w:rsidRPr="0092772B">
              <w:rPr>
                <w:szCs w:val="28"/>
              </w:rPr>
              <w:t>капсулы;</w:t>
            </w:r>
          </w:p>
          <w:p w:rsidR="0092772B" w:rsidRPr="0092772B" w:rsidRDefault="0092772B" w:rsidP="0092772B">
            <w:pPr>
              <w:ind w:firstLine="0"/>
              <w:rPr>
                <w:szCs w:val="28"/>
              </w:rPr>
            </w:pPr>
            <w:r w:rsidRPr="0092772B">
              <w:rPr>
                <w:szCs w:val="28"/>
              </w:rPr>
              <w:t xml:space="preserve">таблетки, покрытые </w:t>
            </w:r>
          </w:p>
          <w:p w:rsidR="0092772B" w:rsidRPr="0092772B" w:rsidRDefault="0092772B" w:rsidP="0092772B">
            <w:pPr>
              <w:ind w:firstLine="0"/>
              <w:rPr>
                <w:szCs w:val="28"/>
              </w:rPr>
            </w:pPr>
            <w:r w:rsidRPr="0092772B">
              <w:rPr>
                <w:szCs w:val="28"/>
              </w:rPr>
              <w:t>кишечнорастворимой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таблетки, покрытые оболочкой;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капсулы, покрытые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A10A</w:t>
            </w:r>
          </w:p>
        </w:tc>
        <w:tc>
          <w:tcPr>
            <w:tcW w:w="1288" w:type="pct"/>
          </w:tcPr>
          <w:p w:rsidR="0092772B" w:rsidRPr="0092772B" w:rsidRDefault="0092772B" w:rsidP="0092772B">
            <w:pPr>
              <w:ind w:firstLine="0"/>
              <w:rPr>
                <w:szCs w:val="28"/>
              </w:rPr>
            </w:pPr>
            <w:r w:rsidRPr="0092772B">
              <w:rPr>
                <w:szCs w:val="28"/>
              </w:rPr>
              <w:t>инсулины и их аналоги</w:t>
            </w:r>
          </w:p>
        </w:tc>
        <w:tc>
          <w:tcPr>
            <w:tcW w:w="1137" w:type="pct"/>
          </w:tcPr>
          <w:p w:rsidR="0092772B" w:rsidRPr="0092772B" w:rsidRDefault="0092772B" w:rsidP="0092772B">
            <w:pPr>
              <w:ind w:firstLine="0"/>
              <w:rPr>
                <w:szCs w:val="28"/>
              </w:rPr>
            </w:pPr>
            <w:r w:rsidRPr="0092772B">
              <w:rPr>
                <w:szCs w:val="28"/>
              </w:rPr>
              <w:t>инсулин деглудек</w:t>
            </w:r>
          </w:p>
        </w:tc>
        <w:tc>
          <w:tcPr>
            <w:tcW w:w="1439" w:type="pct"/>
          </w:tcPr>
          <w:p w:rsidR="0092772B" w:rsidRPr="0092772B" w:rsidRDefault="0092772B" w:rsidP="0092772B">
            <w:pPr>
              <w:ind w:firstLine="0"/>
              <w:rPr>
                <w:szCs w:val="28"/>
              </w:rPr>
            </w:pPr>
            <w:r w:rsidRPr="0092772B">
              <w:rPr>
                <w:szCs w:val="28"/>
              </w:rPr>
              <w:t>раствор для подкожного введения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А10АВ</w:t>
            </w:r>
          </w:p>
        </w:tc>
        <w:tc>
          <w:tcPr>
            <w:tcW w:w="1288" w:type="pct"/>
            <w:vMerge w:val="restart"/>
          </w:tcPr>
          <w:p w:rsidR="0092772B" w:rsidRPr="0092772B" w:rsidRDefault="0092772B" w:rsidP="0092772B">
            <w:pPr>
              <w:ind w:firstLine="0"/>
              <w:rPr>
                <w:szCs w:val="28"/>
              </w:rPr>
            </w:pPr>
            <w:r w:rsidRPr="0092772B">
              <w:rPr>
                <w:szCs w:val="28"/>
              </w:rPr>
              <w:t>инсулины короткого действия и их аналоги для инъекционного введения</w:t>
            </w:r>
          </w:p>
        </w:tc>
        <w:tc>
          <w:tcPr>
            <w:tcW w:w="1137" w:type="pct"/>
          </w:tcPr>
          <w:p w:rsidR="0092772B" w:rsidRPr="0092772B" w:rsidRDefault="0092772B" w:rsidP="0092772B">
            <w:pPr>
              <w:ind w:firstLine="0"/>
              <w:rPr>
                <w:szCs w:val="28"/>
              </w:rPr>
            </w:pPr>
            <w:r w:rsidRPr="0092772B">
              <w:rPr>
                <w:szCs w:val="28"/>
              </w:rPr>
              <w:t>инсулин аспарт</w:t>
            </w:r>
          </w:p>
        </w:tc>
        <w:tc>
          <w:tcPr>
            <w:tcW w:w="1439" w:type="pct"/>
          </w:tcPr>
          <w:p w:rsidR="0092772B" w:rsidRPr="0092772B" w:rsidRDefault="0092772B" w:rsidP="0092772B">
            <w:pPr>
              <w:ind w:firstLine="0"/>
              <w:rPr>
                <w:szCs w:val="28"/>
              </w:rPr>
            </w:pPr>
            <w:r w:rsidRPr="0092772B">
              <w:rPr>
                <w:szCs w:val="28"/>
              </w:rPr>
              <w:t>раствор для подкожного и внутривенного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color w:val="000000"/>
                <w:szCs w:val="28"/>
              </w:rPr>
              <w:t xml:space="preserve">инсулин глулизин   </w:t>
            </w:r>
          </w:p>
        </w:tc>
        <w:tc>
          <w:tcPr>
            <w:tcW w:w="1439" w:type="pct"/>
          </w:tcPr>
          <w:p w:rsidR="0092772B" w:rsidRPr="0092772B" w:rsidRDefault="0092772B" w:rsidP="0092772B">
            <w:pPr>
              <w:ind w:firstLine="0"/>
              <w:rPr>
                <w:szCs w:val="28"/>
              </w:rPr>
            </w:pPr>
            <w:r w:rsidRPr="0092772B">
              <w:rPr>
                <w:color w:val="000000"/>
                <w:szCs w:val="28"/>
              </w:rPr>
              <w:t>раствор для подкожного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инсулин лизпро</w:t>
            </w:r>
          </w:p>
        </w:tc>
        <w:tc>
          <w:tcPr>
            <w:tcW w:w="1439" w:type="pct"/>
          </w:tcPr>
          <w:p w:rsidR="0092772B" w:rsidRPr="0092772B" w:rsidRDefault="0092772B" w:rsidP="0092772B">
            <w:pPr>
              <w:ind w:firstLine="0"/>
              <w:rPr>
                <w:szCs w:val="28"/>
              </w:rPr>
            </w:pPr>
            <w:r w:rsidRPr="0092772B">
              <w:rPr>
                <w:szCs w:val="28"/>
              </w:rPr>
              <w:t xml:space="preserve">раствор для подкожного и </w:t>
            </w:r>
            <w:r w:rsidRPr="0092772B">
              <w:rPr>
                <w:szCs w:val="28"/>
              </w:rPr>
              <w:lastRenderedPageBreak/>
              <w:t>внутривенного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инсулин растворимый (человеческий генно-инженерный)</w:t>
            </w:r>
          </w:p>
        </w:tc>
        <w:tc>
          <w:tcPr>
            <w:tcW w:w="1439" w:type="pct"/>
          </w:tcPr>
          <w:p w:rsidR="0092772B" w:rsidRPr="0092772B" w:rsidRDefault="0092772B" w:rsidP="0092772B">
            <w:pPr>
              <w:ind w:firstLine="0"/>
              <w:rPr>
                <w:szCs w:val="28"/>
              </w:rPr>
            </w:pPr>
            <w:r w:rsidRPr="0092772B">
              <w:rPr>
                <w:szCs w:val="28"/>
              </w:rPr>
              <w:t>раствор для инъекций</w:t>
            </w:r>
          </w:p>
        </w:tc>
      </w:tr>
      <w:tr w:rsidR="0092772B" w:rsidRPr="0092772B" w:rsidTr="0092772B">
        <w:tc>
          <w:tcPr>
            <w:tcW w:w="1136" w:type="pct"/>
          </w:tcPr>
          <w:p w:rsidR="0092772B" w:rsidRPr="0092772B" w:rsidRDefault="0092772B" w:rsidP="0092772B">
            <w:pPr>
              <w:ind w:firstLine="0"/>
              <w:rPr>
                <w:szCs w:val="28"/>
              </w:rPr>
            </w:pPr>
            <w:r w:rsidRPr="0092772B">
              <w:rPr>
                <w:szCs w:val="28"/>
              </w:rPr>
              <w:t>А10АС</w:t>
            </w:r>
          </w:p>
        </w:tc>
        <w:tc>
          <w:tcPr>
            <w:tcW w:w="1288" w:type="pct"/>
          </w:tcPr>
          <w:p w:rsidR="0092772B" w:rsidRPr="0092772B" w:rsidRDefault="0092772B" w:rsidP="0092772B">
            <w:pPr>
              <w:ind w:firstLine="0"/>
              <w:rPr>
                <w:szCs w:val="28"/>
              </w:rPr>
            </w:pPr>
            <w:r w:rsidRPr="0092772B">
              <w:rPr>
                <w:szCs w:val="28"/>
              </w:rPr>
              <w:t>инсулины средней продолжительности действия и их аналоги для инъекционного введения</w:t>
            </w:r>
          </w:p>
        </w:tc>
        <w:tc>
          <w:tcPr>
            <w:tcW w:w="1137" w:type="pct"/>
          </w:tcPr>
          <w:p w:rsidR="0092772B" w:rsidRPr="0092772B" w:rsidRDefault="0092772B" w:rsidP="0092772B">
            <w:pPr>
              <w:ind w:firstLine="0"/>
              <w:rPr>
                <w:szCs w:val="28"/>
              </w:rPr>
            </w:pPr>
            <w:r w:rsidRPr="0092772B">
              <w:rPr>
                <w:szCs w:val="28"/>
              </w:rPr>
              <w:t>инсулин-изофан (человеческий генно-инженерный)</w:t>
            </w:r>
          </w:p>
        </w:tc>
        <w:tc>
          <w:tcPr>
            <w:tcW w:w="1439" w:type="pct"/>
          </w:tcPr>
          <w:p w:rsidR="0092772B" w:rsidRPr="0092772B" w:rsidRDefault="0092772B" w:rsidP="0092772B">
            <w:pPr>
              <w:ind w:firstLine="0"/>
              <w:rPr>
                <w:szCs w:val="28"/>
              </w:rPr>
            </w:pPr>
            <w:r w:rsidRPr="0092772B">
              <w:rPr>
                <w:szCs w:val="28"/>
              </w:rPr>
              <w:t>суспензия для подкожного введения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А10А</w:t>
            </w:r>
            <w:r w:rsidRPr="0092772B">
              <w:rPr>
                <w:szCs w:val="28"/>
                <w:lang w:val="en-US"/>
              </w:rPr>
              <w:t>D</w:t>
            </w:r>
          </w:p>
        </w:tc>
        <w:tc>
          <w:tcPr>
            <w:tcW w:w="1288" w:type="pct"/>
            <w:vMerge w:val="restart"/>
          </w:tcPr>
          <w:p w:rsidR="0092772B" w:rsidRPr="0092772B" w:rsidRDefault="0092772B" w:rsidP="0092772B">
            <w:pPr>
              <w:ind w:firstLine="0"/>
              <w:rPr>
                <w:szCs w:val="28"/>
              </w:rPr>
            </w:pPr>
            <w:r w:rsidRPr="0092772B">
              <w:rPr>
                <w:szCs w:val="28"/>
              </w:rPr>
              <w:t>инсулины средней продолжительности действия и их аналоги в комбинации с инсулинами короткого действия для инъекционного введения</w:t>
            </w:r>
          </w:p>
        </w:tc>
        <w:tc>
          <w:tcPr>
            <w:tcW w:w="1137" w:type="pct"/>
          </w:tcPr>
          <w:p w:rsidR="0092772B" w:rsidRPr="0092772B" w:rsidRDefault="0092772B" w:rsidP="0092772B">
            <w:pPr>
              <w:ind w:firstLine="0"/>
              <w:rPr>
                <w:szCs w:val="28"/>
              </w:rPr>
            </w:pPr>
            <w:r w:rsidRPr="0092772B">
              <w:rPr>
                <w:szCs w:val="28"/>
              </w:rPr>
              <w:t>инсулин аспарт двухфазный</w:t>
            </w:r>
          </w:p>
        </w:tc>
        <w:tc>
          <w:tcPr>
            <w:tcW w:w="1439" w:type="pct"/>
          </w:tcPr>
          <w:p w:rsidR="0092772B" w:rsidRPr="0092772B" w:rsidRDefault="0092772B" w:rsidP="0092772B">
            <w:pPr>
              <w:ind w:firstLine="0"/>
              <w:rPr>
                <w:szCs w:val="28"/>
              </w:rPr>
            </w:pPr>
            <w:r w:rsidRPr="0092772B">
              <w:rPr>
                <w:szCs w:val="28"/>
              </w:rPr>
              <w:t>суспензия для подкожного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инсулин двухфазный (человеческий генно-инженерный)</w:t>
            </w:r>
          </w:p>
        </w:tc>
        <w:tc>
          <w:tcPr>
            <w:tcW w:w="1439" w:type="pct"/>
          </w:tcPr>
          <w:p w:rsidR="0092772B" w:rsidRPr="0092772B" w:rsidRDefault="0092772B" w:rsidP="0092772B">
            <w:pPr>
              <w:ind w:firstLine="0"/>
              <w:rPr>
                <w:szCs w:val="28"/>
              </w:rPr>
            </w:pPr>
            <w:r w:rsidRPr="0092772B">
              <w:rPr>
                <w:szCs w:val="28"/>
              </w:rPr>
              <w:t>суспензия для подкожного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инсулин лизпро двухфазный</w:t>
            </w:r>
          </w:p>
        </w:tc>
        <w:tc>
          <w:tcPr>
            <w:tcW w:w="1439" w:type="pct"/>
          </w:tcPr>
          <w:p w:rsidR="0092772B" w:rsidRPr="0092772B" w:rsidRDefault="0092772B" w:rsidP="0092772B">
            <w:pPr>
              <w:ind w:firstLine="0"/>
              <w:rPr>
                <w:szCs w:val="28"/>
              </w:rPr>
            </w:pPr>
            <w:r w:rsidRPr="0092772B">
              <w:rPr>
                <w:szCs w:val="28"/>
              </w:rPr>
              <w:t>суспензия для подкожного введения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А10АЕ</w:t>
            </w:r>
          </w:p>
        </w:tc>
        <w:tc>
          <w:tcPr>
            <w:tcW w:w="1288" w:type="pct"/>
            <w:vMerge w:val="restart"/>
          </w:tcPr>
          <w:p w:rsidR="0092772B" w:rsidRPr="0092772B" w:rsidRDefault="0092772B" w:rsidP="0092772B">
            <w:pPr>
              <w:ind w:firstLine="0"/>
              <w:rPr>
                <w:szCs w:val="28"/>
              </w:rPr>
            </w:pPr>
            <w:r w:rsidRPr="0092772B">
              <w:rPr>
                <w:szCs w:val="28"/>
              </w:rPr>
              <w:t>инсулины длительного действия и их аналоги для инъекционного введения</w:t>
            </w:r>
          </w:p>
        </w:tc>
        <w:tc>
          <w:tcPr>
            <w:tcW w:w="1137" w:type="pct"/>
          </w:tcPr>
          <w:p w:rsidR="0092772B" w:rsidRPr="0092772B" w:rsidRDefault="0092772B" w:rsidP="0092772B">
            <w:pPr>
              <w:ind w:firstLine="0"/>
              <w:rPr>
                <w:szCs w:val="28"/>
              </w:rPr>
            </w:pPr>
            <w:r w:rsidRPr="0092772B">
              <w:rPr>
                <w:szCs w:val="28"/>
              </w:rPr>
              <w:t>инсулин гларгин</w:t>
            </w:r>
          </w:p>
        </w:tc>
        <w:tc>
          <w:tcPr>
            <w:tcW w:w="1439" w:type="pct"/>
          </w:tcPr>
          <w:p w:rsidR="0092772B" w:rsidRPr="0092772B" w:rsidRDefault="0092772B" w:rsidP="0092772B">
            <w:pPr>
              <w:ind w:firstLine="0"/>
              <w:rPr>
                <w:szCs w:val="28"/>
              </w:rPr>
            </w:pPr>
            <w:r w:rsidRPr="0092772B">
              <w:rPr>
                <w:szCs w:val="28"/>
              </w:rPr>
              <w:t>раствор для подкожного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инсулин детемир</w:t>
            </w:r>
          </w:p>
        </w:tc>
        <w:tc>
          <w:tcPr>
            <w:tcW w:w="1439" w:type="pct"/>
          </w:tcPr>
          <w:p w:rsidR="0092772B" w:rsidRPr="0092772B" w:rsidRDefault="0092772B" w:rsidP="0092772B">
            <w:pPr>
              <w:ind w:firstLine="0"/>
              <w:rPr>
                <w:szCs w:val="28"/>
              </w:rPr>
            </w:pPr>
            <w:r w:rsidRPr="0092772B">
              <w:rPr>
                <w:szCs w:val="28"/>
              </w:rPr>
              <w:t>раствор для подкожного введения</w:t>
            </w:r>
          </w:p>
          <w:p w:rsidR="0092772B" w:rsidRPr="0092772B" w:rsidRDefault="0092772B" w:rsidP="0092772B">
            <w:pPr>
              <w:ind w:firstLine="0"/>
              <w:rPr>
                <w:szCs w:val="28"/>
              </w:rPr>
            </w:pPr>
          </w:p>
        </w:tc>
      </w:tr>
      <w:tr w:rsidR="0092772B" w:rsidRPr="0092772B" w:rsidTr="0092772B">
        <w:trPr>
          <w:trHeight w:val="4186"/>
        </w:trPr>
        <w:tc>
          <w:tcPr>
            <w:tcW w:w="1136" w:type="pct"/>
          </w:tcPr>
          <w:p w:rsidR="0092772B" w:rsidRPr="0092772B" w:rsidRDefault="0092772B" w:rsidP="0092772B">
            <w:pPr>
              <w:ind w:firstLine="0"/>
              <w:rPr>
                <w:szCs w:val="28"/>
              </w:rPr>
            </w:pPr>
            <w:r w:rsidRPr="0092772B">
              <w:rPr>
                <w:szCs w:val="28"/>
              </w:rPr>
              <w:lastRenderedPageBreak/>
              <w:t>А10ВА</w:t>
            </w:r>
          </w:p>
        </w:tc>
        <w:tc>
          <w:tcPr>
            <w:tcW w:w="1288" w:type="pct"/>
          </w:tcPr>
          <w:p w:rsidR="0092772B" w:rsidRPr="0092772B" w:rsidRDefault="0092772B" w:rsidP="0092772B">
            <w:pPr>
              <w:ind w:firstLine="0"/>
              <w:rPr>
                <w:szCs w:val="28"/>
              </w:rPr>
            </w:pPr>
            <w:r w:rsidRPr="0092772B">
              <w:rPr>
                <w:szCs w:val="28"/>
              </w:rPr>
              <w:t>бигуаниды</w:t>
            </w:r>
          </w:p>
        </w:tc>
        <w:tc>
          <w:tcPr>
            <w:tcW w:w="1137" w:type="pct"/>
          </w:tcPr>
          <w:p w:rsidR="0092772B" w:rsidRPr="0092772B" w:rsidRDefault="0092772B" w:rsidP="0092772B">
            <w:pPr>
              <w:ind w:firstLine="0"/>
              <w:rPr>
                <w:szCs w:val="28"/>
              </w:rPr>
            </w:pPr>
            <w:r w:rsidRPr="0092772B">
              <w:rPr>
                <w:szCs w:val="28"/>
              </w:rPr>
              <w:t>метформин</w:t>
            </w:r>
          </w:p>
        </w:tc>
        <w:tc>
          <w:tcPr>
            <w:tcW w:w="1439" w:type="pct"/>
          </w:tcPr>
          <w:p w:rsidR="0092772B" w:rsidRPr="0092772B" w:rsidRDefault="0092772B" w:rsidP="0092772B">
            <w:pPr>
              <w:ind w:firstLine="0"/>
              <w:rPr>
                <w:szCs w:val="28"/>
              </w:rPr>
            </w:pPr>
            <w:r w:rsidRPr="0092772B">
              <w:rPr>
                <w:szCs w:val="28"/>
              </w:rPr>
              <w:t>таблетки;</w:t>
            </w:r>
          </w:p>
          <w:p w:rsidR="0092772B" w:rsidRPr="0092772B" w:rsidRDefault="0092772B" w:rsidP="0092772B">
            <w:pPr>
              <w:ind w:firstLine="0"/>
              <w:rPr>
                <w:szCs w:val="28"/>
              </w:rPr>
            </w:pPr>
            <w:r w:rsidRPr="0092772B">
              <w:rPr>
                <w:szCs w:val="28"/>
              </w:rPr>
              <w:t>таблетки, покрытые оболочкой;</w:t>
            </w:r>
          </w:p>
          <w:p w:rsidR="0092772B" w:rsidRPr="0092772B" w:rsidRDefault="0092772B" w:rsidP="0092772B">
            <w:pPr>
              <w:ind w:firstLine="0"/>
              <w:rPr>
                <w:szCs w:val="28"/>
              </w:rPr>
            </w:pPr>
            <w:r w:rsidRPr="0092772B">
              <w:rPr>
                <w:szCs w:val="28"/>
              </w:rPr>
              <w:t>таблетки, покрытые кишечнорастворимой оболочкой;</w:t>
            </w:r>
          </w:p>
          <w:p w:rsidR="0092772B" w:rsidRPr="0092772B" w:rsidRDefault="0092772B" w:rsidP="0092772B">
            <w:pPr>
              <w:ind w:firstLine="0"/>
              <w:rPr>
                <w:szCs w:val="28"/>
              </w:rPr>
            </w:pPr>
            <w:r w:rsidRPr="0092772B">
              <w:rPr>
                <w:szCs w:val="28"/>
              </w:rPr>
              <w:t>таблетки, покрытые пленочной оболочкой;</w:t>
            </w:r>
          </w:p>
          <w:p w:rsidR="0092772B" w:rsidRPr="0092772B" w:rsidRDefault="0092772B" w:rsidP="0092772B">
            <w:pPr>
              <w:ind w:firstLine="0"/>
              <w:rPr>
                <w:szCs w:val="28"/>
              </w:rPr>
            </w:pPr>
            <w:r w:rsidRPr="0092772B">
              <w:rPr>
                <w:szCs w:val="28"/>
              </w:rPr>
              <w:t>таблетки пролонгированного действия, покрытые оболочкой</w:t>
            </w:r>
          </w:p>
        </w:tc>
      </w:tr>
      <w:tr w:rsidR="0092772B" w:rsidRPr="0092772B" w:rsidTr="0092772B">
        <w:trPr>
          <w:trHeight w:val="525"/>
        </w:trPr>
        <w:tc>
          <w:tcPr>
            <w:tcW w:w="1136" w:type="pct"/>
            <w:vMerge w:val="restart"/>
          </w:tcPr>
          <w:p w:rsidR="0092772B" w:rsidRPr="0092772B" w:rsidRDefault="0092772B" w:rsidP="0092772B">
            <w:pPr>
              <w:ind w:firstLine="0"/>
              <w:rPr>
                <w:szCs w:val="28"/>
              </w:rPr>
            </w:pPr>
            <w:r w:rsidRPr="0092772B">
              <w:rPr>
                <w:szCs w:val="28"/>
              </w:rPr>
              <w:t>А10ВВ</w:t>
            </w:r>
          </w:p>
        </w:tc>
        <w:tc>
          <w:tcPr>
            <w:tcW w:w="1288" w:type="pct"/>
            <w:vMerge w:val="restart"/>
          </w:tcPr>
          <w:p w:rsidR="0092772B" w:rsidRPr="0092772B" w:rsidRDefault="0092772B" w:rsidP="0092772B">
            <w:pPr>
              <w:ind w:firstLine="0"/>
              <w:rPr>
                <w:szCs w:val="28"/>
              </w:rPr>
            </w:pPr>
            <w:r w:rsidRPr="0092772B">
              <w:rPr>
                <w:szCs w:val="28"/>
              </w:rPr>
              <w:t>производные сульфонилмочевины</w:t>
            </w:r>
          </w:p>
        </w:tc>
        <w:tc>
          <w:tcPr>
            <w:tcW w:w="1137" w:type="pct"/>
          </w:tcPr>
          <w:p w:rsidR="0092772B" w:rsidRPr="0092772B" w:rsidRDefault="0092772B" w:rsidP="0092772B">
            <w:pPr>
              <w:ind w:firstLine="0"/>
              <w:rPr>
                <w:szCs w:val="28"/>
              </w:rPr>
            </w:pPr>
            <w:r w:rsidRPr="0092772B">
              <w:rPr>
                <w:szCs w:val="28"/>
              </w:rPr>
              <w:t>глибенкламид</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гликлазид</w:t>
            </w:r>
          </w:p>
        </w:tc>
        <w:tc>
          <w:tcPr>
            <w:tcW w:w="1439" w:type="pct"/>
          </w:tcPr>
          <w:p w:rsidR="0092772B" w:rsidRPr="0092772B" w:rsidRDefault="0092772B" w:rsidP="0092772B">
            <w:pPr>
              <w:ind w:firstLine="0"/>
              <w:rPr>
                <w:color w:val="000000"/>
                <w:szCs w:val="28"/>
              </w:rPr>
            </w:pPr>
            <w:r w:rsidRPr="0092772B">
              <w:rPr>
                <w:color w:val="000000"/>
                <w:szCs w:val="28"/>
              </w:rPr>
              <w:t xml:space="preserve">таблетки с модифицированным высвобождением; </w:t>
            </w:r>
          </w:p>
          <w:p w:rsidR="0092772B" w:rsidRPr="0092772B" w:rsidRDefault="0092772B" w:rsidP="0092772B">
            <w:pPr>
              <w:ind w:firstLine="0"/>
              <w:rPr>
                <w:szCs w:val="28"/>
              </w:rPr>
            </w:pPr>
            <w:r w:rsidRPr="0092772B">
              <w:rPr>
                <w:color w:val="000000"/>
                <w:szCs w:val="28"/>
              </w:rPr>
              <w:t>таблетки пролонгированного действия</w:t>
            </w:r>
          </w:p>
        </w:tc>
      </w:tr>
      <w:tr w:rsidR="0092772B" w:rsidRPr="0092772B" w:rsidTr="0092772B">
        <w:tc>
          <w:tcPr>
            <w:tcW w:w="1136" w:type="pct"/>
          </w:tcPr>
          <w:p w:rsidR="0092772B" w:rsidRPr="0092772B" w:rsidRDefault="0092772B" w:rsidP="0092772B">
            <w:pPr>
              <w:ind w:firstLine="0"/>
              <w:rPr>
                <w:szCs w:val="28"/>
              </w:rPr>
            </w:pPr>
            <w:r w:rsidRPr="0092772B">
              <w:rPr>
                <w:szCs w:val="28"/>
              </w:rPr>
              <w:t>А10</w:t>
            </w:r>
            <w:r w:rsidRPr="0092772B">
              <w:rPr>
                <w:szCs w:val="28"/>
                <w:lang w:val="en-US"/>
              </w:rPr>
              <w:t>BG</w:t>
            </w:r>
          </w:p>
        </w:tc>
        <w:tc>
          <w:tcPr>
            <w:tcW w:w="1288" w:type="pct"/>
          </w:tcPr>
          <w:p w:rsidR="0092772B" w:rsidRPr="0092772B" w:rsidRDefault="0092772B" w:rsidP="0092772B">
            <w:pPr>
              <w:ind w:firstLine="0"/>
              <w:rPr>
                <w:szCs w:val="28"/>
              </w:rPr>
            </w:pPr>
            <w:r w:rsidRPr="0092772B">
              <w:rPr>
                <w:szCs w:val="28"/>
              </w:rPr>
              <w:t>тиазолидиндионы</w:t>
            </w:r>
          </w:p>
        </w:tc>
        <w:tc>
          <w:tcPr>
            <w:tcW w:w="1137" w:type="pct"/>
          </w:tcPr>
          <w:p w:rsidR="0092772B" w:rsidRPr="0092772B" w:rsidRDefault="0092772B" w:rsidP="0092772B">
            <w:pPr>
              <w:ind w:firstLine="0"/>
              <w:rPr>
                <w:szCs w:val="28"/>
              </w:rPr>
            </w:pPr>
            <w:r w:rsidRPr="0092772B">
              <w:rPr>
                <w:szCs w:val="28"/>
              </w:rPr>
              <w:t>росиглитазон</w:t>
            </w:r>
          </w:p>
        </w:tc>
        <w:tc>
          <w:tcPr>
            <w:tcW w:w="1439" w:type="pct"/>
          </w:tcPr>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rPr>
          <w:trHeight w:val="425"/>
        </w:trPr>
        <w:tc>
          <w:tcPr>
            <w:tcW w:w="1136" w:type="pct"/>
            <w:vMerge w:val="restart"/>
          </w:tcPr>
          <w:p w:rsidR="0092772B" w:rsidRPr="0092772B" w:rsidRDefault="0092772B" w:rsidP="0092772B">
            <w:pPr>
              <w:ind w:firstLine="0"/>
              <w:rPr>
                <w:szCs w:val="28"/>
              </w:rPr>
            </w:pPr>
            <w:r w:rsidRPr="0092772B">
              <w:rPr>
                <w:szCs w:val="28"/>
              </w:rPr>
              <w:t>А10</w:t>
            </w:r>
            <w:r w:rsidRPr="0092772B">
              <w:rPr>
                <w:szCs w:val="28"/>
                <w:lang w:val="en-US"/>
              </w:rPr>
              <w:t>BH</w:t>
            </w:r>
          </w:p>
        </w:tc>
        <w:tc>
          <w:tcPr>
            <w:tcW w:w="1288" w:type="pct"/>
            <w:vMerge w:val="restart"/>
          </w:tcPr>
          <w:p w:rsidR="0092772B" w:rsidRPr="0092772B" w:rsidRDefault="0092772B" w:rsidP="0092772B">
            <w:pPr>
              <w:ind w:firstLine="0"/>
              <w:rPr>
                <w:szCs w:val="28"/>
              </w:rPr>
            </w:pPr>
            <w:r w:rsidRPr="0092772B">
              <w:rPr>
                <w:szCs w:val="28"/>
              </w:rPr>
              <w:t>ингибиторы дипептидилпептидазы-4 (ДПП-4)</w:t>
            </w:r>
          </w:p>
        </w:tc>
        <w:tc>
          <w:tcPr>
            <w:tcW w:w="1137" w:type="pct"/>
          </w:tcPr>
          <w:p w:rsidR="0092772B" w:rsidRPr="0092772B" w:rsidRDefault="0092772B" w:rsidP="0092772B">
            <w:pPr>
              <w:ind w:firstLine="0"/>
              <w:rPr>
                <w:szCs w:val="28"/>
              </w:rPr>
            </w:pPr>
            <w:r w:rsidRPr="0092772B">
              <w:rPr>
                <w:szCs w:val="28"/>
              </w:rPr>
              <w:t>вилдаглиптин</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саксаглиптин</w:t>
            </w:r>
          </w:p>
        </w:tc>
        <w:tc>
          <w:tcPr>
            <w:tcW w:w="1439" w:type="pct"/>
          </w:tcPr>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ситаглиптин</w:t>
            </w:r>
          </w:p>
        </w:tc>
        <w:tc>
          <w:tcPr>
            <w:tcW w:w="1439" w:type="pct"/>
          </w:tcPr>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rPr>
              <w:t>А10ВХ</w:t>
            </w:r>
          </w:p>
        </w:tc>
        <w:tc>
          <w:tcPr>
            <w:tcW w:w="1288" w:type="pct"/>
          </w:tcPr>
          <w:p w:rsidR="0092772B" w:rsidRPr="0092772B" w:rsidRDefault="0092772B" w:rsidP="0092772B">
            <w:pPr>
              <w:ind w:firstLine="0"/>
              <w:rPr>
                <w:szCs w:val="28"/>
              </w:rPr>
            </w:pPr>
            <w:r w:rsidRPr="0092772B">
              <w:rPr>
                <w:szCs w:val="28"/>
              </w:rPr>
              <w:t>другие гипогликемические препараты, кроме инсулинов</w:t>
            </w:r>
          </w:p>
        </w:tc>
        <w:tc>
          <w:tcPr>
            <w:tcW w:w="1137" w:type="pct"/>
          </w:tcPr>
          <w:p w:rsidR="0092772B" w:rsidRPr="0092772B" w:rsidRDefault="0092772B" w:rsidP="0092772B">
            <w:pPr>
              <w:ind w:firstLine="0"/>
              <w:rPr>
                <w:szCs w:val="28"/>
              </w:rPr>
            </w:pPr>
            <w:r w:rsidRPr="0092772B">
              <w:rPr>
                <w:szCs w:val="28"/>
              </w:rPr>
              <w:t>репаглинид</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tcPr>
          <w:p w:rsidR="0092772B" w:rsidRPr="0092772B" w:rsidRDefault="0092772B" w:rsidP="0092772B">
            <w:pPr>
              <w:ind w:firstLine="0"/>
              <w:rPr>
                <w:szCs w:val="28"/>
              </w:rPr>
            </w:pPr>
            <w:r w:rsidRPr="0092772B">
              <w:rPr>
                <w:szCs w:val="28"/>
              </w:rPr>
              <w:t>А11СА</w:t>
            </w:r>
          </w:p>
        </w:tc>
        <w:tc>
          <w:tcPr>
            <w:tcW w:w="1288" w:type="pct"/>
          </w:tcPr>
          <w:p w:rsidR="0092772B" w:rsidRPr="0092772B" w:rsidRDefault="0092772B" w:rsidP="0092772B">
            <w:pPr>
              <w:ind w:firstLine="0"/>
              <w:rPr>
                <w:szCs w:val="28"/>
              </w:rPr>
            </w:pPr>
            <w:r w:rsidRPr="0092772B">
              <w:rPr>
                <w:szCs w:val="28"/>
              </w:rPr>
              <w:t>витамин А</w:t>
            </w:r>
          </w:p>
        </w:tc>
        <w:tc>
          <w:tcPr>
            <w:tcW w:w="1137" w:type="pct"/>
          </w:tcPr>
          <w:p w:rsidR="0092772B" w:rsidRPr="0092772B" w:rsidRDefault="0092772B" w:rsidP="0092772B">
            <w:pPr>
              <w:ind w:firstLine="0"/>
              <w:rPr>
                <w:szCs w:val="28"/>
              </w:rPr>
            </w:pPr>
            <w:r w:rsidRPr="0092772B">
              <w:rPr>
                <w:szCs w:val="28"/>
              </w:rPr>
              <w:t>ретинол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драже;</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капсулы;</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приема внутрь;</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приема внутрь и наружного применения (масляный);</w:t>
            </w:r>
          </w:p>
          <w:p w:rsidR="0092772B" w:rsidRPr="0092772B" w:rsidRDefault="0092772B" w:rsidP="0092772B">
            <w:pPr>
              <w:ind w:firstLine="0"/>
              <w:rPr>
                <w:szCs w:val="28"/>
              </w:rPr>
            </w:pPr>
            <w:r w:rsidRPr="0092772B">
              <w:rPr>
                <w:szCs w:val="28"/>
              </w:rPr>
              <w:t>капли для приема внутрь и наружного применения; мазь для наружного применения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А11СС</w:t>
            </w:r>
          </w:p>
        </w:tc>
        <w:tc>
          <w:tcPr>
            <w:tcW w:w="1288" w:type="pct"/>
            <w:vMerge w:val="restart"/>
          </w:tcPr>
          <w:p w:rsidR="0092772B" w:rsidRPr="0092772B" w:rsidRDefault="0092772B" w:rsidP="0092772B">
            <w:pPr>
              <w:ind w:firstLine="0"/>
              <w:rPr>
                <w:szCs w:val="28"/>
              </w:rPr>
            </w:pPr>
            <w:r w:rsidRPr="0092772B">
              <w:rPr>
                <w:szCs w:val="28"/>
              </w:rPr>
              <w:t xml:space="preserve">витамин </w:t>
            </w:r>
            <w:r w:rsidRPr="0092772B">
              <w:rPr>
                <w:szCs w:val="28"/>
                <w:lang w:val="en-US"/>
              </w:rPr>
              <w:t>D</w:t>
            </w:r>
            <w:r w:rsidRPr="0092772B">
              <w:rPr>
                <w:szCs w:val="28"/>
              </w:rPr>
              <w:t xml:space="preserve"> и его аналоги</w:t>
            </w:r>
          </w:p>
        </w:tc>
        <w:tc>
          <w:tcPr>
            <w:tcW w:w="1137" w:type="pct"/>
          </w:tcPr>
          <w:p w:rsidR="0092772B" w:rsidRPr="0092772B" w:rsidRDefault="0092772B" w:rsidP="0092772B">
            <w:pPr>
              <w:ind w:firstLine="0"/>
              <w:rPr>
                <w:szCs w:val="28"/>
              </w:rPr>
            </w:pPr>
            <w:r w:rsidRPr="0092772B">
              <w:rPr>
                <w:color w:val="000000"/>
                <w:szCs w:val="28"/>
              </w:rPr>
              <w:t>альфакальци-дол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капли для приема внутрь;</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капсулы;</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приема внутрь (масляный);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кальцитриол</w:t>
            </w:r>
          </w:p>
        </w:tc>
        <w:tc>
          <w:tcPr>
            <w:tcW w:w="1439" w:type="pct"/>
          </w:tcPr>
          <w:p w:rsidR="0092772B" w:rsidRPr="0092772B" w:rsidRDefault="0092772B" w:rsidP="0092772B">
            <w:pPr>
              <w:ind w:firstLine="0"/>
              <w:rPr>
                <w:szCs w:val="28"/>
              </w:rPr>
            </w:pPr>
            <w:r w:rsidRPr="0092772B">
              <w:rPr>
                <w:szCs w:val="28"/>
              </w:rPr>
              <w:t>капсулы</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колекальцифе-рол</w:t>
            </w:r>
          </w:p>
        </w:tc>
        <w:tc>
          <w:tcPr>
            <w:tcW w:w="1439" w:type="pct"/>
          </w:tcPr>
          <w:p w:rsidR="0092772B" w:rsidRPr="0092772B" w:rsidRDefault="0092772B" w:rsidP="0092772B">
            <w:pPr>
              <w:ind w:firstLine="0"/>
              <w:rPr>
                <w:szCs w:val="28"/>
              </w:rPr>
            </w:pPr>
            <w:r w:rsidRPr="0092772B">
              <w:rPr>
                <w:szCs w:val="28"/>
              </w:rPr>
              <w:t>капли для приема внутрь;</w:t>
            </w:r>
          </w:p>
          <w:p w:rsidR="0092772B" w:rsidRPr="0092772B" w:rsidRDefault="0092772B" w:rsidP="0092772B">
            <w:pPr>
              <w:ind w:firstLine="0"/>
              <w:rPr>
                <w:szCs w:val="28"/>
              </w:rPr>
            </w:pPr>
            <w:r w:rsidRPr="0092772B">
              <w:rPr>
                <w:szCs w:val="28"/>
              </w:rPr>
              <w:t>раствор для приема внутрь (масляный)</w:t>
            </w:r>
          </w:p>
        </w:tc>
      </w:tr>
      <w:tr w:rsidR="0092772B" w:rsidRPr="0092772B" w:rsidTr="0092772B">
        <w:trPr>
          <w:trHeight w:val="692"/>
        </w:trPr>
        <w:tc>
          <w:tcPr>
            <w:tcW w:w="1136" w:type="pct"/>
          </w:tcPr>
          <w:p w:rsidR="0092772B" w:rsidRPr="0092772B" w:rsidRDefault="0092772B" w:rsidP="0092772B">
            <w:pPr>
              <w:ind w:firstLine="0"/>
              <w:rPr>
                <w:szCs w:val="28"/>
              </w:rPr>
            </w:pPr>
            <w:r w:rsidRPr="0092772B">
              <w:rPr>
                <w:szCs w:val="28"/>
              </w:rPr>
              <w:t>А11</w:t>
            </w:r>
            <w:r w:rsidRPr="0092772B">
              <w:rPr>
                <w:szCs w:val="28"/>
                <w:lang w:val="en-US"/>
              </w:rPr>
              <w:t>DA</w:t>
            </w:r>
          </w:p>
        </w:tc>
        <w:tc>
          <w:tcPr>
            <w:tcW w:w="1288" w:type="pct"/>
          </w:tcPr>
          <w:p w:rsidR="0092772B" w:rsidRPr="0092772B" w:rsidRDefault="0092772B" w:rsidP="0092772B">
            <w:pPr>
              <w:ind w:firstLine="0"/>
              <w:rPr>
                <w:szCs w:val="28"/>
                <w:vertAlign w:val="subscript"/>
              </w:rPr>
            </w:pPr>
            <w:r w:rsidRPr="0092772B">
              <w:rPr>
                <w:szCs w:val="28"/>
              </w:rPr>
              <w:t>витамин В</w:t>
            </w:r>
            <w:r w:rsidRPr="0092772B">
              <w:rPr>
                <w:szCs w:val="28"/>
                <w:vertAlign w:val="subscript"/>
              </w:rPr>
              <w:t>1</w:t>
            </w:r>
          </w:p>
        </w:tc>
        <w:tc>
          <w:tcPr>
            <w:tcW w:w="1137" w:type="pct"/>
          </w:tcPr>
          <w:p w:rsidR="0092772B" w:rsidRPr="0092772B" w:rsidRDefault="0092772B" w:rsidP="0092772B">
            <w:pPr>
              <w:ind w:firstLine="0"/>
              <w:rPr>
                <w:szCs w:val="28"/>
              </w:rPr>
            </w:pPr>
            <w:r w:rsidRPr="0092772B">
              <w:rPr>
                <w:szCs w:val="28"/>
              </w:rPr>
              <w:t>тиамин</w:t>
            </w:r>
          </w:p>
        </w:tc>
        <w:tc>
          <w:tcPr>
            <w:tcW w:w="1439" w:type="pct"/>
          </w:tcPr>
          <w:p w:rsidR="0092772B" w:rsidRPr="0092772B" w:rsidRDefault="0092772B" w:rsidP="0092772B">
            <w:pPr>
              <w:ind w:firstLine="0"/>
              <w:rPr>
                <w:szCs w:val="28"/>
              </w:rPr>
            </w:pPr>
            <w:r w:rsidRPr="0092772B">
              <w:rPr>
                <w:color w:val="000000"/>
                <w:szCs w:val="28"/>
              </w:rPr>
              <w:t>раствор для внутримышечного введения</w:t>
            </w:r>
          </w:p>
        </w:tc>
      </w:tr>
      <w:tr w:rsidR="0092772B" w:rsidRPr="0092772B" w:rsidTr="0092772B">
        <w:tc>
          <w:tcPr>
            <w:tcW w:w="1136" w:type="pct"/>
          </w:tcPr>
          <w:p w:rsidR="0092772B" w:rsidRPr="0092772B" w:rsidRDefault="0092772B" w:rsidP="0092772B">
            <w:pPr>
              <w:ind w:firstLine="0"/>
              <w:rPr>
                <w:szCs w:val="28"/>
              </w:rPr>
            </w:pPr>
            <w:r w:rsidRPr="0092772B">
              <w:rPr>
                <w:szCs w:val="28"/>
              </w:rPr>
              <w:t>А11</w:t>
            </w:r>
            <w:r w:rsidRPr="0092772B">
              <w:rPr>
                <w:szCs w:val="28"/>
                <w:lang w:val="en-US"/>
              </w:rPr>
              <w:t>GA</w:t>
            </w:r>
          </w:p>
        </w:tc>
        <w:tc>
          <w:tcPr>
            <w:tcW w:w="1288" w:type="pct"/>
          </w:tcPr>
          <w:p w:rsidR="0092772B" w:rsidRPr="0092772B" w:rsidRDefault="0092772B" w:rsidP="0092772B">
            <w:pPr>
              <w:ind w:firstLine="0"/>
              <w:rPr>
                <w:szCs w:val="28"/>
              </w:rPr>
            </w:pPr>
            <w:r w:rsidRPr="0092772B">
              <w:rPr>
                <w:szCs w:val="28"/>
              </w:rPr>
              <w:t>аскорбиновая кислота (витамин С)</w:t>
            </w:r>
          </w:p>
        </w:tc>
        <w:tc>
          <w:tcPr>
            <w:tcW w:w="1137" w:type="pct"/>
          </w:tcPr>
          <w:p w:rsidR="0092772B" w:rsidRPr="0092772B" w:rsidRDefault="0092772B" w:rsidP="0092772B">
            <w:pPr>
              <w:ind w:firstLine="0"/>
              <w:rPr>
                <w:szCs w:val="28"/>
              </w:rPr>
            </w:pPr>
            <w:r w:rsidRPr="0092772B">
              <w:rPr>
                <w:szCs w:val="28"/>
              </w:rPr>
              <w:t>аскорбиновая кислота</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драже;</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капсулы пролонгированного действия;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внутривенного и внутримышечного введения;</w:t>
            </w:r>
          </w:p>
          <w:p w:rsidR="0092772B" w:rsidRPr="0092772B" w:rsidRDefault="0092772B" w:rsidP="0092772B">
            <w:pPr>
              <w:spacing w:line="235" w:lineRule="auto"/>
              <w:ind w:firstLine="0"/>
              <w:rPr>
                <w:color w:val="000000"/>
                <w:szCs w:val="28"/>
              </w:rPr>
            </w:pPr>
            <w:r w:rsidRPr="0092772B">
              <w:rPr>
                <w:color w:val="000000"/>
                <w:szCs w:val="28"/>
              </w:rPr>
              <w:t xml:space="preserve">таблетки; </w:t>
            </w:r>
          </w:p>
          <w:p w:rsidR="0092772B" w:rsidRPr="0092772B" w:rsidRDefault="0092772B" w:rsidP="0092772B">
            <w:pPr>
              <w:spacing w:line="235" w:lineRule="auto"/>
              <w:ind w:firstLine="0"/>
              <w:rPr>
                <w:color w:val="000000"/>
                <w:szCs w:val="28"/>
              </w:rPr>
            </w:pPr>
            <w:r w:rsidRPr="0092772B">
              <w:rPr>
                <w:color w:val="000000"/>
                <w:szCs w:val="28"/>
              </w:rPr>
              <w:t xml:space="preserve">порошок для приема внутрь; </w:t>
            </w:r>
          </w:p>
          <w:p w:rsidR="0092772B" w:rsidRPr="0092772B" w:rsidRDefault="0092772B" w:rsidP="0092772B">
            <w:pPr>
              <w:spacing w:line="235" w:lineRule="auto"/>
              <w:ind w:firstLine="0"/>
              <w:rPr>
                <w:szCs w:val="28"/>
              </w:rPr>
            </w:pPr>
            <w:r w:rsidRPr="0092772B">
              <w:rPr>
                <w:color w:val="000000"/>
                <w:szCs w:val="28"/>
              </w:rPr>
              <w:t>порошок для приготовления раствора для приема внутрь; капли для приема внутрь</w:t>
            </w:r>
          </w:p>
        </w:tc>
      </w:tr>
      <w:tr w:rsidR="0092772B" w:rsidRPr="0092772B" w:rsidTr="0092772B">
        <w:tc>
          <w:tcPr>
            <w:tcW w:w="1136" w:type="pct"/>
          </w:tcPr>
          <w:p w:rsidR="0092772B" w:rsidRPr="0092772B" w:rsidRDefault="0092772B" w:rsidP="0092772B">
            <w:pPr>
              <w:ind w:firstLine="0"/>
              <w:rPr>
                <w:szCs w:val="28"/>
              </w:rPr>
            </w:pPr>
            <w:r w:rsidRPr="0092772B">
              <w:rPr>
                <w:szCs w:val="28"/>
              </w:rPr>
              <w:t>А11НА</w:t>
            </w:r>
          </w:p>
        </w:tc>
        <w:tc>
          <w:tcPr>
            <w:tcW w:w="1288" w:type="pct"/>
          </w:tcPr>
          <w:p w:rsidR="0092772B" w:rsidRPr="0092772B" w:rsidRDefault="0092772B" w:rsidP="0092772B">
            <w:pPr>
              <w:ind w:firstLine="0"/>
              <w:rPr>
                <w:szCs w:val="28"/>
              </w:rPr>
            </w:pPr>
            <w:r w:rsidRPr="0092772B">
              <w:rPr>
                <w:szCs w:val="28"/>
              </w:rPr>
              <w:t>другие витаминные препараты</w:t>
            </w:r>
          </w:p>
        </w:tc>
        <w:tc>
          <w:tcPr>
            <w:tcW w:w="1137" w:type="pct"/>
          </w:tcPr>
          <w:p w:rsidR="0092772B" w:rsidRPr="0092772B" w:rsidRDefault="0092772B" w:rsidP="0092772B">
            <w:pPr>
              <w:ind w:firstLine="0"/>
              <w:rPr>
                <w:szCs w:val="28"/>
              </w:rPr>
            </w:pPr>
            <w:r w:rsidRPr="0092772B">
              <w:rPr>
                <w:szCs w:val="28"/>
              </w:rPr>
              <w:t>пиридоксин</w:t>
            </w:r>
          </w:p>
        </w:tc>
        <w:tc>
          <w:tcPr>
            <w:tcW w:w="1439" w:type="pct"/>
          </w:tcPr>
          <w:p w:rsidR="0092772B" w:rsidRPr="0092772B" w:rsidRDefault="0092772B" w:rsidP="0092772B">
            <w:pPr>
              <w:spacing w:line="235" w:lineRule="auto"/>
              <w:ind w:firstLine="0"/>
              <w:rPr>
                <w:szCs w:val="28"/>
              </w:rPr>
            </w:pPr>
            <w:r w:rsidRPr="0092772B">
              <w:rPr>
                <w:szCs w:val="28"/>
              </w:rPr>
              <w:t>раствор для инъекций</w:t>
            </w:r>
          </w:p>
        </w:tc>
      </w:tr>
      <w:tr w:rsidR="0092772B" w:rsidRPr="0092772B" w:rsidTr="0092772B">
        <w:tc>
          <w:tcPr>
            <w:tcW w:w="1136" w:type="pct"/>
          </w:tcPr>
          <w:p w:rsidR="0092772B" w:rsidRPr="0092772B" w:rsidRDefault="0092772B" w:rsidP="0092772B">
            <w:pPr>
              <w:ind w:firstLine="0"/>
              <w:rPr>
                <w:szCs w:val="28"/>
              </w:rPr>
            </w:pPr>
            <w:r w:rsidRPr="0092772B">
              <w:rPr>
                <w:szCs w:val="28"/>
              </w:rPr>
              <w:t>А12АА</w:t>
            </w:r>
          </w:p>
        </w:tc>
        <w:tc>
          <w:tcPr>
            <w:tcW w:w="1288" w:type="pct"/>
          </w:tcPr>
          <w:p w:rsidR="0092772B" w:rsidRPr="0092772B" w:rsidRDefault="0092772B" w:rsidP="0092772B">
            <w:pPr>
              <w:ind w:firstLine="0"/>
              <w:rPr>
                <w:szCs w:val="28"/>
              </w:rPr>
            </w:pPr>
            <w:r w:rsidRPr="0092772B">
              <w:rPr>
                <w:szCs w:val="28"/>
              </w:rPr>
              <w:t>препараты кальция</w:t>
            </w:r>
          </w:p>
        </w:tc>
        <w:tc>
          <w:tcPr>
            <w:tcW w:w="1137" w:type="pct"/>
          </w:tcPr>
          <w:p w:rsidR="0092772B" w:rsidRPr="0092772B" w:rsidRDefault="0092772B" w:rsidP="0092772B">
            <w:pPr>
              <w:ind w:firstLine="0"/>
              <w:rPr>
                <w:szCs w:val="28"/>
              </w:rPr>
            </w:pPr>
            <w:r w:rsidRPr="0092772B">
              <w:rPr>
                <w:szCs w:val="28"/>
              </w:rPr>
              <w:t>кальция глюконат</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внутривенного и внутримышечного введения;</w:t>
            </w:r>
          </w:p>
          <w:p w:rsidR="0092772B" w:rsidRPr="0092772B" w:rsidRDefault="0092772B" w:rsidP="0092772B">
            <w:pPr>
              <w:spacing w:line="235" w:lineRule="auto"/>
              <w:ind w:firstLine="0"/>
              <w:rPr>
                <w:szCs w:val="28"/>
              </w:rPr>
            </w:pPr>
            <w:r w:rsidRPr="0092772B">
              <w:rPr>
                <w:szCs w:val="28"/>
              </w:rPr>
              <w:t>раствор для инъекций;</w:t>
            </w:r>
          </w:p>
          <w:p w:rsidR="0092772B" w:rsidRPr="0092772B" w:rsidRDefault="0092772B" w:rsidP="0092772B">
            <w:pPr>
              <w:spacing w:line="235" w:lineRule="auto"/>
              <w:ind w:firstLine="0"/>
              <w:rPr>
                <w:szCs w:val="28"/>
              </w:rPr>
            </w:pPr>
            <w:r w:rsidRPr="0092772B">
              <w:rPr>
                <w:szCs w:val="28"/>
              </w:rPr>
              <w:t>таблетки</w:t>
            </w:r>
          </w:p>
        </w:tc>
      </w:tr>
      <w:tr w:rsidR="0092772B" w:rsidRPr="0092772B" w:rsidTr="0092772B">
        <w:tc>
          <w:tcPr>
            <w:tcW w:w="1136" w:type="pct"/>
          </w:tcPr>
          <w:p w:rsidR="0092772B" w:rsidRPr="0092772B" w:rsidRDefault="0092772B" w:rsidP="0092772B">
            <w:pPr>
              <w:ind w:firstLine="0"/>
              <w:rPr>
                <w:szCs w:val="28"/>
              </w:rPr>
            </w:pPr>
            <w:r w:rsidRPr="0092772B">
              <w:rPr>
                <w:szCs w:val="28"/>
              </w:rPr>
              <w:t>А12СХ</w:t>
            </w:r>
          </w:p>
        </w:tc>
        <w:tc>
          <w:tcPr>
            <w:tcW w:w="1288" w:type="pct"/>
          </w:tcPr>
          <w:p w:rsidR="0092772B" w:rsidRPr="0092772B" w:rsidRDefault="0092772B" w:rsidP="0092772B">
            <w:pPr>
              <w:ind w:firstLine="0"/>
              <w:rPr>
                <w:szCs w:val="28"/>
              </w:rPr>
            </w:pPr>
            <w:r w:rsidRPr="0092772B">
              <w:rPr>
                <w:szCs w:val="28"/>
              </w:rPr>
              <w:t>другие минеральные вещества</w:t>
            </w:r>
          </w:p>
        </w:tc>
        <w:tc>
          <w:tcPr>
            <w:tcW w:w="1137" w:type="pct"/>
          </w:tcPr>
          <w:p w:rsidR="0092772B" w:rsidRPr="0092772B" w:rsidRDefault="0092772B" w:rsidP="0092772B">
            <w:pPr>
              <w:ind w:firstLine="0"/>
              <w:rPr>
                <w:szCs w:val="28"/>
              </w:rPr>
            </w:pPr>
            <w:r w:rsidRPr="0092772B">
              <w:rPr>
                <w:szCs w:val="28"/>
              </w:rPr>
              <w:t>калия и магния аспарагинат</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внутривенного введения;</w:t>
            </w:r>
          </w:p>
          <w:p w:rsidR="0092772B" w:rsidRPr="0092772B" w:rsidRDefault="0092772B" w:rsidP="0092772B">
            <w:pPr>
              <w:spacing w:line="235" w:lineRule="auto"/>
              <w:ind w:firstLine="0"/>
              <w:rPr>
                <w:szCs w:val="28"/>
              </w:rPr>
            </w:pPr>
            <w:r w:rsidRPr="0092772B">
              <w:rPr>
                <w:szCs w:val="28"/>
              </w:rPr>
              <w:t>раствор для инфузий;</w:t>
            </w:r>
          </w:p>
          <w:p w:rsidR="0092772B" w:rsidRPr="0092772B" w:rsidRDefault="0092772B" w:rsidP="0092772B">
            <w:pPr>
              <w:spacing w:line="235" w:lineRule="auto"/>
              <w:ind w:firstLine="0"/>
              <w:rPr>
                <w:szCs w:val="28"/>
              </w:rPr>
            </w:pPr>
            <w:r w:rsidRPr="0092772B">
              <w:rPr>
                <w:szCs w:val="28"/>
              </w:rPr>
              <w:t xml:space="preserve">таблетки; </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rPr>
              <w:t>А14АВ</w:t>
            </w:r>
          </w:p>
        </w:tc>
        <w:tc>
          <w:tcPr>
            <w:tcW w:w="1288" w:type="pct"/>
          </w:tcPr>
          <w:p w:rsidR="0092772B" w:rsidRPr="0092772B" w:rsidRDefault="0092772B" w:rsidP="0092772B">
            <w:pPr>
              <w:ind w:firstLine="0"/>
              <w:rPr>
                <w:szCs w:val="28"/>
              </w:rPr>
            </w:pPr>
            <w:r w:rsidRPr="0092772B">
              <w:rPr>
                <w:szCs w:val="28"/>
              </w:rPr>
              <w:t>производные эстрагена</w:t>
            </w:r>
          </w:p>
        </w:tc>
        <w:tc>
          <w:tcPr>
            <w:tcW w:w="1137" w:type="pct"/>
          </w:tcPr>
          <w:p w:rsidR="0092772B" w:rsidRPr="0092772B" w:rsidRDefault="0092772B" w:rsidP="0092772B">
            <w:pPr>
              <w:ind w:firstLine="0"/>
              <w:rPr>
                <w:szCs w:val="28"/>
              </w:rPr>
            </w:pPr>
            <w:r w:rsidRPr="0092772B">
              <w:rPr>
                <w:szCs w:val="28"/>
              </w:rPr>
              <w:t>нандролон</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внутримышечного введения (масляный)</w:t>
            </w:r>
          </w:p>
        </w:tc>
      </w:tr>
      <w:tr w:rsidR="0092772B" w:rsidRPr="0092772B" w:rsidTr="0092772B">
        <w:trPr>
          <w:trHeight w:val="2948"/>
        </w:trPr>
        <w:tc>
          <w:tcPr>
            <w:tcW w:w="1136" w:type="pct"/>
          </w:tcPr>
          <w:p w:rsidR="0092772B" w:rsidRPr="0092772B" w:rsidRDefault="0092772B" w:rsidP="0092772B">
            <w:pPr>
              <w:ind w:firstLine="0"/>
              <w:rPr>
                <w:szCs w:val="28"/>
              </w:rPr>
            </w:pPr>
            <w:r w:rsidRPr="0092772B">
              <w:rPr>
                <w:szCs w:val="28"/>
              </w:rPr>
              <w:t>А16АА</w:t>
            </w:r>
          </w:p>
        </w:tc>
        <w:tc>
          <w:tcPr>
            <w:tcW w:w="1288" w:type="pct"/>
          </w:tcPr>
          <w:p w:rsidR="0092772B" w:rsidRPr="0092772B" w:rsidRDefault="0092772B" w:rsidP="0092772B">
            <w:pPr>
              <w:ind w:firstLine="0"/>
              <w:rPr>
                <w:szCs w:val="28"/>
              </w:rPr>
            </w:pPr>
            <w:r w:rsidRPr="0092772B">
              <w:rPr>
                <w:szCs w:val="28"/>
              </w:rPr>
              <w:t>аминоксилоты и их производные</w:t>
            </w:r>
          </w:p>
        </w:tc>
        <w:tc>
          <w:tcPr>
            <w:tcW w:w="1137" w:type="pct"/>
          </w:tcPr>
          <w:p w:rsidR="0092772B" w:rsidRPr="0092772B" w:rsidRDefault="0092772B" w:rsidP="0092772B">
            <w:pPr>
              <w:ind w:firstLine="0"/>
              <w:rPr>
                <w:szCs w:val="28"/>
              </w:rPr>
            </w:pPr>
            <w:r w:rsidRPr="0092772B">
              <w:rPr>
                <w:szCs w:val="28"/>
              </w:rPr>
              <w:t>адеметионин</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внутривенного и внутримышечного введения;</w:t>
            </w:r>
          </w:p>
          <w:p w:rsidR="0092772B" w:rsidRPr="0092772B" w:rsidRDefault="0092772B" w:rsidP="0092772B">
            <w:pPr>
              <w:spacing w:line="235" w:lineRule="auto"/>
              <w:ind w:firstLine="0"/>
              <w:rPr>
                <w:szCs w:val="28"/>
              </w:rPr>
            </w:pPr>
            <w:r w:rsidRPr="0092772B">
              <w:rPr>
                <w:szCs w:val="28"/>
              </w:rPr>
              <w:t>таблетки, покрытые кишечнорастворимой оболочкой</w:t>
            </w:r>
          </w:p>
        </w:tc>
      </w:tr>
      <w:tr w:rsidR="0092772B" w:rsidRPr="0092772B" w:rsidTr="0092772B">
        <w:trPr>
          <w:trHeight w:val="888"/>
        </w:trPr>
        <w:tc>
          <w:tcPr>
            <w:tcW w:w="1136" w:type="pct"/>
            <w:vMerge w:val="restart"/>
          </w:tcPr>
          <w:p w:rsidR="0092772B" w:rsidRPr="0092772B" w:rsidRDefault="0092772B" w:rsidP="0092772B">
            <w:pPr>
              <w:ind w:firstLine="0"/>
              <w:rPr>
                <w:szCs w:val="28"/>
              </w:rPr>
            </w:pPr>
            <w:r w:rsidRPr="0092772B">
              <w:rPr>
                <w:szCs w:val="28"/>
              </w:rPr>
              <w:t>А16АВ</w:t>
            </w:r>
          </w:p>
        </w:tc>
        <w:tc>
          <w:tcPr>
            <w:tcW w:w="1288" w:type="pct"/>
            <w:vMerge w:val="restart"/>
          </w:tcPr>
          <w:p w:rsidR="0092772B" w:rsidRPr="0092772B" w:rsidRDefault="0092772B" w:rsidP="0092772B">
            <w:pPr>
              <w:ind w:firstLine="0"/>
              <w:rPr>
                <w:szCs w:val="28"/>
              </w:rPr>
            </w:pPr>
            <w:r w:rsidRPr="0092772B">
              <w:rPr>
                <w:szCs w:val="28"/>
              </w:rPr>
              <w:t>ферментные препараты</w:t>
            </w:r>
          </w:p>
        </w:tc>
        <w:tc>
          <w:tcPr>
            <w:tcW w:w="1137" w:type="pct"/>
          </w:tcPr>
          <w:p w:rsidR="0092772B" w:rsidRPr="0092772B" w:rsidRDefault="0092772B" w:rsidP="0092772B">
            <w:pPr>
              <w:ind w:firstLine="0"/>
              <w:rPr>
                <w:szCs w:val="28"/>
              </w:rPr>
            </w:pPr>
            <w:r w:rsidRPr="0092772B">
              <w:rPr>
                <w:szCs w:val="28"/>
              </w:rPr>
              <w:t>агалсидаза альфа</w:t>
            </w:r>
          </w:p>
        </w:tc>
        <w:tc>
          <w:tcPr>
            <w:tcW w:w="1439" w:type="pct"/>
          </w:tcPr>
          <w:p w:rsidR="0092772B" w:rsidRPr="0092772B" w:rsidRDefault="0092772B" w:rsidP="0092772B">
            <w:pPr>
              <w:spacing w:line="235" w:lineRule="auto"/>
              <w:ind w:firstLine="0"/>
              <w:rPr>
                <w:szCs w:val="28"/>
              </w:rPr>
            </w:pPr>
            <w:r w:rsidRPr="0092772B">
              <w:rPr>
                <w:szCs w:val="28"/>
              </w:rPr>
              <w:t>концентрат для приготовления раствора для инфузий</w:t>
            </w:r>
          </w:p>
        </w:tc>
      </w:tr>
      <w:tr w:rsidR="0092772B" w:rsidRPr="0092772B" w:rsidTr="0092772B">
        <w:trPr>
          <w:trHeight w:val="1568"/>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агалсидаза бета</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концентрата для приготовления раствора для инфузий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велаглюцераза альфа</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инфузий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идурсульфаза</w:t>
            </w:r>
          </w:p>
        </w:tc>
        <w:tc>
          <w:tcPr>
            <w:tcW w:w="1439" w:type="pct"/>
          </w:tcPr>
          <w:p w:rsidR="0092772B" w:rsidRPr="0092772B" w:rsidRDefault="0092772B" w:rsidP="0092772B">
            <w:pPr>
              <w:spacing w:line="235" w:lineRule="auto"/>
              <w:ind w:firstLine="0"/>
              <w:rPr>
                <w:szCs w:val="28"/>
              </w:rPr>
            </w:pPr>
            <w:r w:rsidRPr="0092772B">
              <w:rPr>
                <w:szCs w:val="28"/>
              </w:rPr>
              <w:t>концентрат для приготовления раствора для инфузий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имиглюцераза</w:t>
            </w:r>
          </w:p>
        </w:tc>
        <w:tc>
          <w:tcPr>
            <w:tcW w:w="1439" w:type="pct"/>
          </w:tcPr>
          <w:p w:rsidR="0092772B" w:rsidRPr="0092772B" w:rsidRDefault="0092772B" w:rsidP="0092772B">
            <w:pPr>
              <w:spacing w:line="235" w:lineRule="auto"/>
              <w:ind w:firstLine="0"/>
              <w:rPr>
                <w:szCs w:val="28"/>
              </w:rPr>
            </w:pPr>
            <w:r w:rsidRPr="0092772B">
              <w:rPr>
                <w:szCs w:val="28"/>
              </w:rPr>
              <w:t xml:space="preserve">лиофилизат для приготовления раствора для инфузий </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А16АХ</w:t>
            </w:r>
          </w:p>
        </w:tc>
        <w:tc>
          <w:tcPr>
            <w:tcW w:w="1288" w:type="pct"/>
            <w:vMerge w:val="restart"/>
          </w:tcPr>
          <w:p w:rsidR="0092772B" w:rsidRPr="0092772B" w:rsidRDefault="0092772B" w:rsidP="0092772B">
            <w:pPr>
              <w:ind w:firstLine="0"/>
              <w:rPr>
                <w:szCs w:val="28"/>
              </w:rPr>
            </w:pPr>
            <w:r w:rsidRPr="0092772B">
              <w:rPr>
                <w:szCs w:val="28"/>
              </w:rPr>
              <w:t>прочие препараты для лечения заболеваний желудочно-кишечного тракта и нарушений обмена веществ</w:t>
            </w:r>
          </w:p>
        </w:tc>
        <w:tc>
          <w:tcPr>
            <w:tcW w:w="1137" w:type="pct"/>
          </w:tcPr>
          <w:p w:rsidR="0092772B" w:rsidRPr="0092772B" w:rsidRDefault="0092772B" w:rsidP="0092772B">
            <w:pPr>
              <w:ind w:firstLine="0"/>
              <w:rPr>
                <w:szCs w:val="28"/>
              </w:rPr>
            </w:pPr>
            <w:r w:rsidRPr="0092772B">
              <w:rPr>
                <w:szCs w:val="28"/>
              </w:rPr>
              <w:t>миглустат</w:t>
            </w:r>
          </w:p>
        </w:tc>
        <w:tc>
          <w:tcPr>
            <w:tcW w:w="1439" w:type="pct"/>
          </w:tcPr>
          <w:p w:rsidR="0092772B" w:rsidRPr="0092772B" w:rsidRDefault="0092772B" w:rsidP="0092772B">
            <w:pPr>
              <w:spacing w:line="235" w:lineRule="auto"/>
              <w:ind w:firstLine="0"/>
              <w:rPr>
                <w:szCs w:val="28"/>
              </w:rPr>
            </w:pPr>
            <w:r w:rsidRPr="0092772B">
              <w:rPr>
                <w:szCs w:val="28"/>
              </w:rPr>
              <w:t>капсулы</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нитизинон</w:t>
            </w:r>
          </w:p>
        </w:tc>
        <w:tc>
          <w:tcPr>
            <w:tcW w:w="1439" w:type="pct"/>
          </w:tcPr>
          <w:p w:rsidR="0092772B" w:rsidRPr="0092772B" w:rsidRDefault="0092772B" w:rsidP="0092772B">
            <w:pPr>
              <w:spacing w:line="235" w:lineRule="auto"/>
              <w:ind w:firstLine="0"/>
              <w:rPr>
                <w:szCs w:val="28"/>
              </w:rPr>
            </w:pPr>
            <w:r w:rsidRPr="0092772B">
              <w:rPr>
                <w:szCs w:val="28"/>
              </w:rPr>
              <w:t>капсулы</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тиоктовая кислота</w:t>
            </w:r>
          </w:p>
        </w:tc>
        <w:tc>
          <w:tcPr>
            <w:tcW w:w="1439" w:type="pct"/>
          </w:tcPr>
          <w:p w:rsidR="0092772B" w:rsidRPr="0092772B" w:rsidRDefault="0092772B" w:rsidP="0092772B">
            <w:pPr>
              <w:spacing w:line="235" w:lineRule="auto"/>
              <w:ind w:firstLine="0"/>
              <w:rPr>
                <w:spacing w:val="-6"/>
                <w:szCs w:val="28"/>
              </w:rPr>
            </w:pPr>
            <w:r w:rsidRPr="0092772B">
              <w:rPr>
                <w:spacing w:val="-6"/>
                <w:szCs w:val="28"/>
              </w:rPr>
              <w:t>капсулы;</w:t>
            </w:r>
          </w:p>
          <w:p w:rsidR="0092772B" w:rsidRPr="0092772B" w:rsidRDefault="0092772B" w:rsidP="0092772B">
            <w:pPr>
              <w:spacing w:line="235" w:lineRule="auto"/>
              <w:ind w:firstLine="0"/>
              <w:rPr>
                <w:spacing w:val="-6"/>
                <w:szCs w:val="28"/>
              </w:rPr>
            </w:pPr>
            <w:r w:rsidRPr="0092772B">
              <w:rPr>
                <w:spacing w:val="-6"/>
                <w:szCs w:val="28"/>
              </w:rPr>
              <w:t>концентрат для приготовления раствора для внутривенного введения;</w:t>
            </w:r>
          </w:p>
          <w:p w:rsidR="0092772B" w:rsidRPr="0092772B" w:rsidRDefault="0092772B" w:rsidP="0092772B">
            <w:pPr>
              <w:spacing w:line="235" w:lineRule="auto"/>
              <w:ind w:firstLine="0"/>
              <w:rPr>
                <w:spacing w:val="-6"/>
                <w:szCs w:val="28"/>
              </w:rPr>
            </w:pPr>
            <w:r w:rsidRPr="0092772B">
              <w:rPr>
                <w:spacing w:val="-6"/>
                <w:szCs w:val="28"/>
              </w:rPr>
              <w:t xml:space="preserve">концентрат для приготовления раствора для инфузий; </w:t>
            </w:r>
          </w:p>
          <w:p w:rsidR="0092772B" w:rsidRPr="0092772B" w:rsidRDefault="0092772B" w:rsidP="0092772B">
            <w:pPr>
              <w:spacing w:line="235" w:lineRule="auto"/>
              <w:ind w:firstLine="0"/>
              <w:rPr>
                <w:spacing w:val="-6"/>
                <w:szCs w:val="28"/>
              </w:rPr>
            </w:pPr>
            <w:r w:rsidRPr="0092772B">
              <w:rPr>
                <w:spacing w:val="-6"/>
                <w:szCs w:val="28"/>
              </w:rPr>
              <w:t>раствор для внутривенного введения;</w:t>
            </w:r>
          </w:p>
          <w:p w:rsidR="0092772B" w:rsidRPr="0092772B" w:rsidRDefault="0092772B" w:rsidP="0092772B">
            <w:pPr>
              <w:spacing w:line="235" w:lineRule="auto"/>
              <w:ind w:firstLine="0"/>
              <w:rPr>
                <w:spacing w:val="-6"/>
                <w:szCs w:val="28"/>
              </w:rPr>
            </w:pPr>
            <w:r w:rsidRPr="0092772B">
              <w:rPr>
                <w:spacing w:val="-6"/>
                <w:szCs w:val="28"/>
              </w:rPr>
              <w:t>раствор для инфузий;</w:t>
            </w:r>
          </w:p>
          <w:p w:rsidR="0092772B" w:rsidRPr="0092772B" w:rsidRDefault="0092772B" w:rsidP="0092772B">
            <w:pPr>
              <w:spacing w:line="235" w:lineRule="auto"/>
              <w:ind w:firstLine="0"/>
              <w:rPr>
                <w:spacing w:val="-6"/>
                <w:szCs w:val="28"/>
              </w:rPr>
            </w:pPr>
            <w:r w:rsidRPr="0092772B">
              <w:rPr>
                <w:spacing w:val="-6"/>
                <w:szCs w:val="28"/>
              </w:rPr>
              <w:t xml:space="preserve">таблетки, покрытые оболочкой; </w:t>
            </w:r>
          </w:p>
          <w:p w:rsidR="0092772B" w:rsidRPr="0092772B" w:rsidRDefault="0092772B" w:rsidP="0092772B">
            <w:pPr>
              <w:spacing w:line="235" w:lineRule="auto"/>
              <w:ind w:firstLine="0"/>
              <w:rPr>
                <w:szCs w:val="28"/>
              </w:rPr>
            </w:pPr>
            <w:r w:rsidRPr="0092772B">
              <w:rPr>
                <w:spacing w:val="-6"/>
                <w:szCs w:val="28"/>
              </w:rPr>
              <w:t>таблетки, покрытые пленочной оболочкой</w:t>
            </w:r>
          </w:p>
        </w:tc>
      </w:tr>
      <w:tr w:rsidR="0092772B" w:rsidRPr="0092772B" w:rsidTr="0092772B">
        <w:trPr>
          <w:trHeight w:val="283"/>
        </w:trPr>
        <w:tc>
          <w:tcPr>
            <w:tcW w:w="5000" w:type="pct"/>
            <w:gridSpan w:val="4"/>
            <w:vAlign w:val="center"/>
          </w:tcPr>
          <w:p w:rsidR="0092772B" w:rsidRPr="0092772B" w:rsidRDefault="0092772B" w:rsidP="0092772B">
            <w:pPr>
              <w:ind w:firstLine="0"/>
              <w:jc w:val="center"/>
              <w:rPr>
                <w:szCs w:val="28"/>
              </w:rPr>
            </w:pPr>
            <w:r w:rsidRPr="0092772B">
              <w:rPr>
                <w:szCs w:val="28"/>
              </w:rPr>
              <w:t>1.2. Кровь и система кроветворения</w:t>
            </w:r>
          </w:p>
        </w:tc>
      </w:tr>
      <w:tr w:rsidR="0092772B" w:rsidRPr="0092772B" w:rsidTr="0092772B">
        <w:trPr>
          <w:trHeight w:val="227"/>
        </w:trPr>
        <w:tc>
          <w:tcPr>
            <w:tcW w:w="1136" w:type="pct"/>
          </w:tcPr>
          <w:p w:rsidR="0092772B" w:rsidRPr="0092772B" w:rsidRDefault="0092772B" w:rsidP="0092772B">
            <w:pPr>
              <w:ind w:firstLine="0"/>
              <w:rPr>
                <w:szCs w:val="28"/>
              </w:rPr>
            </w:pPr>
            <w:r w:rsidRPr="0092772B">
              <w:rPr>
                <w:szCs w:val="28"/>
              </w:rPr>
              <w:t>В01АА</w:t>
            </w:r>
          </w:p>
        </w:tc>
        <w:tc>
          <w:tcPr>
            <w:tcW w:w="1288" w:type="pct"/>
          </w:tcPr>
          <w:p w:rsidR="0092772B" w:rsidRPr="0092772B" w:rsidRDefault="0092772B" w:rsidP="0092772B">
            <w:pPr>
              <w:ind w:firstLine="0"/>
              <w:rPr>
                <w:szCs w:val="28"/>
              </w:rPr>
            </w:pPr>
            <w:r w:rsidRPr="0092772B">
              <w:rPr>
                <w:szCs w:val="28"/>
              </w:rPr>
              <w:t>антагонисты витаминаК</w:t>
            </w:r>
          </w:p>
        </w:tc>
        <w:tc>
          <w:tcPr>
            <w:tcW w:w="1137" w:type="pct"/>
          </w:tcPr>
          <w:p w:rsidR="0092772B" w:rsidRPr="0092772B" w:rsidRDefault="0092772B" w:rsidP="0092772B">
            <w:pPr>
              <w:ind w:firstLine="0"/>
              <w:rPr>
                <w:szCs w:val="28"/>
              </w:rPr>
            </w:pPr>
            <w:r w:rsidRPr="0092772B">
              <w:rPr>
                <w:szCs w:val="28"/>
              </w:rPr>
              <w:t>варфарин</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В01АВ</w:t>
            </w:r>
          </w:p>
        </w:tc>
        <w:tc>
          <w:tcPr>
            <w:tcW w:w="1288" w:type="pct"/>
            <w:vMerge w:val="restart"/>
          </w:tcPr>
          <w:p w:rsidR="0092772B" w:rsidRPr="0092772B" w:rsidRDefault="0092772B" w:rsidP="0092772B">
            <w:pPr>
              <w:ind w:firstLine="0"/>
              <w:rPr>
                <w:szCs w:val="28"/>
              </w:rPr>
            </w:pPr>
            <w:r w:rsidRPr="0092772B">
              <w:rPr>
                <w:szCs w:val="28"/>
              </w:rPr>
              <w:t>группа гепарина</w:t>
            </w:r>
          </w:p>
        </w:tc>
        <w:tc>
          <w:tcPr>
            <w:tcW w:w="1137" w:type="pct"/>
          </w:tcPr>
          <w:p w:rsidR="0092772B" w:rsidRPr="0092772B" w:rsidRDefault="0092772B" w:rsidP="0092772B">
            <w:pPr>
              <w:ind w:firstLine="0"/>
              <w:rPr>
                <w:szCs w:val="28"/>
              </w:rPr>
            </w:pPr>
            <w:r w:rsidRPr="0092772B">
              <w:rPr>
                <w:szCs w:val="28"/>
              </w:rPr>
              <w:t>гепарин натрия</w:t>
            </w:r>
          </w:p>
        </w:tc>
        <w:tc>
          <w:tcPr>
            <w:tcW w:w="1439" w:type="pct"/>
          </w:tcPr>
          <w:p w:rsidR="0092772B" w:rsidRPr="0092772B" w:rsidRDefault="0092772B" w:rsidP="0092772B">
            <w:pPr>
              <w:ind w:firstLine="0"/>
              <w:rPr>
                <w:szCs w:val="28"/>
              </w:rPr>
            </w:pPr>
            <w:r w:rsidRPr="0092772B">
              <w:rPr>
                <w:szCs w:val="28"/>
              </w:rPr>
              <w:t>раствор для внутривенного и подкожного введения;</w:t>
            </w:r>
          </w:p>
          <w:p w:rsidR="0092772B" w:rsidRPr="0092772B" w:rsidRDefault="0092772B" w:rsidP="0092772B">
            <w:pPr>
              <w:ind w:firstLine="0"/>
              <w:rPr>
                <w:szCs w:val="28"/>
              </w:rPr>
            </w:pPr>
            <w:r w:rsidRPr="0092772B">
              <w:rPr>
                <w:szCs w:val="28"/>
              </w:rPr>
              <w:t>раствор для инъекций</w:t>
            </w:r>
          </w:p>
        </w:tc>
      </w:tr>
      <w:tr w:rsidR="0092772B" w:rsidRPr="0092772B" w:rsidTr="0092772B">
        <w:trPr>
          <w:trHeight w:val="1143"/>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эноксапарин натрия</w:t>
            </w:r>
          </w:p>
        </w:tc>
        <w:tc>
          <w:tcPr>
            <w:tcW w:w="1439" w:type="pct"/>
          </w:tcPr>
          <w:p w:rsidR="0092772B" w:rsidRPr="0092772B" w:rsidRDefault="0092772B" w:rsidP="0092772B">
            <w:pPr>
              <w:ind w:firstLine="0"/>
              <w:rPr>
                <w:szCs w:val="28"/>
              </w:rPr>
            </w:pPr>
            <w:r w:rsidRPr="0092772B">
              <w:rPr>
                <w:szCs w:val="28"/>
              </w:rPr>
              <w:t xml:space="preserve">раствор для инъекций; </w:t>
            </w:r>
          </w:p>
          <w:p w:rsidR="0092772B" w:rsidRPr="0092772B" w:rsidRDefault="0092772B" w:rsidP="0092772B">
            <w:pPr>
              <w:ind w:firstLine="0"/>
              <w:rPr>
                <w:szCs w:val="28"/>
              </w:rPr>
            </w:pPr>
            <w:r w:rsidRPr="0092772B">
              <w:rPr>
                <w:szCs w:val="28"/>
              </w:rPr>
              <w:t>раствор для подкожного введения</w:t>
            </w:r>
          </w:p>
        </w:tc>
      </w:tr>
      <w:tr w:rsidR="0092772B" w:rsidRPr="0092772B" w:rsidTr="0092772B">
        <w:tc>
          <w:tcPr>
            <w:tcW w:w="1136" w:type="pct"/>
          </w:tcPr>
          <w:p w:rsidR="0092772B" w:rsidRPr="0092772B" w:rsidRDefault="0092772B" w:rsidP="0092772B">
            <w:pPr>
              <w:ind w:firstLine="0"/>
              <w:rPr>
                <w:szCs w:val="28"/>
              </w:rPr>
            </w:pPr>
            <w:r w:rsidRPr="0092772B">
              <w:rPr>
                <w:szCs w:val="28"/>
              </w:rPr>
              <w:t>В01АС</w:t>
            </w:r>
          </w:p>
        </w:tc>
        <w:tc>
          <w:tcPr>
            <w:tcW w:w="1288" w:type="pct"/>
          </w:tcPr>
          <w:p w:rsidR="0092772B" w:rsidRPr="0092772B" w:rsidRDefault="0092772B" w:rsidP="0092772B">
            <w:pPr>
              <w:ind w:firstLine="0"/>
              <w:rPr>
                <w:szCs w:val="28"/>
              </w:rPr>
            </w:pPr>
            <w:r w:rsidRPr="0092772B">
              <w:rPr>
                <w:szCs w:val="28"/>
              </w:rPr>
              <w:t>антиагреганты</w:t>
            </w:r>
          </w:p>
        </w:tc>
        <w:tc>
          <w:tcPr>
            <w:tcW w:w="1137" w:type="pct"/>
          </w:tcPr>
          <w:p w:rsidR="0092772B" w:rsidRPr="0092772B" w:rsidRDefault="0092772B" w:rsidP="0092772B">
            <w:pPr>
              <w:ind w:firstLine="0"/>
              <w:rPr>
                <w:rFonts w:eastAsia="TimesNewRoman"/>
                <w:szCs w:val="28"/>
              </w:rPr>
            </w:pPr>
            <w:r w:rsidRPr="0092772B">
              <w:rPr>
                <w:szCs w:val="28"/>
              </w:rPr>
              <w:t>клопидогрел</w:t>
            </w:r>
          </w:p>
        </w:tc>
        <w:tc>
          <w:tcPr>
            <w:tcW w:w="1439" w:type="pct"/>
          </w:tcPr>
          <w:p w:rsidR="0092772B" w:rsidRPr="0092772B" w:rsidRDefault="0092772B" w:rsidP="0092772B">
            <w:pPr>
              <w:ind w:firstLine="0"/>
              <w:rPr>
                <w:rFonts w:eastAsia="TimesNewRoman"/>
                <w:szCs w:val="28"/>
              </w:rPr>
            </w:pPr>
            <w:r w:rsidRPr="0092772B">
              <w:rPr>
                <w:rFonts w:eastAsia="TimesNewRoman"/>
                <w:szCs w:val="28"/>
              </w:rPr>
              <w:t xml:space="preserve">таблетки, покрытые пленочной оболочкой </w:t>
            </w:r>
          </w:p>
        </w:tc>
      </w:tr>
      <w:tr w:rsidR="0092772B" w:rsidRPr="0092772B" w:rsidTr="0092772B">
        <w:tc>
          <w:tcPr>
            <w:tcW w:w="1136" w:type="pct"/>
            <w:vMerge w:val="restart"/>
          </w:tcPr>
          <w:p w:rsidR="0092772B" w:rsidRPr="0092772B" w:rsidRDefault="0092772B" w:rsidP="0092772B">
            <w:pPr>
              <w:ind w:firstLine="0"/>
              <w:rPr>
                <w:szCs w:val="28"/>
                <w:lang w:val="en-US"/>
              </w:rPr>
            </w:pPr>
            <w:r w:rsidRPr="0092772B">
              <w:rPr>
                <w:szCs w:val="28"/>
              </w:rPr>
              <w:t>В01</w:t>
            </w:r>
            <w:r w:rsidRPr="0092772B">
              <w:rPr>
                <w:szCs w:val="28"/>
                <w:lang w:val="en-US"/>
              </w:rPr>
              <w:t>AD</w:t>
            </w:r>
          </w:p>
        </w:tc>
        <w:tc>
          <w:tcPr>
            <w:tcW w:w="1288" w:type="pct"/>
            <w:vMerge w:val="restart"/>
          </w:tcPr>
          <w:p w:rsidR="0092772B" w:rsidRPr="0092772B" w:rsidRDefault="0092772B" w:rsidP="0092772B">
            <w:pPr>
              <w:ind w:firstLine="0"/>
              <w:rPr>
                <w:szCs w:val="28"/>
              </w:rPr>
            </w:pPr>
            <w:r w:rsidRPr="0092772B">
              <w:rPr>
                <w:szCs w:val="28"/>
              </w:rPr>
              <w:t>ферментные препараты</w:t>
            </w:r>
          </w:p>
        </w:tc>
        <w:tc>
          <w:tcPr>
            <w:tcW w:w="1137" w:type="pct"/>
          </w:tcPr>
          <w:p w:rsidR="0092772B" w:rsidRPr="0092772B" w:rsidRDefault="0092772B" w:rsidP="0092772B">
            <w:pPr>
              <w:ind w:firstLine="0"/>
              <w:rPr>
                <w:szCs w:val="28"/>
              </w:rPr>
            </w:pPr>
            <w:r w:rsidRPr="0092772B">
              <w:rPr>
                <w:szCs w:val="28"/>
              </w:rPr>
              <w:t>алтеплаза</w:t>
            </w: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инфузий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проурокиназа</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 xml:space="preserve">лиофилизат для приготовления </w:t>
            </w:r>
          </w:p>
          <w:p w:rsidR="0092772B" w:rsidRPr="0092772B" w:rsidRDefault="0092772B" w:rsidP="0092772B">
            <w:pPr>
              <w:spacing w:line="235" w:lineRule="auto"/>
              <w:ind w:firstLine="0"/>
              <w:rPr>
                <w:szCs w:val="28"/>
              </w:rPr>
            </w:pPr>
            <w:r w:rsidRPr="0092772B">
              <w:rPr>
                <w:color w:val="000000"/>
                <w:szCs w:val="28"/>
              </w:rPr>
              <w:t>раствора для инъекций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рекомбинатный белок, содержащий аминокислотную последователь-ность стафилокиназы</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внутривенного введения</w:t>
            </w:r>
          </w:p>
        </w:tc>
      </w:tr>
      <w:tr w:rsidR="0092772B" w:rsidRPr="0092772B" w:rsidTr="0092772B">
        <w:tc>
          <w:tcPr>
            <w:tcW w:w="1136" w:type="pct"/>
          </w:tcPr>
          <w:p w:rsidR="0092772B" w:rsidRPr="0092772B" w:rsidRDefault="0092772B" w:rsidP="0092772B">
            <w:pPr>
              <w:ind w:firstLine="0"/>
              <w:rPr>
                <w:szCs w:val="28"/>
              </w:rPr>
            </w:pPr>
            <w:r w:rsidRPr="0092772B">
              <w:rPr>
                <w:szCs w:val="28"/>
              </w:rPr>
              <w:t>В01АЕ</w:t>
            </w:r>
          </w:p>
        </w:tc>
        <w:tc>
          <w:tcPr>
            <w:tcW w:w="1288" w:type="pct"/>
          </w:tcPr>
          <w:p w:rsidR="0092772B" w:rsidRPr="0092772B" w:rsidRDefault="0092772B" w:rsidP="0092772B">
            <w:pPr>
              <w:ind w:firstLine="0"/>
              <w:rPr>
                <w:szCs w:val="28"/>
              </w:rPr>
            </w:pPr>
            <w:r w:rsidRPr="0092772B">
              <w:rPr>
                <w:szCs w:val="28"/>
              </w:rPr>
              <w:t>прямые ингибиторы тромбина</w:t>
            </w:r>
          </w:p>
        </w:tc>
        <w:tc>
          <w:tcPr>
            <w:tcW w:w="1137" w:type="pct"/>
          </w:tcPr>
          <w:p w:rsidR="0092772B" w:rsidRPr="0092772B" w:rsidRDefault="0092772B" w:rsidP="0092772B">
            <w:pPr>
              <w:ind w:firstLine="0"/>
              <w:rPr>
                <w:szCs w:val="28"/>
              </w:rPr>
            </w:pPr>
            <w:r w:rsidRPr="0092772B">
              <w:rPr>
                <w:szCs w:val="28"/>
              </w:rPr>
              <w:t>дабигатрана этексилат</w:t>
            </w:r>
          </w:p>
        </w:tc>
        <w:tc>
          <w:tcPr>
            <w:tcW w:w="1439" w:type="pct"/>
          </w:tcPr>
          <w:p w:rsidR="0092772B" w:rsidRPr="0092772B" w:rsidRDefault="0092772B" w:rsidP="0092772B">
            <w:pPr>
              <w:spacing w:line="235" w:lineRule="auto"/>
              <w:ind w:firstLine="0"/>
              <w:rPr>
                <w:szCs w:val="28"/>
              </w:rPr>
            </w:pPr>
            <w:r w:rsidRPr="0092772B">
              <w:rPr>
                <w:szCs w:val="28"/>
              </w:rPr>
              <w:t>капсулы</w:t>
            </w:r>
          </w:p>
        </w:tc>
      </w:tr>
      <w:tr w:rsidR="0092772B" w:rsidRPr="0092772B" w:rsidTr="0092772B">
        <w:tc>
          <w:tcPr>
            <w:tcW w:w="1136" w:type="pct"/>
          </w:tcPr>
          <w:p w:rsidR="0092772B" w:rsidRPr="0092772B" w:rsidRDefault="0092772B" w:rsidP="0092772B">
            <w:pPr>
              <w:ind w:firstLine="0"/>
              <w:rPr>
                <w:szCs w:val="28"/>
              </w:rPr>
            </w:pPr>
            <w:r w:rsidRPr="0092772B">
              <w:rPr>
                <w:szCs w:val="28"/>
              </w:rPr>
              <w:t>В01АХ</w:t>
            </w:r>
          </w:p>
        </w:tc>
        <w:tc>
          <w:tcPr>
            <w:tcW w:w="1288" w:type="pct"/>
          </w:tcPr>
          <w:p w:rsidR="0092772B" w:rsidRPr="0092772B" w:rsidRDefault="0092772B" w:rsidP="0092772B">
            <w:pPr>
              <w:ind w:firstLine="0"/>
              <w:rPr>
                <w:szCs w:val="28"/>
              </w:rPr>
            </w:pPr>
            <w:r w:rsidRPr="0092772B">
              <w:rPr>
                <w:szCs w:val="28"/>
              </w:rPr>
              <w:t>прочие антикоагулянты</w:t>
            </w:r>
          </w:p>
        </w:tc>
        <w:tc>
          <w:tcPr>
            <w:tcW w:w="1137" w:type="pct"/>
          </w:tcPr>
          <w:p w:rsidR="0092772B" w:rsidRPr="0092772B" w:rsidRDefault="0092772B" w:rsidP="0092772B">
            <w:pPr>
              <w:ind w:firstLine="0"/>
              <w:rPr>
                <w:szCs w:val="28"/>
              </w:rPr>
            </w:pPr>
            <w:r w:rsidRPr="0092772B">
              <w:rPr>
                <w:szCs w:val="28"/>
              </w:rPr>
              <w:t>ривароксабан</w:t>
            </w: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В02АА</w:t>
            </w:r>
          </w:p>
        </w:tc>
        <w:tc>
          <w:tcPr>
            <w:tcW w:w="1288" w:type="pct"/>
            <w:vMerge w:val="restart"/>
          </w:tcPr>
          <w:p w:rsidR="0092772B" w:rsidRPr="0092772B" w:rsidRDefault="0092772B" w:rsidP="0092772B">
            <w:pPr>
              <w:ind w:firstLine="0"/>
              <w:rPr>
                <w:szCs w:val="28"/>
              </w:rPr>
            </w:pPr>
            <w:r w:rsidRPr="0092772B">
              <w:rPr>
                <w:szCs w:val="28"/>
              </w:rPr>
              <w:t>аминокислоты</w:t>
            </w:r>
          </w:p>
        </w:tc>
        <w:tc>
          <w:tcPr>
            <w:tcW w:w="1137" w:type="pct"/>
          </w:tcPr>
          <w:p w:rsidR="0092772B" w:rsidRPr="0092772B" w:rsidRDefault="0092772B" w:rsidP="0092772B">
            <w:pPr>
              <w:ind w:firstLine="0"/>
              <w:rPr>
                <w:szCs w:val="28"/>
              </w:rPr>
            </w:pPr>
            <w:r w:rsidRPr="0092772B">
              <w:rPr>
                <w:szCs w:val="28"/>
              </w:rPr>
              <w:t>аминокапроновая кислота</w:t>
            </w:r>
          </w:p>
        </w:tc>
        <w:tc>
          <w:tcPr>
            <w:tcW w:w="1439" w:type="pct"/>
          </w:tcPr>
          <w:p w:rsidR="0092772B" w:rsidRPr="0092772B" w:rsidRDefault="0092772B" w:rsidP="0092772B">
            <w:pPr>
              <w:spacing w:line="235" w:lineRule="auto"/>
              <w:ind w:firstLine="0"/>
              <w:rPr>
                <w:szCs w:val="28"/>
              </w:rPr>
            </w:pPr>
            <w:r w:rsidRPr="0092772B">
              <w:rPr>
                <w:szCs w:val="28"/>
              </w:rPr>
              <w:t>раствор для инфузий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транексамовая кислота</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покрытые пленочной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rPr>
              <w:t>В02АВ</w:t>
            </w:r>
          </w:p>
        </w:tc>
        <w:tc>
          <w:tcPr>
            <w:tcW w:w="1288" w:type="pct"/>
          </w:tcPr>
          <w:p w:rsidR="0092772B" w:rsidRPr="0092772B" w:rsidRDefault="0092772B" w:rsidP="0092772B">
            <w:pPr>
              <w:ind w:firstLine="0"/>
              <w:rPr>
                <w:szCs w:val="28"/>
              </w:rPr>
            </w:pPr>
            <w:r w:rsidRPr="0092772B">
              <w:rPr>
                <w:szCs w:val="28"/>
              </w:rPr>
              <w:t>ингибиторы протеиназ плазмы</w:t>
            </w:r>
          </w:p>
        </w:tc>
        <w:tc>
          <w:tcPr>
            <w:tcW w:w="1137" w:type="pct"/>
          </w:tcPr>
          <w:p w:rsidR="0092772B" w:rsidRPr="0092772B" w:rsidRDefault="0092772B" w:rsidP="0092772B">
            <w:pPr>
              <w:ind w:firstLine="0"/>
              <w:rPr>
                <w:szCs w:val="28"/>
              </w:rPr>
            </w:pPr>
            <w:r w:rsidRPr="0092772B">
              <w:rPr>
                <w:szCs w:val="28"/>
              </w:rPr>
              <w:t>апротинин</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внутривенного введения;</w:t>
            </w:r>
          </w:p>
          <w:p w:rsidR="0092772B" w:rsidRPr="0092772B" w:rsidRDefault="0092772B" w:rsidP="0092772B">
            <w:pPr>
              <w:tabs>
                <w:tab w:val="right" w:pos="4461"/>
              </w:tabs>
              <w:spacing w:line="235" w:lineRule="auto"/>
              <w:ind w:firstLine="0"/>
              <w:rPr>
                <w:szCs w:val="28"/>
              </w:rPr>
            </w:pPr>
            <w:r w:rsidRPr="0092772B">
              <w:rPr>
                <w:szCs w:val="28"/>
              </w:rPr>
              <w:t>раствор для инфузий; раствор для внутривенного введения</w:t>
            </w:r>
            <w:r w:rsidRPr="0092772B">
              <w:rPr>
                <w:szCs w:val="28"/>
              </w:rPr>
              <w:tab/>
            </w:r>
          </w:p>
        </w:tc>
      </w:tr>
      <w:tr w:rsidR="0092772B" w:rsidRPr="0092772B" w:rsidTr="0092772B">
        <w:tc>
          <w:tcPr>
            <w:tcW w:w="1136" w:type="pct"/>
          </w:tcPr>
          <w:p w:rsidR="0092772B" w:rsidRPr="0092772B" w:rsidRDefault="0092772B" w:rsidP="0092772B">
            <w:pPr>
              <w:ind w:firstLine="0"/>
              <w:rPr>
                <w:color w:val="000000"/>
                <w:szCs w:val="28"/>
              </w:rPr>
            </w:pPr>
            <w:r w:rsidRPr="0092772B">
              <w:rPr>
                <w:color w:val="000000"/>
                <w:szCs w:val="28"/>
              </w:rPr>
              <w:t>В02ВА</w:t>
            </w:r>
          </w:p>
        </w:tc>
        <w:tc>
          <w:tcPr>
            <w:tcW w:w="1288" w:type="pct"/>
          </w:tcPr>
          <w:p w:rsidR="0092772B" w:rsidRPr="0092772B" w:rsidRDefault="0092772B" w:rsidP="0092772B">
            <w:pPr>
              <w:ind w:firstLine="0"/>
              <w:rPr>
                <w:szCs w:val="28"/>
              </w:rPr>
            </w:pPr>
            <w:r w:rsidRPr="0092772B">
              <w:rPr>
                <w:color w:val="000000"/>
                <w:szCs w:val="28"/>
              </w:rPr>
              <w:t>витамин К</w:t>
            </w:r>
          </w:p>
        </w:tc>
        <w:tc>
          <w:tcPr>
            <w:tcW w:w="1137"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szCs w:val="28"/>
              </w:rPr>
              <w:t>м</w:t>
            </w:r>
            <w:r w:rsidRPr="0092772B">
              <w:rPr>
                <w:color w:val="000000"/>
                <w:szCs w:val="28"/>
              </w:rPr>
              <w:t>енадиона натрия бисульфит</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внутримышечного введения</w:t>
            </w:r>
          </w:p>
        </w:tc>
      </w:tr>
      <w:tr w:rsidR="0092772B" w:rsidRPr="0092772B" w:rsidTr="0092772B">
        <w:trPr>
          <w:trHeight w:val="1102"/>
        </w:trPr>
        <w:tc>
          <w:tcPr>
            <w:tcW w:w="1136" w:type="pct"/>
            <w:vMerge w:val="restart"/>
          </w:tcPr>
          <w:p w:rsidR="0092772B" w:rsidRPr="0092772B" w:rsidRDefault="0092772B" w:rsidP="0092772B">
            <w:pPr>
              <w:ind w:firstLine="0"/>
              <w:rPr>
                <w:color w:val="000000"/>
                <w:szCs w:val="28"/>
              </w:rPr>
            </w:pPr>
            <w:r w:rsidRPr="0092772B">
              <w:rPr>
                <w:color w:val="000000"/>
                <w:szCs w:val="28"/>
              </w:rPr>
              <w:t>В02В</w:t>
            </w:r>
            <w:r w:rsidRPr="0092772B">
              <w:rPr>
                <w:color w:val="000000"/>
                <w:szCs w:val="28"/>
                <w:lang w:val="en-US"/>
              </w:rPr>
              <w:t>D</w:t>
            </w:r>
          </w:p>
        </w:tc>
        <w:tc>
          <w:tcPr>
            <w:tcW w:w="1288" w:type="pct"/>
            <w:vMerge w:val="restart"/>
          </w:tcPr>
          <w:p w:rsidR="0092772B" w:rsidRPr="0092772B" w:rsidRDefault="0092772B" w:rsidP="0092772B">
            <w:pPr>
              <w:ind w:firstLine="0"/>
              <w:rPr>
                <w:color w:val="000000"/>
                <w:szCs w:val="28"/>
              </w:rPr>
            </w:pPr>
            <w:r w:rsidRPr="0092772B">
              <w:rPr>
                <w:color w:val="000000"/>
                <w:szCs w:val="28"/>
              </w:rPr>
              <w:t>факторы свертывания крови</w:t>
            </w:r>
          </w:p>
        </w:tc>
        <w:tc>
          <w:tcPr>
            <w:tcW w:w="1137"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szCs w:val="28"/>
              </w:rPr>
              <w:t>антиингибиторный коагулянтный комплекс</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szCs w:val="28"/>
              </w:rPr>
              <w:t>лиофилизат для приготовления раствора для инфузий</w:t>
            </w:r>
          </w:p>
        </w:tc>
      </w:tr>
      <w:tr w:rsidR="0092772B" w:rsidRPr="0092772B" w:rsidTr="0092772B">
        <w:tc>
          <w:tcPr>
            <w:tcW w:w="1136" w:type="pct"/>
            <w:vMerge/>
          </w:tcPr>
          <w:p w:rsidR="0092772B" w:rsidRPr="0092772B" w:rsidRDefault="0092772B" w:rsidP="0092772B">
            <w:pPr>
              <w:ind w:firstLine="0"/>
              <w:rPr>
                <w:color w:val="000000"/>
                <w:szCs w:val="28"/>
              </w:rPr>
            </w:pPr>
          </w:p>
        </w:tc>
        <w:tc>
          <w:tcPr>
            <w:tcW w:w="1288" w:type="pct"/>
            <w:vMerge/>
          </w:tcPr>
          <w:p w:rsidR="0092772B" w:rsidRPr="0092772B" w:rsidRDefault="0092772B" w:rsidP="0092772B">
            <w:pPr>
              <w:ind w:firstLine="0"/>
              <w:rPr>
                <w:color w:val="000000"/>
                <w:szCs w:val="28"/>
              </w:rPr>
            </w:pPr>
          </w:p>
        </w:tc>
        <w:tc>
          <w:tcPr>
            <w:tcW w:w="1137"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szCs w:val="28"/>
              </w:rPr>
              <w:t>мороктоког альфа</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внутривенного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октоког альфа</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внутривенного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фактор свертывания крови VII</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внутривенного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фактор свертывания крови VIII</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лиофилизат для приготовления раствора 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лиофилизат для приготовления 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pacing w:val="-4"/>
                <w:szCs w:val="28"/>
              </w:rPr>
            </w:pPr>
            <w:r w:rsidRPr="0092772B">
              <w:rPr>
                <w:color w:val="000000"/>
                <w:spacing w:val="-4"/>
                <w:szCs w:val="28"/>
              </w:rPr>
              <w:t xml:space="preserve">раствор для инфузий (замороженный);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лиофилизат для приготвления дисперсии для внутривенного введения с пролонгированным высвобождением</w:t>
            </w:r>
          </w:p>
        </w:tc>
      </w:tr>
      <w:tr w:rsidR="0092772B" w:rsidRPr="0092772B" w:rsidTr="0092772B">
        <w:trPr>
          <w:trHeight w:val="1188"/>
        </w:trPr>
        <w:tc>
          <w:tcPr>
            <w:tcW w:w="1136" w:type="pct"/>
            <w:vMerge w:val="restart"/>
          </w:tcPr>
          <w:p w:rsidR="0092772B" w:rsidRPr="0092772B" w:rsidRDefault="0092772B" w:rsidP="0092772B">
            <w:pPr>
              <w:ind w:firstLine="0"/>
              <w:rPr>
                <w:szCs w:val="28"/>
              </w:rPr>
            </w:pPr>
          </w:p>
        </w:tc>
        <w:tc>
          <w:tcPr>
            <w:tcW w:w="1288" w:type="pct"/>
            <w:vMerge w:val="restart"/>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фактор свертывания крови IX</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внутривенного введения;</w:t>
            </w:r>
          </w:p>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инфузий</w:t>
            </w:r>
          </w:p>
        </w:tc>
      </w:tr>
      <w:tr w:rsidR="0092772B" w:rsidRPr="0092772B" w:rsidTr="0092772B">
        <w:trPr>
          <w:trHeight w:val="1188"/>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факторы свертывания крови II, IX и X в комбинации</w:t>
            </w: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инфузий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эптаког альфа (активированный)</w:t>
            </w: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внутривенного введения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В02ВХ</w:t>
            </w:r>
          </w:p>
        </w:tc>
        <w:tc>
          <w:tcPr>
            <w:tcW w:w="1288" w:type="pct"/>
            <w:vMerge w:val="restart"/>
          </w:tcPr>
          <w:p w:rsidR="0092772B" w:rsidRPr="0092772B" w:rsidRDefault="0092772B" w:rsidP="0092772B">
            <w:pPr>
              <w:ind w:firstLine="0"/>
              <w:rPr>
                <w:szCs w:val="28"/>
              </w:rPr>
            </w:pPr>
            <w:r w:rsidRPr="0092772B">
              <w:rPr>
                <w:szCs w:val="28"/>
              </w:rPr>
              <w:t>другие системные гемостатики</w:t>
            </w:r>
          </w:p>
        </w:tc>
        <w:tc>
          <w:tcPr>
            <w:tcW w:w="1137" w:type="pct"/>
          </w:tcPr>
          <w:p w:rsidR="0092772B" w:rsidRPr="0092772B" w:rsidRDefault="0092772B" w:rsidP="0092772B">
            <w:pPr>
              <w:ind w:firstLine="0"/>
              <w:rPr>
                <w:szCs w:val="28"/>
              </w:rPr>
            </w:pPr>
            <w:r w:rsidRPr="0092772B">
              <w:rPr>
                <w:szCs w:val="28"/>
              </w:rPr>
              <w:t>ромиплостим</w:t>
            </w:r>
          </w:p>
        </w:tc>
        <w:tc>
          <w:tcPr>
            <w:tcW w:w="1439" w:type="pct"/>
          </w:tcPr>
          <w:p w:rsidR="0092772B" w:rsidRPr="0092772B" w:rsidRDefault="0092772B" w:rsidP="0092772B">
            <w:pPr>
              <w:ind w:firstLine="0"/>
              <w:rPr>
                <w:szCs w:val="28"/>
              </w:rPr>
            </w:pPr>
            <w:r w:rsidRPr="0092772B">
              <w:rPr>
                <w:szCs w:val="28"/>
              </w:rPr>
              <w:t>порошок для приготовления раствора для подкожного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этамзилат</w:t>
            </w:r>
          </w:p>
        </w:tc>
        <w:tc>
          <w:tcPr>
            <w:tcW w:w="1439" w:type="pct"/>
          </w:tcPr>
          <w:p w:rsidR="0092772B" w:rsidRPr="0092772B" w:rsidRDefault="0092772B" w:rsidP="0092772B">
            <w:pPr>
              <w:ind w:firstLine="0"/>
              <w:rPr>
                <w:szCs w:val="28"/>
              </w:rPr>
            </w:pPr>
            <w:r w:rsidRPr="0092772B">
              <w:rPr>
                <w:szCs w:val="28"/>
              </w:rPr>
              <w:t>раствор для внутривенного и внутримышечного введения;</w:t>
            </w:r>
          </w:p>
          <w:p w:rsidR="0092772B" w:rsidRPr="0092772B" w:rsidRDefault="0092772B" w:rsidP="0092772B">
            <w:pPr>
              <w:ind w:firstLine="0"/>
              <w:rPr>
                <w:szCs w:val="28"/>
              </w:rPr>
            </w:pPr>
            <w:r w:rsidRPr="0092772B">
              <w:rPr>
                <w:szCs w:val="28"/>
              </w:rPr>
              <w:t>раствор для инъекций;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инъекций и наружного применения;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szCs w:val="28"/>
              </w:rPr>
              <w:t>таблетки</w:t>
            </w:r>
          </w:p>
        </w:tc>
      </w:tr>
      <w:tr w:rsidR="0092772B" w:rsidRPr="0092772B" w:rsidTr="0092772B">
        <w:trPr>
          <w:trHeight w:val="2211"/>
        </w:trPr>
        <w:tc>
          <w:tcPr>
            <w:tcW w:w="1136" w:type="pct"/>
          </w:tcPr>
          <w:p w:rsidR="0092772B" w:rsidRPr="0092772B" w:rsidRDefault="0092772B" w:rsidP="0092772B">
            <w:pPr>
              <w:ind w:firstLine="0"/>
              <w:rPr>
                <w:szCs w:val="28"/>
              </w:rPr>
            </w:pPr>
            <w:r w:rsidRPr="0092772B">
              <w:rPr>
                <w:szCs w:val="28"/>
              </w:rPr>
              <w:t>В03АВ</w:t>
            </w:r>
          </w:p>
        </w:tc>
        <w:tc>
          <w:tcPr>
            <w:tcW w:w="1288" w:type="pct"/>
          </w:tcPr>
          <w:p w:rsidR="0092772B" w:rsidRPr="0092772B" w:rsidRDefault="0092772B" w:rsidP="0092772B">
            <w:pPr>
              <w:ind w:firstLine="0"/>
              <w:rPr>
                <w:szCs w:val="28"/>
              </w:rPr>
            </w:pPr>
            <w:r w:rsidRPr="0092772B">
              <w:rPr>
                <w:szCs w:val="28"/>
              </w:rPr>
              <w:t>пероральные препараты трехвалентного железа</w:t>
            </w:r>
          </w:p>
        </w:tc>
        <w:tc>
          <w:tcPr>
            <w:tcW w:w="1137" w:type="pct"/>
          </w:tcPr>
          <w:p w:rsidR="0092772B" w:rsidRPr="0092772B" w:rsidRDefault="0092772B" w:rsidP="0092772B">
            <w:pPr>
              <w:ind w:firstLine="0"/>
              <w:rPr>
                <w:szCs w:val="28"/>
              </w:rPr>
            </w:pPr>
            <w:r w:rsidRPr="0092772B">
              <w:rPr>
                <w:szCs w:val="28"/>
              </w:rPr>
              <w:t>железа [III] гидроксид полимальтозат</w:t>
            </w:r>
          </w:p>
        </w:tc>
        <w:tc>
          <w:tcPr>
            <w:tcW w:w="1439" w:type="pct"/>
          </w:tcPr>
          <w:p w:rsidR="0092772B" w:rsidRPr="0092772B" w:rsidRDefault="0092772B" w:rsidP="0092772B">
            <w:pPr>
              <w:ind w:firstLine="0"/>
              <w:rPr>
                <w:szCs w:val="28"/>
              </w:rPr>
            </w:pPr>
            <w:r w:rsidRPr="0092772B">
              <w:rPr>
                <w:szCs w:val="28"/>
              </w:rPr>
              <w:t>капли для приема внутрь;</w:t>
            </w:r>
          </w:p>
          <w:p w:rsidR="0092772B" w:rsidRPr="0092772B" w:rsidRDefault="0092772B" w:rsidP="0092772B">
            <w:pPr>
              <w:ind w:firstLine="0"/>
              <w:rPr>
                <w:szCs w:val="28"/>
              </w:rPr>
            </w:pPr>
            <w:r w:rsidRPr="0092772B">
              <w:rPr>
                <w:szCs w:val="28"/>
              </w:rPr>
              <w:br w:type="page"/>
              <w:t>раствор для приема внутрь;</w:t>
            </w:r>
            <w:r w:rsidRPr="0092772B">
              <w:rPr>
                <w:szCs w:val="28"/>
              </w:rPr>
              <w:br w:type="page"/>
            </w:r>
          </w:p>
          <w:p w:rsidR="0092772B" w:rsidRPr="0092772B" w:rsidRDefault="0092772B" w:rsidP="0092772B">
            <w:pPr>
              <w:ind w:firstLine="0"/>
              <w:rPr>
                <w:szCs w:val="28"/>
              </w:rPr>
            </w:pPr>
            <w:r w:rsidRPr="0092772B">
              <w:rPr>
                <w:szCs w:val="28"/>
              </w:rPr>
              <w:t>сироп;</w:t>
            </w:r>
          </w:p>
          <w:p w:rsidR="0092772B" w:rsidRPr="0092772B" w:rsidRDefault="0092772B" w:rsidP="0092772B">
            <w:pPr>
              <w:ind w:firstLine="0"/>
              <w:rPr>
                <w:szCs w:val="28"/>
              </w:rPr>
            </w:pPr>
            <w:r w:rsidRPr="0092772B">
              <w:rPr>
                <w:szCs w:val="28"/>
              </w:rPr>
              <w:t>таблетки жевательные</w:t>
            </w:r>
          </w:p>
        </w:tc>
      </w:tr>
      <w:tr w:rsidR="0092772B" w:rsidRPr="0092772B" w:rsidTr="0092772B">
        <w:trPr>
          <w:trHeight w:val="1191"/>
        </w:trPr>
        <w:tc>
          <w:tcPr>
            <w:tcW w:w="1136" w:type="pct"/>
          </w:tcPr>
          <w:p w:rsidR="0092772B" w:rsidRPr="0092772B" w:rsidRDefault="0092772B" w:rsidP="0092772B">
            <w:pPr>
              <w:ind w:firstLine="0"/>
              <w:rPr>
                <w:szCs w:val="28"/>
              </w:rPr>
            </w:pPr>
            <w:r w:rsidRPr="0092772B">
              <w:rPr>
                <w:szCs w:val="28"/>
              </w:rPr>
              <w:t>В03АС</w:t>
            </w:r>
          </w:p>
        </w:tc>
        <w:tc>
          <w:tcPr>
            <w:tcW w:w="1288" w:type="pct"/>
          </w:tcPr>
          <w:p w:rsidR="0092772B" w:rsidRPr="0092772B" w:rsidRDefault="0092772B" w:rsidP="0092772B">
            <w:pPr>
              <w:ind w:firstLine="0"/>
              <w:rPr>
                <w:szCs w:val="28"/>
              </w:rPr>
            </w:pPr>
            <w:r w:rsidRPr="0092772B">
              <w:rPr>
                <w:szCs w:val="28"/>
              </w:rPr>
              <w:t>парантеральные препараты трехвалентого железа</w:t>
            </w:r>
          </w:p>
        </w:tc>
        <w:tc>
          <w:tcPr>
            <w:tcW w:w="1137" w:type="pct"/>
          </w:tcPr>
          <w:p w:rsidR="0092772B" w:rsidRPr="0092772B" w:rsidRDefault="0092772B" w:rsidP="0092772B">
            <w:pPr>
              <w:ind w:firstLine="0"/>
              <w:rPr>
                <w:szCs w:val="28"/>
              </w:rPr>
            </w:pPr>
            <w:r w:rsidRPr="0092772B">
              <w:rPr>
                <w:szCs w:val="28"/>
              </w:rPr>
              <w:t>железа (</w:t>
            </w:r>
            <w:r w:rsidRPr="0092772B">
              <w:rPr>
                <w:szCs w:val="28"/>
                <w:lang w:val="en-US"/>
              </w:rPr>
              <w:t>III</w:t>
            </w:r>
            <w:r w:rsidRPr="0092772B">
              <w:rPr>
                <w:szCs w:val="28"/>
              </w:rPr>
              <w:t>) гидроксида сахарозный комплекс</w:t>
            </w:r>
          </w:p>
        </w:tc>
        <w:tc>
          <w:tcPr>
            <w:tcW w:w="1439" w:type="pct"/>
          </w:tcPr>
          <w:p w:rsidR="0092772B" w:rsidRPr="0092772B" w:rsidRDefault="0092772B" w:rsidP="0092772B">
            <w:pPr>
              <w:ind w:firstLine="0"/>
              <w:rPr>
                <w:szCs w:val="28"/>
              </w:rPr>
            </w:pPr>
            <w:r w:rsidRPr="0092772B">
              <w:rPr>
                <w:szCs w:val="28"/>
              </w:rPr>
              <w:t>раствор для внутривенного введения</w:t>
            </w:r>
          </w:p>
        </w:tc>
      </w:tr>
      <w:tr w:rsidR="0092772B" w:rsidRPr="0092772B" w:rsidTr="0092772B">
        <w:tc>
          <w:tcPr>
            <w:tcW w:w="1136" w:type="pct"/>
          </w:tcPr>
          <w:p w:rsidR="0092772B" w:rsidRPr="0092772B" w:rsidRDefault="0092772B" w:rsidP="0092772B">
            <w:pPr>
              <w:ind w:firstLine="0"/>
              <w:rPr>
                <w:szCs w:val="28"/>
              </w:rPr>
            </w:pPr>
            <w:r w:rsidRPr="0092772B">
              <w:rPr>
                <w:szCs w:val="28"/>
              </w:rPr>
              <w:t>В03ВА</w:t>
            </w:r>
          </w:p>
        </w:tc>
        <w:tc>
          <w:tcPr>
            <w:tcW w:w="1288" w:type="pct"/>
          </w:tcPr>
          <w:p w:rsidR="0092772B" w:rsidRPr="0092772B" w:rsidRDefault="0092772B" w:rsidP="0092772B">
            <w:pPr>
              <w:ind w:firstLine="0"/>
              <w:rPr>
                <w:szCs w:val="28"/>
              </w:rPr>
            </w:pPr>
            <w:r w:rsidRPr="0092772B">
              <w:rPr>
                <w:szCs w:val="28"/>
              </w:rPr>
              <w:t>витамин В</w:t>
            </w:r>
            <w:r w:rsidRPr="0092772B">
              <w:rPr>
                <w:szCs w:val="28"/>
                <w:vertAlign w:val="subscript"/>
              </w:rPr>
              <w:t xml:space="preserve">12 </w:t>
            </w:r>
            <w:r w:rsidRPr="0092772B">
              <w:rPr>
                <w:szCs w:val="28"/>
              </w:rPr>
              <w:t>(цианокобаламин и его аналоги)</w:t>
            </w:r>
          </w:p>
        </w:tc>
        <w:tc>
          <w:tcPr>
            <w:tcW w:w="1137" w:type="pct"/>
          </w:tcPr>
          <w:p w:rsidR="0092772B" w:rsidRPr="0092772B" w:rsidRDefault="0092772B" w:rsidP="0092772B">
            <w:pPr>
              <w:ind w:firstLine="0"/>
              <w:rPr>
                <w:szCs w:val="28"/>
              </w:rPr>
            </w:pPr>
            <w:r w:rsidRPr="0092772B">
              <w:rPr>
                <w:szCs w:val="28"/>
              </w:rPr>
              <w:t>цианокобала-мин</w:t>
            </w:r>
          </w:p>
        </w:tc>
        <w:tc>
          <w:tcPr>
            <w:tcW w:w="1439" w:type="pct"/>
          </w:tcPr>
          <w:p w:rsidR="0092772B" w:rsidRPr="0092772B" w:rsidRDefault="0092772B" w:rsidP="0092772B">
            <w:pPr>
              <w:ind w:firstLine="0"/>
              <w:rPr>
                <w:szCs w:val="28"/>
              </w:rPr>
            </w:pPr>
            <w:r w:rsidRPr="0092772B">
              <w:rPr>
                <w:szCs w:val="28"/>
              </w:rPr>
              <w:t>раствор для инъекций</w:t>
            </w:r>
          </w:p>
        </w:tc>
      </w:tr>
      <w:tr w:rsidR="0092772B" w:rsidRPr="0092772B" w:rsidTr="0092772B">
        <w:tc>
          <w:tcPr>
            <w:tcW w:w="1136" w:type="pct"/>
          </w:tcPr>
          <w:p w:rsidR="0092772B" w:rsidRPr="0092772B" w:rsidRDefault="0092772B" w:rsidP="0092772B">
            <w:pPr>
              <w:ind w:firstLine="0"/>
              <w:rPr>
                <w:szCs w:val="28"/>
              </w:rPr>
            </w:pPr>
            <w:r w:rsidRPr="0092772B">
              <w:rPr>
                <w:szCs w:val="28"/>
              </w:rPr>
              <w:t>В03ВВ</w:t>
            </w:r>
          </w:p>
        </w:tc>
        <w:tc>
          <w:tcPr>
            <w:tcW w:w="1288" w:type="pct"/>
          </w:tcPr>
          <w:p w:rsidR="0092772B" w:rsidRPr="0092772B" w:rsidRDefault="0092772B" w:rsidP="0092772B">
            <w:pPr>
              <w:ind w:firstLine="0"/>
              <w:rPr>
                <w:szCs w:val="28"/>
              </w:rPr>
            </w:pPr>
            <w:r w:rsidRPr="0092772B">
              <w:rPr>
                <w:szCs w:val="28"/>
              </w:rPr>
              <w:t>фолиевая кислота и ее производные</w:t>
            </w:r>
          </w:p>
        </w:tc>
        <w:tc>
          <w:tcPr>
            <w:tcW w:w="1137" w:type="pct"/>
          </w:tcPr>
          <w:p w:rsidR="0092772B" w:rsidRPr="0092772B" w:rsidRDefault="0092772B" w:rsidP="0092772B">
            <w:pPr>
              <w:spacing w:line="235" w:lineRule="auto"/>
              <w:ind w:firstLine="0"/>
              <w:rPr>
                <w:rFonts w:cs="Times New Roman"/>
                <w:szCs w:val="28"/>
              </w:rPr>
            </w:pPr>
            <w:r w:rsidRPr="0092772B">
              <w:rPr>
                <w:rFonts w:cs="Times New Roman"/>
                <w:szCs w:val="28"/>
              </w:rPr>
              <w:t>фолиевая кислота</w:t>
            </w:r>
          </w:p>
        </w:tc>
        <w:tc>
          <w:tcPr>
            <w:tcW w:w="1439" w:type="pct"/>
          </w:tcPr>
          <w:p w:rsidR="0092772B" w:rsidRPr="0092772B" w:rsidRDefault="0092772B" w:rsidP="0092772B">
            <w:pPr>
              <w:spacing w:line="235" w:lineRule="auto"/>
              <w:ind w:firstLine="0"/>
              <w:rPr>
                <w:rFonts w:cs="Times New Roman"/>
                <w:szCs w:val="28"/>
              </w:rPr>
            </w:pPr>
            <w:r w:rsidRPr="0092772B">
              <w:rPr>
                <w:rFonts w:cs="Times New Roman"/>
                <w:szCs w:val="28"/>
              </w:rPr>
              <w:t>таблетки;</w:t>
            </w:r>
          </w:p>
          <w:p w:rsidR="0092772B" w:rsidRPr="0092772B" w:rsidRDefault="0092772B" w:rsidP="0092772B">
            <w:pPr>
              <w:spacing w:line="235" w:lineRule="auto"/>
              <w:ind w:firstLine="0"/>
              <w:rPr>
                <w:rFonts w:cs="Times New Roman"/>
                <w:szCs w:val="28"/>
              </w:rPr>
            </w:pPr>
            <w:r w:rsidRPr="0092772B">
              <w:rPr>
                <w:rFonts w:cs="Times New Roman"/>
                <w:szCs w:val="28"/>
              </w:rPr>
              <w:t>таблетки, покрытые пленочной оболочкой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В03ХА</w:t>
            </w:r>
          </w:p>
        </w:tc>
        <w:tc>
          <w:tcPr>
            <w:tcW w:w="1288" w:type="pct"/>
            <w:vMerge w:val="restart"/>
          </w:tcPr>
          <w:p w:rsidR="0092772B" w:rsidRPr="0092772B" w:rsidRDefault="0092772B" w:rsidP="0092772B">
            <w:pPr>
              <w:ind w:firstLine="0"/>
              <w:rPr>
                <w:szCs w:val="28"/>
              </w:rPr>
            </w:pPr>
            <w:r w:rsidRPr="0092772B">
              <w:rPr>
                <w:szCs w:val="28"/>
              </w:rPr>
              <w:t>другие антианемические препарты</w:t>
            </w:r>
          </w:p>
        </w:tc>
        <w:tc>
          <w:tcPr>
            <w:tcW w:w="1137" w:type="pct"/>
          </w:tcPr>
          <w:p w:rsidR="0092772B" w:rsidRPr="0092772B" w:rsidRDefault="0092772B" w:rsidP="0092772B">
            <w:pPr>
              <w:spacing w:line="235" w:lineRule="auto"/>
              <w:ind w:firstLine="0"/>
              <w:rPr>
                <w:rFonts w:cs="Times New Roman"/>
                <w:szCs w:val="28"/>
              </w:rPr>
            </w:pPr>
            <w:r w:rsidRPr="0092772B">
              <w:rPr>
                <w:rFonts w:cs="Times New Roman"/>
                <w:szCs w:val="28"/>
                <w:lang w:eastAsia="ru-RU"/>
              </w:rPr>
              <w:t>дарбэпоэтин альфа</w:t>
            </w:r>
          </w:p>
        </w:tc>
        <w:tc>
          <w:tcPr>
            <w:tcW w:w="1439" w:type="pct"/>
          </w:tcPr>
          <w:p w:rsidR="0092772B" w:rsidRPr="0092772B" w:rsidRDefault="0092772B" w:rsidP="0092772B">
            <w:pPr>
              <w:spacing w:line="235" w:lineRule="auto"/>
              <w:ind w:firstLine="0"/>
              <w:rPr>
                <w:rFonts w:cs="Times New Roman"/>
                <w:szCs w:val="28"/>
              </w:rPr>
            </w:pPr>
            <w:r w:rsidRPr="0092772B">
              <w:rPr>
                <w:rFonts w:cs="Times New Roman"/>
                <w:szCs w:val="28"/>
                <w:lang w:eastAsia="ru-RU"/>
              </w:rPr>
              <w:t>раствор для инъекций</w:t>
            </w:r>
          </w:p>
        </w:tc>
      </w:tr>
      <w:tr w:rsidR="0092772B" w:rsidRPr="0092772B" w:rsidTr="0092772B">
        <w:trPr>
          <w:trHeight w:val="859"/>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rFonts w:cs="Times New Roman"/>
                <w:szCs w:val="28"/>
                <w:lang w:eastAsia="ru-RU"/>
              </w:rPr>
            </w:pPr>
            <w:r w:rsidRPr="0092772B">
              <w:rPr>
                <w:rFonts w:cs="Times New Roman"/>
                <w:szCs w:val="28"/>
                <w:lang w:eastAsia="ru-RU"/>
              </w:rPr>
              <w:t>метоксиполиэтиленгликоль-эпоэтин бета</w:t>
            </w:r>
          </w:p>
        </w:tc>
        <w:tc>
          <w:tcPr>
            <w:tcW w:w="1439" w:type="pct"/>
          </w:tcPr>
          <w:p w:rsidR="0092772B" w:rsidRPr="0092772B" w:rsidRDefault="0092772B" w:rsidP="0092772B">
            <w:pPr>
              <w:spacing w:line="235" w:lineRule="auto"/>
              <w:ind w:firstLine="0"/>
              <w:rPr>
                <w:rFonts w:cs="Times New Roman"/>
                <w:szCs w:val="28"/>
                <w:lang w:eastAsia="ru-RU"/>
              </w:rPr>
            </w:pPr>
            <w:r w:rsidRPr="0092772B">
              <w:rPr>
                <w:rFonts w:cs="Times New Roman"/>
                <w:szCs w:val="28"/>
                <w:lang w:eastAsia="ru-RU"/>
              </w:rPr>
              <w:t>раствор для внутривенного и подкожного введения</w:t>
            </w:r>
          </w:p>
        </w:tc>
      </w:tr>
      <w:tr w:rsidR="0092772B" w:rsidRPr="0092772B" w:rsidTr="0092772B">
        <w:trPr>
          <w:trHeight w:val="873"/>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rFonts w:cs="Times New Roman"/>
                <w:szCs w:val="28"/>
              </w:rPr>
            </w:pPr>
            <w:r w:rsidRPr="0092772B">
              <w:rPr>
                <w:rFonts w:cs="Times New Roman"/>
                <w:szCs w:val="28"/>
              </w:rPr>
              <w:t>эпоэтин альфа</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rFonts w:cs="Times New Roman"/>
                <w:color w:val="000000"/>
                <w:szCs w:val="28"/>
              </w:rPr>
            </w:pPr>
            <w:r w:rsidRPr="0092772B">
              <w:rPr>
                <w:rFonts w:cs="Times New Roman"/>
                <w:szCs w:val="28"/>
                <w:lang w:eastAsia="ru-RU"/>
              </w:rPr>
              <w:t>раствор для внутривенного и подкожного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rFonts w:cs="Times New Roman"/>
                <w:szCs w:val="28"/>
              </w:rPr>
            </w:pPr>
            <w:r w:rsidRPr="0092772B">
              <w:rPr>
                <w:rFonts w:cs="Times New Roman"/>
                <w:color w:val="000000"/>
                <w:szCs w:val="28"/>
              </w:rPr>
              <w:t>эпоэтин бета</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6840"/>
                <w:tab w:val="left" w:pos="7328"/>
                <w:tab w:val="left" w:pos="8244"/>
                <w:tab w:val="left" w:pos="9160"/>
                <w:tab w:val="left" w:pos="10076"/>
                <w:tab w:val="left" w:pos="10992"/>
                <w:tab w:val="left" w:pos="11908"/>
                <w:tab w:val="left" w:pos="12824"/>
                <w:tab w:val="left" w:pos="13740"/>
                <w:tab w:val="left" w:pos="14656"/>
              </w:tabs>
              <w:spacing w:line="235" w:lineRule="auto"/>
              <w:ind w:firstLine="0"/>
              <w:rPr>
                <w:rFonts w:cs="Times New Roman"/>
                <w:color w:val="000000"/>
                <w:szCs w:val="28"/>
              </w:rPr>
            </w:pPr>
            <w:r w:rsidRPr="0092772B">
              <w:rPr>
                <w:rFonts w:cs="Times New Roman"/>
                <w:color w:val="000000"/>
                <w:szCs w:val="28"/>
              </w:rPr>
              <w:t>лиофилизат для приготовления раствора для внутривенного и подкожного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rFonts w:cs="Times New Roman"/>
                <w:color w:val="000000"/>
                <w:szCs w:val="28"/>
              </w:rPr>
            </w:pPr>
            <w:r w:rsidRPr="0092772B">
              <w:rPr>
                <w:rFonts w:cs="Times New Roman"/>
                <w:color w:val="000000"/>
                <w:szCs w:val="28"/>
              </w:rPr>
              <w:t>лиофилизат для приготовления раствора для подкожного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rFonts w:cs="Times New Roman"/>
                <w:color w:val="000000"/>
                <w:szCs w:val="28"/>
              </w:rPr>
            </w:pPr>
            <w:r w:rsidRPr="0092772B">
              <w:rPr>
                <w:rFonts w:cs="Times New Roman"/>
                <w:color w:val="000000"/>
                <w:szCs w:val="28"/>
              </w:rPr>
              <w:t>раствор для внутривенного и подкожного введения</w:t>
            </w:r>
          </w:p>
        </w:tc>
      </w:tr>
      <w:tr w:rsidR="0092772B" w:rsidRPr="0092772B" w:rsidTr="0092772B">
        <w:trPr>
          <w:trHeight w:val="543"/>
        </w:trPr>
        <w:tc>
          <w:tcPr>
            <w:tcW w:w="1136" w:type="pct"/>
            <w:vMerge w:val="restart"/>
          </w:tcPr>
          <w:p w:rsidR="0092772B" w:rsidRPr="0092772B" w:rsidRDefault="0092772B" w:rsidP="0092772B">
            <w:pPr>
              <w:ind w:firstLine="0"/>
              <w:rPr>
                <w:szCs w:val="28"/>
              </w:rPr>
            </w:pPr>
            <w:r w:rsidRPr="0092772B">
              <w:rPr>
                <w:szCs w:val="28"/>
              </w:rPr>
              <w:t>В05АА</w:t>
            </w:r>
          </w:p>
        </w:tc>
        <w:tc>
          <w:tcPr>
            <w:tcW w:w="1288" w:type="pct"/>
            <w:vMerge w:val="restart"/>
          </w:tcPr>
          <w:p w:rsidR="0092772B" w:rsidRPr="0092772B" w:rsidRDefault="0092772B" w:rsidP="0092772B">
            <w:pPr>
              <w:ind w:firstLine="0"/>
              <w:rPr>
                <w:szCs w:val="28"/>
              </w:rPr>
            </w:pPr>
            <w:r w:rsidRPr="0092772B">
              <w:rPr>
                <w:szCs w:val="28"/>
              </w:rPr>
              <w:t>кровезаменители и препараты плазмы крови</w:t>
            </w:r>
          </w:p>
        </w:tc>
        <w:tc>
          <w:tcPr>
            <w:tcW w:w="1137" w:type="pct"/>
          </w:tcPr>
          <w:p w:rsidR="0092772B" w:rsidRPr="0092772B" w:rsidRDefault="0092772B" w:rsidP="0092772B">
            <w:pPr>
              <w:spacing w:line="235" w:lineRule="auto"/>
              <w:ind w:firstLine="0"/>
              <w:rPr>
                <w:rFonts w:cs="Times New Roman"/>
                <w:szCs w:val="28"/>
              </w:rPr>
            </w:pPr>
            <w:r w:rsidRPr="0092772B">
              <w:rPr>
                <w:rFonts w:cs="Times New Roman"/>
                <w:szCs w:val="28"/>
              </w:rPr>
              <w:t>альбумин человека</w:t>
            </w:r>
          </w:p>
        </w:tc>
        <w:tc>
          <w:tcPr>
            <w:tcW w:w="1439" w:type="pct"/>
          </w:tcPr>
          <w:p w:rsidR="0092772B" w:rsidRPr="0092772B" w:rsidRDefault="0092772B" w:rsidP="0092772B">
            <w:pPr>
              <w:spacing w:line="235" w:lineRule="auto"/>
              <w:ind w:firstLine="0"/>
              <w:rPr>
                <w:rFonts w:cs="Times New Roman"/>
                <w:spacing w:val="-4"/>
                <w:szCs w:val="28"/>
              </w:rPr>
            </w:pPr>
            <w:r w:rsidRPr="0092772B">
              <w:rPr>
                <w:rFonts w:cs="Times New Roman"/>
                <w:spacing w:val="-4"/>
                <w:szCs w:val="28"/>
              </w:rPr>
              <w:t>раствор для инфузий</w:t>
            </w:r>
          </w:p>
        </w:tc>
      </w:tr>
      <w:tr w:rsidR="0092772B" w:rsidRPr="0092772B" w:rsidTr="0092772B">
        <w:trPr>
          <w:trHeight w:val="567"/>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rFonts w:cs="Times New Roman"/>
                <w:szCs w:val="28"/>
              </w:rPr>
            </w:pPr>
            <w:r w:rsidRPr="0092772B">
              <w:rPr>
                <w:rFonts w:cs="Times New Roman"/>
                <w:szCs w:val="28"/>
              </w:rPr>
              <w:t>гидроксиэтил-крахмал</w:t>
            </w:r>
          </w:p>
        </w:tc>
        <w:tc>
          <w:tcPr>
            <w:tcW w:w="1439" w:type="pct"/>
          </w:tcPr>
          <w:p w:rsidR="0092772B" w:rsidRPr="0092772B" w:rsidRDefault="0092772B" w:rsidP="0092772B">
            <w:pPr>
              <w:spacing w:line="235" w:lineRule="auto"/>
              <w:ind w:firstLine="0"/>
              <w:rPr>
                <w:rFonts w:cs="Times New Roman"/>
                <w:spacing w:val="-4"/>
                <w:szCs w:val="28"/>
              </w:rPr>
            </w:pPr>
            <w:r w:rsidRPr="0092772B">
              <w:rPr>
                <w:rFonts w:cs="Times New Roman"/>
                <w:spacing w:val="-4"/>
                <w:szCs w:val="28"/>
              </w:rPr>
              <w:t>раствор для инфузий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rFonts w:cs="Times New Roman"/>
                <w:szCs w:val="28"/>
              </w:rPr>
            </w:pPr>
            <w:r w:rsidRPr="0092772B">
              <w:rPr>
                <w:rFonts w:cs="Times New Roman"/>
                <w:szCs w:val="28"/>
              </w:rPr>
              <w:t>декстран</w:t>
            </w:r>
          </w:p>
        </w:tc>
        <w:tc>
          <w:tcPr>
            <w:tcW w:w="1439" w:type="pct"/>
          </w:tcPr>
          <w:p w:rsidR="0092772B" w:rsidRPr="0092772B" w:rsidRDefault="0092772B" w:rsidP="0092772B">
            <w:pPr>
              <w:spacing w:line="235" w:lineRule="auto"/>
              <w:ind w:firstLine="0"/>
              <w:rPr>
                <w:rFonts w:cs="Times New Roman"/>
                <w:spacing w:val="-4"/>
                <w:szCs w:val="28"/>
              </w:rPr>
            </w:pPr>
            <w:r w:rsidRPr="0092772B">
              <w:rPr>
                <w:rFonts w:cs="Times New Roman"/>
                <w:spacing w:val="-4"/>
                <w:szCs w:val="28"/>
              </w:rPr>
              <w:t>раствор для инфузий</w:t>
            </w:r>
          </w:p>
        </w:tc>
      </w:tr>
      <w:tr w:rsidR="0092772B" w:rsidRPr="0092772B" w:rsidTr="0092772B">
        <w:trPr>
          <w:trHeight w:val="397"/>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rFonts w:cs="Times New Roman"/>
                <w:szCs w:val="28"/>
              </w:rPr>
            </w:pPr>
            <w:r w:rsidRPr="0092772B">
              <w:rPr>
                <w:rFonts w:cs="Times New Roman"/>
                <w:szCs w:val="28"/>
              </w:rPr>
              <w:t>желатин</w:t>
            </w:r>
          </w:p>
        </w:tc>
        <w:tc>
          <w:tcPr>
            <w:tcW w:w="1439" w:type="pct"/>
          </w:tcPr>
          <w:p w:rsidR="0092772B" w:rsidRPr="0092772B" w:rsidRDefault="0092772B" w:rsidP="0092772B">
            <w:pPr>
              <w:spacing w:line="235" w:lineRule="auto"/>
              <w:ind w:firstLine="0"/>
              <w:rPr>
                <w:rFonts w:cs="Times New Roman"/>
                <w:spacing w:val="-4"/>
                <w:szCs w:val="28"/>
              </w:rPr>
            </w:pPr>
            <w:r w:rsidRPr="0092772B">
              <w:rPr>
                <w:rFonts w:cs="Times New Roman"/>
                <w:spacing w:val="-4"/>
                <w:szCs w:val="28"/>
              </w:rPr>
              <w:t>раствор для инфузий</w:t>
            </w:r>
          </w:p>
        </w:tc>
      </w:tr>
      <w:tr w:rsidR="0092772B" w:rsidRPr="0092772B" w:rsidTr="0092772B">
        <w:tc>
          <w:tcPr>
            <w:tcW w:w="1136" w:type="pct"/>
          </w:tcPr>
          <w:p w:rsidR="0092772B" w:rsidRPr="0092772B" w:rsidRDefault="0092772B" w:rsidP="0092772B">
            <w:pPr>
              <w:ind w:firstLine="0"/>
              <w:rPr>
                <w:szCs w:val="28"/>
              </w:rPr>
            </w:pPr>
            <w:r w:rsidRPr="0092772B">
              <w:rPr>
                <w:szCs w:val="28"/>
              </w:rPr>
              <w:t>В05ВА</w:t>
            </w:r>
          </w:p>
        </w:tc>
        <w:tc>
          <w:tcPr>
            <w:tcW w:w="1288" w:type="pct"/>
          </w:tcPr>
          <w:p w:rsidR="0092772B" w:rsidRPr="0092772B" w:rsidRDefault="0092772B" w:rsidP="0092772B">
            <w:pPr>
              <w:ind w:firstLine="0"/>
              <w:rPr>
                <w:szCs w:val="28"/>
              </w:rPr>
            </w:pPr>
            <w:r w:rsidRPr="0092772B">
              <w:rPr>
                <w:szCs w:val="28"/>
              </w:rPr>
              <w:t>растворы для парентерального питания</w:t>
            </w:r>
          </w:p>
        </w:tc>
        <w:tc>
          <w:tcPr>
            <w:tcW w:w="1137" w:type="pct"/>
          </w:tcPr>
          <w:p w:rsidR="0092772B" w:rsidRPr="0092772B" w:rsidRDefault="0092772B" w:rsidP="0092772B">
            <w:pPr>
              <w:spacing w:line="235" w:lineRule="auto"/>
              <w:ind w:firstLine="0"/>
              <w:rPr>
                <w:rFonts w:cs="Times New Roman"/>
                <w:szCs w:val="28"/>
              </w:rPr>
            </w:pPr>
            <w:r w:rsidRPr="0092772B">
              <w:rPr>
                <w:rFonts w:cs="Times New Roman"/>
                <w:szCs w:val="28"/>
              </w:rPr>
              <w:t>жировые эмульсии для парентерального питания</w:t>
            </w:r>
          </w:p>
        </w:tc>
        <w:tc>
          <w:tcPr>
            <w:tcW w:w="1439" w:type="pct"/>
          </w:tcPr>
          <w:p w:rsidR="0092772B" w:rsidRPr="0092772B" w:rsidRDefault="0092772B" w:rsidP="0092772B">
            <w:pPr>
              <w:spacing w:line="235" w:lineRule="auto"/>
              <w:ind w:firstLine="0"/>
              <w:rPr>
                <w:rFonts w:cs="Times New Roman"/>
                <w:szCs w:val="28"/>
              </w:rPr>
            </w:pPr>
            <w:r w:rsidRPr="0092772B">
              <w:rPr>
                <w:rFonts w:cs="Times New Roman"/>
                <w:color w:val="000000"/>
                <w:szCs w:val="28"/>
              </w:rPr>
              <w:t>эмульсия для инфузий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В05ВВ</w:t>
            </w:r>
          </w:p>
        </w:tc>
        <w:tc>
          <w:tcPr>
            <w:tcW w:w="1288" w:type="pct"/>
            <w:vMerge w:val="restart"/>
          </w:tcPr>
          <w:p w:rsidR="0092772B" w:rsidRPr="0092772B" w:rsidRDefault="0092772B" w:rsidP="0092772B">
            <w:pPr>
              <w:ind w:firstLine="0"/>
              <w:rPr>
                <w:szCs w:val="28"/>
              </w:rPr>
            </w:pPr>
            <w:r w:rsidRPr="0092772B">
              <w:rPr>
                <w:szCs w:val="28"/>
              </w:rPr>
              <w:t>растворы, влияющие на водно-электролитный баланс</w:t>
            </w:r>
          </w:p>
        </w:tc>
        <w:tc>
          <w:tcPr>
            <w:tcW w:w="1137" w:type="pct"/>
          </w:tcPr>
          <w:p w:rsidR="0092772B" w:rsidRPr="0092772B" w:rsidRDefault="0092772B" w:rsidP="0092772B">
            <w:pPr>
              <w:spacing w:line="235" w:lineRule="auto"/>
              <w:ind w:right="-57" w:firstLine="0"/>
              <w:rPr>
                <w:rFonts w:cs="Times New Roman"/>
                <w:szCs w:val="28"/>
              </w:rPr>
            </w:pPr>
            <w:r w:rsidRPr="0092772B">
              <w:rPr>
                <w:rFonts w:cs="Times New Roman"/>
                <w:color w:val="000000"/>
                <w:szCs w:val="28"/>
              </w:rPr>
              <w:t>декстроза + калия хлорид + натрия хлорид +  натрия цитрат</w:t>
            </w:r>
          </w:p>
        </w:tc>
        <w:tc>
          <w:tcPr>
            <w:tcW w:w="1439" w:type="pct"/>
          </w:tcPr>
          <w:p w:rsidR="0092772B" w:rsidRPr="0092772B" w:rsidRDefault="0092772B" w:rsidP="0092772B">
            <w:pPr>
              <w:spacing w:line="235" w:lineRule="auto"/>
              <w:ind w:firstLine="0"/>
              <w:rPr>
                <w:rFonts w:cs="Times New Roman"/>
                <w:szCs w:val="28"/>
              </w:rPr>
            </w:pPr>
            <w:r w:rsidRPr="0092772B">
              <w:rPr>
                <w:rFonts w:cs="Times New Roman"/>
                <w:szCs w:val="28"/>
              </w:rPr>
              <w:t>порошок для приготовления раствора для приема внутрь</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rFonts w:cs="Times New Roman"/>
                <w:szCs w:val="28"/>
              </w:rPr>
            </w:pPr>
            <w:r w:rsidRPr="0092772B">
              <w:rPr>
                <w:rFonts w:cs="Times New Roman"/>
                <w:szCs w:val="28"/>
              </w:rPr>
              <w:t>калия хлорид + натрия ацетат + натрия хлорид </w:t>
            </w:r>
          </w:p>
        </w:tc>
        <w:tc>
          <w:tcPr>
            <w:tcW w:w="1439" w:type="pct"/>
          </w:tcPr>
          <w:p w:rsidR="0092772B" w:rsidRPr="0092772B" w:rsidRDefault="0092772B" w:rsidP="0092772B">
            <w:pPr>
              <w:spacing w:line="235" w:lineRule="auto"/>
              <w:ind w:firstLine="0"/>
              <w:rPr>
                <w:rFonts w:cs="Times New Roman"/>
                <w:szCs w:val="28"/>
              </w:rPr>
            </w:pPr>
            <w:r w:rsidRPr="0092772B">
              <w:rPr>
                <w:rFonts w:cs="Times New Roman"/>
                <w:szCs w:val="28"/>
              </w:rPr>
              <w:t>раствор для инфузий</w:t>
            </w:r>
          </w:p>
        </w:tc>
      </w:tr>
      <w:tr w:rsidR="0092772B" w:rsidRPr="0092772B" w:rsidTr="0092772B">
        <w:trPr>
          <w:trHeight w:val="794"/>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rFonts w:cs="Times New Roman"/>
                <w:color w:val="000000"/>
                <w:szCs w:val="28"/>
              </w:rPr>
            </w:pPr>
            <w:r w:rsidRPr="0092772B">
              <w:rPr>
                <w:rFonts w:cs="Times New Roman"/>
                <w:color w:val="000000"/>
                <w:szCs w:val="28"/>
              </w:rPr>
              <w:t>меглюмина натрия сукцинат</w:t>
            </w:r>
          </w:p>
        </w:tc>
        <w:tc>
          <w:tcPr>
            <w:tcW w:w="1439" w:type="pct"/>
          </w:tcPr>
          <w:p w:rsidR="0092772B" w:rsidRPr="0092772B" w:rsidRDefault="0092772B" w:rsidP="0092772B">
            <w:pPr>
              <w:spacing w:line="235" w:lineRule="auto"/>
              <w:ind w:firstLine="0"/>
              <w:rPr>
                <w:rFonts w:cs="Times New Roman"/>
                <w:szCs w:val="28"/>
              </w:rPr>
            </w:pPr>
            <w:r w:rsidRPr="0092772B">
              <w:rPr>
                <w:rFonts w:cs="Times New Roman"/>
                <w:color w:val="000000"/>
                <w:szCs w:val="28"/>
              </w:rPr>
              <w:t>раствор для инфузий</w:t>
            </w:r>
          </w:p>
        </w:tc>
      </w:tr>
      <w:tr w:rsidR="0092772B" w:rsidRPr="0092772B" w:rsidTr="0092772B">
        <w:tc>
          <w:tcPr>
            <w:tcW w:w="1136" w:type="pct"/>
            <w:vMerge/>
            <w:tcBorders>
              <w:bottom w:val="nil"/>
            </w:tcBorders>
          </w:tcPr>
          <w:p w:rsidR="0092772B" w:rsidRPr="0092772B" w:rsidRDefault="0092772B" w:rsidP="0092772B">
            <w:pPr>
              <w:ind w:firstLine="0"/>
              <w:rPr>
                <w:szCs w:val="28"/>
              </w:rPr>
            </w:pPr>
          </w:p>
        </w:tc>
        <w:tc>
          <w:tcPr>
            <w:tcW w:w="1288" w:type="pct"/>
            <w:vMerge/>
            <w:tcBorders>
              <w:bottom w:val="nil"/>
            </w:tcBorders>
          </w:tcPr>
          <w:p w:rsidR="0092772B" w:rsidRPr="0092772B" w:rsidRDefault="0092772B" w:rsidP="0092772B">
            <w:pPr>
              <w:ind w:firstLine="0"/>
              <w:rPr>
                <w:szCs w:val="28"/>
              </w:rPr>
            </w:pPr>
          </w:p>
        </w:tc>
        <w:tc>
          <w:tcPr>
            <w:tcW w:w="1137"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rFonts w:cs="Times New Roman"/>
                <w:color w:val="000000"/>
                <w:szCs w:val="28"/>
              </w:rPr>
            </w:pPr>
            <w:r w:rsidRPr="0092772B">
              <w:rPr>
                <w:rFonts w:cs="Times New Roman"/>
                <w:color w:val="000000"/>
                <w:szCs w:val="28"/>
              </w:rPr>
              <w:t>натрия лактата раствор сложный</w:t>
            </w:r>
          </w:p>
        </w:tc>
        <w:tc>
          <w:tcPr>
            <w:tcW w:w="1439" w:type="pct"/>
            <w:vMerge w:val="restart"/>
          </w:tcPr>
          <w:p w:rsidR="0092772B" w:rsidRPr="0092772B" w:rsidRDefault="0092772B" w:rsidP="0092772B">
            <w:pPr>
              <w:spacing w:line="235" w:lineRule="auto"/>
              <w:ind w:firstLine="0"/>
              <w:rPr>
                <w:rFonts w:cs="Times New Roman"/>
                <w:szCs w:val="28"/>
              </w:rPr>
            </w:pPr>
            <w:r w:rsidRPr="0092772B">
              <w:rPr>
                <w:rFonts w:cs="Times New Roman"/>
                <w:szCs w:val="28"/>
              </w:rPr>
              <w:t>раствор для инфузий</w:t>
            </w:r>
          </w:p>
        </w:tc>
      </w:tr>
      <w:tr w:rsidR="0092772B" w:rsidRPr="0092772B" w:rsidTr="0092772B">
        <w:tc>
          <w:tcPr>
            <w:tcW w:w="1136" w:type="pct"/>
            <w:vMerge w:val="restart"/>
            <w:tcBorders>
              <w:top w:val="nil"/>
            </w:tcBorders>
          </w:tcPr>
          <w:p w:rsidR="0092772B" w:rsidRPr="0092772B" w:rsidRDefault="0092772B" w:rsidP="0092772B">
            <w:pPr>
              <w:ind w:firstLine="0"/>
              <w:rPr>
                <w:szCs w:val="28"/>
              </w:rPr>
            </w:pPr>
          </w:p>
        </w:tc>
        <w:tc>
          <w:tcPr>
            <w:tcW w:w="1288" w:type="pct"/>
            <w:vMerge w:val="restart"/>
            <w:tcBorders>
              <w:top w:val="nil"/>
            </w:tcBorders>
          </w:tcPr>
          <w:p w:rsidR="0092772B" w:rsidRPr="0092772B" w:rsidRDefault="0092772B" w:rsidP="0092772B">
            <w:pPr>
              <w:ind w:firstLine="0"/>
              <w:rPr>
                <w:szCs w:val="28"/>
              </w:rPr>
            </w:pPr>
          </w:p>
        </w:tc>
        <w:tc>
          <w:tcPr>
            <w:tcW w:w="1137"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rFonts w:cs="Times New Roman"/>
                <w:color w:val="000000"/>
                <w:szCs w:val="28"/>
              </w:rPr>
            </w:pPr>
            <w:r w:rsidRPr="0092772B">
              <w:rPr>
                <w:rFonts w:cs="Times New Roman"/>
                <w:color w:val="000000"/>
                <w:szCs w:val="28"/>
              </w:rPr>
              <w:t>[калия хлорид + кальция хлорид+ натрия хлорид + натрия лактат]</w:t>
            </w:r>
          </w:p>
        </w:tc>
        <w:tc>
          <w:tcPr>
            <w:tcW w:w="1439" w:type="pct"/>
            <w:vMerge/>
          </w:tcPr>
          <w:p w:rsidR="0092772B" w:rsidRPr="0092772B" w:rsidRDefault="0092772B" w:rsidP="0092772B">
            <w:pPr>
              <w:spacing w:line="235" w:lineRule="auto"/>
              <w:ind w:firstLine="0"/>
              <w:rPr>
                <w:rFonts w:cs="Times New Roman"/>
                <w:color w:val="000000"/>
                <w:szCs w:val="28"/>
              </w:rPr>
            </w:pP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rFonts w:cs="Times New Roman"/>
                <w:color w:val="000000"/>
                <w:szCs w:val="28"/>
              </w:rPr>
            </w:pPr>
            <w:r w:rsidRPr="0092772B">
              <w:rPr>
                <w:rFonts w:cs="Times New Roman"/>
                <w:color w:val="000000"/>
                <w:szCs w:val="28"/>
              </w:rPr>
              <w:t xml:space="preserve">натрия хлорида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rFonts w:cs="Times New Roman"/>
                <w:color w:val="000000"/>
                <w:szCs w:val="28"/>
              </w:rPr>
            </w:pPr>
            <w:r w:rsidRPr="0092772B">
              <w:rPr>
                <w:rFonts w:cs="Times New Roman"/>
                <w:color w:val="000000"/>
                <w:szCs w:val="28"/>
              </w:rPr>
              <w:t>раствор сложный [калия хлорид + кальция хлорид + натрия хлорид]</w:t>
            </w:r>
          </w:p>
        </w:tc>
        <w:tc>
          <w:tcPr>
            <w:tcW w:w="1439" w:type="pct"/>
          </w:tcPr>
          <w:p w:rsidR="0092772B" w:rsidRPr="0092772B" w:rsidRDefault="0092772B" w:rsidP="0092772B">
            <w:pPr>
              <w:spacing w:line="235" w:lineRule="auto"/>
              <w:ind w:firstLine="0"/>
              <w:rPr>
                <w:rFonts w:cs="Times New Roman"/>
                <w:szCs w:val="28"/>
              </w:rPr>
            </w:pPr>
            <w:r w:rsidRPr="0092772B">
              <w:rPr>
                <w:rFonts w:cs="Times New Roman"/>
                <w:color w:val="000000"/>
                <w:szCs w:val="28"/>
              </w:rPr>
              <w:t>раствор для инфузий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rFonts w:cs="Times New Roman"/>
                <w:color w:val="000000"/>
                <w:szCs w:val="28"/>
              </w:rPr>
            </w:pPr>
            <w:r w:rsidRPr="0092772B">
              <w:rPr>
                <w:rFonts w:cs="Times New Roman"/>
                <w:color w:val="000000"/>
                <w:szCs w:val="28"/>
              </w:rPr>
              <w:t>натрия хлорид + калия хлорид + кальция хлорида дигидрат + магния хлорида гексагидрат + натрия ацетата тригидрат + яблочная кислота</w:t>
            </w:r>
          </w:p>
        </w:tc>
        <w:tc>
          <w:tcPr>
            <w:tcW w:w="1439" w:type="pct"/>
          </w:tcPr>
          <w:p w:rsidR="0092772B" w:rsidRPr="0092772B" w:rsidRDefault="0092772B" w:rsidP="0092772B">
            <w:pPr>
              <w:spacing w:line="235" w:lineRule="auto"/>
              <w:ind w:firstLine="0"/>
              <w:rPr>
                <w:rFonts w:cs="Times New Roman"/>
                <w:color w:val="000000"/>
                <w:szCs w:val="28"/>
              </w:rPr>
            </w:pPr>
            <w:r w:rsidRPr="0092772B">
              <w:rPr>
                <w:rFonts w:cs="Times New Roman"/>
                <w:color w:val="000000"/>
                <w:szCs w:val="28"/>
              </w:rPr>
              <w:t>раствор для инфузий</w:t>
            </w:r>
          </w:p>
        </w:tc>
      </w:tr>
      <w:tr w:rsidR="0092772B" w:rsidRPr="0092772B" w:rsidTr="0092772B">
        <w:tc>
          <w:tcPr>
            <w:tcW w:w="1136" w:type="pct"/>
          </w:tcPr>
          <w:p w:rsidR="0092772B" w:rsidRPr="0092772B" w:rsidRDefault="0092772B" w:rsidP="0092772B">
            <w:pPr>
              <w:ind w:firstLine="0"/>
              <w:rPr>
                <w:szCs w:val="28"/>
              </w:rPr>
            </w:pPr>
            <w:r w:rsidRPr="0092772B">
              <w:rPr>
                <w:szCs w:val="28"/>
              </w:rPr>
              <w:t>В05ВС</w:t>
            </w:r>
          </w:p>
        </w:tc>
        <w:tc>
          <w:tcPr>
            <w:tcW w:w="1288" w:type="pct"/>
          </w:tcPr>
          <w:p w:rsidR="0092772B" w:rsidRPr="0092772B" w:rsidRDefault="0092772B" w:rsidP="0092772B">
            <w:pPr>
              <w:ind w:firstLine="0"/>
              <w:rPr>
                <w:szCs w:val="28"/>
              </w:rPr>
            </w:pPr>
            <w:r w:rsidRPr="0092772B">
              <w:rPr>
                <w:szCs w:val="28"/>
              </w:rPr>
              <w:t>растворы с осмодиуретическим действием</w:t>
            </w:r>
          </w:p>
        </w:tc>
        <w:tc>
          <w:tcPr>
            <w:tcW w:w="1137" w:type="pct"/>
          </w:tcPr>
          <w:p w:rsidR="0092772B" w:rsidRPr="0092772B" w:rsidRDefault="0092772B" w:rsidP="0092772B">
            <w:pPr>
              <w:spacing w:line="235" w:lineRule="auto"/>
              <w:ind w:firstLine="0"/>
              <w:rPr>
                <w:rFonts w:cs="Times New Roman"/>
                <w:szCs w:val="28"/>
              </w:rPr>
            </w:pPr>
            <w:r w:rsidRPr="0092772B">
              <w:rPr>
                <w:rFonts w:cs="Times New Roman"/>
                <w:szCs w:val="28"/>
              </w:rPr>
              <w:t>маннитол</w:t>
            </w:r>
          </w:p>
        </w:tc>
        <w:tc>
          <w:tcPr>
            <w:tcW w:w="1439" w:type="pct"/>
          </w:tcPr>
          <w:p w:rsidR="0092772B" w:rsidRPr="0092772B" w:rsidRDefault="0092772B" w:rsidP="0092772B">
            <w:pPr>
              <w:spacing w:line="235" w:lineRule="auto"/>
              <w:ind w:firstLine="0"/>
              <w:rPr>
                <w:rFonts w:cs="Times New Roman"/>
                <w:szCs w:val="28"/>
              </w:rPr>
            </w:pPr>
            <w:r w:rsidRPr="0092772B">
              <w:rPr>
                <w:rFonts w:cs="Times New Roman"/>
                <w:szCs w:val="28"/>
              </w:rPr>
              <w:t>раствор для инфузий</w:t>
            </w:r>
          </w:p>
        </w:tc>
      </w:tr>
      <w:tr w:rsidR="0092772B" w:rsidRPr="0092772B" w:rsidTr="0092772B">
        <w:tc>
          <w:tcPr>
            <w:tcW w:w="1136" w:type="pct"/>
          </w:tcPr>
          <w:p w:rsidR="0092772B" w:rsidRPr="0092772B" w:rsidRDefault="0092772B" w:rsidP="0092772B">
            <w:pPr>
              <w:ind w:firstLine="0"/>
              <w:rPr>
                <w:szCs w:val="28"/>
              </w:rPr>
            </w:pPr>
            <w:r w:rsidRPr="0092772B">
              <w:rPr>
                <w:szCs w:val="28"/>
              </w:rPr>
              <w:t>В05СХ</w:t>
            </w:r>
          </w:p>
        </w:tc>
        <w:tc>
          <w:tcPr>
            <w:tcW w:w="1288" w:type="pct"/>
          </w:tcPr>
          <w:p w:rsidR="0092772B" w:rsidRPr="0092772B" w:rsidRDefault="0092772B" w:rsidP="0092772B">
            <w:pPr>
              <w:ind w:firstLine="0"/>
              <w:rPr>
                <w:szCs w:val="28"/>
              </w:rPr>
            </w:pPr>
            <w:r w:rsidRPr="0092772B">
              <w:rPr>
                <w:szCs w:val="28"/>
              </w:rPr>
              <w:t>другие ирригационные растворы</w:t>
            </w:r>
          </w:p>
        </w:tc>
        <w:tc>
          <w:tcPr>
            <w:tcW w:w="1137" w:type="pct"/>
          </w:tcPr>
          <w:p w:rsidR="0092772B" w:rsidRPr="0092772B" w:rsidRDefault="0092772B" w:rsidP="0092772B">
            <w:pPr>
              <w:spacing w:line="235" w:lineRule="auto"/>
              <w:ind w:firstLine="0"/>
              <w:rPr>
                <w:rFonts w:cs="Times New Roman"/>
                <w:szCs w:val="28"/>
              </w:rPr>
            </w:pPr>
            <w:r w:rsidRPr="0092772B">
              <w:rPr>
                <w:rFonts w:cs="Times New Roman"/>
                <w:szCs w:val="28"/>
              </w:rPr>
              <w:t>декстроза</w:t>
            </w:r>
          </w:p>
        </w:tc>
        <w:tc>
          <w:tcPr>
            <w:tcW w:w="1439" w:type="pct"/>
          </w:tcPr>
          <w:p w:rsidR="0092772B" w:rsidRPr="0092772B" w:rsidRDefault="0092772B" w:rsidP="0092772B">
            <w:pPr>
              <w:spacing w:line="235" w:lineRule="auto"/>
              <w:ind w:firstLine="0"/>
              <w:rPr>
                <w:rFonts w:cs="Times New Roman"/>
                <w:szCs w:val="28"/>
              </w:rPr>
            </w:pPr>
            <w:r w:rsidRPr="0092772B">
              <w:rPr>
                <w:rFonts w:cs="Times New Roman"/>
                <w:szCs w:val="28"/>
              </w:rPr>
              <w:t>раствор для внутривенного введения;</w:t>
            </w:r>
          </w:p>
          <w:p w:rsidR="0092772B" w:rsidRPr="0092772B" w:rsidRDefault="0092772B" w:rsidP="0092772B">
            <w:pPr>
              <w:spacing w:line="235" w:lineRule="auto"/>
              <w:ind w:firstLine="0"/>
              <w:rPr>
                <w:rFonts w:cs="Times New Roman"/>
                <w:spacing w:val="-4"/>
                <w:szCs w:val="28"/>
              </w:rPr>
            </w:pPr>
            <w:r w:rsidRPr="0092772B">
              <w:rPr>
                <w:rFonts w:cs="Times New Roman"/>
                <w:spacing w:val="-4"/>
                <w:szCs w:val="28"/>
              </w:rPr>
              <w:t>раствор для инфузий</w:t>
            </w:r>
          </w:p>
        </w:tc>
      </w:tr>
      <w:tr w:rsidR="0092772B" w:rsidRPr="0092772B" w:rsidTr="0092772B">
        <w:tc>
          <w:tcPr>
            <w:tcW w:w="1136" w:type="pct"/>
          </w:tcPr>
          <w:p w:rsidR="0092772B" w:rsidRPr="0092772B" w:rsidRDefault="0092772B" w:rsidP="0092772B">
            <w:pPr>
              <w:ind w:firstLine="0"/>
              <w:rPr>
                <w:szCs w:val="28"/>
              </w:rPr>
            </w:pPr>
            <w:r w:rsidRPr="0092772B">
              <w:rPr>
                <w:szCs w:val="28"/>
              </w:rPr>
              <w:t>В05</w:t>
            </w:r>
            <w:r w:rsidRPr="0092772B">
              <w:rPr>
                <w:szCs w:val="28"/>
                <w:lang w:val="en-US"/>
              </w:rPr>
              <w:t>D</w:t>
            </w:r>
          </w:p>
        </w:tc>
        <w:tc>
          <w:tcPr>
            <w:tcW w:w="1288" w:type="pct"/>
          </w:tcPr>
          <w:p w:rsidR="0092772B" w:rsidRPr="0092772B" w:rsidRDefault="0092772B" w:rsidP="0092772B">
            <w:pPr>
              <w:ind w:firstLine="0"/>
              <w:rPr>
                <w:szCs w:val="28"/>
              </w:rPr>
            </w:pPr>
            <w:r w:rsidRPr="0092772B">
              <w:rPr>
                <w:szCs w:val="28"/>
              </w:rPr>
              <w:t>растворы для перитонеального диализа</w:t>
            </w:r>
          </w:p>
        </w:tc>
        <w:tc>
          <w:tcPr>
            <w:tcW w:w="1137" w:type="pct"/>
          </w:tcPr>
          <w:p w:rsidR="0092772B" w:rsidRPr="0092772B" w:rsidRDefault="0092772B" w:rsidP="0092772B">
            <w:pPr>
              <w:spacing w:line="235" w:lineRule="auto"/>
              <w:ind w:firstLine="0"/>
              <w:rPr>
                <w:rFonts w:cs="Times New Roman"/>
                <w:szCs w:val="28"/>
              </w:rPr>
            </w:pPr>
            <w:r w:rsidRPr="0092772B">
              <w:rPr>
                <w:rFonts w:cs="Times New Roman"/>
                <w:szCs w:val="28"/>
              </w:rPr>
              <w:t>растворы для перитонеального диализа</w:t>
            </w:r>
          </w:p>
        </w:tc>
        <w:tc>
          <w:tcPr>
            <w:tcW w:w="1439" w:type="pct"/>
          </w:tcPr>
          <w:p w:rsidR="0092772B" w:rsidRPr="0092772B" w:rsidRDefault="0092772B" w:rsidP="0092772B">
            <w:pPr>
              <w:spacing w:line="235" w:lineRule="auto"/>
              <w:ind w:firstLine="0"/>
              <w:rPr>
                <w:rFonts w:cs="Times New Roman"/>
                <w:szCs w:val="28"/>
              </w:rPr>
            </w:pP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В05ХА</w:t>
            </w:r>
          </w:p>
        </w:tc>
        <w:tc>
          <w:tcPr>
            <w:tcW w:w="1288" w:type="pct"/>
            <w:vMerge w:val="restart"/>
          </w:tcPr>
          <w:p w:rsidR="0092772B" w:rsidRPr="0092772B" w:rsidRDefault="0092772B" w:rsidP="0092772B">
            <w:pPr>
              <w:ind w:firstLine="0"/>
              <w:rPr>
                <w:szCs w:val="28"/>
              </w:rPr>
            </w:pPr>
            <w:r w:rsidRPr="0092772B">
              <w:rPr>
                <w:szCs w:val="28"/>
              </w:rPr>
              <w:t>растворы электролитов</w:t>
            </w:r>
          </w:p>
        </w:tc>
        <w:tc>
          <w:tcPr>
            <w:tcW w:w="1137" w:type="pct"/>
          </w:tcPr>
          <w:p w:rsidR="0092772B" w:rsidRPr="0092772B" w:rsidRDefault="0092772B" w:rsidP="0092772B">
            <w:pPr>
              <w:spacing w:line="235" w:lineRule="auto"/>
              <w:ind w:firstLine="0"/>
              <w:rPr>
                <w:rFonts w:cs="Times New Roman"/>
                <w:szCs w:val="28"/>
              </w:rPr>
            </w:pPr>
            <w:r w:rsidRPr="0092772B">
              <w:rPr>
                <w:rFonts w:cs="Times New Roman"/>
                <w:szCs w:val="28"/>
              </w:rPr>
              <w:t>калия хлорид</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rFonts w:cs="Times New Roman"/>
                <w:color w:val="000000"/>
                <w:szCs w:val="28"/>
              </w:rPr>
            </w:pPr>
            <w:r w:rsidRPr="0092772B">
              <w:rPr>
                <w:rFonts w:cs="Times New Roman"/>
                <w:color w:val="000000"/>
                <w:szCs w:val="28"/>
              </w:rPr>
              <w:t>концентрат для приготовления 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rFonts w:cs="Times New Roman"/>
                <w:color w:val="000000"/>
                <w:szCs w:val="28"/>
              </w:rPr>
            </w:pPr>
            <w:r w:rsidRPr="0092772B">
              <w:rPr>
                <w:rFonts w:cs="Times New Roman"/>
                <w:color w:val="000000"/>
                <w:szCs w:val="28"/>
              </w:rPr>
              <w:t>раствор 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rFonts w:cs="Times New Roman"/>
                <w:szCs w:val="28"/>
              </w:rPr>
            </w:pPr>
            <w:r w:rsidRPr="0092772B">
              <w:rPr>
                <w:rFonts w:cs="Times New Roman"/>
                <w:color w:val="000000"/>
                <w:szCs w:val="28"/>
              </w:rPr>
              <w:t>концентрат для приготовления раствора для инфузий и приема внутрь</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rFonts w:cs="Times New Roman"/>
                <w:szCs w:val="28"/>
              </w:rPr>
            </w:pPr>
            <w:r w:rsidRPr="0092772B">
              <w:rPr>
                <w:rFonts w:cs="Times New Roman"/>
                <w:szCs w:val="28"/>
              </w:rPr>
              <w:t>магния сульфат</w:t>
            </w:r>
          </w:p>
        </w:tc>
        <w:tc>
          <w:tcPr>
            <w:tcW w:w="1439" w:type="pct"/>
          </w:tcPr>
          <w:p w:rsidR="0092772B" w:rsidRPr="0092772B" w:rsidRDefault="0092772B" w:rsidP="0092772B">
            <w:pPr>
              <w:spacing w:line="235" w:lineRule="auto"/>
              <w:ind w:firstLine="0"/>
              <w:rPr>
                <w:rFonts w:cs="Times New Roman"/>
                <w:spacing w:val="-4"/>
                <w:szCs w:val="28"/>
              </w:rPr>
            </w:pPr>
            <w:r w:rsidRPr="0092772B">
              <w:rPr>
                <w:rFonts w:cs="Times New Roman"/>
                <w:szCs w:val="28"/>
              </w:rPr>
              <w:t>раствор для внутривенного введения;</w:t>
            </w:r>
          </w:p>
        </w:tc>
      </w:tr>
      <w:tr w:rsidR="0092772B" w:rsidRPr="0092772B" w:rsidTr="0092772B">
        <w:tc>
          <w:tcPr>
            <w:tcW w:w="1136" w:type="pct"/>
            <w:vMerge w:val="restart"/>
          </w:tcPr>
          <w:p w:rsidR="0092772B" w:rsidRPr="0092772B" w:rsidRDefault="0092772B" w:rsidP="0092772B">
            <w:pPr>
              <w:ind w:firstLine="0"/>
              <w:rPr>
                <w:szCs w:val="28"/>
              </w:rPr>
            </w:pPr>
          </w:p>
        </w:tc>
        <w:tc>
          <w:tcPr>
            <w:tcW w:w="1288" w:type="pct"/>
            <w:vMerge w:val="restart"/>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p>
        </w:tc>
        <w:tc>
          <w:tcPr>
            <w:tcW w:w="1439" w:type="pct"/>
          </w:tcPr>
          <w:p w:rsidR="0092772B" w:rsidRPr="0092772B" w:rsidRDefault="0092772B" w:rsidP="0092772B">
            <w:pPr>
              <w:ind w:firstLine="0"/>
              <w:rPr>
                <w:szCs w:val="28"/>
              </w:rPr>
            </w:pPr>
            <w:r w:rsidRPr="0092772B">
              <w:rPr>
                <w:rFonts w:cs="Times New Roman"/>
                <w:spacing w:val="-4"/>
                <w:szCs w:val="28"/>
              </w:rPr>
              <w:t>раствор для внутривенного и внутримышечного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натрия гидрокарбонат</w:t>
            </w:r>
          </w:p>
        </w:tc>
        <w:tc>
          <w:tcPr>
            <w:tcW w:w="1439" w:type="pct"/>
          </w:tcPr>
          <w:p w:rsidR="0092772B" w:rsidRPr="0092772B" w:rsidRDefault="0092772B" w:rsidP="0092772B">
            <w:pPr>
              <w:ind w:firstLine="0"/>
              <w:rPr>
                <w:szCs w:val="28"/>
              </w:rPr>
            </w:pPr>
            <w:r w:rsidRPr="0092772B">
              <w:rPr>
                <w:szCs w:val="28"/>
              </w:rPr>
              <w:t>раствор для инфузий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натрия хлорид</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pacing w:val="-6"/>
                <w:szCs w:val="28"/>
              </w:rPr>
            </w:pPr>
            <w:r w:rsidRPr="0092772B">
              <w:rPr>
                <w:color w:val="000000"/>
                <w:spacing w:val="-6"/>
                <w:szCs w:val="28"/>
              </w:rPr>
              <w:t>раствор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9570"/>
              </w:tabs>
              <w:ind w:firstLine="0"/>
              <w:rPr>
                <w:color w:val="000000"/>
                <w:spacing w:val="-6"/>
                <w:szCs w:val="28"/>
              </w:rPr>
            </w:pPr>
            <w:r w:rsidRPr="0092772B">
              <w:rPr>
                <w:color w:val="000000"/>
                <w:spacing w:val="-6"/>
                <w:szCs w:val="28"/>
              </w:rPr>
              <w:t>раствор для инъекций;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растворитель для приготовления лекарственных форм для инъекций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кальция хлорид</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pacing w:val="-4"/>
                <w:szCs w:val="28"/>
              </w:rPr>
            </w:pPr>
            <w:r w:rsidRPr="0092772B">
              <w:rPr>
                <w:spacing w:val="-4"/>
                <w:szCs w:val="28"/>
              </w:rPr>
              <w:t>раствор для инфузий</w:t>
            </w:r>
          </w:p>
        </w:tc>
      </w:tr>
      <w:tr w:rsidR="0092772B" w:rsidRPr="0092772B" w:rsidTr="0092772B">
        <w:tc>
          <w:tcPr>
            <w:tcW w:w="5000" w:type="pct"/>
            <w:gridSpan w:val="4"/>
          </w:tcPr>
          <w:p w:rsidR="0092772B" w:rsidRPr="0092772B" w:rsidRDefault="0092772B" w:rsidP="0092772B">
            <w:pPr>
              <w:ind w:firstLine="0"/>
              <w:jc w:val="center"/>
              <w:rPr>
                <w:szCs w:val="28"/>
              </w:rPr>
            </w:pPr>
            <w:r w:rsidRPr="0092772B">
              <w:rPr>
                <w:szCs w:val="28"/>
              </w:rPr>
              <w:t>1.3. Сердечно-сосудистая система</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rPr>
            </w:pPr>
            <w:r w:rsidRPr="0092772B">
              <w:rPr>
                <w:szCs w:val="28"/>
              </w:rPr>
              <w:t>С01АА</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гликлазиды наперстянки</w:t>
            </w:r>
          </w:p>
        </w:tc>
        <w:tc>
          <w:tcPr>
            <w:tcW w:w="1137" w:type="pct"/>
          </w:tcPr>
          <w:p w:rsidR="0092772B" w:rsidRPr="0092772B" w:rsidRDefault="0092772B" w:rsidP="0092772B">
            <w:pPr>
              <w:ind w:firstLine="0"/>
              <w:rPr>
                <w:szCs w:val="28"/>
              </w:rPr>
            </w:pPr>
            <w:r w:rsidRPr="0092772B">
              <w:rPr>
                <w:szCs w:val="28"/>
              </w:rPr>
              <w:t>дигоксин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w:t>
            </w:r>
          </w:p>
          <w:p w:rsidR="0092772B" w:rsidRPr="0092772B" w:rsidRDefault="0092772B" w:rsidP="0092772B">
            <w:pPr>
              <w:spacing w:line="235" w:lineRule="auto"/>
              <w:ind w:firstLine="0"/>
              <w:rPr>
                <w:szCs w:val="28"/>
              </w:rPr>
            </w:pPr>
            <w:r w:rsidRPr="0092772B">
              <w:rPr>
                <w:color w:val="000000"/>
                <w:szCs w:val="28"/>
              </w:rPr>
              <w:t>таблетки для детей</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rPr>
            </w:pPr>
            <w:r w:rsidRPr="0092772B">
              <w:rPr>
                <w:szCs w:val="28"/>
              </w:rPr>
              <w:t>С01АС</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гликлазиды строфанта</w:t>
            </w:r>
          </w:p>
        </w:tc>
        <w:tc>
          <w:tcPr>
            <w:tcW w:w="1137" w:type="pct"/>
          </w:tcPr>
          <w:p w:rsidR="0092772B" w:rsidRPr="0092772B" w:rsidRDefault="0092772B" w:rsidP="0092772B">
            <w:pPr>
              <w:ind w:firstLine="0"/>
              <w:rPr>
                <w:szCs w:val="28"/>
              </w:rPr>
            </w:pPr>
            <w:r w:rsidRPr="0092772B">
              <w:rPr>
                <w:szCs w:val="28"/>
              </w:rPr>
              <w:t>строфантин К</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инъекций</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rPr>
            </w:pPr>
            <w:r w:rsidRPr="0092772B">
              <w:rPr>
                <w:szCs w:val="28"/>
              </w:rPr>
              <w:t>С01ВА</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 xml:space="preserve">антиаритмические препараты, класс </w:t>
            </w:r>
            <w:r w:rsidRPr="0092772B">
              <w:rPr>
                <w:szCs w:val="28"/>
                <w:lang w:val="en-US"/>
              </w:rPr>
              <w:t>IA</w:t>
            </w:r>
          </w:p>
        </w:tc>
        <w:tc>
          <w:tcPr>
            <w:tcW w:w="1137" w:type="pct"/>
          </w:tcPr>
          <w:p w:rsidR="0092772B" w:rsidRPr="0092772B" w:rsidRDefault="0092772B" w:rsidP="0092772B">
            <w:pPr>
              <w:ind w:firstLine="0"/>
              <w:rPr>
                <w:szCs w:val="28"/>
              </w:rPr>
            </w:pPr>
            <w:r w:rsidRPr="0092772B">
              <w:rPr>
                <w:szCs w:val="28"/>
              </w:rPr>
              <w:t>прокаинамид</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внутривенного и внутримышечного введения</w:t>
            </w:r>
          </w:p>
        </w:tc>
      </w:tr>
      <w:tr w:rsidR="0092772B" w:rsidRPr="0092772B" w:rsidTr="0092772B">
        <w:tc>
          <w:tcPr>
            <w:tcW w:w="1136" w:type="pct"/>
            <w:tcBorders>
              <w:left w:val="single" w:sz="4" w:space="0" w:color="auto"/>
            </w:tcBorders>
          </w:tcPr>
          <w:p w:rsidR="0092772B" w:rsidRPr="0092772B" w:rsidRDefault="0092772B" w:rsidP="0092772B">
            <w:pPr>
              <w:tabs>
                <w:tab w:val="left" w:pos="1395"/>
              </w:tabs>
              <w:ind w:firstLine="0"/>
              <w:rPr>
                <w:szCs w:val="28"/>
              </w:rPr>
            </w:pPr>
            <w:r w:rsidRPr="0092772B">
              <w:rPr>
                <w:szCs w:val="28"/>
              </w:rPr>
              <w:t>С01ВВ</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 xml:space="preserve">антиаритмические препараты, класс </w:t>
            </w:r>
            <w:r w:rsidRPr="0092772B">
              <w:rPr>
                <w:szCs w:val="28"/>
                <w:lang w:val="en-US"/>
              </w:rPr>
              <w:t>I</w:t>
            </w:r>
            <w:r w:rsidRPr="0092772B">
              <w:rPr>
                <w:szCs w:val="28"/>
              </w:rPr>
              <w:t>В</w:t>
            </w:r>
          </w:p>
          <w:p w:rsidR="0092772B" w:rsidRPr="0092772B" w:rsidRDefault="0092772B" w:rsidP="0092772B">
            <w:pPr>
              <w:tabs>
                <w:tab w:val="left" w:pos="1395"/>
              </w:tabs>
              <w:ind w:firstLine="0"/>
              <w:rPr>
                <w:szCs w:val="28"/>
              </w:rPr>
            </w:pPr>
          </w:p>
        </w:tc>
        <w:tc>
          <w:tcPr>
            <w:tcW w:w="1137" w:type="pct"/>
          </w:tcPr>
          <w:p w:rsidR="0092772B" w:rsidRPr="0092772B" w:rsidRDefault="0092772B" w:rsidP="0092772B">
            <w:pPr>
              <w:ind w:firstLine="0"/>
              <w:rPr>
                <w:szCs w:val="28"/>
              </w:rPr>
            </w:pPr>
            <w:r w:rsidRPr="0092772B">
              <w:rPr>
                <w:szCs w:val="28"/>
              </w:rPr>
              <w:t>лидокаин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инъекций;</w:t>
            </w:r>
          </w:p>
          <w:p w:rsidR="0092772B" w:rsidRPr="0092772B" w:rsidRDefault="0092772B" w:rsidP="0092772B">
            <w:pPr>
              <w:spacing w:line="235" w:lineRule="auto"/>
              <w:ind w:firstLine="0"/>
              <w:rPr>
                <w:color w:val="000000"/>
                <w:szCs w:val="28"/>
              </w:rPr>
            </w:pPr>
            <w:r w:rsidRPr="0092772B">
              <w:rPr>
                <w:color w:val="000000"/>
                <w:szCs w:val="28"/>
              </w:rPr>
              <w:t>спрей для местного применения дозированный;</w:t>
            </w:r>
          </w:p>
          <w:p w:rsidR="0092772B" w:rsidRPr="0092772B" w:rsidRDefault="0092772B" w:rsidP="0092772B">
            <w:pPr>
              <w:spacing w:line="235" w:lineRule="auto"/>
              <w:ind w:firstLine="0"/>
              <w:rPr>
                <w:color w:val="000000"/>
                <w:szCs w:val="28"/>
              </w:rPr>
            </w:pPr>
            <w:r w:rsidRPr="0092772B">
              <w:rPr>
                <w:color w:val="000000"/>
                <w:szCs w:val="28"/>
              </w:rPr>
              <w:t xml:space="preserve">гель для местного применения; </w:t>
            </w:r>
          </w:p>
          <w:p w:rsidR="0092772B" w:rsidRPr="0092772B" w:rsidRDefault="0092772B" w:rsidP="0092772B">
            <w:pPr>
              <w:spacing w:line="235" w:lineRule="auto"/>
              <w:ind w:firstLine="0"/>
              <w:rPr>
                <w:szCs w:val="28"/>
              </w:rPr>
            </w:pPr>
            <w:r w:rsidRPr="0092772B">
              <w:rPr>
                <w:color w:val="000000"/>
                <w:szCs w:val="28"/>
              </w:rPr>
              <w:t>капли глазные; спрей для местного и наружного применения</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rPr>
            </w:pPr>
            <w:r w:rsidRPr="0092772B">
              <w:rPr>
                <w:szCs w:val="28"/>
              </w:rPr>
              <w:t>С01ВС</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 xml:space="preserve">антиаритмические препараты, класс </w:t>
            </w:r>
            <w:r w:rsidRPr="0092772B">
              <w:rPr>
                <w:szCs w:val="28"/>
                <w:lang w:val="en-US"/>
              </w:rPr>
              <w:t>IC</w:t>
            </w:r>
          </w:p>
        </w:tc>
        <w:tc>
          <w:tcPr>
            <w:tcW w:w="1137" w:type="pct"/>
          </w:tcPr>
          <w:p w:rsidR="0092772B" w:rsidRPr="0092772B" w:rsidRDefault="0092772B" w:rsidP="0092772B">
            <w:pPr>
              <w:ind w:firstLine="0"/>
              <w:rPr>
                <w:szCs w:val="28"/>
              </w:rPr>
            </w:pPr>
            <w:r w:rsidRPr="0092772B">
              <w:rPr>
                <w:szCs w:val="28"/>
              </w:rPr>
              <w:t>пропафенон</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внутривенного введения;</w:t>
            </w:r>
          </w:p>
          <w:p w:rsidR="0092772B" w:rsidRPr="0092772B" w:rsidRDefault="0092772B" w:rsidP="0092772B">
            <w:pPr>
              <w:spacing w:line="235" w:lineRule="auto"/>
              <w:ind w:firstLine="0"/>
              <w:rPr>
                <w:szCs w:val="28"/>
              </w:rPr>
            </w:pPr>
            <w:r w:rsidRPr="0092772B">
              <w:rPr>
                <w:szCs w:val="28"/>
              </w:rPr>
              <w:t>таблетки, покрытые оболочкой</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lang w:val="en-US"/>
              </w:rPr>
            </w:pPr>
            <w:r w:rsidRPr="0092772B">
              <w:rPr>
                <w:szCs w:val="28"/>
              </w:rPr>
              <w:t>С01В</w:t>
            </w:r>
            <w:r w:rsidRPr="0092772B">
              <w:rPr>
                <w:szCs w:val="28"/>
                <w:lang w:val="en-US"/>
              </w:rPr>
              <w:t>D</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 xml:space="preserve">антиаритмические препараты, класс </w:t>
            </w:r>
            <w:r w:rsidRPr="0092772B">
              <w:rPr>
                <w:szCs w:val="28"/>
                <w:lang w:val="en-US"/>
              </w:rPr>
              <w:t>III</w:t>
            </w:r>
          </w:p>
        </w:tc>
        <w:tc>
          <w:tcPr>
            <w:tcW w:w="1137" w:type="pct"/>
          </w:tcPr>
          <w:p w:rsidR="0092772B" w:rsidRPr="0092772B" w:rsidRDefault="0092772B" w:rsidP="0092772B">
            <w:pPr>
              <w:ind w:firstLine="0"/>
              <w:rPr>
                <w:szCs w:val="28"/>
              </w:rPr>
            </w:pPr>
            <w:r w:rsidRPr="0092772B">
              <w:rPr>
                <w:szCs w:val="28"/>
              </w:rPr>
              <w:t>амиодарон</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внутривенного введения; таблетки</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rPr>
            </w:pPr>
            <w:r w:rsidRPr="0092772B">
              <w:rPr>
                <w:szCs w:val="28"/>
                <w:lang w:val="en-US"/>
              </w:rPr>
              <w:t>C01BG</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 xml:space="preserve">другие антиаритмические препараты класса </w:t>
            </w:r>
            <w:r w:rsidRPr="0092772B">
              <w:rPr>
                <w:szCs w:val="28"/>
                <w:lang w:val="en-US"/>
              </w:rPr>
              <w:t>I</w:t>
            </w:r>
          </w:p>
        </w:tc>
        <w:tc>
          <w:tcPr>
            <w:tcW w:w="1137" w:type="pct"/>
          </w:tcPr>
          <w:p w:rsidR="0092772B" w:rsidRPr="0092772B" w:rsidRDefault="0092772B" w:rsidP="0092772B">
            <w:pPr>
              <w:ind w:firstLine="0"/>
              <w:rPr>
                <w:szCs w:val="28"/>
              </w:rPr>
            </w:pPr>
            <w:r w:rsidRPr="0092772B">
              <w:rPr>
                <w:szCs w:val="28"/>
              </w:rPr>
              <w:t>лаппаконитина гидробромид</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val="restart"/>
            <w:tcBorders>
              <w:left w:val="single" w:sz="4" w:space="0" w:color="auto"/>
            </w:tcBorders>
          </w:tcPr>
          <w:p w:rsidR="0092772B" w:rsidRPr="0092772B" w:rsidRDefault="0092772B" w:rsidP="0092772B">
            <w:pPr>
              <w:ind w:firstLine="0"/>
              <w:rPr>
                <w:szCs w:val="28"/>
                <w:lang w:val="en-US"/>
              </w:rPr>
            </w:pPr>
            <w:r w:rsidRPr="0092772B">
              <w:rPr>
                <w:szCs w:val="28"/>
                <w:lang w:val="en-US"/>
              </w:rPr>
              <w:t>C01CA</w:t>
            </w:r>
          </w:p>
        </w:tc>
        <w:tc>
          <w:tcPr>
            <w:tcW w:w="1288" w:type="pct"/>
            <w:vMerge w:val="restart"/>
            <w:tcBorders>
              <w:left w:val="single" w:sz="4" w:space="0" w:color="auto"/>
            </w:tcBorders>
          </w:tcPr>
          <w:p w:rsidR="0092772B" w:rsidRPr="0092772B" w:rsidRDefault="0092772B" w:rsidP="0092772B">
            <w:pPr>
              <w:ind w:firstLine="0"/>
              <w:rPr>
                <w:szCs w:val="28"/>
              </w:rPr>
            </w:pPr>
            <w:r w:rsidRPr="0092772B">
              <w:rPr>
                <w:szCs w:val="28"/>
              </w:rPr>
              <w:t>адренергические и дофаминергические средства</w:t>
            </w:r>
          </w:p>
        </w:tc>
        <w:tc>
          <w:tcPr>
            <w:tcW w:w="1137" w:type="pct"/>
          </w:tcPr>
          <w:p w:rsidR="0092772B" w:rsidRPr="0092772B" w:rsidRDefault="0092772B" w:rsidP="0092772B">
            <w:pPr>
              <w:ind w:firstLine="0"/>
              <w:rPr>
                <w:szCs w:val="28"/>
              </w:rPr>
            </w:pPr>
            <w:r w:rsidRPr="0092772B">
              <w:rPr>
                <w:szCs w:val="28"/>
              </w:rPr>
              <w:t>добутамин</w:t>
            </w: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инфузий; концентрат для приготовления раствора для инфузий; раствор для инфузий</w:t>
            </w:r>
          </w:p>
        </w:tc>
      </w:tr>
      <w:tr w:rsidR="0092772B" w:rsidRPr="0092772B" w:rsidTr="0092772B">
        <w:tc>
          <w:tcPr>
            <w:tcW w:w="1136" w:type="pct"/>
            <w:vMerge/>
            <w:tcBorders>
              <w:left w:val="single" w:sz="4" w:space="0" w:color="auto"/>
            </w:tcBorders>
          </w:tcPr>
          <w:p w:rsidR="0092772B" w:rsidRPr="0092772B" w:rsidRDefault="0092772B" w:rsidP="0092772B">
            <w:pPr>
              <w:ind w:firstLine="0"/>
              <w:rPr>
                <w:szCs w:val="28"/>
              </w:rPr>
            </w:pPr>
          </w:p>
        </w:tc>
        <w:tc>
          <w:tcPr>
            <w:tcW w:w="1288" w:type="pct"/>
            <w:vMerge/>
            <w:tcBorders>
              <w:left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допамин</w:t>
            </w:r>
          </w:p>
        </w:tc>
        <w:tc>
          <w:tcPr>
            <w:tcW w:w="1439" w:type="pct"/>
          </w:tcPr>
          <w:p w:rsidR="0092772B" w:rsidRPr="0092772B" w:rsidRDefault="0092772B" w:rsidP="0092772B">
            <w:pPr>
              <w:ind w:firstLine="0"/>
              <w:rPr>
                <w:szCs w:val="28"/>
              </w:rPr>
            </w:pPr>
            <w:r w:rsidRPr="0092772B">
              <w:rPr>
                <w:szCs w:val="28"/>
              </w:rPr>
              <w:t>концентрат для приготовления раствора для инфузий;</w:t>
            </w:r>
          </w:p>
          <w:p w:rsidR="0092772B" w:rsidRPr="0092772B" w:rsidRDefault="0092772B" w:rsidP="0092772B">
            <w:pPr>
              <w:ind w:firstLine="0"/>
              <w:rPr>
                <w:szCs w:val="28"/>
              </w:rPr>
            </w:pPr>
            <w:r w:rsidRPr="0092772B">
              <w:rPr>
                <w:szCs w:val="28"/>
              </w:rPr>
              <w:t>раствор для внутривенного введения;</w:t>
            </w:r>
          </w:p>
          <w:p w:rsidR="0092772B" w:rsidRPr="0092772B" w:rsidRDefault="0092772B" w:rsidP="0092772B">
            <w:pPr>
              <w:ind w:firstLine="0"/>
              <w:rPr>
                <w:szCs w:val="28"/>
              </w:rPr>
            </w:pPr>
            <w:r w:rsidRPr="0092772B">
              <w:rPr>
                <w:szCs w:val="28"/>
              </w:rPr>
              <w:t>раствор для инъекций</w:t>
            </w:r>
          </w:p>
        </w:tc>
      </w:tr>
      <w:tr w:rsidR="0092772B" w:rsidRPr="0092772B" w:rsidTr="0092772B">
        <w:tc>
          <w:tcPr>
            <w:tcW w:w="1136" w:type="pct"/>
            <w:vMerge/>
            <w:tcBorders>
              <w:left w:val="single" w:sz="4" w:space="0" w:color="auto"/>
            </w:tcBorders>
          </w:tcPr>
          <w:p w:rsidR="0092772B" w:rsidRPr="0092772B" w:rsidRDefault="0092772B" w:rsidP="0092772B">
            <w:pPr>
              <w:ind w:firstLine="0"/>
              <w:rPr>
                <w:szCs w:val="28"/>
              </w:rPr>
            </w:pPr>
          </w:p>
        </w:tc>
        <w:tc>
          <w:tcPr>
            <w:tcW w:w="1288" w:type="pct"/>
            <w:vMerge/>
            <w:tcBorders>
              <w:left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норэпинефрин</w:t>
            </w:r>
          </w:p>
        </w:tc>
        <w:tc>
          <w:tcPr>
            <w:tcW w:w="1439" w:type="pct"/>
          </w:tcPr>
          <w:p w:rsidR="0092772B" w:rsidRPr="0092772B" w:rsidRDefault="0092772B" w:rsidP="0092772B">
            <w:pPr>
              <w:ind w:firstLine="0"/>
              <w:rPr>
                <w:szCs w:val="28"/>
              </w:rPr>
            </w:pPr>
            <w:r w:rsidRPr="0092772B">
              <w:rPr>
                <w:szCs w:val="28"/>
              </w:rPr>
              <w:t>концентрат для приготовления раствора для внутривенного введения</w:t>
            </w:r>
          </w:p>
        </w:tc>
      </w:tr>
      <w:tr w:rsidR="0092772B" w:rsidRPr="0092772B" w:rsidTr="0092772B">
        <w:tc>
          <w:tcPr>
            <w:tcW w:w="1136" w:type="pct"/>
            <w:vMerge/>
            <w:tcBorders>
              <w:left w:val="single" w:sz="4" w:space="0" w:color="auto"/>
            </w:tcBorders>
          </w:tcPr>
          <w:p w:rsidR="0092772B" w:rsidRPr="0092772B" w:rsidRDefault="0092772B" w:rsidP="0092772B">
            <w:pPr>
              <w:tabs>
                <w:tab w:val="left" w:pos="1695"/>
              </w:tabs>
              <w:ind w:firstLine="0"/>
              <w:rPr>
                <w:szCs w:val="28"/>
              </w:rPr>
            </w:pPr>
          </w:p>
        </w:tc>
        <w:tc>
          <w:tcPr>
            <w:tcW w:w="1288" w:type="pct"/>
            <w:vMerge/>
            <w:tcBorders>
              <w:left w:val="single" w:sz="4" w:space="0" w:color="auto"/>
            </w:tcBorders>
          </w:tcPr>
          <w:p w:rsidR="0092772B" w:rsidRPr="0092772B" w:rsidRDefault="0092772B" w:rsidP="0092772B">
            <w:pPr>
              <w:tabs>
                <w:tab w:val="left" w:pos="1695"/>
              </w:tabs>
              <w:ind w:firstLine="0"/>
              <w:rPr>
                <w:szCs w:val="28"/>
              </w:rPr>
            </w:pPr>
          </w:p>
        </w:tc>
        <w:tc>
          <w:tcPr>
            <w:tcW w:w="1137" w:type="pct"/>
          </w:tcPr>
          <w:p w:rsidR="0092772B" w:rsidRPr="0092772B" w:rsidRDefault="0092772B" w:rsidP="0092772B">
            <w:pPr>
              <w:ind w:firstLine="0"/>
              <w:rPr>
                <w:szCs w:val="28"/>
              </w:rPr>
            </w:pPr>
            <w:r w:rsidRPr="0092772B">
              <w:rPr>
                <w:szCs w:val="28"/>
              </w:rPr>
              <w:t>фенилэфрин</w:t>
            </w:r>
          </w:p>
        </w:tc>
        <w:tc>
          <w:tcPr>
            <w:tcW w:w="1439" w:type="pct"/>
          </w:tcPr>
          <w:p w:rsidR="0092772B" w:rsidRPr="0092772B" w:rsidRDefault="0092772B" w:rsidP="0092772B">
            <w:pPr>
              <w:ind w:firstLine="0"/>
              <w:rPr>
                <w:szCs w:val="28"/>
              </w:rPr>
            </w:pPr>
            <w:r w:rsidRPr="0092772B">
              <w:rPr>
                <w:szCs w:val="28"/>
              </w:rPr>
              <w:t>раствор для инъекций</w:t>
            </w:r>
          </w:p>
        </w:tc>
      </w:tr>
      <w:tr w:rsidR="0092772B" w:rsidRPr="0092772B" w:rsidTr="0092772B">
        <w:tc>
          <w:tcPr>
            <w:tcW w:w="1136" w:type="pct"/>
            <w:vMerge/>
            <w:tcBorders>
              <w:left w:val="single" w:sz="4" w:space="0" w:color="auto"/>
            </w:tcBorders>
          </w:tcPr>
          <w:p w:rsidR="0092772B" w:rsidRPr="0092772B" w:rsidRDefault="0092772B" w:rsidP="0092772B">
            <w:pPr>
              <w:ind w:firstLine="0"/>
              <w:rPr>
                <w:szCs w:val="28"/>
              </w:rPr>
            </w:pPr>
          </w:p>
        </w:tc>
        <w:tc>
          <w:tcPr>
            <w:tcW w:w="1288" w:type="pct"/>
            <w:vMerge/>
            <w:tcBorders>
              <w:left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эпинефрин</w:t>
            </w:r>
          </w:p>
        </w:tc>
        <w:tc>
          <w:tcPr>
            <w:tcW w:w="1439" w:type="pct"/>
          </w:tcPr>
          <w:p w:rsidR="0092772B" w:rsidRPr="0092772B" w:rsidRDefault="0092772B" w:rsidP="0092772B">
            <w:pPr>
              <w:ind w:firstLine="0"/>
              <w:rPr>
                <w:szCs w:val="28"/>
              </w:rPr>
            </w:pPr>
            <w:r w:rsidRPr="0092772B">
              <w:rPr>
                <w:szCs w:val="28"/>
              </w:rPr>
              <w:t>раствор для инъекций</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rPr>
            </w:pPr>
            <w:r w:rsidRPr="0092772B">
              <w:rPr>
                <w:szCs w:val="28"/>
              </w:rPr>
              <w:t>С01СХ</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другие кардиотонические средства</w:t>
            </w:r>
          </w:p>
        </w:tc>
        <w:tc>
          <w:tcPr>
            <w:tcW w:w="1137" w:type="pct"/>
          </w:tcPr>
          <w:p w:rsidR="0092772B" w:rsidRPr="0092772B" w:rsidRDefault="0092772B" w:rsidP="0092772B">
            <w:pPr>
              <w:ind w:firstLine="0"/>
              <w:rPr>
                <w:szCs w:val="28"/>
              </w:rPr>
            </w:pPr>
            <w:r w:rsidRPr="0092772B">
              <w:rPr>
                <w:szCs w:val="28"/>
              </w:rPr>
              <w:t>левосимендан</w:t>
            </w:r>
          </w:p>
        </w:tc>
        <w:tc>
          <w:tcPr>
            <w:tcW w:w="1439" w:type="pct"/>
          </w:tcPr>
          <w:p w:rsidR="0092772B" w:rsidRPr="0092772B" w:rsidRDefault="0092772B" w:rsidP="0092772B">
            <w:pPr>
              <w:ind w:firstLine="0"/>
              <w:rPr>
                <w:szCs w:val="28"/>
              </w:rPr>
            </w:pPr>
            <w:r w:rsidRPr="0092772B">
              <w:rPr>
                <w:szCs w:val="28"/>
              </w:rPr>
              <w:t>концентрат для приготовления раствора для инфузий</w:t>
            </w:r>
          </w:p>
        </w:tc>
      </w:tr>
      <w:tr w:rsidR="0092772B" w:rsidRPr="0092772B" w:rsidTr="0092772B">
        <w:tc>
          <w:tcPr>
            <w:tcW w:w="1136" w:type="pct"/>
            <w:vMerge w:val="restart"/>
            <w:tcBorders>
              <w:left w:val="single" w:sz="4" w:space="0" w:color="auto"/>
            </w:tcBorders>
          </w:tcPr>
          <w:p w:rsidR="0092772B" w:rsidRPr="0092772B" w:rsidRDefault="0092772B" w:rsidP="0092772B">
            <w:pPr>
              <w:ind w:firstLine="0"/>
              <w:rPr>
                <w:szCs w:val="28"/>
              </w:rPr>
            </w:pPr>
            <w:r w:rsidRPr="0092772B">
              <w:rPr>
                <w:szCs w:val="28"/>
              </w:rPr>
              <w:t>С01</w:t>
            </w:r>
            <w:r w:rsidRPr="0092772B">
              <w:rPr>
                <w:szCs w:val="28"/>
                <w:lang w:val="en-US"/>
              </w:rPr>
              <w:t>DA</w:t>
            </w:r>
          </w:p>
        </w:tc>
        <w:tc>
          <w:tcPr>
            <w:tcW w:w="1288" w:type="pct"/>
            <w:vMerge w:val="restart"/>
            <w:tcBorders>
              <w:left w:val="single" w:sz="4" w:space="0" w:color="auto"/>
            </w:tcBorders>
          </w:tcPr>
          <w:p w:rsidR="0092772B" w:rsidRPr="0092772B" w:rsidRDefault="0092772B" w:rsidP="0092772B">
            <w:pPr>
              <w:ind w:firstLine="0"/>
              <w:rPr>
                <w:szCs w:val="28"/>
              </w:rPr>
            </w:pPr>
            <w:r w:rsidRPr="0092772B">
              <w:rPr>
                <w:szCs w:val="28"/>
              </w:rPr>
              <w:t>органические нитраты</w:t>
            </w:r>
          </w:p>
        </w:tc>
        <w:tc>
          <w:tcPr>
            <w:tcW w:w="1137" w:type="pct"/>
          </w:tcPr>
          <w:p w:rsidR="0092772B" w:rsidRPr="0092772B" w:rsidRDefault="0092772B" w:rsidP="0092772B">
            <w:pPr>
              <w:ind w:firstLine="0"/>
              <w:rPr>
                <w:szCs w:val="28"/>
              </w:rPr>
            </w:pPr>
            <w:r w:rsidRPr="0092772B">
              <w:rPr>
                <w:szCs w:val="28"/>
              </w:rPr>
              <w:t>изосорбида динитрат</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концентрат для приготовления 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спрей подъязычный дозированный;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таблетки пролонгированного действия</w:t>
            </w:r>
          </w:p>
        </w:tc>
      </w:tr>
      <w:tr w:rsidR="0092772B" w:rsidRPr="0092772B" w:rsidTr="0092772B">
        <w:tc>
          <w:tcPr>
            <w:tcW w:w="1136" w:type="pct"/>
            <w:vMerge/>
            <w:tcBorders>
              <w:left w:val="single" w:sz="4" w:space="0" w:color="auto"/>
            </w:tcBorders>
          </w:tcPr>
          <w:p w:rsidR="0092772B" w:rsidRPr="0092772B" w:rsidRDefault="0092772B" w:rsidP="0092772B">
            <w:pPr>
              <w:ind w:firstLine="0"/>
              <w:rPr>
                <w:szCs w:val="28"/>
              </w:rPr>
            </w:pPr>
          </w:p>
        </w:tc>
        <w:tc>
          <w:tcPr>
            <w:tcW w:w="1288" w:type="pct"/>
            <w:vMerge/>
            <w:tcBorders>
              <w:left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изосорбида мононитрат</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капсулы;</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капсулы пролонгированного действия;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капсулы ретард;</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 xml:space="preserve">таблетки пролонгированного действия; </w:t>
            </w:r>
          </w:p>
        </w:tc>
      </w:tr>
      <w:tr w:rsidR="0092772B" w:rsidRPr="0092772B" w:rsidTr="0092772B">
        <w:tc>
          <w:tcPr>
            <w:tcW w:w="1136" w:type="pct"/>
            <w:vMerge w:val="restart"/>
            <w:tcBorders>
              <w:left w:val="single" w:sz="4" w:space="0" w:color="auto"/>
            </w:tcBorders>
          </w:tcPr>
          <w:p w:rsidR="0092772B" w:rsidRPr="0092772B" w:rsidRDefault="0092772B" w:rsidP="0092772B">
            <w:pPr>
              <w:ind w:firstLine="0"/>
              <w:rPr>
                <w:szCs w:val="28"/>
              </w:rPr>
            </w:pPr>
          </w:p>
        </w:tc>
        <w:tc>
          <w:tcPr>
            <w:tcW w:w="1288" w:type="pct"/>
            <w:vMerge w:val="restart"/>
            <w:tcBorders>
              <w:left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капсулы с пролонгированным высвобождением</w:t>
            </w:r>
          </w:p>
        </w:tc>
      </w:tr>
      <w:tr w:rsidR="0092772B" w:rsidRPr="0092772B" w:rsidTr="0092772B">
        <w:tc>
          <w:tcPr>
            <w:tcW w:w="1136" w:type="pct"/>
            <w:vMerge/>
            <w:tcBorders>
              <w:left w:val="single" w:sz="4" w:space="0" w:color="auto"/>
            </w:tcBorders>
          </w:tcPr>
          <w:p w:rsidR="0092772B" w:rsidRPr="0092772B" w:rsidRDefault="0092772B" w:rsidP="0092772B">
            <w:pPr>
              <w:ind w:firstLine="0"/>
              <w:rPr>
                <w:szCs w:val="28"/>
              </w:rPr>
            </w:pPr>
          </w:p>
        </w:tc>
        <w:tc>
          <w:tcPr>
            <w:tcW w:w="1288" w:type="pct"/>
            <w:vMerge/>
            <w:tcBorders>
              <w:left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нитроглицерин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аэрозоль подъязычный дозированный;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капсулы подъязычные;</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концентрат для приготовления раствора</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спрей дозированный для сублингвального применения;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спрей подъязычный дозированный;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подъязычные;</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пролонгированного действия, покрытые оболочкой;</w:t>
            </w:r>
          </w:p>
          <w:p w:rsidR="0092772B" w:rsidRPr="0092772B" w:rsidRDefault="0092772B" w:rsidP="0092772B">
            <w:pPr>
              <w:tabs>
                <w:tab w:val="left" w:pos="2748"/>
              </w:tabs>
              <w:ind w:firstLine="0"/>
              <w:rPr>
                <w:szCs w:val="28"/>
                <w:u w:val="single"/>
              </w:rPr>
            </w:pPr>
            <w:r w:rsidRPr="0092772B">
              <w:rPr>
                <w:szCs w:val="28"/>
              </w:rPr>
              <w:t>таблетки сублингвальные;</w:t>
            </w:r>
          </w:p>
          <w:p w:rsidR="0092772B" w:rsidRPr="0092772B" w:rsidRDefault="0092772B" w:rsidP="0092772B">
            <w:pPr>
              <w:ind w:firstLine="0"/>
              <w:rPr>
                <w:szCs w:val="28"/>
              </w:rPr>
            </w:pPr>
            <w:r w:rsidRPr="0092772B">
              <w:rPr>
                <w:szCs w:val="28"/>
              </w:rPr>
              <w:t>капсулы пролонгированного действия; пленки для наклеивания на десну</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rPr>
            </w:pPr>
            <w:r w:rsidRPr="0092772B">
              <w:rPr>
                <w:szCs w:val="28"/>
              </w:rPr>
              <w:t>С01ЕА</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простагландины</w:t>
            </w:r>
          </w:p>
        </w:tc>
        <w:tc>
          <w:tcPr>
            <w:tcW w:w="1137" w:type="pct"/>
          </w:tcPr>
          <w:p w:rsidR="0092772B" w:rsidRPr="0092772B" w:rsidRDefault="0092772B" w:rsidP="0092772B">
            <w:pPr>
              <w:ind w:firstLine="0"/>
              <w:rPr>
                <w:szCs w:val="28"/>
              </w:rPr>
            </w:pPr>
            <w:r w:rsidRPr="0092772B">
              <w:rPr>
                <w:szCs w:val="28"/>
              </w:rPr>
              <w:t>алпростадил</w:t>
            </w:r>
          </w:p>
        </w:tc>
        <w:tc>
          <w:tcPr>
            <w:tcW w:w="1439" w:type="pct"/>
          </w:tcPr>
          <w:p w:rsidR="0092772B" w:rsidRPr="0092772B" w:rsidRDefault="0092772B" w:rsidP="0092772B">
            <w:pPr>
              <w:ind w:firstLine="0"/>
              <w:rPr>
                <w:szCs w:val="28"/>
              </w:rPr>
            </w:pPr>
            <w:r w:rsidRPr="0092772B">
              <w:rPr>
                <w:szCs w:val="28"/>
              </w:rPr>
              <w:t>концентрат для приготовления 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szCs w:val="28"/>
              </w:rPr>
              <w:t>лиофилизат для приготовления раствора для инфузий</w:t>
            </w:r>
          </w:p>
        </w:tc>
      </w:tr>
      <w:tr w:rsidR="0092772B" w:rsidRPr="0092772B" w:rsidTr="0092772B">
        <w:tc>
          <w:tcPr>
            <w:tcW w:w="1136" w:type="pct"/>
            <w:vMerge w:val="restart"/>
            <w:tcBorders>
              <w:left w:val="single" w:sz="4" w:space="0" w:color="auto"/>
            </w:tcBorders>
          </w:tcPr>
          <w:p w:rsidR="0092772B" w:rsidRPr="0092772B" w:rsidRDefault="0092772B" w:rsidP="0092772B">
            <w:pPr>
              <w:ind w:firstLine="0"/>
              <w:rPr>
                <w:szCs w:val="28"/>
              </w:rPr>
            </w:pPr>
            <w:r w:rsidRPr="0092772B">
              <w:rPr>
                <w:szCs w:val="28"/>
              </w:rPr>
              <w:t>С01ЕВ</w:t>
            </w:r>
          </w:p>
        </w:tc>
        <w:tc>
          <w:tcPr>
            <w:tcW w:w="1288" w:type="pct"/>
            <w:vMerge w:val="restart"/>
            <w:tcBorders>
              <w:left w:val="single" w:sz="4" w:space="0" w:color="auto"/>
            </w:tcBorders>
          </w:tcPr>
          <w:p w:rsidR="0092772B" w:rsidRPr="0092772B" w:rsidRDefault="0092772B" w:rsidP="0092772B">
            <w:pPr>
              <w:ind w:firstLine="0"/>
              <w:rPr>
                <w:szCs w:val="28"/>
              </w:rPr>
            </w:pPr>
            <w:r w:rsidRPr="0092772B">
              <w:rPr>
                <w:szCs w:val="28"/>
              </w:rPr>
              <w:t>другие препараты для лечения заболеваний сердца</w:t>
            </w:r>
          </w:p>
        </w:tc>
        <w:tc>
          <w:tcPr>
            <w:tcW w:w="1137" w:type="pct"/>
          </w:tcPr>
          <w:p w:rsidR="0092772B" w:rsidRPr="0092772B" w:rsidRDefault="0092772B" w:rsidP="0092772B">
            <w:pPr>
              <w:ind w:firstLine="0"/>
              <w:rPr>
                <w:szCs w:val="28"/>
              </w:rPr>
            </w:pPr>
            <w:r w:rsidRPr="0092772B">
              <w:rPr>
                <w:szCs w:val="28"/>
              </w:rPr>
              <w:t>ивабрадин</w:t>
            </w:r>
          </w:p>
        </w:tc>
        <w:tc>
          <w:tcPr>
            <w:tcW w:w="1439" w:type="pct"/>
          </w:tcPr>
          <w:p w:rsidR="0092772B" w:rsidRPr="0092772B" w:rsidRDefault="0092772B" w:rsidP="0092772B">
            <w:pPr>
              <w:ind w:firstLine="0"/>
              <w:rPr>
                <w:szCs w:val="28"/>
              </w:rPr>
            </w:pPr>
            <w:r w:rsidRPr="0092772B">
              <w:rPr>
                <w:szCs w:val="28"/>
              </w:rPr>
              <w:t>таблетки, покрытые оболочкой</w:t>
            </w:r>
          </w:p>
        </w:tc>
      </w:tr>
      <w:tr w:rsidR="0092772B" w:rsidRPr="0092772B" w:rsidTr="0092772B">
        <w:tc>
          <w:tcPr>
            <w:tcW w:w="1136" w:type="pct"/>
            <w:vMerge/>
            <w:tcBorders>
              <w:left w:val="single" w:sz="4" w:space="0" w:color="auto"/>
            </w:tcBorders>
          </w:tcPr>
          <w:p w:rsidR="0092772B" w:rsidRPr="0092772B" w:rsidRDefault="0092772B" w:rsidP="0092772B">
            <w:pPr>
              <w:ind w:firstLine="0"/>
              <w:rPr>
                <w:szCs w:val="28"/>
              </w:rPr>
            </w:pPr>
          </w:p>
        </w:tc>
        <w:tc>
          <w:tcPr>
            <w:tcW w:w="1288" w:type="pct"/>
            <w:vMerge/>
            <w:tcBorders>
              <w:left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мельдоний</w:t>
            </w:r>
          </w:p>
        </w:tc>
        <w:tc>
          <w:tcPr>
            <w:tcW w:w="1439" w:type="pct"/>
          </w:tcPr>
          <w:p w:rsidR="0092772B" w:rsidRPr="0092772B" w:rsidRDefault="0092772B" w:rsidP="0092772B">
            <w:pPr>
              <w:ind w:firstLine="0"/>
              <w:rPr>
                <w:szCs w:val="28"/>
              </w:rPr>
            </w:pPr>
            <w:r w:rsidRPr="0092772B">
              <w:rPr>
                <w:szCs w:val="28"/>
              </w:rPr>
              <w:t>капсулы;</w:t>
            </w:r>
          </w:p>
          <w:p w:rsidR="0092772B" w:rsidRPr="0092772B" w:rsidRDefault="0092772B" w:rsidP="0092772B">
            <w:pPr>
              <w:ind w:firstLine="0"/>
              <w:rPr>
                <w:szCs w:val="28"/>
              </w:rPr>
            </w:pPr>
            <w:r w:rsidRPr="0092772B">
              <w:rPr>
                <w:szCs w:val="28"/>
              </w:rPr>
              <w:t>раствор для инъекций;</w:t>
            </w:r>
          </w:p>
          <w:p w:rsidR="0092772B" w:rsidRPr="0092772B" w:rsidRDefault="0092772B" w:rsidP="0092772B">
            <w:pPr>
              <w:ind w:firstLine="0"/>
              <w:rPr>
                <w:szCs w:val="28"/>
              </w:rPr>
            </w:pPr>
            <w:r w:rsidRPr="0092772B">
              <w:rPr>
                <w:szCs w:val="28"/>
              </w:rPr>
              <w:t>раствор для внутривенного и парабульбарного введения;</w:t>
            </w:r>
          </w:p>
          <w:p w:rsidR="0092772B" w:rsidRPr="0092772B" w:rsidRDefault="0092772B" w:rsidP="0092772B">
            <w:pPr>
              <w:ind w:firstLine="0"/>
              <w:rPr>
                <w:szCs w:val="28"/>
              </w:rPr>
            </w:pPr>
            <w:r w:rsidRPr="0092772B">
              <w:rPr>
                <w:szCs w:val="28"/>
              </w:rPr>
              <w:t>раствор для внутривенного, внутримышечного и парабульбарного введения</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rPr>
            </w:pPr>
            <w:r w:rsidRPr="0092772B">
              <w:rPr>
                <w:szCs w:val="28"/>
              </w:rPr>
              <w:t>С02АВ</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метилдопа</w:t>
            </w:r>
          </w:p>
        </w:tc>
        <w:tc>
          <w:tcPr>
            <w:tcW w:w="1137" w:type="pct"/>
          </w:tcPr>
          <w:p w:rsidR="0092772B" w:rsidRPr="0092772B" w:rsidRDefault="0092772B" w:rsidP="0092772B">
            <w:pPr>
              <w:ind w:firstLine="0"/>
              <w:rPr>
                <w:szCs w:val="28"/>
              </w:rPr>
            </w:pPr>
            <w:r w:rsidRPr="0092772B">
              <w:rPr>
                <w:szCs w:val="28"/>
              </w:rPr>
              <w:t>метилдопа</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val="restart"/>
            <w:tcBorders>
              <w:left w:val="single" w:sz="4" w:space="0" w:color="auto"/>
            </w:tcBorders>
          </w:tcPr>
          <w:p w:rsidR="0092772B" w:rsidRPr="0092772B" w:rsidRDefault="0092772B" w:rsidP="0092772B">
            <w:pPr>
              <w:ind w:firstLine="0"/>
              <w:rPr>
                <w:szCs w:val="28"/>
              </w:rPr>
            </w:pPr>
            <w:r w:rsidRPr="0092772B">
              <w:rPr>
                <w:szCs w:val="28"/>
              </w:rPr>
              <w:t>С02АС</w:t>
            </w:r>
          </w:p>
        </w:tc>
        <w:tc>
          <w:tcPr>
            <w:tcW w:w="1288" w:type="pct"/>
            <w:vMerge w:val="restart"/>
            <w:tcBorders>
              <w:left w:val="single" w:sz="4" w:space="0" w:color="auto"/>
            </w:tcBorders>
          </w:tcPr>
          <w:p w:rsidR="0092772B" w:rsidRPr="0092772B" w:rsidRDefault="0092772B" w:rsidP="0092772B">
            <w:pPr>
              <w:ind w:firstLine="0"/>
              <w:rPr>
                <w:szCs w:val="28"/>
              </w:rPr>
            </w:pPr>
            <w:r w:rsidRPr="0092772B">
              <w:rPr>
                <w:szCs w:val="28"/>
              </w:rPr>
              <w:t>антагонисты имидазолиновых рецепторов</w:t>
            </w:r>
          </w:p>
        </w:tc>
        <w:tc>
          <w:tcPr>
            <w:tcW w:w="1137" w:type="pct"/>
          </w:tcPr>
          <w:p w:rsidR="0092772B" w:rsidRPr="0092772B" w:rsidRDefault="0092772B" w:rsidP="0092772B">
            <w:pPr>
              <w:ind w:firstLine="0"/>
              <w:rPr>
                <w:szCs w:val="28"/>
              </w:rPr>
            </w:pPr>
            <w:r w:rsidRPr="0092772B">
              <w:rPr>
                <w:szCs w:val="28"/>
              </w:rPr>
              <w:t>клонидин</w:t>
            </w:r>
          </w:p>
        </w:tc>
        <w:tc>
          <w:tcPr>
            <w:tcW w:w="1439" w:type="pct"/>
          </w:tcPr>
          <w:p w:rsidR="0092772B" w:rsidRPr="0092772B" w:rsidRDefault="0092772B" w:rsidP="0092772B">
            <w:pPr>
              <w:ind w:firstLine="0"/>
              <w:rPr>
                <w:szCs w:val="28"/>
              </w:rPr>
            </w:pPr>
            <w:r w:rsidRPr="0092772B">
              <w:rPr>
                <w:szCs w:val="28"/>
              </w:rPr>
              <w:t>раствор для внутривенного введения;</w:t>
            </w:r>
          </w:p>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tcBorders>
              <w:left w:val="single" w:sz="4" w:space="0" w:color="auto"/>
            </w:tcBorders>
          </w:tcPr>
          <w:p w:rsidR="0092772B" w:rsidRPr="0092772B" w:rsidRDefault="0092772B" w:rsidP="0092772B">
            <w:pPr>
              <w:ind w:firstLine="0"/>
              <w:rPr>
                <w:szCs w:val="28"/>
              </w:rPr>
            </w:pPr>
          </w:p>
        </w:tc>
        <w:tc>
          <w:tcPr>
            <w:tcW w:w="1288" w:type="pct"/>
            <w:vMerge/>
            <w:tcBorders>
              <w:left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моксонидин</w:t>
            </w:r>
          </w:p>
        </w:tc>
        <w:tc>
          <w:tcPr>
            <w:tcW w:w="1439" w:type="pct"/>
          </w:tcPr>
          <w:p w:rsidR="0092772B" w:rsidRPr="0092772B" w:rsidRDefault="0092772B" w:rsidP="0092772B">
            <w:pPr>
              <w:ind w:firstLine="0"/>
              <w:rPr>
                <w:szCs w:val="28"/>
              </w:rPr>
            </w:pPr>
            <w:r w:rsidRPr="0092772B">
              <w:rPr>
                <w:szCs w:val="28"/>
              </w:rPr>
              <w:t xml:space="preserve">таблетки, покрытые оболочкой; </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rPr>
            </w:pPr>
            <w:r w:rsidRPr="0092772B">
              <w:rPr>
                <w:szCs w:val="28"/>
              </w:rPr>
              <w:t>С02СА</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альфа-адреноблокаторы</w:t>
            </w:r>
          </w:p>
        </w:tc>
        <w:tc>
          <w:tcPr>
            <w:tcW w:w="1137" w:type="pct"/>
          </w:tcPr>
          <w:p w:rsidR="0092772B" w:rsidRPr="0092772B" w:rsidRDefault="0092772B" w:rsidP="0092772B">
            <w:pPr>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урапидил</w:t>
            </w:r>
          </w:p>
          <w:p w:rsidR="0092772B" w:rsidRPr="0092772B" w:rsidRDefault="0092772B" w:rsidP="0092772B">
            <w:pPr>
              <w:ind w:firstLine="0"/>
              <w:rPr>
                <w:szCs w:val="28"/>
              </w:rPr>
            </w:pPr>
          </w:p>
        </w:tc>
        <w:tc>
          <w:tcPr>
            <w:tcW w:w="1439" w:type="pct"/>
          </w:tcPr>
          <w:p w:rsidR="0092772B" w:rsidRPr="0092772B" w:rsidRDefault="0092772B" w:rsidP="0092772B">
            <w:pPr>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раствор для внутривенного введения;</w:t>
            </w:r>
          </w:p>
          <w:p w:rsidR="0092772B" w:rsidRPr="0092772B" w:rsidRDefault="0092772B" w:rsidP="0092772B">
            <w:pPr>
              <w:ind w:firstLine="0"/>
              <w:rPr>
                <w:szCs w:val="28"/>
              </w:rPr>
            </w:pPr>
            <w:r w:rsidRPr="0092772B">
              <w:rPr>
                <w:rFonts w:ascii="Times New Roman CYR" w:hAnsi="Times New Roman CYR"/>
                <w:szCs w:val="28"/>
                <w:lang w:eastAsia="ru-RU"/>
              </w:rPr>
              <w:t>капсулы пролонгированного действия</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rPr>
            </w:pPr>
            <w:r w:rsidRPr="0092772B">
              <w:rPr>
                <w:szCs w:val="28"/>
              </w:rPr>
              <w:t>С02</w:t>
            </w:r>
            <w:r w:rsidRPr="0092772B">
              <w:rPr>
                <w:szCs w:val="28"/>
                <w:lang w:val="en-US"/>
              </w:rPr>
              <w:t>K</w:t>
            </w:r>
            <w:r w:rsidRPr="0092772B">
              <w:rPr>
                <w:szCs w:val="28"/>
              </w:rPr>
              <w:t>Х</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другие антигипертензивные стредства</w:t>
            </w:r>
          </w:p>
        </w:tc>
        <w:tc>
          <w:tcPr>
            <w:tcW w:w="1137" w:type="pct"/>
          </w:tcPr>
          <w:p w:rsidR="0092772B" w:rsidRPr="0092772B" w:rsidRDefault="0092772B" w:rsidP="0092772B">
            <w:pPr>
              <w:ind w:firstLine="0"/>
              <w:rPr>
                <w:szCs w:val="28"/>
              </w:rPr>
            </w:pPr>
            <w:r w:rsidRPr="0092772B">
              <w:rPr>
                <w:szCs w:val="28"/>
              </w:rPr>
              <w:t>бозентан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szCs w:val="28"/>
              </w:rPr>
              <w:t>таблетки, покрытые пленочной оболочкой</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rPr>
            </w:pPr>
            <w:r w:rsidRPr="0092772B">
              <w:rPr>
                <w:szCs w:val="28"/>
              </w:rPr>
              <w:t>С03АА</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тиазиды</w:t>
            </w:r>
          </w:p>
        </w:tc>
        <w:tc>
          <w:tcPr>
            <w:tcW w:w="1137" w:type="pct"/>
          </w:tcPr>
          <w:p w:rsidR="0092772B" w:rsidRPr="0092772B" w:rsidRDefault="0092772B" w:rsidP="0092772B">
            <w:pPr>
              <w:ind w:firstLine="0"/>
              <w:rPr>
                <w:szCs w:val="28"/>
              </w:rPr>
            </w:pPr>
            <w:r w:rsidRPr="0092772B">
              <w:rPr>
                <w:szCs w:val="28"/>
              </w:rPr>
              <w:t>гидрохлоротиа-зид</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szCs w:val="28"/>
              </w:rPr>
              <w:t>таблетки</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rPr>
            </w:pPr>
            <w:r w:rsidRPr="0092772B">
              <w:rPr>
                <w:szCs w:val="28"/>
              </w:rPr>
              <w:t>С03ВА</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сульфаниламиды</w:t>
            </w:r>
          </w:p>
        </w:tc>
        <w:tc>
          <w:tcPr>
            <w:tcW w:w="1137" w:type="pct"/>
          </w:tcPr>
          <w:p w:rsidR="0092772B" w:rsidRPr="0092772B" w:rsidRDefault="0092772B" w:rsidP="0092772B">
            <w:pPr>
              <w:ind w:firstLine="0"/>
              <w:rPr>
                <w:szCs w:val="28"/>
              </w:rPr>
            </w:pPr>
            <w:r w:rsidRPr="0092772B">
              <w:rPr>
                <w:szCs w:val="28"/>
              </w:rPr>
              <w:t>индапамид</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капсулы;</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покрытые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покрытые пленочной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пролонгированного действия, покрытые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пролонгированного действия, покрытые пленочной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с контролируемым высвобождением, покрытые пленочной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таблетки с модифицированным высвобождением, покрытые оболочкой</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rPr>
            </w:pPr>
            <w:r w:rsidRPr="0092772B">
              <w:rPr>
                <w:szCs w:val="28"/>
              </w:rPr>
              <w:t>С03СА</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сульфонамиды</w:t>
            </w:r>
          </w:p>
        </w:tc>
        <w:tc>
          <w:tcPr>
            <w:tcW w:w="1137" w:type="pct"/>
          </w:tcPr>
          <w:p w:rsidR="0092772B" w:rsidRPr="0092772B" w:rsidRDefault="0092772B" w:rsidP="0092772B">
            <w:pPr>
              <w:ind w:firstLine="0"/>
              <w:rPr>
                <w:szCs w:val="28"/>
              </w:rPr>
            </w:pPr>
            <w:r w:rsidRPr="0092772B">
              <w:rPr>
                <w:szCs w:val="28"/>
              </w:rPr>
              <w:t>фуросемид</w:t>
            </w:r>
          </w:p>
        </w:tc>
        <w:tc>
          <w:tcPr>
            <w:tcW w:w="1439" w:type="pct"/>
          </w:tcPr>
          <w:p w:rsidR="0092772B" w:rsidRPr="0092772B" w:rsidRDefault="0092772B" w:rsidP="0092772B">
            <w:pPr>
              <w:ind w:firstLine="0"/>
              <w:rPr>
                <w:szCs w:val="28"/>
              </w:rPr>
            </w:pPr>
            <w:r w:rsidRPr="0092772B">
              <w:rPr>
                <w:szCs w:val="28"/>
              </w:rPr>
              <w:t>раствор для внутривенного и внутримышечного введения;</w:t>
            </w:r>
          </w:p>
          <w:p w:rsidR="0092772B" w:rsidRPr="0092772B" w:rsidRDefault="0092772B" w:rsidP="0092772B">
            <w:pPr>
              <w:ind w:firstLine="0"/>
              <w:rPr>
                <w:szCs w:val="28"/>
              </w:rPr>
            </w:pPr>
            <w:r w:rsidRPr="0092772B">
              <w:rPr>
                <w:szCs w:val="28"/>
              </w:rPr>
              <w:t>раствор для инъекций;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szCs w:val="28"/>
              </w:rPr>
              <w:t>таблетки</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lang w:val="en-US"/>
              </w:rPr>
            </w:pPr>
            <w:r w:rsidRPr="0092772B">
              <w:rPr>
                <w:szCs w:val="28"/>
              </w:rPr>
              <w:t>С03</w:t>
            </w:r>
            <w:r w:rsidRPr="0092772B">
              <w:rPr>
                <w:szCs w:val="28"/>
                <w:lang w:val="en-US"/>
              </w:rPr>
              <w:t>DA</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антагонисты альдостерона</w:t>
            </w:r>
          </w:p>
        </w:tc>
        <w:tc>
          <w:tcPr>
            <w:tcW w:w="1137" w:type="pct"/>
          </w:tcPr>
          <w:p w:rsidR="0092772B" w:rsidRPr="0092772B" w:rsidRDefault="0092772B" w:rsidP="0092772B">
            <w:pPr>
              <w:ind w:firstLine="0"/>
              <w:rPr>
                <w:szCs w:val="28"/>
              </w:rPr>
            </w:pPr>
            <w:r w:rsidRPr="0092772B">
              <w:rPr>
                <w:szCs w:val="28"/>
              </w:rPr>
              <w:t>спиронолактон</w:t>
            </w:r>
          </w:p>
        </w:tc>
        <w:tc>
          <w:tcPr>
            <w:tcW w:w="1439" w:type="pct"/>
          </w:tcPr>
          <w:p w:rsidR="0092772B" w:rsidRPr="0092772B" w:rsidRDefault="0092772B" w:rsidP="0092772B">
            <w:pPr>
              <w:ind w:firstLine="0"/>
              <w:rPr>
                <w:szCs w:val="28"/>
              </w:rPr>
            </w:pPr>
            <w:r w:rsidRPr="0092772B">
              <w:rPr>
                <w:szCs w:val="28"/>
              </w:rPr>
              <w:t xml:space="preserve">капсулы; </w:t>
            </w:r>
          </w:p>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rPr>
            </w:pPr>
            <w:r w:rsidRPr="0092772B">
              <w:rPr>
                <w:szCs w:val="28"/>
              </w:rPr>
              <w:t>С04А</w:t>
            </w:r>
            <w:r w:rsidRPr="0092772B">
              <w:rPr>
                <w:szCs w:val="28"/>
                <w:lang w:val="en-US"/>
              </w:rPr>
              <w:t>D</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производные пурина</w:t>
            </w:r>
          </w:p>
        </w:tc>
        <w:tc>
          <w:tcPr>
            <w:tcW w:w="1137" w:type="pct"/>
          </w:tcPr>
          <w:p w:rsidR="0092772B" w:rsidRPr="0092772B" w:rsidRDefault="0092772B" w:rsidP="0092772B">
            <w:pPr>
              <w:ind w:firstLine="0"/>
              <w:rPr>
                <w:szCs w:val="28"/>
              </w:rPr>
            </w:pPr>
            <w:r w:rsidRPr="0092772B">
              <w:rPr>
                <w:szCs w:val="28"/>
              </w:rPr>
              <w:t>пентоксифиллин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концентрат для приготовления раствора для внутривенного и внутриартериального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концентрат для приготовления 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концентрат для приготовления раствора для инъекций;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внутривенного и внутриартериального введения;</w:t>
            </w:r>
          </w:p>
          <w:p w:rsidR="0092772B" w:rsidRPr="0092772B" w:rsidRDefault="0092772B" w:rsidP="0092772B">
            <w:pPr>
              <w:ind w:firstLine="0"/>
              <w:rPr>
                <w:color w:val="000000"/>
                <w:szCs w:val="28"/>
              </w:rPr>
            </w:pPr>
            <w:r w:rsidRPr="0092772B">
              <w:rPr>
                <w:color w:val="000000"/>
                <w:szCs w:val="28"/>
              </w:rPr>
              <w:t xml:space="preserve">раствор для инъекций; </w:t>
            </w:r>
          </w:p>
          <w:p w:rsidR="0092772B" w:rsidRPr="0092772B" w:rsidRDefault="0092772B" w:rsidP="0092772B">
            <w:pPr>
              <w:ind w:firstLine="0"/>
              <w:rPr>
                <w:color w:val="000000"/>
                <w:szCs w:val="28"/>
              </w:rPr>
            </w:pPr>
            <w:r w:rsidRPr="0092772B">
              <w:rPr>
                <w:color w:val="000000"/>
                <w:szCs w:val="28"/>
              </w:rPr>
              <w:t xml:space="preserve">раствор для инфузий; </w:t>
            </w:r>
          </w:p>
          <w:p w:rsidR="0092772B" w:rsidRPr="0092772B" w:rsidRDefault="0092772B" w:rsidP="0092772B">
            <w:pPr>
              <w:ind w:firstLine="0"/>
              <w:rPr>
                <w:szCs w:val="28"/>
              </w:rPr>
            </w:pPr>
            <w:r w:rsidRPr="0092772B">
              <w:rPr>
                <w:color w:val="000000"/>
                <w:szCs w:val="28"/>
              </w:rPr>
              <w:t>раствор для внутривенного введения</w:t>
            </w:r>
          </w:p>
        </w:tc>
      </w:tr>
      <w:tr w:rsidR="0092772B" w:rsidRPr="0092772B" w:rsidTr="0092772B">
        <w:tc>
          <w:tcPr>
            <w:tcW w:w="1136" w:type="pct"/>
            <w:vMerge w:val="restart"/>
            <w:tcBorders>
              <w:left w:val="single" w:sz="4" w:space="0" w:color="auto"/>
            </w:tcBorders>
          </w:tcPr>
          <w:p w:rsidR="0092772B" w:rsidRPr="0092772B" w:rsidRDefault="0092772B" w:rsidP="0092772B">
            <w:pPr>
              <w:ind w:firstLine="0"/>
              <w:rPr>
                <w:szCs w:val="28"/>
              </w:rPr>
            </w:pPr>
            <w:r w:rsidRPr="0092772B">
              <w:rPr>
                <w:szCs w:val="28"/>
              </w:rPr>
              <w:t>С07АА</w:t>
            </w:r>
          </w:p>
        </w:tc>
        <w:tc>
          <w:tcPr>
            <w:tcW w:w="1288" w:type="pct"/>
            <w:vMerge w:val="restart"/>
            <w:tcBorders>
              <w:left w:val="single" w:sz="4" w:space="0" w:color="auto"/>
            </w:tcBorders>
          </w:tcPr>
          <w:p w:rsidR="0092772B" w:rsidRPr="0092772B" w:rsidRDefault="0092772B" w:rsidP="0092772B">
            <w:pPr>
              <w:ind w:firstLine="0"/>
              <w:rPr>
                <w:szCs w:val="28"/>
              </w:rPr>
            </w:pPr>
            <w:r w:rsidRPr="0092772B">
              <w:rPr>
                <w:szCs w:val="28"/>
              </w:rPr>
              <w:t>неселективные бета-адреноблокаторы</w:t>
            </w:r>
          </w:p>
        </w:tc>
        <w:tc>
          <w:tcPr>
            <w:tcW w:w="1137" w:type="pct"/>
          </w:tcPr>
          <w:p w:rsidR="0092772B" w:rsidRPr="0092772B" w:rsidRDefault="0092772B" w:rsidP="0092772B">
            <w:pPr>
              <w:ind w:firstLine="0"/>
              <w:rPr>
                <w:szCs w:val="28"/>
              </w:rPr>
            </w:pPr>
            <w:r w:rsidRPr="0092772B">
              <w:rPr>
                <w:szCs w:val="28"/>
              </w:rPr>
              <w:t>пропранолол</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tcBorders>
              <w:left w:val="single" w:sz="4" w:space="0" w:color="auto"/>
            </w:tcBorders>
          </w:tcPr>
          <w:p w:rsidR="0092772B" w:rsidRPr="0092772B" w:rsidRDefault="0092772B" w:rsidP="0092772B">
            <w:pPr>
              <w:ind w:firstLine="0"/>
              <w:rPr>
                <w:szCs w:val="28"/>
              </w:rPr>
            </w:pPr>
          </w:p>
        </w:tc>
        <w:tc>
          <w:tcPr>
            <w:tcW w:w="1288" w:type="pct"/>
            <w:vMerge/>
            <w:tcBorders>
              <w:left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соталол</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val="restart"/>
            <w:tcBorders>
              <w:left w:val="single" w:sz="4" w:space="0" w:color="auto"/>
            </w:tcBorders>
          </w:tcPr>
          <w:p w:rsidR="0092772B" w:rsidRPr="0092772B" w:rsidRDefault="0092772B" w:rsidP="0092772B">
            <w:pPr>
              <w:ind w:firstLine="0"/>
              <w:rPr>
                <w:szCs w:val="28"/>
              </w:rPr>
            </w:pPr>
            <w:r w:rsidRPr="0092772B">
              <w:rPr>
                <w:szCs w:val="28"/>
              </w:rPr>
              <w:t>С07АВ</w:t>
            </w:r>
          </w:p>
        </w:tc>
        <w:tc>
          <w:tcPr>
            <w:tcW w:w="1288" w:type="pct"/>
            <w:vMerge w:val="restart"/>
            <w:tcBorders>
              <w:left w:val="single" w:sz="4" w:space="0" w:color="auto"/>
            </w:tcBorders>
          </w:tcPr>
          <w:p w:rsidR="0092772B" w:rsidRPr="0092772B" w:rsidRDefault="0092772B" w:rsidP="0092772B">
            <w:pPr>
              <w:ind w:firstLine="0"/>
              <w:rPr>
                <w:szCs w:val="28"/>
              </w:rPr>
            </w:pPr>
            <w:r w:rsidRPr="0092772B">
              <w:rPr>
                <w:szCs w:val="28"/>
              </w:rPr>
              <w:t>селективные бета-адреноблокаторы</w:t>
            </w:r>
          </w:p>
        </w:tc>
        <w:tc>
          <w:tcPr>
            <w:tcW w:w="1137" w:type="pct"/>
          </w:tcPr>
          <w:p w:rsidR="0092772B" w:rsidRPr="0092772B" w:rsidRDefault="0092772B" w:rsidP="0092772B">
            <w:pPr>
              <w:ind w:firstLine="0"/>
              <w:rPr>
                <w:szCs w:val="28"/>
              </w:rPr>
            </w:pPr>
            <w:r w:rsidRPr="0092772B">
              <w:rPr>
                <w:szCs w:val="28"/>
              </w:rPr>
              <w:t>атенолол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покрытые оболочкой;</w:t>
            </w:r>
          </w:p>
          <w:p w:rsidR="0092772B" w:rsidRPr="0092772B" w:rsidRDefault="0092772B" w:rsidP="0092772B">
            <w:pPr>
              <w:ind w:firstLine="0"/>
              <w:rPr>
                <w:szCs w:val="28"/>
              </w:rPr>
            </w:pPr>
            <w:r w:rsidRPr="0092772B">
              <w:rPr>
                <w:color w:val="000000"/>
                <w:szCs w:val="28"/>
              </w:rPr>
              <w:t>таблетки, покрытые пленочной оболочкой</w:t>
            </w:r>
          </w:p>
        </w:tc>
      </w:tr>
      <w:tr w:rsidR="0092772B" w:rsidRPr="0092772B" w:rsidTr="0092772B">
        <w:tc>
          <w:tcPr>
            <w:tcW w:w="1136" w:type="pct"/>
            <w:vMerge/>
            <w:tcBorders>
              <w:left w:val="single" w:sz="4" w:space="0" w:color="auto"/>
            </w:tcBorders>
          </w:tcPr>
          <w:p w:rsidR="0092772B" w:rsidRPr="0092772B" w:rsidRDefault="0092772B" w:rsidP="0092772B">
            <w:pPr>
              <w:ind w:firstLine="0"/>
              <w:rPr>
                <w:szCs w:val="28"/>
              </w:rPr>
            </w:pPr>
          </w:p>
        </w:tc>
        <w:tc>
          <w:tcPr>
            <w:tcW w:w="1288" w:type="pct"/>
            <w:vMerge/>
            <w:tcBorders>
              <w:left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бисопролол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таблетки, покрытые пленочной оболочкой</w:t>
            </w:r>
          </w:p>
        </w:tc>
      </w:tr>
      <w:tr w:rsidR="0092772B" w:rsidRPr="0092772B" w:rsidTr="0092772B">
        <w:tc>
          <w:tcPr>
            <w:tcW w:w="1136" w:type="pct"/>
            <w:vMerge/>
            <w:tcBorders>
              <w:left w:val="single" w:sz="4" w:space="0" w:color="auto"/>
            </w:tcBorders>
          </w:tcPr>
          <w:p w:rsidR="0092772B" w:rsidRPr="0092772B" w:rsidRDefault="0092772B" w:rsidP="0092772B">
            <w:pPr>
              <w:ind w:firstLine="0"/>
              <w:rPr>
                <w:szCs w:val="28"/>
              </w:rPr>
            </w:pPr>
          </w:p>
        </w:tc>
        <w:tc>
          <w:tcPr>
            <w:tcW w:w="1288" w:type="pct"/>
            <w:vMerge/>
            <w:tcBorders>
              <w:left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метопролол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с замедленным высвобождением, покрытые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покрытые пленочной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таблетки пролонгированного действия, покрытые пленочной оболочкой</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rPr>
            </w:pPr>
            <w:r w:rsidRPr="0092772B">
              <w:rPr>
                <w:szCs w:val="28"/>
              </w:rPr>
              <w:t>С07А</w:t>
            </w:r>
            <w:r w:rsidRPr="0092772B">
              <w:rPr>
                <w:szCs w:val="28"/>
                <w:lang w:val="en-US"/>
              </w:rPr>
              <w:t>G</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альфа- и бета-адреноблокаторы</w:t>
            </w:r>
          </w:p>
        </w:tc>
        <w:tc>
          <w:tcPr>
            <w:tcW w:w="1137" w:type="pct"/>
          </w:tcPr>
          <w:p w:rsidR="0092772B" w:rsidRPr="0092772B" w:rsidRDefault="0092772B" w:rsidP="0092772B">
            <w:pPr>
              <w:ind w:firstLine="0"/>
              <w:rPr>
                <w:szCs w:val="28"/>
              </w:rPr>
            </w:pPr>
            <w:r w:rsidRPr="0092772B">
              <w:rPr>
                <w:szCs w:val="28"/>
              </w:rPr>
              <w:t>карведилол</w:t>
            </w:r>
          </w:p>
        </w:tc>
        <w:tc>
          <w:tcPr>
            <w:tcW w:w="1439" w:type="pct"/>
          </w:tcPr>
          <w:p w:rsidR="0092772B" w:rsidRPr="0092772B" w:rsidRDefault="0092772B" w:rsidP="0092772B">
            <w:pPr>
              <w:ind w:firstLine="0"/>
              <w:rPr>
                <w:szCs w:val="28"/>
              </w:rPr>
            </w:pPr>
            <w:r w:rsidRPr="0092772B">
              <w:rPr>
                <w:szCs w:val="28"/>
              </w:rPr>
              <w:t>таблетки;</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vMerge w:val="restart"/>
            <w:tcBorders>
              <w:left w:val="single" w:sz="4" w:space="0" w:color="auto"/>
            </w:tcBorders>
          </w:tcPr>
          <w:p w:rsidR="0092772B" w:rsidRPr="0092772B" w:rsidRDefault="0092772B" w:rsidP="0092772B">
            <w:pPr>
              <w:ind w:firstLine="0"/>
              <w:rPr>
                <w:szCs w:val="28"/>
              </w:rPr>
            </w:pPr>
            <w:r w:rsidRPr="0092772B">
              <w:rPr>
                <w:szCs w:val="28"/>
              </w:rPr>
              <w:t>С08СА</w:t>
            </w:r>
          </w:p>
        </w:tc>
        <w:tc>
          <w:tcPr>
            <w:tcW w:w="1288" w:type="pct"/>
            <w:vMerge w:val="restart"/>
            <w:tcBorders>
              <w:left w:val="single" w:sz="4" w:space="0" w:color="auto"/>
            </w:tcBorders>
          </w:tcPr>
          <w:p w:rsidR="0092772B" w:rsidRPr="0092772B" w:rsidRDefault="0092772B" w:rsidP="0092772B">
            <w:pPr>
              <w:ind w:firstLine="0"/>
              <w:rPr>
                <w:szCs w:val="28"/>
              </w:rPr>
            </w:pPr>
            <w:r w:rsidRPr="0092772B">
              <w:rPr>
                <w:szCs w:val="28"/>
              </w:rPr>
              <w:t>производные дигидропиридина</w:t>
            </w:r>
          </w:p>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амлодипин</w:t>
            </w:r>
          </w:p>
        </w:tc>
        <w:tc>
          <w:tcPr>
            <w:tcW w:w="1439" w:type="pct"/>
          </w:tcPr>
          <w:p w:rsidR="0092772B" w:rsidRPr="0092772B" w:rsidRDefault="0092772B" w:rsidP="0092772B">
            <w:pPr>
              <w:ind w:firstLine="0"/>
              <w:rPr>
                <w:szCs w:val="28"/>
              </w:rPr>
            </w:pPr>
            <w:r w:rsidRPr="0092772B">
              <w:rPr>
                <w:szCs w:val="28"/>
              </w:rPr>
              <w:t>таблетки;</w:t>
            </w:r>
          </w:p>
          <w:p w:rsidR="0092772B" w:rsidRPr="0092772B" w:rsidRDefault="0092772B" w:rsidP="0092772B">
            <w:pPr>
              <w:ind w:firstLine="0"/>
              <w:rPr>
                <w:szCs w:val="28"/>
              </w:rPr>
            </w:pPr>
            <w:r w:rsidRPr="0092772B">
              <w:rPr>
                <w:color w:val="000000"/>
                <w:szCs w:val="28"/>
              </w:rPr>
              <w:t>таблетки, покрытые пленочной оболочкой</w:t>
            </w:r>
          </w:p>
        </w:tc>
      </w:tr>
      <w:tr w:rsidR="0092772B" w:rsidRPr="0092772B" w:rsidTr="0092772B">
        <w:tc>
          <w:tcPr>
            <w:tcW w:w="1136" w:type="pct"/>
            <w:vMerge/>
            <w:tcBorders>
              <w:left w:val="single" w:sz="4" w:space="0" w:color="auto"/>
            </w:tcBorders>
          </w:tcPr>
          <w:p w:rsidR="0092772B" w:rsidRPr="0092772B" w:rsidRDefault="0092772B" w:rsidP="0092772B">
            <w:pPr>
              <w:ind w:firstLine="0"/>
              <w:rPr>
                <w:szCs w:val="28"/>
              </w:rPr>
            </w:pPr>
          </w:p>
        </w:tc>
        <w:tc>
          <w:tcPr>
            <w:tcW w:w="1288" w:type="pct"/>
            <w:vMerge/>
            <w:tcBorders>
              <w:left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нимодипин</w:t>
            </w:r>
          </w:p>
        </w:tc>
        <w:tc>
          <w:tcPr>
            <w:tcW w:w="1439" w:type="pct"/>
          </w:tcPr>
          <w:p w:rsidR="0092772B" w:rsidRPr="0092772B" w:rsidRDefault="0092772B" w:rsidP="0092772B">
            <w:pPr>
              <w:ind w:firstLine="0"/>
              <w:rPr>
                <w:szCs w:val="28"/>
              </w:rPr>
            </w:pPr>
            <w:r w:rsidRPr="0092772B">
              <w:rPr>
                <w:szCs w:val="28"/>
              </w:rPr>
              <w:t>раствор для инфузий;</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vMerge/>
            <w:tcBorders>
              <w:left w:val="single" w:sz="4" w:space="0" w:color="auto"/>
            </w:tcBorders>
          </w:tcPr>
          <w:p w:rsidR="0092772B" w:rsidRPr="0092772B" w:rsidRDefault="0092772B" w:rsidP="0092772B">
            <w:pPr>
              <w:ind w:firstLine="0"/>
              <w:rPr>
                <w:szCs w:val="28"/>
              </w:rPr>
            </w:pPr>
          </w:p>
        </w:tc>
        <w:tc>
          <w:tcPr>
            <w:tcW w:w="1288" w:type="pct"/>
            <w:vMerge/>
            <w:tcBorders>
              <w:left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нифедипин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покрытые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покрытые пленочной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пролонгированного действия, покрытые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пролонгированного действия, покрытые пленочной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с контролируемым высвобождением, покрытые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с контролируемым высвобождением, покрытые пленочной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с модифицированным высвобождением;</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color w:val="000000"/>
                <w:szCs w:val="28"/>
              </w:rPr>
              <w:t>таблетки с модифицированным высвобождением, покрытые оболочкой</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rPr>
            </w:pPr>
            <w:r w:rsidRPr="0092772B">
              <w:rPr>
                <w:szCs w:val="28"/>
              </w:rPr>
              <w:t>С08</w:t>
            </w:r>
            <w:r w:rsidRPr="0092772B">
              <w:rPr>
                <w:szCs w:val="28"/>
                <w:lang w:val="en-US"/>
              </w:rPr>
              <w:t>DA</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производные фенилалкиламина</w:t>
            </w:r>
          </w:p>
        </w:tc>
        <w:tc>
          <w:tcPr>
            <w:tcW w:w="1137" w:type="pct"/>
          </w:tcPr>
          <w:p w:rsidR="0092772B" w:rsidRPr="0092772B" w:rsidRDefault="0092772B" w:rsidP="0092772B">
            <w:pPr>
              <w:ind w:firstLine="0"/>
              <w:rPr>
                <w:szCs w:val="28"/>
              </w:rPr>
            </w:pPr>
            <w:r w:rsidRPr="0092772B">
              <w:rPr>
                <w:szCs w:val="28"/>
              </w:rPr>
              <w:t>верапамил</w:t>
            </w:r>
          </w:p>
        </w:tc>
        <w:tc>
          <w:tcPr>
            <w:tcW w:w="1439" w:type="pct"/>
          </w:tcPr>
          <w:p w:rsidR="0092772B" w:rsidRPr="0092772B" w:rsidRDefault="0092772B" w:rsidP="0092772B">
            <w:pPr>
              <w:spacing w:line="235" w:lineRule="auto"/>
              <w:ind w:firstLine="0"/>
              <w:rPr>
                <w:szCs w:val="28"/>
              </w:rPr>
            </w:pPr>
            <w:r w:rsidRPr="0092772B">
              <w:rPr>
                <w:szCs w:val="28"/>
              </w:rPr>
              <w:t xml:space="preserve">раствор для внутривенного введения; </w:t>
            </w:r>
            <w:r w:rsidRPr="0092772B">
              <w:rPr>
                <w:szCs w:val="28"/>
              </w:rPr>
              <w:br w:type="page"/>
            </w:r>
          </w:p>
          <w:p w:rsidR="0092772B" w:rsidRPr="0092772B" w:rsidRDefault="0092772B" w:rsidP="0092772B">
            <w:pPr>
              <w:spacing w:line="235" w:lineRule="auto"/>
              <w:ind w:firstLine="0"/>
              <w:rPr>
                <w:szCs w:val="28"/>
              </w:rPr>
            </w:pPr>
            <w:r w:rsidRPr="0092772B">
              <w:rPr>
                <w:szCs w:val="28"/>
              </w:rPr>
              <w:t>таблетки, покрытые оболочкой;</w:t>
            </w:r>
            <w:r w:rsidRPr="0092772B">
              <w:rPr>
                <w:szCs w:val="28"/>
              </w:rPr>
              <w:br w:type="page"/>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r w:rsidRPr="0092772B">
              <w:rPr>
                <w:szCs w:val="28"/>
              </w:rPr>
              <w:br w:type="page"/>
            </w:r>
          </w:p>
          <w:p w:rsidR="0092772B" w:rsidRPr="0092772B" w:rsidRDefault="0092772B" w:rsidP="0092772B">
            <w:pPr>
              <w:spacing w:line="235" w:lineRule="auto"/>
              <w:ind w:firstLine="0"/>
              <w:rPr>
                <w:szCs w:val="28"/>
              </w:rPr>
            </w:pPr>
            <w:r w:rsidRPr="0092772B">
              <w:rPr>
                <w:szCs w:val="28"/>
              </w:rPr>
              <w:t xml:space="preserve">таблетки пролонгированного действия, покрытые оболочкой; </w:t>
            </w:r>
          </w:p>
          <w:p w:rsidR="0092772B" w:rsidRPr="0092772B" w:rsidRDefault="0092772B" w:rsidP="0092772B">
            <w:pPr>
              <w:spacing w:line="235" w:lineRule="auto"/>
              <w:ind w:firstLine="0"/>
              <w:rPr>
                <w:szCs w:val="28"/>
              </w:rPr>
            </w:pPr>
            <w:r w:rsidRPr="0092772B">
              <w:rPr>
                <w:szCs w:val="28"/>
              </w:rPr>
              <w:t>таблетки пролонгированного действия, покрытые пленочной оболочкой</w:t>
            </w:r>
          </w:p>
        </w:tc>
      </w:tr>
      <w:tr w:rsidR="0092772B" w:rsidRPr="0092772B" w:rsidTr="0092772B">
        <w:tc>
          <w:tcPr>
            <w:tcW w:w="1136" w:type="pct"/>
            <w:vMerge w:val="restart"/>
            <w:tcBorders>
              <w:left w:val="single" w:sz="4" w:space="0" w:color="auto"/>
            </w:tcBorders>
          </w:tcPr>
          <w:p w:rsidR="0092772B" w:rsidRPr="0092772B" w:rsidRDefault="0092772B" w:rsidP="0092772B">
            <w:pPr>
              <w:ind w:firstLine="0"/>
              <w:rPr>
                <w:szCs w:val="28"/>
              </w:rPr>
            </w:pPr>
            <w:r w:rsidRPr="0092772B">
              <w:rPr>
                <w:szCs w:val="28"/>
              </w:rPr>
              <w:t>С09АА</w:t>
            </w:r>
          </w:p>
        </w:tc>
        <w:tc>
          <w:tcPr>
            <w:tcW w:w="1288" w:type="pct"/>
            <w:vMerge w:val="restart"/>
            <w:tcBorders>
              <w:left w:val="single" w:sz="4" w:space="0" w:color="auto"/>
            </w:tcBorders>
          </w:tcPr>
          <w:p w:rsidR="0092772B" w:rsidRPr="0092772B" w:rsidRDefault="0092772B" w:rsidP="0092772B">
            <w:pPr>
              <w:ind w:firstLine="0"/>
              <w:rPr>
                <w:szCs w:val="28"/>
              </w:rPr>
            </w:pPr>
            <w:r w:rsidRPr="0092772B">
              <w:rPr>
                <w:szCs w:val="28"/>
              </w:rPr>
              <w:t>ингибиторы АПФ</w:t>
            </w:r>
          </w:p>
        </w:tc>
        <w:tc>
          <w:tcPr>
            <w:tcW w:w="1137" w:type="pct"/>
          </w:tcPr>
          <w:p w:rsidR="0092772B" w:rsidRPr="0092772B" w:rsidRDefault="0092772B" w:rsidP="0092772B">
            <w:pPr>
              <w:ind w:firstLine="0"/>
              <w:rPr>
                <w:szCs w:val="28"/>
              </w:rPr>
            </w:pPr>
            <w:r w:rsidRPr="0092772B">
              <w:rPr>
                <w:szCs w:val="28"/>
              </w:rPr>
              <w:t>каптоприл</w:t>
            </w:r>
          </w:p>
        </w:tc>
        <w:tc>
          <w:tcPr>
            <w:tcW w:w="1439" w:type="pct"/>
          </w:tcPr>
          <w:p w:rsidR="0092772B" w:rsidRPr="0092772B" w:rsidRDefault="0092772B" w:rsidP="0092772B">
            <w:pPr>
              <w:spacing w:line="235" w:lineRule="auto"/>
              <w:ind w:firstLine="0"/>
              <w:rPr>
                <w:szCs w:val="28"/>
              </w:rPr>
            </w:pPr>
            <w:r w:rsidRPr="0092772B">
              <w:rPr>
                <w:szCs w:val="28"/>
              </w:rPr>
              <w:t xml:space="preserve">таблетки; </w:t>
            </w:r>
          </w:p>
          <w:p w:rsidR="0092772B" w:rsidRPr="0092772B" w:rsidRDefault="0092772B" w:rsidP="0092772B">
            <w:pPr>
              <w:spacing w:line="235" w:lineRule="auto"/>
              <w:ind w:firstLine="0"/>
              <w:rPr>
                <w:szCs w:val="28"/>
              </w:rPr>
            </w:pPr>
            <w:r w:rsidRPr="0092772B">
              <w:rPr>
                <w:szCs w:val="28"/>
              </w:rPr>
              <w:t>таблетки покрытые оболочкой</w:t>
            </w:r>
          </w:p>
        </w:tc>
      </w:tr>
      <w:tr w:rsidR="0092772B" w:rsidRPr="0092772B" w:rsidTr="0092772B">
        <w:tc>
          <w:tcPr>
            <w:tcW w:w="1136" w:type="pct"/>
            <w:vMerge/>
            <w:tcBorders>
              <w:left w:val="single" w:sz="4" w:space="0" w:color="auto"/>
            </w:tcBorders>
          </w:tcPr>
          <w:p w:rsidR="0092772B" w:rsidRPr="0092772B" w:rsidRDefault="0092772B" w:rsidP="0092772B">
            <w:pPr>
              <w:ind w:firstLine="0"/>
              <w:rPr>
                <w:szCs w:val="28"/>
              </w:rPr>
            </w:pPr>
          </w:p>
        </w:tc>
        <w:tc>
          <w:tcPr>
            <w:tcW w:w="1288" w:type="pct"/>
            <w:vMerge/>
            <w:tcBorders>
              <w:left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лизиноприл</w:t>
            </w:r>
          </w:p>
        </w:tc>
        <w:tc>
          <w:tcPr>
            <w:tcW w:w="1439" w:type="pct"/>
          </w:tcPr>
          <w:p w:rsidR="0092772B" w:rsidRPr="0092772B" w:rsidRDefault="0092772B" w:rsidP="0092772B">
            <w:pPr>
              <w:spacing w:line="235" w:lineRule="auto"/>
              <w:ind w:firstLine="0"/>
              <w:rPr>
                <w:szCs w:val="28"/>
              </w:rPr>
            </w:pPr>
            <w:r w:rsidRPr="0092772B">
              <w:rPr>
                <w:szCs w:val="28"/>
              </w:rPr>
              <w:t>таблетки</w:t>
            </w:r>
          </w:p>
        </w:tc>
      </w:tr>
      <w:tr w:rsidR="0092772B" w:rsidRPr="0092772B" w:rsidTr="0092772B">
        <w:tc>
          <w:tcPr>
            <w:tcW w:w="1136" w:type="pct"/>
            <w:vMerge/>
            <w:tcBorders>
              <w:left w:val="single" w:sz="4" w:space="0" w:color="auto"/>
            </w:tcBorders>
          </w:tcPr>
          <w:p w:rsidR="0092772B" w:rsidRPr="0092772B" w:rsidRDefault="0092772B" w:rsidP="0092772B">
            <w:pPr>
              <w:ind w:firstLine="0"/>
              <w:rPr>
                <w:szCs w:val="28"/>
              </w:rPr>
            </w:pPr>
          </w:p>
        </w:tc>
        <w:tc>
          <w:tcPr>
            <w:tcW w:w="1288" w:type="pct"/>
            <w:vMerge/>
            <w:tcBorders>
              <w:left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периндоприл</w:t>
            </w:r>
          </w:p>
        </w:tc>
        <w:tc>
          <w:tcPr>
            <w:tcW w:w="1439" w:type="pct"/>
          </w:tcPr>
          <w:p w:rsidR="0092772B" w:rsidRPr="0092772B" w:rsidRDefault="0092772B" w:rsidP="0092772B">
            <w:pPr>
              <w:spacing w:line="235" w:lineRule="auto"/>
              <w:ind w:firstLine="0"/>
              <w:rPr>
                <w:szCs w:val="28"/>
              </w:rPr>
            </w:pPr>
            <w:r w:rsidRPr="0092772B">
              <w:rPr>
                <w:szCs w:val="28"/>
              </w:rPr>
              <w:t>таблетки;</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tcBorders>
              <w:left w:val="single" w:sz="4" w:space="0" w:color="auto"/>
            </w:tcBorders>
          </w:tcPr>
          <w:p w:rsidR="0092772B" w:rsidRPr="0092772B" w:rsidRDefault="0092772B" w:rsidP="0092772B">
            <w:pPr>
              <w:ind w:firstLine="0"/>
              <w:rPr>
                <w:szCs w:val="28"/>
              </w:rPr>
            </w:pPr>
          </w:p>
        </w:tc>
        <w:tc>
          <w:tcPr>
            <w:tcW w:w="1288" w:type="pct"/>
            <w:vMerge/>
            <w:tcBorders>
              <w:left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эналаприл</w:t>
            </w:r>
          </w:p>
        </w:tc>
        <w:tc>
          <w:tcPr>
            <w:tcW w:w="1439" w:type="pct"/>
          </w:tcPr>
          <w:p w:rsidR="0092772B" w:rsidRPr="0092772B" w:rsidRDefault="0092772B" w:rsidP="0092772B">
            <w:pPr>
              <w:spacing w:line="235" w:lineRule="auto"/>
              <w:ind w:firstLine="0"/>
              <w:rPr>
                <w:szCs w:val="28"/>
              </w:rPr>
            </w:pPr>
            <w:r w:rsidRPr="0092772B">
              <w:rPr>
                <w:szCs w:val="28"/>
              </w:rPr>
              <w:t>таблетки</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rPr>
            </w:pPr>
            <w:r w:rsidRPr="0092772B">
              <w:rPr>
                <w:szCs w:val="28"/>
              </w:rPr>
              <w:t>С09СА</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 xml:space="preserve">антагонисты ангиотензина </w:t>
            </w:r>
            <w:r w:rsidRPr="0092772B">
              <w:rPr>
                <w:szCs w:val="28"/>
                <w:lang w:val="en-US"/>
              </w:rPr>
              <w:t>II</w:t>
            </w:r>
          </w:p>
        </w:tc>
        <w:tc>
          <w:tcPr>
            <w:tcW w:w="1137" w:type="pct"/>
          </w:tcPr>
          <w:p w:rsidR="0092772B" w:rsidRPr="0092772B" w:rsidRDefault="0092772B" w:rsidP="0092772B">
            <w:pPr>
              <w:ind w:firstLine="0"/>
              <w:rPr>
                <w:szCs w:val="28"/>
              </w:rPr>
            </w:pPr>
            <w:r w:rsidRPr="0092772B">
              <w:rPr>
                <w:szCs w:val="28"/>
              </w:rPr>
              <w:t>лозартан</w:t>
            </w: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оболочкой;</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val="restart"/>
            <w:tcBorders>
              <w:left w:val="single" w:sz="4" w:space="0" w:color="auto"/>
            </w:tcBorders>
          </w:tcPr>
          <w:p w:rsidR="0092772B" w:rsidRPr="0092772B" w:rsidRDefault="0092772B" w:rsidP="0092772B">
            <w:pPr>
              <w:ind w:firstLine="0"/>
              <w:rPr>
                <w:szCs w:val="28"/>
              </w:rPr>
            </w:pPr>
            <w:r w:rsidRPr="0092772B">
              <w:rPr>
                <w:szCs w:val="28"/>
              </w:rPr>
              <w:t>С10АА</w:t>
            </w:r>
          </w:p>
        </w:tc>
        <w:tc>
          <w:tcPr>
            <w:tcW w:w="1288" w:type="pct"/>
            <w:vMerge w:val="restart"/>
            <w:tcBorders>
              <w:left w:val="single" w:sz="4" w:space="0" w:color="auto"/>
            </w:tcBorders>
          </w:tcPr>
          <w:p w:rsidR="0092772B" w:rsidRPr="0092772B" w:rsidRDefault="0092772B" w:rsidP="0092772B">
            <w:pPr>
              <w:ind w:firstLine="0"/>
              <w:rPr>
                <w:szCs w:val="28"/>
              </w:rPr>
            </w:pPr>
            <w:r w:rsidRPr="0092772B">
              <w:rPr>
                <w:szCs w:val="28"/>
              </w:rPr>
              <w:t>ингибиторы ГМГ-КоА-редуктазы</w:t>
            </w:r>
          </w:p>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аторвастатин</w:t>
            </w: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оболочкой;</w:t>
            </w:r>
          </w:p>
          <w:p w:rsidR="0092772B" w:rsidRPr="0092772B" w:rsidRDefault="0092772B" w:rsidP="0092772B">
            <w:pPr>
              <w:spacing w:line="235" w:lineRule="auto"/>
              <w:ind w:firstLine="0"/>
              <w:rPr>
                <w:szCs w:val="28"/>
              </w:rPr>
            </w:pPr>
            <w:r w:rsidRPr="0092772B">
              <w:rPr>
                <w:szCs w:val="28"/>
              </w:rPr>
              <w:t xml:space="preserve">таблетки, покрытые пленочной оболочкой; </w:t>
            </w:r>
          </w:p>
          <w:p w:rsidR="0092772B" w:rsidRPr="0092772B" w:rsidRDefault="0092772B" w:rsidP="0092772B">
            <w:pPr>
              <w:spacing w:line="235" w:lineRule="auto"/>
              <w:ind w:firstLine="0"/>
              <w:rPr>
                <w:szCs w:val="28"/>
              </w:rPr>
            </w:pPr>
            <w:r w:rsidRPr="0092772B">
              <w:rPr>
                <w:szCs w:val="28"/>
              </w:rPr>
              <w:t>капсулы</w:t>
            </w:r>
          </w:p>
        </w:tc>
      </w:tr>
      <w:tr w:rsidR="0092772B" w:rsidRPr="0092772B" w:rsidTr="0092772B">
        <w:tc>
          <w:tcPr>
            <w:tcW w:w="1136" w:type="pct"/>
            <w:vMerge/>
            <w:tcBorders>
              <w:left w:val="single" w:sz="4" w:space="0" w:color="auto"/>
            </w:tcBorders>
          </w:tcPr>
          <w:p w:rsidR="0092772B" w:rsidRPr="0092772B" w:rsidRDefault="0092772B" w:rsidP="0092772B">
            <w:pPr>
              <w:ind w:firstLine="0"/>
              <w:rPr>
                <w:szCs w:val="28"/>
              </w:rPr>
            </w:pPr>
          </w:p>
        </w:tc>
        <w:tc>
          <w:tcPr>
            <w:tcW w:w="1288" w:type="pct"/>
            <w:vMerge/>
            <w:tcBorders>
              <w:left w:val="single" w:sz="4" w:space="0" w:color="auto"/>
            </w:tcBorders>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симвастатин</w:t>
            </w: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оболочкой;</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tcBorders>
              <w:left w:val="single" w:sz="4" w:space="0" w:color="auto"/>
            </w:tcBorders>
          </w:tcPr>
          <w:p w:rsidR="0092772B" w:rsidRPr="0092772B" w:rsidRDefault="0092772B" w:rsidP="0092772B">
            <w:pPr>
              <w:ind w:firstLine="0"/>
              <w:rPr>
                <w:szCs w:val="28"/>
              </w:rPr>
            </w:pPr>
            <w:r w:rsidRPr="0092772B">
              <w:rPr>
                <w:szCs w:val="28"/>
              </w:rPr>
              <w:t>С10АВ</w:t>
            </w:r>
          </w:p>
        </w:tc>
        <w:tc>
          <w:tcPr>
            <w:tcW w:w="1288" w:type="pct"/>
            <w:tcBorders>
              <w:left w:val="single" w:sz="4" w:space="0" w:color="auto"/>
            </w:tcBorders>
          </w:tcPr>
          <w:p w:rsidR="0092772B" w:rsidRPr="0092772B" w:rsidRDefault="0092772B" w:rsidP="0092772B">
            <w:pPr>
              <w:ind w:firstLine="0"/>
              <w:rPr>
                <w:szCs w:val="28"/>
              </w:rPr>
            </w:pPr>
            <w:r w:rsidRPr="0092772B">
              <w:rPr>
                <w:szCs w:val="28"/>
              </w:rPr>
              <w:t>фибраты</w:t>
            </w:r>
          </w:p>
        </w:tc>
        <w:tc>
          <w:tcPr>
            <w:tcW w:w="1137" w:type="pct"/>
          </w:tcPr>
          <w:p w:rsidR="0092772B" w:rsidRPr="0092772B" w:rsidRDefault="0092772B" w:rsidP="0092772B">
            <w:pPr>
              <w:ind w:firstLine="0"/>
              <w:rPr>
                <w:szCs w:val="28"/>
              </w:rPr>
            </w:pPr>
            <w:r w:rsidRPr="0092772B">
              <w:rPr>
                <w:szCs w:val="28"/>
              </w:rPr>
              <w:t>фенофибрат</w:t>
            </w:r>
          </w:p>
        </w:tc>
        <w:tc>
          <w:tcPr>
            <w:tcW w:w="1439" w:type="pct"/>
          </w:tcPr>
          <w:p w:rsidR="0092772B" w:rsidRPr="0092772B" w:rsidRDefault="0092772B" w:rsidP="0092772B">
            <w:pPr>
              <w:spacing w:line="235" w:lineRule="auto"/>
              <w:ind w:firstLine="0"/>
              <w:rPr>
                <w:szCs w:val="28"/>
              </w:rPr>
            </w:pPr>
            <w:r w:rsidRPr="0092772B">
              <w:rPr>
                <w:szCs w:val="28"/>
              </w:rPr>
              <w:t>капсулы;</w:t>
            </w:r>
          </w:p>
          <w:p w:rsidR="0092772B" w:rsidRPr="0092772B" w:rsidRDefault="0092772B" w:rsidP="0092772B">
            <w:pPr>
              <w:spacing w:line="235" w:lineRule="auto"/>
              <w:ind w:firstLine="0"/>
              <w:rPr>
                <w:szCs w:val="28"/>
              </w:rPr>
            </w:pPr>
            <w:r w:rsidRPr="0092772B">
              <w:rPr>
                <w:szCs w:val="28"/>
              </w:rPr>
              <w:t xml:space="preserve">таблетки, покрытые пленочной оболочкой; </w:t>
            </w:r>
          </w:p>
          <w:p w:rsidR="0092772B" w:rsidRPr="0092772B" w:rsidRDefault="0092772B" w:rsidP="0092772B">
            <w:pPr>
              <w:spacing w:line="235" w:lineRule="auto"/>
              <w:ind w:firstLine="0"/>
              <w:rPr>
                <w:szCs w:val="28"/>
              </w:rPr>
            </w:pPr>
            <w:r w:rsidRPr="0092772B">
              <w:rPr>
                <w:szCs w:val="28"/>
              </w:rPr>
              <w:t>капсулы пролонгированного действия</w:t>
            </w:r>
          </w:p>
        </w:tc>
      </w:tr>
      <w:tr w:rsidR="0092772B" w:rsidRPr="0092772B" w:rsidTr="0092772B">
        <w:trPr>
          <w:trHeight w:val="252"/>
        </w:trPr>
        <w:tc>
          <w:tcPr>
            <w:tcW w:w="5000" w:type="pct"/>
            <w:gridSpan w:val="4"/>
            <w:vAlign w:val="center"/>
          </w:tcPr>
          <w:p w:rsidR="0092772B" w:rsidRPr="0092772B" w:rsidRDefault="0092772B" w:rsidP="0092772B">
            <w:pPr>
              <w:spacing w:line="235" w:lineRule="auto"/>
              <w:ind w:firstLine="0"/>
              <w:jc w:val="center"/>
              <w:rPr>
                <w:szCs w:val="28"/>
              </w:rPr>
            </w:pPr>
            <w:r w:rsidRPr="0092772B">
              <w:rPr>
                <w:szCs w:val="28"/>
              </w:rPr>
              <w:t>1.4. Дерматологические препараты</w:t>
            </w:r>
          </w:p>
        </w:tc>
      </w:tr>
      <w:tr w:rsidR="0092772B" w:rsidRPr="0092772B" w:rsidTr="0092772B">
        <w:trPr>
          <w:trHeight w:val="390"/>
        </w:trPr>
        <w:tc>
          <w:tcPr>
            <w:tcW w:w="1136" w:type="pct"/>
          </w:tcPr>
          <w:p w:rsidR="0092772B" w:rsidRPr="0092772B" w:rsidRDefault="0092772B" w:rsidP="0092772B">
            <w:pPr>
              <w:ind w:firstLine="0"/>
              <w:rPr>
                <w:szCs w:val="28"/>
                <w:lang w:val="en-US"/>
              </w:rPr>
            </w:pPr>
            <w:r w:rsidRPr="0092772B">
              <w:rPr>
                <w:szCs w:val="28"/>
                <w:lang w:val="en-US"/>
              </w:rPr>
              <w:t>D01AE</w:t>
            </w:r>
          </w:p>
        </w:tc>
        <w:tc>
          <w:tcPr>
            <w:tcW w:w="1288" w:type="pct"/>
          </w:tcPr>
          <w:p w:rsidR="0092772B" w:rsidRPr="0092772B" w:rsidRDefault="0092772B" w:rsidP="0092772B">
            <w:pPr>
              <w:ind w:firstLine="0"/>
              <w:rPr>
                <w:szCs w:val="28"/>
              </w:rPr>
            </w:pPr>
            <w:r w:rsidRPr="0092772B">
              <w:rPr>
                <w:szCs w:val="28"/>
              </w:rPr>
              <w:t>прочие противогрибковые препараты для местного применения</w:t>
            </w:r>
          </w:p>
        </w:tc>
        <w:tc>
          <w:tcPr>
            <w:tcW w:w="1137" w:type="pct"/>
          </w:tcPr>
          <w:p w:rsidR="0092772B" w:rsidRPr="0092772B" w:rsidRDefault="0092772B" w:rsidP="0092772B">
            <w:pPr>
              <w:ind w:firstLine="0"/>
              <w:rPr>
                <w:szCs w:val="28"/>
              </w:rPr>
            </w:pPr>
            <w:r w:rsidRPr="0092772B">
              <w:rPr>
                <w:szCs w:val="28"/>
              </w:rPr>
              <w:t>салициловая кислота</w:t>
            </w:r>
          </w:p>
        </w:tc>
        <w:tc>
          <w:tcPr>
            <w:tcW w:w="1439" w:type="pct"/>
          </w:tcPr>
          <w:p w:rsidR="0092772B" w:rsidRPr="0092772B" w:rsidRDefault="0092772B" w:rsidP="0092772B">
            <w:pPr>
              <w:spacing w:line="235" w:lineRule="auto"/>
              <w:ind w:firstLine="0"/>
              <w:rPr>
                <w:szCs w:val="28"/>
              </w:rPr>
            </w:pPr>
            <w:r w:rsidRPr="0092772B">
              <w:rPr>
                <w:szCs w:val="28"/>
              </w:rPr>
              <w:t>мазь для наружного применения;</w:t>
            </w:r>
          </w:p>
          <w:p w:rsidR="0092772B" w:rsidRPr="0092772B" w:rsidRDefault="0092772B" w:rsidP="0092772B">
            <w:pPr>
              <w:spacing w:line="235" w:lineRule="auto"/>
              <w:ind w:firstLine="0"/>
              <w:rPr>
                <w:szCs w:val="28"/>
              </w:rPr>
            </w:pPr>
            <w:r w:rsidRPr="0092772B">
              <w:rPr>
                <w:szCs w:val="28"/>
              </w:rPr>
              <w:t>раствор для наружного применения (спиртовой)</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D06C</w:t>
            </w:r>
          </w:p>
        </w:tc>
        <w:tc>
          <w:tcPr>
            <w:tcW w:w="1288" w:type="pct"/>
          </w:tcPr>
          <w:p w:rsidR="0092772B" w:rsidRPr="0092772B" w:rsidRDefault="0092772B" w:rsidP="0092772B">
            <w:pPr>
              <w:ind w:firstLine="0"/>
              <w:rPr>
                <w:szCs w:val="28"/>
              </w:rPr>
            </w:pPr>
            <w:r w:rsidRPr="0092772B">
              <w:rPr>
                <w:szCs w:val="28"/>
              </w:rPr>
              <w:t>антибиотики в комбинации с противомикробными средствами</w:t>
            </w:r>
          </w:p>
        </w:tc>
        <w:tc>
          <w:tcPr>
            <w:tcW w:w="1137" w:type="pct"/>
          </w:tcPr>
          <w:p w:rsidR="0092772B" w:rsidRPr="0092772B" w:rsidRDefault="0092772B" w:rsidP="0092772B">
            <w:pPr>
              <w:ind w:firstLine="0"/>
              <w:rPr>
                <w:szCs w:val="28"/>
              </w:rPr>
            </w:pPr>
            <w:r w:rsidRPr="0092772B">
              <w:rPr>
                <w:szCs w:val="28"/>
              </w:rPr>
              <w:t>диоксометилтетра-гидропирими-дин + сульфадиметоксин + тримекаин + хлорамфеникол</w:t>
            </w:r>
          </w:p>
        </w:tc>
        <w:tc>
          <w:tcPr>
            <w:tcW w:w="1439" w:type="pct"/>
          </w:tcPr>
          <w:p w:rsidR="0092772B" w:rsidRPr="0092772B" w:rsidRDefault="0092772B" w:rsidP="0092772B">
            <w:pPr>
              <w:spacing w:line="235" w:lineRule="auto"/>
              <w:ind w:firstLine="0"/>
              <w:rPr>
                <w:szCs w:val="28"/>
              </w:rPr>
            </w:pPr>
            <w:r w:rsidRPr="0092772B">
              <w:rPr>
                <w:szCs w:val="28"/>
              </w:rPr>
              <w:t>мазь для наружного применения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D07AC</w:t>
            </w:r>
          </w:p>
        </w:tc>
        <w:tc>
          <w:tcPr>
            <w:tcW w:w="1288" w:type="pct"/>
            <w:vMerge w:val="restart"/>
          </w:tcPr>
          <w:p w:rsidR="0092772B" w:rsidRPr="0092772B" w:rsidRDefault="0092772B" w:rsidP="0092772B">
            <w:pPr>
              <w:ind w:firstLine="0"/>
              <w:rPr>
                <w:szCs w:val="28"/>
              </w:rPr>
            </w:pPr>
            <w:r w:rsidRPr="0092772B">
              <w:rPr>
                <w:szCs w:val="28"/>
              </w:rPr>
              <w:t xml:space="preserve">глюкокортикостероиды с высокой активностью (группа </w:t>
            </w:r>
            <w:r w:rsidRPr="0092772B">
              <w:rPr>
                <w:szCs w:val="28"/>
                <w:lang w:val="en-US"/>
              </w:rPr>
              <w:t>III</w:t>
            </w:r>
            <w:r w:rsidRPr="0092772B">
              <w:rPr>
                <w:szCs w:val="28"/>
              </w:rPr>
              <w:t>)</w:t>
            </w:r>
          </w:p>
        </w:tc>
        <w:tc>
          <w:tcPr>
            <w:tcW w:w="1137" w:type="pct"/>
          </w:tcPr>
          <w:p w:rsidR="0092772B" w:rsidRPr="0092772B" w:rsidRDefault="0092772B" w:rsidP="0092772B">
            <w:pPr>
              <w:ind w:firstLine="0"/>
              <w:rPr>
                <w:szCs w:val="28"/>
              </w:rPr>
            </w:pPr>
            <w:r w:rsidRPr="0092772B">
              <w:rPr>
                <w:szCs w:val="28"/>
              </w:rPr>
              <w:t>мометазон</w:t>
            </w:r>
          </w:p>
        </w:tc>
        <w:tc>
          <w:tcPr>
            <w:tcW w:w="1439" w:type="pct"/>
          </w:tcPr>
          <w:p w:rsidR="0092772B" w:rsidRPr="0092772B" w:rsidRDefault="0092772B" w:rsidP="0092772B">
            <w:pPr>
              <w:spacing w:line="235" w:lineRule="auto"/>
              <w:ind w:firstLine="0"/>
              <w:rPr>
                <w:szCs w:val="28"/>
              </w:rPr>
            </w:pPr>
            <w:r w:rsidRPr="0092772B">
              <w:rPr>
                <w:szCs w:val="28"/>
              </w:rPr>
              <w:t>крем для наружного применения;</w:t>
            </w:r>
          </w:p>
          <w:p w:rsidR="0092772B" w:rsidRPr="0092772B" w:rsidRDefault="0092772B" w:rsidP="0092772B">
            <w:pPr>
              <w:spacing w:line="235" w:lineRule="auto"/>
              <w:ind w:firstLine="0"/>
              <w:rPr>
                <w:szCs w:val="28"/>
              </w:rPr>
            </w:pPr>
            <w:r w:rsidRPr="0092772B">
              <w:rPr>
                <w:szCs w:val="28"/>
              </w:rPr>
              <w:t>мазь для наружного применения;</w:t>
            </w:r>
          </w:p>
          <w:p w:rsidR="0092772B" w:rsidRPr="0092772B" w:rsidRDefault="0092772B" w:rsidP="0092772B">
            <w:pPr>
              <w:spacing w:line="235" w:lineRule="auto"/>
              <w:ind w:firstLine="0"/>
              <w:rPr>
                <w:szCs w:val="28"/>
              </w:rPr>
            </w:pPr>
            <w:r w:rsidRPr="0092772B">
              <w:rPr>
                <w:szCs w:val="28"/>
              </w:rPr>
              <w:t>раствор для наружного применения;</w:t>
            </w:r>
          </w:p>
          <w:p w:rsidR="0092772B" w:rsidRPr="0092772B" w:rsidRDefault="0092772B" w:rsidP="0092772B">
            <w:pPr>
              <w:spacing w:line="235" w:lineRule="auto"/>
              <w:ind w:firstLine="0"/>
              <w:rPr>
                <w:szCs w:val="28"/>
              </w:rPr>
            </w:pPr>
            <w:r w:rsidRPr="0092772B">
              <w:rPr>
                <w:szCs w:val="28"/>
              </w:rPr>
              <w:t xml:space="preserve">спрей назальный дозированный; </w:t>
            </w:r>
          </w:p>
          <w:p w:rsidR="0092772B" w:rsidRPr="0092772B" w:rsidRDefault="0092772B" w:rsidP="0092772B">
            <w:pPr>
              <w:spacing w:line="235" w:lineRule="auto"/>
              <w:ind w:firstLine="0"/>
              <w:rPr>
                <w:szCs w:val="28"/>
              </w:rPr>
            </w:pPr>
            <w:r w:rsidRPr="0092772B">
              <w:rPr>
                <w:szCs w:val="28"/>
              </w:rPr>
              <w:t>порошок для ингаляций дозированный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метилпредни-золона ацепонат</w:t>
            </w:r>
          </w:p>
        </w:tc>
        <w:tc>
          <w:tcPr>
            <w:tcW w:w="1439" w:type="pct"/>
          </w:tcPr>
          <w:p w:rsidR="0092772B" w:rsidRPr="0092772B" w:rsidRDefault="0092772B" w:rsidP="0092772B">
            <w:pPr>
              <w:ind w:firstLine="0"/>
              <w:rPr>
                <w:szCs w:val="28"/>
              </w:rPr>
            </w:pPr>
            <w:r w:rsidRPr="0092772B">
              <w:rPr>
                <w:szCs w:val="28"/>
              </w:rPr>
              <w:t>крем для наружного применения;</w:t>
            </w:r>
            <w:r w:rsidRPr="0092772B">
              <w:rPr>
                <w:szCs w:val="28"/>
              </w:rPr>
              <w:br w:type="page"/>
            </w:r>
          </w:p>
          <w:p w:rsidR="0092772B" w:rsidRPr="0092772B" w:rsidRDefault="0092772B" w:rsidP="0092772B">
            <w:pPr>
              <w:ind w:firstLine="0"/>
              <w:rPr>
                <w:szCs w:val="28"/>
              </w:rPr>
            </w:pPr>
            <w:r w:rsidRPr="0092772B">
              <w:rPr>
                <w:szCs w:val="28"/>
              </w:rPr>
              <w:t>мазь для наружного применения</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D08AC</w:t>
            </w:r>
          </w:p>
        </w:tc>
        <w:tc>
          <w:tcPr>
            <w:tcW w:w="1288" w:type="pct"/>
          </w:tcPr>
          <w:p w:rsidR="0092772B" w:rsidRPr="0092772B" w:rsidRDefault="0092772B" w:rsidP="0092772B">
            <w:pPr>
              <w:ind w:firstLine="0"/>
              <w:rPr>
                <w:szCs w:val="28"/>
              </w:rPr>
            </w:pPr>
            <w:r w:rsidRPr="0092772B">
              <w:rPr>
                <w:szCs w:val="28"/>
              </w:rPr>
              <w:t>бигуниды и амидины</w:t>
            </w:r>
          </w:p>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хлоргексидин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наружного применения;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наружного применения (спиртовой);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местного применения;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раствор для местного и наружного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применения;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спрей для наружного применения(спиртовой);</w:t>
            </w:r>
          </w:p>
          <w:p w:rsidR="0092772B" w:rsidRPr="0092772B" w:rsidRDefault="0092772B" w:rsidP="0092772B">
            <w:pPr>
              <w:ind w:firstLine="0"/>
              <w:rPr>
                <w:color w:val="000000"/>
                <w:szCs w:val="28"/>
              </w:rPr>
            </w:pPr>
            <w:r w:rsidRPr="0092772B">
              <w:rPr>
                <w:color w:val="000000"/>
                <w:szCs w:val="28"/>
              </w:rPr>
              <w:t xml:space="preserve">суппозитории вагинальные; </w:t>
            </w:r>
          </w:p>
          <w:p w:rsidR="0092772B" w:rsidRPr="0092772B" w:rsidRDefault="0092772B" w:rsidP="0092772B">
            <w:pPr>
              <w:ind w:firstLine="0"/>
              <w:rPr>
                <w:szCs w:val="28"/>
              </w:rPr>
            </w:pPr>
            <w:r w:rsidRPr="0092772B">
              <w:rPr>
                <w:color w:val="000000"/>
                <w:szCs w:val="28"/>
              </w:rPr>
              <w:t>таблетки вагинальные</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D08AG</w:t>
            </w:r>
          </w:p>
        </w:tc>
        <w:tc>
          <w:tcPr>
            <w:tcW w:w="1288" w:type="pct"/>
          </w:tcPr>
          <w:p w:rsidR="0092772B" w:rsidRPr="0092772B" w:rsidRDefault="0092772B" w:rsidP="0092772B">
            <w:pPr>
              <w:ind w:firstLine="0"/>
              <w:rPr>
                <w:szCs w:val="28"/>
              </w:rPr>
            </w:pPr>
            <w:r w:rsidRPr="0092772B">
              <w:rPr>
                <w:szCs w:val="28"/>
              </w:rPr>
              <w:t>препараты йода</w:t>
            </w:r>
          </w:p>
        </w:tc>
        <w:tc>
          <w:tcPr>
            <w:tcW w:w="1137" w:type="pct"/>
          </w:tcPr>
          <w:p w:rsidR="0092772B" w:rsidRPr="0092772B" w:rsidRDefault="0092772B" w:rsidP="0092772B">
            <w:pPr>
              <w:ind w:firstLine="0"/>
              <w:rPr>
                <w:szCs w:val="28"/>
              </w:rPr>
            </w:pPr>
            <w:r w:rsidRPr="0092772B">
              <w:rPr>
                <w:szCs w:val="28"/>
              </w:rPr>
              <w:t>повидон-йод</w:t>
            </w:r>
          </w:p>
        </w:tc>
        <w:tc>
          <w:tcPr>
            <w:tcW w:w="1439" w:type="pct"/>
          </w:tcPr>
          <w:p w:rsidR="0092772B" w:rsidRPr="0092772B" w:rsidRDefault="0092772B" w:rsidP="0092772B">
            <w:pPr>
              <w:ind w:firstLine="0"/>
              <w:rPr>
                <w:szCs w:val="28"/>
              </w:rPr>
            </w:pPr>
            <w:r w:rsidRPr="0092772B">
              <w:rPr>
                <w:szCs w:val="28"/>
              </w:rPr>
              <w:t xml:space="preserve">раствор для местного и наружного применения; </w:t>
            </w:r>
          </w:p>
          <w:p w:rsidR="0092772B" w:rsidRPr="0092772B" w:rsidRDefault="0092772B" w:rsidP="0092772B">
            <w:pPr>
              <w:ind w:firstLine="0"/>
              <w:rPr>
                <w:szCs w:val="28"/>
              </w:rPr>
            </w:pPr>
            <w:r w:rsidRPr="0092772B">
              <w:rPr>
                <w:szCs w:val="28"/>
              </w:rPr>
              <w:t>раствор для наружного применения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D08AX</w:t>
            </w:r>
          </w:p>
        </w:tc>
        <w:tc>
          <w:tcPr>
            <w:tcW w:w="1288" w:type="pct"/>
            <w:vMerge w:val="restart"/>
          </w:tcPr>
          <w:p w:rsidR="0092772B" w:rsidRPr="0092772B" w:rsidRDefault="0092772B" w:rsidP="0092772B">
            <w:pPr>
              <w:ind w:firstLine="0"/>
              <w:rPr>
                <w:szCs w:val="28"/>
              </w:rPr>
            </w:pPr>
            <w:r w:rsidRPr="0092772B">
              <w:rPr>
                <w:szCs w:val="28"/>
              </w:rPr>
              <w:t>другие антисептики и дезинфицирующие средства</w:t>
            </w:r>
          </w:p>
        </w:tc>
        <w:tc>
          <w:tcPr>
            <w:tcW w:w="1137" w:type="pct"/>
          </w:tcPr>
          <w:p w:rsidR="0092772B" w:rsidRPr="0092772B" w:rsidRDefault="0092772B" w:rsidP="0092772B">
            <w:pPr>
              <w:ind w:firstLine="0"/>
              <w:rPr>
                <w:szCs w:val="28"/>
              </w:rPr>
            </w:pPr>
            <w:r w:rsidRPr="0092772B">
              <w:rPr>
                <w:szCs w:val="28"/>
              </w:rPr>
              <w:t>водорода пероксид</w:t>
            </w:r>
          </w:p>
        </w:tc>
        <w:tc>
          <w:tcPr>
            <w:tcW w:w="1439" w:type="pct"/>
          </w:tcPr>
          <w:p w:rsidR="0092772B" w:rsidRPr="0092772B" w:rsidRDefault="0092772B" w:rsidP="0092772B">
            <w:pPr>
              <w:ind w:firstLine="0"/>
              <w:rPr>
                <w:szCs w:val="28"/>
              </w:rPr>
            </w:pPr>
            <w:r w:rsidRPr="0092772B">
              <w:rPr>
                <w:szCs w:val="28"/>
              </w:rPr>
              <w:t>раствор для местного и наружного применения;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калия перманганат</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раствора для местного и наружного применения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этанол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раствор для наружного применения;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раствор для наружного применения и приготовления лекарственных форм; концентрат для приготовления раствора для наружного применения;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концентрат для приготовления раствора для наружного применения и приготовления лекарственных форм</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D11AH</w:t>
            </w:r>
          </w:p>
        </w:tc>
        <w:tc>
          <w:tcPr>
            <w:tcW w:w="1288" w:type="pct"/>
          </w:tcPr>
          <w:p w:rsidR="0092772B" w:rsidRPr="0092772B" w:rsidRDefault="0092772B" w:rsidP="0092772B">
            <w:pPr>
              <w:ind w:firstLine="0"/>
              <w:rPr>
                <w:szCs w:val="28"/>
              </w:rPr>
            </w:pPr>
            <w:r w:rsidRPr="0092772B">
              <w:rPr>
                <w:szCs w:val="28"/>
              </w:rPr>
              <w:t>прочие дерматологические препараты</w:t>
            </w:r>
          </w:p>
        </w:tc>
        <w:tc>
          <w:tcPr>
            <w:tcW w:w="1137" w:type="pct"/>
          </w:tcPr>
          <w:p w:rsidR="0092772B" w:rsidRPr="0092772B" w:rsidRDefault="0092772B" w:rsidP="0092772B">
            <w:pPr>
              <w:ind w:firstLine="0"/>
              <w:rPr>
                <w:szCs w:val="28"/>
              </w:rPr>
            </w:pPr>
            <w:r w:rsidRPr="0092772B">
              <w:rPr>
                <w:szCs w:val="28"/>
              </w:rPr>
              <w:t>пимекролимус</w:t>
            </w:r>
          </w:p>
        </w:tc>
        <w:tc>
          <w:tcPr>
            <w:tcW w:w="1439" w:type="pct"/>
          </w:tcPr>
          <w:p w:rsidR="0092772B" w:rsidRPr="0092772B" w:rsidRDefault="0092772B" w:rsidP="0092772B">
            <w:pPr>
              <w:ind w:firstLine="0"/>
              <w:rPr>
                <w:szCs w:val="28"/>
              </w:rPr>
            </w:pPr>
            <w:r w:rsidRPr="0092772B">
              <w:rPr>
                <w:szCs w:val="28"/>
              </w:rPr>
              <w:t>крем для наружного применения</w:t>
            </w:r>
          </w:p>
        </w:tc>
      </w:tr>
      <w:tr w:rsidR="0092772B" w:rsidRPr="0092772B" w:rsidTr="0092772B">
        <w:tc>
          <w:tcPr>
            <w:tcW w:w="5000" w:type="pct"/>
            <w:gridSpan w:val="4"/>
          </w:tcPr>
          <w:p w:rsidR="0092772B" w:rsidRPr="0092772B" w:rsidRDefault="0092772B" w:rsidP="0092772B">
            <w:pPr>
              <w:ind w:firstLine="0"/>
              <w:jc w:val="center"/>
              <w:rPr>
                <w:szCs w:val="28"/>
              </w:rPr>
            </w:pPr>
            <w:r w:rsidRPr="0092772B">
              <w:rPr>
                <w:szCs w:val="28"/>
              </w:rPr>
              <w:t>1.5. Мочеполовая система и половые гормоны</w:t>
            </w:r>
          </w:p>
        </w:tc>
      </w:tr>
      <w:tr w:rsidR="0092772B" w:rsidRPr="0092772B" w:rsidTr="0092772B">
        <w:trPr>
          <w:trHeight w:val="577"/>
        </w:trPr>
        <w:tc>
          <w:tcPr>
            <w:tcW w:w="1136" w:type="pct"/>
          </w:tcPr>
          <w:p w:rsidR="0092772B" w:rsidRPr="0092772B" w:rsidRDefault="0092772B" w:rsidP="0092772B">
            <w:pPr>
              <w:ind w:firstLine="0"/>
              <w:rPr>
                <w:szCs w:val="28"/>
              </w:rPr>
            </w:pPr>
            <w:r w:rsidRPr="0092772B">
              <w:rPr>
                <w:szCs w:val="28"/>
                <w:lang w:val="en-US"/>
              </w:rPr>
              <w:t>G01AA</w:t>
            </w:r>
          </w:p>
        </w:tc>
        <w:tc>
          <w:tcPr>
            <w:tcW w:w="1288" w:type="pct"/>
          </w:tcPr>
          <w:p w:rsidR="0092772B" w:rsidRPr="0092772B" w:rsidRDefault="0092772B" w:rsidP="0092772B">
            <w:pPr>
              <w:ind w:firstLine="0"/>
              <w:rPr>
                <w:szCs w:val="28"/>
              </w:rPr>
            </w:pPr>
            <w:r w:rsidRPr="0092772B">
              <w:rPr>
                <w:szCs w:val="28"/>
              </w:rPr>
              <w:t>антибактериальные препараты</w:t>
            </w:r>
          </w:p>
        </w:tc>
        <w:tc>
          <w:tcPr>
            <w:tcW w:w="1137" w:type="pct"/>
          </w:tcPr>
          <w:p w:rsidR="0092772B" w:rsidRPr="0092772B" w:rsidRDefault="0092772B" w:rsidP="0092772B">
            <w:pPr>
              <w:ind w:firstLine="0"/>
              <w:rPr>
                <w:szCs w:val="28"/>
              </w:rPr>
            </w:pPr>
            <w:r w:rsidRPr="0092772B">
              <w:rPr>
                <w:color w:val="000000"/>
                <w:szCs w:val="28"/>
              </w:rPr>
              <w:t>натамицин</w:t>
            </w:r>
          </w:p>
        </w:tc>
        <w:tc>
          <w:tcPr>
            <w:tcW w:w="1439" w:type="pct"/>
          </w:tcPr>
          <w:p w:rsidR="0092772B" w:rsidRPr="0092772B" w:rsidRDefault="0092772B" w:rsidP="0092772B">
            <w:pPr>
              <w:ind w:firstLine="0"/>
              <w:rPr>
                <w:szCs w:val="28"/>
              </w:rPr>
            </w:pPr>
            <w:r w:rsidRPr="0092772B">
              <w:rPr>
                <w:color w:val="000000"/>
                <w:szCs w:val="28"/>
              </w:rPr>
              <w:t>суппозитории вагинальные</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G01AF</w:t>
            </w:r>
          </w:p>
        </w:tc>
        <w:tc>
          <w:tcPr>
            <w:tcW w:w="1288" w:type="pct"/>
          </w:tcPr>
          <w:p w:rsidR="0092772B" w:rsidRPr="0092772B" w:rsidRDefault="0092772B" w:rsidP="0092772B">
            <w:pPr>
              <w:ind w:firstLine="0"/>
              <w:rPr>
                <w:szCs w:val="28"/>
              </w:rPr>
            </w:pPr>
            <w:r w:rsidRPr="0092772B">
              <w:rPr>
                <w:szCs w:val="28"/>
              </w:rPr>
              <w:t>производные имидазола</w:t>
            </w:r>
          </w:p>
        </w:tc>
        <w:tc>
          <w:tcPr>
            <w:tcW w:w="1137" w:type="pct"/>
          </w:tcPr>
          <w:p w:rsidR="0092772B" w:rsidRPr="0092772B" w:rsidRDefault="0092772B" w:rsidP="0092772B">
            <w:pPr>
              <w:ind w:firstLine="0"/>
              <w:rPr>
                <w:szCs w:val="28"/>
              </w:rPr>
            </w:pPr>
            <w:r w:rsidRPr="0092772B">
              <w:rPr>
                <w:szCs w:val="28"/>
              </w:rPr>
              <w:t>клотримазол</w:t>
            </w:r>
          </w:p>
        </w:tc>
        <w:tc>
          <w:tcPr>
            <w:tcW w:w="1439" w:type="pct"/>
          </w:tcPr>
          <w:p w:rsidR="0092772B" w:rsidRPr="0092772B" w:rsidRDefault="0092772B" w:rsidP="0092772B">
            <w:pPr>
              <w:ind w:firstLine="0"/>
              <w:rPr>
                <w:szCs w:val="28"/>
              </w:rPr>
            </w:pPr>
            <w:r w:rsidRPr="0092772B">
              <w:rPr>
                <w:szCs w:val="28"/>
              </w:rPr>
              <w:t xml:space="preserve">гель вагинальный; суппозитории вагинальные; </w:t>
            </w:r>
          </w:p>
          <w:p w:rsidR="0092772B" w:rsidRPr="0092772B" w:rsidRDefault="0092772B" w:rsidP="0092772B">
            <w:pPr>
              <w:ind w:firstLine="0"/>
              <w:rPr>
                <w:szCs w:val="28"/>
              </w:rPr>
            </w:pPr>
            <w:r w:rsidRPr="0092772B">
              <w:rPr>
                <w:szCs w:val="28"/>
              </w:rPr>
              <w:t>таблетки вагинальные</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G02AB</w:t>
            </w:r>
          </w:p>
        </w:tc>
        <w:tc>
          <w:tcPr>
            <w:tcW w:w="1288" w:type="pct"/>
          </w:tcPr>
          <w:p w:rsidR="0092772B" w:rsidRPr="0092772B" w:rsidRDefault="0092772B" w:rsidP="0092772B">
            <w:pPr>
              <w:ind w:firstLine="0"/>
              <w:rPr>
                <w:szCs w:val="28"/>
              </w:rPr>
            </w:pPr>
            <w:r w:rsidRPr="0092772B">
              <w:rPr>
                <w:szCs w:val="28"/>
              </w:rPr>
              <w:t>алкалоиды спорыньи</w:t>
            </w:r>
          </w:p>
        </w:tc>
        <w:tc>
          <w:tcPr>
            <w:tcW w:w="1137" w:type="pct"/>
          </w:tcPr>
          <w:p w:rsidR="0092772B" w:rsidRPr="0092772B" w:rsidRDefault="0092772B" w:rsidP="0092772B">
            <w:pPr>
              <w:ind w:firstLine="0"/>
              <w:rPr>
                <w:szCs w:val="28"/>
              </w:rPr>
            </w:pPr>
            <w:r w:rsidRPr="0092772B">
              <w:rPr>
                <w:szCs w:val="28"/>
              </w:rPr>
              <w:t>метилэргомет-рин</w:t>
            </w:r>
          </w:p>
        </w:tc>
        <w:tc>
          <w:tcPr>
            <w:tcW w:w="1439" w:type="pct"/>
          </w:tcPr>
          <w:p w:rsidR="0092772B" w:rsidRPr="0092772B" w:rsidRDefault="0092772B" w:rsidP="0092772B">
            <w:pPr>
              <w:ind w:firstLine="0"/>
              <w:rPr>
                <w:szCs w:val="28"/>
              </w:rPr>
            </w:pPr>
            <w:r w:rsidRPr="0092772B">
              <w:rPr>
                <w:szCs w:val="28"/>
              </w:rPr>
              <w:t>раствор для внутривенного и внутримышечного введения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G02AD</w:t>
            </w:r>
          </w:p>
        </w:tc>
        <w:tc>
          <w:tcPr>
            <w:tcW w:w="1288" w:type="pct"/>
            <w:vMerge w:val="restart"/>
          </w:tcPr>
          <w:p w:rsidR="0092772B" w:rsidRPr="0092772B" w:rsidRDefault="0092772B" w:rsidP="0092772B">
            <w:pPr>
              <w:ind w:firstLine="0"/>
              <w:rPr>
                <w:szCs w:val="28"/>
              </w:rPr>
            </w:pPr>
            <w:r w:rsidRPr="0092772B">
              <w:rPr>
                <w:szCs w:val="28"/>
              </w:rPr>
              <w:t>простагландины</w:t>
            </w:r>
          </w:p>
        </w:tc>
        <w:tc>
          <w:tcPr>
            <w:tcW w:w="1137" w:type="pct"/>
          </w:tcPr>
          <w:p w:rsidR="0092772B" w:rsidRPr="0092772B" w:rsidRDefault="0092772B" w:rsidP="0092772B">
            <w:pPr>
              <w:ind w:firstLine="0"/>
              <w:rPr>
                <w:szCs w:val="28"/>
              </w:rPr>
            </w:pPr>
            <w:r w:rsidRPr="0092772B">
              <w:rPr>
                <w:szCs w:val="28"/>
              </w:rPr>
              <w:t>динопростон</w:t>
            </w:r>
          </w:p>
        </w:tc>
        <w:tc>
          <w:tcPr>
            <w:tcW w:w="1439" w:type="pct"/>
          </w:tcPr>
          <w:p w:rsidR="0092772B" w:rsidRPr="0092772B" w:rsidRDefault="0092772B" w:rsidP="0092772B">
            <w:pPr>
              <w:ind w:firstLine="0"/>
              <w:rPr>
                <w:szCs w:val="28"/>
              </w:rPr>
            </w:pPr>
            <w:r w:rsidRPr="0092772B">
              <w:rPr>
                <w:szCs w:val="28"/>
              </w:rPr>
              <w:t>гель интрацервикальный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мизопростол</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G02CA</w:t>
            </w:r>
          </w:p>
        </w:tc>
        <w:tc>
          <w:tcPr>
            <w:tcW w:w="1288" w:type="pct"/>
          </w:tcPr>
          <w:p w:rsidR="0092772B" w:rsidRPr="0092772B" w:rsidRDefault="0092772B" w:rsidP="0092772B">
            <w:pPr>
              <w:ind w:firstLine="0"/>
              <w:rPr>
                <w:szCs w:val="28"/>
              </w:rPr>
            </w:pPr>
            <w:r w:rsidRPr="0092772B">
              <w:rPr>
                <w:szCs w:val="28"/>
              </w:rPr>
              <w:t>адреномиметики, токолитические средства</w:t>
            </w:r>
          </w:p>
        </w:tc>
        <w:tc>
          <w:tcPr>
            <w:tcW w:w="1137" w:type="pct"/>
          </w:tcPr>
          <w:p w:rsidR="0092772B" w:rsidRPr="0092772B" w:rsidRDefault="0092772B" w:rsidP="0092772B">
            <w:pPr>
              <w:ind w:firstLine="0"/>
              <w:rPr>
                <w:szCs w:val="28"/>
              </w:rPr>
            </w:pPr>
            <w:r w:rsidRPr="0092772B">
              <w:rPr>
                <w:szCs w:val="28"/>
              </w:rPr>
              <w:t>гексопреналин</w:t>
            </w:r>
          </w:p>
        </w:tc>
        <w:tc>
          <w:tcPr>
            <w:tcW w:w="1439" w:type="pct"/>
          </w:tcPr>
          <w:p w:rsidR="0092772B" w:rsidRPr="0092772B" w:rsidRDefault="0092772B" w:rsidP="0092772B">
            <w:pPr>
              <w:ind w:firstLine="0"/>
              <w:rPr>
                <w:szCs w:val="28"/>
              </w:rPr>
            </w:pPr>
            <w:r w:rsidRPr="0092772B">
              <w:rPr>
                <w:szCs w:val="28"/>
              </w:rPr>
              <w:t>раствор для внутривенного введения;</w:t>
            </w:r>
          </w:p>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G02CB</w:t>
            </w:r>
          </w:p>
        </w:tc>
        <w:tc>
          <w:tcPr>
            <w:tcW w:w="1288" w:type="pct"/>
          </w:tcPr>
          <w:p w:rsidR="0092772B" w:rsidRPr="0092772B" w:rsidRDefault="0092772B" w:rsidP="0092772B">
            <w:pPr>
              <w:ind w:firstLine="0"/>
              <w:rPr>
                <w:szCs w:val="28"/>
              </w:rPr>
            </w:pPr>
            <w:r w:rsidRPr="0092772B">
              <w:rPr>
                <w:szCs w:val="28"/>
              </w:rPr>
              <w:t>ингибиторы пролактина</w:t>
            </w:r>
          </w:p>
        </w:tc>
        <w:tc>
          <w:tcPr>
            <w:tcW w:w="1137" w:type="pct"/>
          </w:tcPr>
          <w:p w:rsidR="0092772B" w:rsidRPr="0092772B" w:rsidRDefault="0092772B" w:rsidP="0092772B">
            <w:pPr>
              <w:ind w:firstLine="0"/>
              <w:rPr>
                <w:szCs w:val="28"/>
              </w:rPr>
            </w:pPr>
            <w:r w:rsidRPr="0092772B">
              <w:rPr>
                <w:szCs w:val="28"/>
              </w:rPr>
              <w:t>бромокриптин</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G02CX</w:t>
            </w:r>
          </w:p>
        </w:tc>
        <w:tc>
          <w:tcPr>
            <w:tcW w:w="1288" w:type="pct"/>
          </w:tcPr>
          <w:p w:rsidR="0092772B" w:rsidRPr="0092772B" w:rsidRDefault="0092772B" w:rsidP="0092772B">
            <w:pPr>
              <w:ind w:firstLine="0"/>
              <w:rPr>
                <w:szCs w:val="28"/>
              </w:rPr>
            </w:pPr>
            <w:r w:rsidRPr="0092772B">
              <w:rPr>
                <w:szCs w:val="28"/>
              </w:rPr>
              <w:t>прочие препараты, применяемые в гинекологии</w:t>
            </w:r>
          </w:p>
        </w:tc>
        <w:tc>
          <w:tcPr>
            <w:tcW w:w="1137" w:type="pct"/>
          </w:tcPr>
          <w:p w:rsidR="0092772B" w:rsidRPr="0092772B" w:rsidRDefault="0092772B" w:rsidP="0092772B">
            <w:pPr>
              <w:ind w:firstLine="0"/>
              <w:rPr>
                <w:szCs w:val="28"/>
              </w:rPr>
            </w:pPr>
            <w:r w:rsidRPr="0092772B">
              <w:rPr>
                <w:szCs w:val="28"/>
              </w:rPr>
              <w:t>атозибан</w:t>
            </w:r>
          </w:p>
        </w:tc>
        <w:tc>
          <w:tcPr>
            <w:tcW w:w="1439" w:type="pct"/>
          </w:tcPr>
          <w:p w:rsidR="0092772B" w:rsidRPr="0092772B" w:rsidRDefault="0092772B" w:rsidP="0092772B">
            <w:pPr>
              <w:ind w:firstLine="0"/>
              <w:rPr>
                <w:szCs w:val="28"/>
              </w:rPr>
            </w:pPr>
            <w:r w:rsidRPr="0092772B">
              <w:rPr>
                <w:szCs w:val="28"/>
              </w:rPr>
              <w:t>концентрат для приготовления раствора для инфузий</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G03A</w:t>
            </w:r>
            <w:r w:rsidRPr="0092772B">
              <w:rPr>
                <w:szCs w:val="28"/>
              </w:rPr>
              <w:t>С</w:t>
            </w:r>
          </w:p>
        </w:tc>
        <w:tc>
          <w:tcPr>
            <w:tcW w:w="1288" w:type="pct"/>
          </w:tcPr>
          <w:p w:rsidR="0092772B" w:rsidRPr="0092772B" w:rsidRDefault="0092772B" w:rsidP="0092772B">
            <w:pPr>
              <w:ind w:firstLine="0"/>
              <w:rPr>
                <w:szCs w:val="28"/>
              </w:rPr>
            </w:pPr>
            <w:r w:rsidRPr="0092772B">
              <w:rPr>
                <w:szCs w:val="28"/>
              </w:rPr>
              <w:t>гестагены</w:t>
            </w:r>
          </w:p>
        </w:tc>
        <w:tc>
          <w:tcPr>
            <w:tcW w:w="1137" w:type="pct"/>
          </w:tcPr>
          <w:p w:rsidR="0092772B" w:rsidRPr="0092772B" w:rsidRDefault="0092772B" w:rsidP="0092772B">
            <w:pPr>
              <w:ind w:firstLine="0"/>
              <w:rPr>
                <w:szCs w:val="28"/>
              </w:rPr>
            </w:pPr>
            <w:r w:rsidRPr="0092772B">
              <w:rPr>
                <w:szCs w:val="28"/>
              </w:rPr>
              <w:t>левоноргестрел</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G03BA</w:t>
            </w:r>
          </w:p>
        </w:tc>
        <w:tc>
          <w:tcPr>
            <w:tcW w:w="1288" w:type="pct"/>
            <w:vMerge w:val="restart"/>
          </w:tcPr>
          <w:p w:rsidR="0092772B" w:rsidRPr="0092772B" w:rsidRDefault="0092772B" w:rsidP="0092772B">
            <w:pPr>
              <w:ind w:firstLine="0"/>
              <w:rPr>
                <w:szCs w:val="28"/>
              </w:rPr>
            </w:pPr>
            <w:r w:rsidRPr="0092772B">
              <w:rPr>
                <w:szCs w:val="28"/>
              </w:rPr>
              <w:t>производные 3-оксоандрост-4-ена</w:t>
            </w:r>
          </w:p>
        </w:tc>
        <w:tc>
          <w:tcPr>
            <w:tcW w:w="1137" w:type="pct"/>
          </w:tcPr>
          <w:p w:rsidR="0092772B" w:rsidRPr="0092772B" w:rsidRDefault="0092772B" w:rsidP="0092772B">
            <w:pPr>
              <w:ind w:firstLine="0"/>
              <w:rPr>
                <w:szCs w:val="28"/>
              </w:rPr>
            </w:pPr>
            <w:r w:rsidRPr="0092772B">
              <w:rPr>
                <w:szCs w:val="28"/>
              </w:rPr>
              <w:t>тестостерон</w:t>
            </w:r>
          </w:p>
        </w:tc>
        <w:tc>
          <w:tcPr>
            <w:tcW w:w="1439" w:type="pct"/>
          </w:tcPr>
          <w:p w:rsidR="0092772B" w:rsidRPr="0092772B" w:rsidRDefault="0092772B" w:rsidP="0092772B">
            <w:pPr>
              <w:ind w:firstLine="0"/>
              <w:rPr>
                <w:szCs w:val="28"/>
              </w:rPr>
            </w:pPr>
            <w:r w:rsidRPr="0092772B">
              <w:rPr>
                <w:szCs w:val="28"/>
              </w:rPr>
              <w:t>гель для наружного применения;</w:t>
            </w:r>
          </w:p>
          <w:p w:rsidR="0092772B" w:rsidRPr="0092772B" w:rsidRDefault="0092772B" w:rsidP="0092772B">
            <w:pPr>
              <w:ind w:firstLine="0"/>
              <w:rPr>
                <w:szCs w:val="28"/>
              </w:rPr>
            </w:pPr>
            <w:r w:rsidRPr="0092772B">
              <w:rPr>
                <w:szCs w:val="28"/>
              </w:rPr>
              <w:t xml:space="preserve">капсулы; </w:t>
            </w:r>
          </w:p>
          <w:p w:rsidR="0092772B" w:rsidRPr="0092772B" w:rsidRDefault="0092772B" w:rsidP="0092772B">
            <w:pPr>
              <w:ind w:firstLine="0"/>
              <w:rPr>
                <w:szCs w:val="28"/>
              </w:rPr>
            </w:pPr>
            <w:r w:rsidRPr="0092772B">
              <w:rPr>
                <w:szCs w:val="28"/>
              </w:rPr>
              <w:t xml:space="preserve">раствор для внутримышечного введения; </w:t>
            </w:r>
          </w:p>
          <w:p w:rsidR="0092772B" w:rsidRPr="0092772B" w:rsidRDefault="0092772B" w:rsidP="0092772B">
            <w:pPr>
              <w:ind w:firstLine="0"/>
              <w:rPr>
                <w:szCs w:val="28"/>
              </w:rPr>
            </w:pPr>
            <w:r w:rsidRPr="0092772B">
              <w:rPr>
                <w:szCs w:val="28"/>
              </w:rPr>
              <w:t>раствор для внутримышечного введения (масляный)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тестостерон (смесь эфиров)</w:t>
            </w:r>
          </w:p>
        </w:tc>
        <w:tc>
          <w:tcPr>
            <w:tcW w:w="1439" w:type="pct"/>
          </w:tcPr>
          <w:p w:rsidR="0092772B" w:rsidRPr="0092772B" w:rsidRDefault="0092772B" w:rsidP="0092772B">
            <w:pPr>
              <w:ind w:firstLine="0"/>
              <w:rPr>
                <w:szCs w:val="28"/>
              </w:rPr>
            </w:pPr>
            <w:r w:rsidRPr="0092772B">
              <w:rPr>
                <w:szCs w:val="28"/>
              </w:rPr>
              <w:t>раствор для внутримышечного введения (масляный)</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G03CA</w:t>
            </w:r>
          </w:p>
        </w:tc>
        <w:tc>
          <w:tcPr>
            <w:tcW w:w="1288" w:type="pct"/>
          </w:tcPr>
          <w:p w:rsidR="0092772B" w:rsidRPr="0092772B" w:rsidRDefault="0092772B" w:rsidP="0092772B">
            <w:pPr>
              <w:ind w:firstLine="0"/>
              <w:rPr>
                <w:szCs w:val="28"/>
              </w:rPr>
            </w:pPr>
            <w:r w:rsidRPr="0092772B">
              <w:rPr>
                <w:szCs w:val="28"/>
              </w:rPr>
              <w:t>природные и полусинтетические эстрогены</w:t>
            </w:r>
          </w:p>
        </w:tc>
        <w:tc>
          <w:tcPr>
            <w:tcW w:w="1137" w:type="pct"/>
          </w:tcPr>
          <w:p w:rsidR="0092772B" w:rsidRPr="0092772B" w:rsidRDefault="0092772B" w:rsidP="0092772B">
            <w:pPr>
              <w:ind w:firstLine="0"/>
              <w:rPr>
                <w:szCs w:val="28"/>
              </w:rPr>
            </w:pPr>
            <w:r w:rsidRPr="0092772B">
              <w:rPr>
                <w:szCs w:val="28"/>
              </w:rPr>
              <w:t>эстрадиол</w:t>
            </w:r>
          </w:p>
        </w:tc>
        <w:tc>
          <w:tcPr>
            <w:tcW w:w="1439" w:type="pct"/>
          </w:tcPr>
          <w:p w:rsidR="0092772B" w:rsidRPr="0092772B" w:rsidRDefault="0092772B" w:rsidP="0092772B">
            <w:pPr>
              <w:ind w:firstLine="0"/>
              <w:rPr>
                <w:szCs w:val="28"/>
              </w:rPr>
            </w:pPr>
            <w:r w:rsidRPr="0092772B">
              <w:rPr>
                <w:color w:val="000000"/>
                <w:szCs w:val="28"/>
              </w:rPr>
              <w:t>таблетки, покрытые пленочной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G03DA</w:t>
            </w:r>
          </w:p>
        </w:tc>
        <w:tc>
          <w:tcPr>
            <w:tcW w:w="1288" w:type="pct"/>
          </w:tcPr>
          <w:p w:rsidR="0092772B" w:rsidRPr="0092772B" w:rsidRDefault="0092772B" w:rsidP="0092772B">
            <w:pPr>
              <w:ind w:firstLine="0"/>
              <w:rPr>
                <w:szCs w:val="28"/>
              </w:rPr>
            </w:pPr>
            <w:r w:rsidRPr="0092772B">
              <w:rPr>
                <w:szCs w:val="28"/>
              </w:rPr>
              <w:t>производные прегн-4-ена</w:t>
            </w:r>
          </w:p>
        </w:tc>
        <w:tc>
          <w:tcPr>
            <w:tcW w:w="1137" w:type="pct"/>
          </w:tcPr>
          <w:p w:rsidR="0092772B" w:rsidRPr="0092772B" w:rsidRDefault="0092772B" w:rsidP="0092772B">
            <w:pPr>
              <w:ind w:firstLine="0"/>
              <w:rPr>
                <w:szCs w:val="28"/>
              </w:rPr>
            </w:pPr>
            <w:r w:rsidRPr="0092772B">
              <w:rPr>
                <w:szCs w:val="28"/>
              </w:rPr>
              <w:t>прогестерон</w:t>
            </w:r>
          </w:p>
        </w:tc>
        <w:tc>
          <w:tcPr>
            <w:tcW w:w="1439" w:type="pct"/>
          </w:tcPr>
          <w:p w:rsidR="0092772B" w:rsidRPr="0092772B" w:rsidRDefault="0092772B" w:rsidP="0092772B">
            <w:pPr>
              <w:ind w:firstLine="0"/>
              <w:rPr>
                <w:szCs w:val="28"/>
              </w:rPr>
            </w:pPr>
            <w:r w:rsidRPr="0092772B">
              <w:rPr>
                <w:szCs w:val="28"/>
              </w:rPr>
              <w:t>капсулы</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G03DB</w:t>
            </w:r>
          </w:p>
        </w:tc>
        <w:tc>
          <w:tcPr>
            <w:tcW w:w="1288" w:type="pct"/>
          </w:tcPr>
          <w:p w:rsidR="0092772B" w:rsidRPr="0092772B" w:rsidRDefault="0092772B" w:rsidP="0092772B">
            <w:pPr>
              <w:ind w:firstLine="0"/>
              <w:rPr>
                <w:szCs w:val="28"/>
              </w:rPr>
            </w:pPr>
            <w:r w:rsidRPr="0092772B">
              <w:rPr>
                <w:szCs w:val="28"/>
              </w:rPr>
              <w:t>производные прегнадиена</w:t>
            </w:r>
          </w:p>
        </w:tc>
        <w:tc>
          <w:tcPr>
            <w:tcW w:w="1137" w:type="pct"/>
          </w:tcPr>
          <w:p w:rsidR="0092772B" w:rsidRPr="0092772B" w:rsidRDefault="0092772B" w:rsidP="0092772B">
            <w:pPr>
              <w:ind w:firstLine="0"/>
              <w:rPr>
                <w:szCs w:val="28"/>
              </w:rPr>
            </w:pPr>
            <w:r w:rsidRPr="0092772B">
              <w:rPr>
                <w:szCs w:val="28"/>
              </w:rPr>
              <w:t>дидрогестерон</w:t>
            </w:r>
          </w:p>
        </w:tc>
        <w:tc>
          <w:tcPr>
            <w:tcW w:w="1439" w:type="pct"/>
          </w:tcPr>
          <w:p w:rsidR="0092772B" w:rsidRPr="0092772B" w:rsidRDefault="0092772B" w:rsidP="0092772B">
            <w:pPr>
              <w:ind w:firstLine="0"/>
              <w:rPr>
                <w:szCs w:val="28"/>
              </w:rPr>
            </w:pPr>
            <w:r w:rsidRPr="0092772B">
              <w:rPr>
                <w:szCs w:val="28"/>
              </w:rPr>
              <w:t>таблетки, покрытые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G03DC</w:t>
            </w:r>
          </w:p>
        </w:tc>
        <w:tc>
          <w:tcPr>
            <w:tcW w:w="1288" w:type="pct"/>
          </w:tcPr>
          <w:p w:rsidR="0092772B" w:rsidRPr="0092772B" w:rsidRDefault="0092772B" w:rsidP="0092772B">
            <w:pPr>
              <w:ind w:firstLine="0"/>
              <w:rPr>
                <w:szCs w:val="28"/>
              </w:rPr>
            </w:pPr>
            <w:r w:rsidRPr="0092772B">
              <w:rPr>
                <w:szCs w:val="28"/>
              </w:rPr>
              <w:t>производные эстена</w:t>
            </w:r>
          </w:p>
        </w:tc>
        <w:tc>
          <w:tcPr>
            <w:tcW w:w="1137" w:type="pct"/>
          </w:tcPr>
          <w:p w:rsidR="0092772B" w:rsidRPr="0092772B" w:rsidRDefault="0092772B" w:rsidP="0092772B">
            <w:pPr>
              <w:ind w:firstLine="0"/>
              <w:rPr>
                <w:szCs w:val="28"/>
              </w:rPr>
            </w:pPr>
            <w:r w:rsidRPr="0092772B">
              <w:rPr>
                <w:szCs w:val="28"/>
              </w:rPr>
              <w:t>норэтистерон</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G03GA</w:t>
            </w:r>
          </w:p>
        </w:tc>
        <w:tc>
          <w:tcPr>
            <w:tcW w:w="1288" w:type="pct"/>
            <w:vMerge w:val="restart"/>
          </w:tcPr>
          <w:p w:rsidR="0092772B" w:rsidRPr="0092772B" w:rsidRDefault="0092772B" w:rsidP="0092772B">
            <w:pPr>
              <w:ind w:firstLine="0"/>
              <w:rPr>
                <w:szCs w:val="28"/>
              </w:rPr>
            </w:pPr>
            <w:r w:rsidRPr="0092772B">
              <w:rPr>
                <w:szCs w:val="28"/>
              </w:rPr>
              <w:t>гонадотропины</w:t>
            </w:r>
          </w:p>
        </w:tc>
        <w:tc>
          <w:tcPr>
            <w:tcW w:w="1137" w:type="pct"/>
          </w:tcPr>
          <w:p w:rsidR="0092772B" w:rsidRPr="0092772B" w:rsidRDefault="0092772B" w:rsidP="0092772B">
            <w:pPr>
              <w:ind w:firstLine="0"/>
              <w:rPr>
                <w:szCs w:val="28"/>
              </w:rPr>
            </w:pPr>
            <w:r w:rsidRPr="0092772B">
              <w:rPr>
                <w:szCs w:val="28"/>
              </w:rPr>
              <w:t>гонадотропин хорионический</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внутримышечного и подкожного введения;</w:t>
            </w:r>
          </w:p>
          <w:p w:rsidR="0092772B" w:rsidRPr="0092772B" w:rsidRDefault="0092772B" w:rsidP="0092772B">
            <w:pPr>
              <w:ind w:firstLine="0"/>
              <w:rPr>
                <w:szCs w:val="28"/>
              </w:rPr>
            </w:pPr>
            <w:r w:rsidRPr="0092772B">
              <w:rPr>
                <w:color w:val="000000"/>
                <w:szCs w:val="28"/>
              </w:rPr>
              <w:t>порошок для приготовления раствора для инъекций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корифоллитропин альфа</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подкожного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фоллитропин альфа</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внутримышечного и подкожного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подкожного введения;</w:t>
            </w:r>
          </w:p>
          <w:p w:rsidR="0092772B" w:rsidRPr="0092772B" w:rsidRDefault="0092772B" w:rsidP="0092772B">
            <w:pPr>
              <w:ind w:firstLine="0"/>
              <w:rPr>
                <w:szCs w:val="28"/>
              </w:rPr>
            </w:pPr>
            <w:r w:rsidRPr="0092772B">
              <w:rPr>
                <w:color w:val="000000"/>
                <w:szCs w:val="28"/>
              </w:rPr>
              <w:t>раствор для подкожного введения</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G03GB</w:t>
            </w:r>
          </w:p>
        </w:tc>
        <w:tc>
          <w:tcPr>
            <w:tcW w:w="1288" w:type="pct"/>
          </w:tcPr>
          <w:p w:rsidR="0092772B" w:rsidRPr="0092772B" w:rsidRDefault="0092772B" w:rsidP="0092772B">
            <w:pPr>
              <w:ind w:firstLine="0"/>
              <w:rPr>
                <w:szCs w:val="28"/>
              </w:rPr>
            </w:pPr>
            <w:r w:rsidRPr="0092772B">
              <w:rPr>
                <w:szCs w:val="28"/>
              </w:rPr>
              <w:t>синтетические стимуляторы овуляции</w:t>
            </w:r>
          </w:p>
        </w:tc>
        <w:tc>
          <w:tcPr>
            <w:tcW w:w="1137" w:type="pct"/>
          </w:tcPr>
          <w:p w:rsidR="0092772B" w:rsidRPr="0092772B" w:rsidRDefault="0092772B" w:rsidP="0092772B">
            <w:pPr>
              <w:ind w:firstLine="0"/>
              <w:rPr>
                <w:szCs w:val="28"/>
              </w:rPr>
            </w:pPr>
            <w:r w:rsidRPr="0092772B">
              <w:rPr>
                <w:szCs w:val="28"/>
              </w:rPr>
              <w:t>кломифен</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tcPr>
          <w:p w:rsidR="0092772B" w:rsidRPr="0092772B" w:rsidRDefault="0092772B" w:rsidP="0092772B">
            <w:pPr>
              <w:ind w:firstLine="0"/>
              <w:rPr>
                <w:szCs w:val="28"/>
                <w:lang w:val="en-US"/>
              </w:rPr>
            </w:pPr>
            <w:r w:rsidRPr="0092772B">
              <w:rPr>
                <w:szCs w:val="28"/>
                <w:lang w:val="en-US"/>
              </w:rPr>
              <w:t>G03HA</w:t>
            </w:r>
          </w:p>
        </w:tc>
        <w:tc>
          <w:tcPr>
            <w:tcW w:w="1288" w:type="pct"/>
          </w:tcPr>
          <w:p w:rsidR="0092772B" w:rsidRPr="0092772B" w:rsidRDefault="0092772B" w:rsidP="0092772B">
            <w:pPr>
              <w:ind w:firstLine="0"/>
              <w:rPr>
                <w:szCs w:val="28"/>
              </w:rPr>
            </w:pPr>
            <w:r w:rsidRPr="0092772B">
              <w:rPr>
                <w:szCs w:val="28"/>
              </w:rPr>
              <w:t>антиандрогены</w:t>
            </w:r>
          </w:p>
        </w:tc>
        <w:tc>
          <w:tcPr>
            <w:tcW w:w="1137" w:type="pct"/>
          </w:tcPr>
          <w:p w:rsidR="0092772B" w:rsidRPr="0092772B" w:rsidRDefault="0092772B" w:rsidP="0092772B">
            <w:pPr>
              <w:ind w:firstLine="0"/>
              <w:rPr>
                <w:szCs w:val="28"/>
              </w:rPr>
            </w:pPr>
            <w:r w:rsidRPr="0092772B">
              <w:rPr>
                <w:szCs w:val="28"/>
              </w:rPr>
              <w:t>ципротерон</w:t>
            </w:r>
          </w:p>
        </w:tc>
        <w:tc>
          <w:tcPr>
            <w:tcW w:w="1439" w:type="pct"/>
          </w:tcPr>
          <w:p w:rsidR="0092772B" w:rsidRPr="0092772B" w:rsidRDefault="0092772B" w:rsidP="0092772B">
            <w:pPr>
              <w:ind w:firstLine="0"/>
              <w:rPr>
                <w:szCs w:val="28"/>
              </w:rPr>
            </w:pPr>
            <w:r w:rsidRPr="0092772B">
              <w:rPr>
                <w:szCs w:val="28"/>
              </w:rPr>
              <w:t>растовор для внутримышечного введения масляный; таблетки</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G04BD</w:t>
            </w:r>
          </w:p>
        </w:tc>
        <w:tc>
          <w:tcPr>
            <w:tcW w:w="1288" w:type="pct"/>
          </w:tcPr>
          <w:p w:rsidR="0092772B" w:rsidRPr="0092772B" w:rsidRDefault="0092772B" w:rsidP="0092772B">
            <w:pPr>
              <w:ind w:firstLine="0"/>
              <w:rPr>
                <w:szCs w:val="28"/>
              </w:rPr>
            </w:pPr>
            <w:r w:rsidRPr="0092772B">
              <w:rPr>
                <w:szCs w:val="28"/>
              </w:rPr>
              <w:t>средства для лечения учащенного мочеиспускания и недержания мочи</w:t>
            </w:r>
          </w:p>
        </w:tc>
        <w:tc>
          <w:tcPr>
            <w:tcW w:w="1137" w:type="pct"/>
          </w:tcPr>
          <w:p w:rsidR="0092772B" w:rsidRPr="0092772B" w:rsidRDefault="0092772B" w:rsidP="0092772B">
            <w:pPr>
              <w:ind w:firstLine="0"/>
              <w:rPr>
                <w:szCs w:val="28"/>
              </w:rPr>
            </w:pPr>
            <w:r w:rsidRPr="0092772B">
              <w:rPr>
                <w:szCs w:val="28"/>
              </w:rPr>
              <w:t>солифенацин</w:t>
            </w:r>
          </w:p>
        </w:tc>
        <w:tc>
          <w:tcPr>
            <w:tcW w:w="1439" w:type="pct"/>
          </w:tcPr>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G04CA</w:t>
            </w:r>
          </w:p>
        </w:tc>
        <w:tc>
          <w:tcPr>
            <w:tcW w:w="1288" w:type="pct"/>
            <w:vMerge w:val="restart"/>
          </w:tcPr>
          <w:p w:rsidR="0092772B" w:rsidRPr="0092772B" w:rsidRDefault="0092772B" w:rsidP="0092772B">
            <w:pPr>
              <w:ind w:firstLine="0"/>
              <w:rPr>
                <w:szCs w:val="28"/>
              </w:rPr>
            </w:pPr>
            <w:r w:rsidRPr="0092772B">
              <w:rPr>
                <w:szCs w:val="28"/>
              </w:rPr>
              <w:t>альфа-адреноблокаторы</w:t>
            </w:r>
          </w:p>
        </w:tc>
        <w:tc>
          <w:tcPr>
            <w:tcW w:w="1137" w:type="pct"/>
          </w:tcPr>
          <w:p w:rsidR="0092772B" w:rsidRPr="0092772B" w:rsidRDefault="0092772B" w:rsidP="0092772B">
            <w:pPr>
              <w:ind w:firstLine="0"/>
              <w:rPr>
                <w:szCs w:val="28"/>
              </w:rPr>
            </w:pPr>
            <w:r w:rsidRPr="0092772B">
              <w:rPr>
                <w:szCs w:val="28"/>
              </w:rPr>
              <w:t>алфузозин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с контролируемым высвобождением, покрытые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pacing w:val="-4"/>
                <w:szCs w:val="28"/>
              </w:rPr>
            </w:pPr>
            <w:r w:rsidRPr="0092772B">
              <w:rPr>
                <w:color w:val="000000"/>
                <w:spacing w:val="-4"/>
                <w:szCs w:val="28"/>
              </w:rPr>
              <w:t>таблетки пролонгированного действия, покрытые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доксазозин</w:t>
            </w:r>
          </w:p>
        </w:tc>
        <w:tc>
          <w:tcPr>
            <w:tcW w:w="1439" w:type="pct"/>
          </w:tcPr>
          <w:p w:rsidR="0092772B" w:rsidRPr="0092772B" w:rsidRDefault="0092772B" w:rsidP="0092772B">
            <w:pPr>
              <w:ind w:firstLine="0"/>
              <w:rPr>
                <w:szCs w:val="28"/>
              </w:rPr>
            </w:pPr>
            <w:r w:rsidRPr="0092772B">
              <w:rPr>
                <w:szCs w:val="28"/>
              </w:rPr>
              <w:t>таблетки;</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szCs w:val="28"/>
              </w:rPr>
              <w:t xml:space="preserve">таблетки </w:t>
            </w:r>
            <w:r w:rsidRPr="0092772B">
              <w:rPr>
                <w:color w:val="000000"/>
                <w:szCs w:val="28"/>
              </w:rPr>
              <w:t>пролонгированного действия, покрытые</w:t>
            </w:r>
            <w:r w:rsidRPr="0092772B">
              <w:rPr>
                <w:szCs w:val="28"/>
              </w:rPr>
              <w:t xml:space="preserve"> пленочной</w:t>
            </w:r>
            <w:r w:rsidRPr="0092772B">
              <w:rPr>
                <w:color w:val="000000"/>
                <w:szCs w:val="28"/>
              </w:rPr>
              <w:t xml:space="preserve">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тамсулозин</w:t>
            </w:r>
          </w:p>
        </w:tc>
        <w:tc>
          <w:tcPr>
            <w:tcW w:w="1439" w:type="pct"/>
          </w:tcPr>
          <w:p w:rsidR="0092772B" w:rsidRPr="0092772B" w:rsidRDefault="0092772B" w:rsidP="0092772B">
            <w:pPr>
              <w:spacing w:line="235" w:lineRule="auto"/>
              <w:ind w:firstLine="0"/>
              <w:rPr>
                <w:szCs w:val="28"/>
              </w:rPr>
            </w:pPr>
            <w:r w:rsidRPr="0092772B">
              <w:rPr>
                <w:szCs w:val="28"/>
              </w:rPr>
              <w:t>капсулы с модифицированным высвобождением;</w:t>
            </w:r>
          </w:p>
          <w:p w:rsidR="0092772B" w:rsidRPr="0092772B" w:rsidRDefault="0092772B" w:rsidP="0092772B">
            <w:pPr>
              <w:spacing w:line="235" w:lineRule="auto"/>
              <w:ind w:firstLine="0"/>
              <w:rPr>
                <w:szCs w:val="28"/>
              </w:rPr>
            </w:pPr>
            <w:r w:rsidRPr="0092772B">
              <w:rPr>
                <w:szCs w:val="28"/>
              </w:rPr>
              <w:t>капсулы пролонгированного действия;</w:t>
            </w:r>
          </w:p>
          <w:p w:rsidR="0092772B" w:rsidRPr="0092772B" w:rsidRDefault="0092772B" w:rsidP="0092772B">
            <w:pPr>
              <w:spacing w:line="235" w:lineRule="auto"/>
              <w:ind w:firstLine="0"/>
              <w:rPr>
                <w:szCs w:val="28"/>
              </w:rPr>
            </w:pPr>
            <w:r w:rsidRPr="0092772B">
              <w:rPr>
                <w:szCs w:val="28"/>
              </w:rPr>
              <w:t xml:space="preserve">таблетки с контролируемым высвобождением, покрытые оболочкой; </w:t>
            </w:r>
          </w:p>
          <w:p w:rsidR="0092772B" w:rsidRPr="0092772B" w:rsidRDefault="0092772B" w:rsidP="0092772B">
            <w:pPr>
              <w:spacing w:line="235" w:lineRule="auto"/>
              <w:ind w:firstLine="0"/>
              <w:rPr>
                <w:szCs w:val="28"/>
              </w:rPr>
            </w:pPr>
            <w:r w:rsidRPr="0092772B">
              <w:rPr>
                <w:szCs w:val="28"/>
              </w:rPr>
              <w:t xml:space="preserve">капсулы кишечнорастворимые пролонгированного действия; </w:t>
            </w:r>
          </w:p>
          <w:p w:rsidR="0092772B" w:rsidRPr="0092772B" w:rsidRDefault="0092772B" w:rsidP="0092772B">
            <w:pPr>
              <w:spacing w:line="235" w:lineRule="auto"/>
              <w:ind w:firstLine="0"/>
              <w:rPr>
                <w:szCs w:val="28"/>
              </w:rPr>
            </w:pPr>
            <w:r w:rsidRPr="0092772B">
              <w:rPr>
                <w:szCs w:val="28"/>
              </w:rPr>
              <w:t xml:space="preserve">таблетки пролонгированного действия, покрытые пленочной оболочкой; </w:t>
            </w:r>
          </w:p>
          <w:p w:rsidR="0092772B" w:rsidRPr="0092772B" w:rsidRDefault="0092772B" w:rsidP="0092772B">
            <w:pPr>
              <w:spacing w:line="235" w:lineRule="auto"/>
              <w:ind w:firstLine="0"/>
              <w:rPr>
                <w:szCs w:val="28"/>
              </w:rPr>
            </w:pPr>
            <w:r w:rsidRPr="0092772B">
              <w:rPr>
                <w:szCs w:val="28"/>
              </w:rPr>
              <w:t>таблетки с пролонгированным высвобождением, покрытые пленочной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G04CB</w:t>
            </w:r>
          </w:p>
        </w:tc>
        <w:tc>
          <w:tcPr>
            <w:tcW w:w="1288" w:type="pct"/>
          </w:tcPr>
          <w:p w:rsidR="0092772B" w:rsidRPr="0092772B" w:rsidRDefault="0092772B" w:rsidP="0092772B">
            <w:pPr>
              <w:ind w:firstLine="0"/>
              <w:rPr>
                <w:szCs w:val="28"/>
              </w:rPr>
            </w:pPr>
            <w:r w:rsidRPr="0092772B">
              <w:rPr>
                <w:szCs w:val="28"/>
              </w:rPr>
              <w:t>ингибиторы тестостерон-5-альфа-редуктазы</w:t>
            </w:r>
          </w:p>
        </w:tc>
        <w:tc>
          <w:tcPr>
            <w:tcW w:w="1137" w:type="pct"/>
          </w:tcPr>
          <w:p w:rsidR="0092772B" w:rsidRPr="0092772B" w:rsidRDefault="0092772B" w:rsidP="0092772B">
            <w:pPr>
              <w:ind w:firstLine="0"/>
              <w:rPr>
                <w:szCs w:val="28"/>
              </w:rPr>
            </w:pPr>
            <w:r w:rsidRPr="0092772B">
              <w:rPr>
                <w:szCs w:val="28"/>
              </w:rPr>
              <w:t>финастерид</w:t>
            </w: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rPr>
              <w:t>Н01АС</w:t>
            </w:r>
          </w:p>
        </w:tc>
        <w:tc>
          <w:tcPr>
            <w:tcW w:w="1288" w:type="pct"/>
          </w:tcPr>
          <w:p w:rsidR="0092772B" w:rsidRPr="0092772B" w:rsidRDefault="0092772B" w:rsidP="0092772B">
            <w:pPr>
              <w:ind w:firstLine="0"/>
              <w:rPr>
                <w:szCs w:val="28"/>
              </w:rPr>
            </w:pPr>
            <w:r w:rsidRPr="0092772B">
              <w:rPr>
                <w:szCs w:val="28"/>
              </w:rPr>
              <w:t>соматропин и его агонисты</w:t>
            </w:r>
          </w:p>
        </w:tc>
        <w:tc>
          <w:tcPr>
            <w:tcW w:w="1137" w:type="pct"/>
          </w:tcPr>
          <w:p w:rsidR="0092772B" w:rsidRPr="0092772B" w:rsidRDefault="0092772B" w:rsidP="0092772B">
            <w:pPr>
              <w:ind w:firstLine="0"/>
              <w:rPr>
                <w:szCs w:val="28"/>
              </w:rPr>
            </w:pPr>
            <w:r w:rsidRPr="0092772B">
              <w:rPr>
                <w:szCs w:val="28"/>
              </w:rPr>
              <w:t>соматропин</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инъекций;</w:t>
            </w:r>
          </w:p>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подкожного введения;</w:t>
            </w:r>
          </w:p>
          <w:p w:rsidR="0092772B" w:rsidRPr="0092772B" w:rsidRDefault="0092772B" w:rsidP="0092772B">
            <w:pPr>
              <w:spacing w:line="235" w:lineRule="auto"/>
              <w:ind w:firstLine="0"/>
              <w:rPr>
                <w:szCs w:val="28"/>
              </w:rPr>
            </w:pPr>
            <w:r w:rsidRPr="0092772B">
              <w:rPr>
                <w:szCs w:val="28"/>
              </w:rPr>
              <w:t>раствор для подкожного введения</w:t>
            </w:r>
          </w:p>
        </w:tc>
      </w:tr>
      <w:tr w:rsidR="0092772B" w:rsidRPr="0092772B" w:rsidTr="0092772B">
        <w:tc>
          <w:tcPr>
            <w:tcW w:w="1136" w:type="pct"/>
          </w:tcPr>
          <w:p w:rsidR="0092772B" w:rsidRPr="0092772B" w:rsidRDefault="0092772B" w:rsidP="0092772B">
            <w:pPr>
              <w:ind w:firstLine="0"/>
              <w:rPr>
                <w:szCs w:val="28"/>
              </w:rPr>
            </w:pPr>
            <w:r w:rsidRPr="0092772B">
              <w:rPr>
                <w:szCs w:val="28"/>
              </w:rPr>
              <w:t>Н041ВА</w:t>
            </w:r>
          </w:p>
        </w:tc>
        <w:tc>
          <w:tcPr>
            <w:tcW w:w="1288" w:type="pct"/>
          </w:tcPr>
          <w:p w:rsidR="0092772B" w:rsidRPr="0092772B" w:rsidRDefault="0092772B" w:rsidP="0092772B">
            <w:pPr>
              <w:ind w:firstLine="0"/>
              <w:rPr>
                <w:szCs w:val="28"/>
              </w:rPr>
            </w:pPr>
            <w:r w:rsidRPr="0092772B">
              <w:rPr>
                <w:szCs w:val="28"/>
              </w:rPr>
              <w:t>вазопрессин и его аналоги</w:t>
            </w:r>
          </w:p>
        </w:tc>
        <w:tc>
          <w:tcPr>
            <w:tcW w:w="1137" w:type="pct"/>
          </w:tcPr>
          <w:p w:rsidR="0092772B" w:rsidRPr="0092772B" w:rsidRDefault="0092772B" w:rsidP="0092772B">
            <w:pPr>
              <w:ind w:firstLine="0"/>
              <w:rPr>
                <w:szCs w:val="28"/>
              </w:rPr>
            </w:pPr>
            <w:r w:rsidRPr="0092772B">
              <w:rPr>
                <w:szCs w:val="28"/>
              </w:rPr>
              <w:t>десмопрессин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капли назальные;</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спрей назальный дозированный;</w:t>
            </w:r>
          </w:p>
          <w:p w:rsidR="0092772B" w:rsidRPr="0092772B" w:rsidRDefault="0092772B" w:rsidP="0092772B">
            <w:pPr>
              <w:spacing w:line="235" w:lineRule="auto"/>
              <w:ind w:firstLine="0"/>
              <w:rPr>
                <w:color w:val="000000"/>
                <w:szCs w:val="28"/>
              </w:rPr>
            </w:pPr>
            <w:r w:rsidRPr="0092772B">
              <w:rPr>
                <w:color w:val="000000"/>
                <w:szCs w:val="28"/>
              </w:rPr>
              <w:t xml:space="preserve">таблетки; </w:t>
            </w:r>
          </w:p>
          <w:p w:rsidR="0092772B" w:rsidRPr="0092772B" w:rsidRDefault="0092772B" w:rsidP="0092772B">
            <w:pPr>
              <w:spacing w:line="235" w:lineRule="auto"/>
              <w:ind w:firstLine="0"/>
              <w:rPr>
                <w:szCs w:val="28"/>
              </w:rPr>
            </w:pPr>
            <w:r w:rsidRPr="0092772B">
              <w:rPr>
                <w:color w:val="000000"/>
                <w:szCs w:val="28"/>
              </w:rPr>
              <w:t>таблетки подъязычные</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Н01ВВ</w:t>
            </w:r>
          </w:p>
        </w:tc>
        <w:tc>
          <w:tcPr>
            <w:tcW w:w="1288" w:type="pct"/>
            <w:vMerge w:val="restart"/>
          </w:tcPr>
          <w:p w:rsidR="0092772B" w:rsidRPr="0092772B" w:rsidRDefault="0092772B" w:rsidP="0092772B">
            <w:pPr>
              <w:ind w:firstLine="0"/>
              <w:rPr>
                <w:szCs w:val="28"/>
              </w:rPr>
            </w:pPr>
            <w:r w:rsidRPr="0092772B">
              <w:rPr>
                <w:szCs w:val="28"/>
              </w:rPr>
              <w:t>окситоцин и его аналоги</w:t>
            </w:r>
          </w:p>
        </w:tc>
        <w:tc>
          <w:tcPr>
            <w:tcW w:w="1137" w:type="pct"/>
          </w:tcPr>
          <w:p w:rsidR="0092772B" w:rsidRPr="0092772B" w:rsidRDefault="0092772B" w:rsidP="0092772B">
            <w:pPr>
              <w:ind w:firstLine="0"/>
              <w:rPr>
                <w:szCs w:val="28"/>
              </w:rPr>
            </w:pPr>
            <w:r w:rsidRPr="0092772B">
              <w:rPr>
                <w:szCs w:val="28"/>
              </w:rPr>
              <w:t>карбетоцин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внутривенного и внутримышечного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окситоцин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внутривенного и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инъекций;</w:t>
            </w:r>
          </w:p>
          <w:p w:rsidR="0092772B" w:rsidRPr="0092772B" w:rsidRDefault="0092772B" w:rsidP="0092772B">
            <w:pPr>
              <w:spacing w:line="235" w:lineRule="auto"/>
              <w:ind w:firstLine="0"/>
              <w:rPr>
                <w:color w:val="000000"/>
                <w:szCs w:val="28"/>
              </w:rPr>
            </w:pPr>
            <w:r w:rsidRPr="0092772B">
              <w:rPr>
                <w:color w:val="000000"/>
                <w:szCs w:val="28"/>
              </w:rPr>
              <w:t xml:space="preserve">раствор для инъекций и местного применения; </w:t>
            </w:r>
          </w:p>
          <w:p w:rsidR="0092772B" w:rsidRPr="0092772B" w:rsidRDefault="0092772B" w:rsidP="0092772B">
            <w:pPr>
              <w:spacing w:line="235" w:lineRule="auto"/>
              <w:ind w:firstLine="0"/>
              <w:rPr>
                <w:szCs w:val="28"/>
              </w:rPr>
            </w:pPr>
            <w:r w:rsidRPr="0092772B">
              <w:rPr>
                <w:color w:val="000000"/>
                <w:szCs w:val="28"/>
              </w:rPr>
              <w:t>раствор для инфузий и внутримышечного введения</w:t>
            </w:r>
          </w:p>
        </w:tc>
      </w:tr>
      <w:tr w:rsidR="0092772B" w:rsidRPr="0092772B" w:rsidTr="0092772B">
        <w:tc>
          <w:tcPr>
            <w:tcW w:w="1136" w:type="pct"/>
          </w:tcPr>
          <w:p w:rsidR="0092772B" w:rsidRPr="0092772B" w:rsidRDefault="0092772B" w:rsidP="0092772B">
            <w:pPr>
              <w:ind w:firstLine="0"/>
              <w:rPr>
                <w:szCs w:val="28"/>
              </w:rPr>
            </w:pPr>
            <w:r w:rsidRPr="0092772B">
              <w:rPr>
                <w:szCs w:val="28"/>
              </w:rPr>
              <w:t>Н01СВ</w:t>
            </w:r>
          </w:p>
        </w:tc>
        <w:tc>
          <w:tcPr>
            <w:tcW w:w="1288" w:type="pct"/>
          </w:tcPr>
          <w:p w:rsidR="0092772B" w:rsidRPr="0092772B" w:rsidRDefault="0092772B" w:rsidP="0092772B">
            <w:pPr>
              <w:ind w:firstLine="0"/>
              <w:rPr>
                <w:szCs w:val="28"/>
              </w:rPr>
            </w:pPr>
            <w:r w:rsidRPr="0092772B">
              <w:rPr>
                <w:szCs w:val="28"/>
              </w:rPr>
              <w:t>гормоны, замедляющие рост</w:t>
            </w:r>
          </w:p>
        </w:tc>
        <w:tc>
          <w:tcPr>
            <w:tcW w:w="1137" w:type="pct"/>
          </w:tcPr>
          <w:p w:rsidR="0092772B" w:rsidRPr="0092772B" w:rsidRDefault="0092772B" w:rsidP="0092772B">
            <w:pPr>
              <w:ind w:firstLine="0"/>
              <w:rPr>
                <w:szCs w:val="28"/>
              </w:rPr>
            </w:pPr>
            <w:r w:rsidRPr="0092772B">
              <w:rPr>
                <w:szCs w:val="28"/>
              </w:rPr>
              <w:t>октреотид</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лиофилизат для приготовления суспензии для внутримышечного введения пролонгированного действия;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микросферы для приготовления суспензии для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микросферы для приготовления суспензии для внутримышечного введения пролонгированного действия;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внутривенного и подкожного введения;</w:t>
            </w:r>
          </w:p>
          <w:p w:rsidR="0092772B" w:rsidRPr="0092772B" w:rsidRDefault="0092772B" w:rsidP="0092772B">
            <w:pPr>
              <w:spacing w:line="235" w:lineRule="auto"/>
              <w:ind w:firstLine="0"/>
              <w:rPr>
                <w:szCs w:val="28"/>
              </w:rPr>
            </w:pPr>
            <w:r w:rsidRPr="0092772B">
              <w:rPr>
                <w:szCs w:val="28"/>
              </w:rPr>
              <w:t>раствор для инфузий и подкожного введения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Н01СС</w:t>
            </w:r>
          </w:p>
        </w:tc>
        <w:tc>
          <w:tcPr>
            <w:tcW w:w="1288" w:type="pct"/>
            <w:vMerge w:val="restart"/>
          </w:tcPr>
          <w:p w:rsidR="0092772B" w:rsidRPr="0092772B" w:rsidRDefault="0092772B" w:rsidP="0092772B">
            <w:pPr>
              <w:ind w:firstLine="0"/>
              <w:rPr>
                <w:szCs w:val="28"/>
              </w:rPr>
            </w:pPr>
            <w:r w:rsidRPr="0092772B">
              <w:rPr>
                <w:szCs w:val="28"/>
              </w:rPr>
              <w:t>антигонадотропин-рилизинг гормоны</w:t>
            </w:r>
          </w:p>
        </w:tc>
        <w:tc>
          <w:tcPr>
            <w:tcW w:w="1137" w:type="pct"/>
          </w:tcPr>
          <w:p w:rsidR="0092772B" w:rsidRPr="0092772B" w:rsidRDefault="0092772B" w:rsidP="0092772B">
            <w:pPr>
              <w:ind w:firstLine="0"/>
              <w:rPr>
                <w:szCs w:val="28"/>
              </w:rPr>
            </w:pPr>
            <w:r w:rsidRPr="0092772B">
              <w:rPr>
                <w:szCs w:val="28"/>
              </w:rPr>
              <w:t>ганиреликс</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szCs w:val="28"/>
              </w:rPr>
              <w:t>раствор для подкожного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цетрореликс</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подкожного введения</w:t>
            </w:r>
          </w:p>
        </w:tc>
      </w:tr>
      <w:tr w:rsidR="0092772B" w:rsidRPr="0092772B" w:rsidTr="0092772B">
        <w:tc>
          <w:tcPr>
            <w:tcW w:w="1136" w:type="pct"/>
          </w:tcPr>
          <w:p w:rsidR="0092772B" w:rsidRPr="0092772B" w:rsidRDefault="0092772B" w:rsidP="0092772B">
            <w:pPr>
              <w:ind w:firstLine="0"/>
              <w:rPr>
                <w:szCs w:val="28"/>
              </w:rPr>
            </w:pPr>
            <w:r w:rsidRPr="0092772B">
              <w:rPr>
                <w:szCs w:val="28"/>
              </w:rPr>
              <w:t>Н02АА</w:t>
            </w:r>
          </w:p>
        </w:tc>
        <w:tc>
          <w:tcPr>
            <w:tcW w:w="1288" w:type="pct"/>
          </w:tcPr>
          <w:p w:rsidR="0092772B" w:rsidRPr="0092772B" w:rsidRDefault="0092772B" w:rsidP="0092772B">
            <w:pPr>
              <w:ind w:firstLine="0"/>
              <w:rPr>
                <w:szCs w:val="28"/>
              </w:rPr>
            </w:pPr>
            <w:r w:rsidRPr="0092772B">
              <w:rPr>
                <w:szCs w:val="28"/>
              </w:rPr>
              <w:t>минералокортикоиды</w:t>
            </w:r>
          </w:p>
        </w:tc>
        <w:tc>
          <w:tcPr>
            <w:tcW w:w="1137" w:type="pct"/>
          </w:tcPr>
          <w:p w:rsidR="0092772B" w:rsidRPr="0092772B" w:rsidRDefault="0092772B" w:rsidP="0092772B">
            <w:pPr>
              <w:ind w:firstLine="0"/>
              <w:rPr>
                <w:szCs w:val="28"/>
              </w:rPr>
            </w:pPr>
            <w:r w:rsidRPr="0092772B">
              <w:rPr>
                <w:szCs w:val="28"/>
              </w:rPr>
              <w:t>флудрокортизон</w:t>
            </w:r>
          </w:p>
        </w:tc>
        <w:tc>
          <w:tcPr>
            <w:tcW w:w="1439" w:type="pct"/>
          </w:tcPr>
          <w:p w:rsidR="0092772B" w:rsidRPr="0092772B" w:rsidRDefault="0092772B" w:rsidP="0092772B">
            <w:pPr>
              <w:spacing w:line="235" w:lineRule="auto"/>
              <w:ind w:firstLine="0"/>
              <w:rPr>
                <w:szCs w:val="28"/>
              </w:rPr>
            </w:pPr>
            <w:r w:rsidRPr="0092772B">
              <w:rPr>
                <w:szCs w:val="28"/>
              </w:rPr>
              <w:t>таблетки</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Н02АВ</w:t>
            </w:r>
          </w:p>
        </w:tc>
        <w:tc>
          <w:tcPr>
            <w:tcW w:w="1288" w:type="pct"/>
            <w:vMerge w:val="restart"/>
          </w:tcPr>
          <w:p w:rsidR="0092772B" w:rsidRPr="0092772B" w:rsidRDefault="0092772B" w:rsidP="0092772B">
            <w:pPr>
              <w:ind w:firstLine="0"/>
              <w:rPr>
                <w:szCs w:val="28"/>
              </w:rPr>
            </w:pPr>
            <w:r w:rsidRPr="0092772B">
              <w:rPr>
                <w:szCs w:val="28"/>
              </w:rPr>
              <w:t>глюкокортикоиды</w:t>
            </w:r>
          </w:p>
        </w:tc>
        <w:tc>
          <w:tcPr>
            <w:tcW w:w="1137" w:type="pct"/>
          </w:tcPr>
          <w:p w:rsidR="0092772B" w:rsidRPr="0092772B" w:rsidRDefault="0092772B" w:rsidP="0092772B">
            <w:pPr>
              <w:ind w:firstLine="0"/>
              <w:rPr>
                <w:szCs w:val="28"/>
              </w:rPr>
            </w:pPr>
            <w:r w:rsidRPr="0092772B">
              <w:rPr>
                <w:szCs w:val="28"/>
              </w:rPr>
              <w:t>бетаметазон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крем для наружного применения;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мазь для наружного применения;</w:t>
            </w:r>
          </w:p>
          <w:p w:rsidR="0092772B" w:rsidRPr="0092772B" w:rsidRDefault="0092772B" w:rsidP="0092772B">
            <w:pPr>
              <w:spacing w:line="235" w:lineRule="auto"/>
              <w:ind w:firstLine="0"/>
              <w:rPr>
                <w:szCs w:val="28"/>
              </w:rPr>
            </w:pPr>
            <w:r w:rsidRPr="0092772B">
              <w:rPr>
                <w:color w:val="000000"/>
                <w:szCs w:val="28"/>
              </w:rPr>
              <w:t>суспензия для инъекций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гидрокортизон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крем для наружного применения;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pacing w:val="-4"/>
                <w:szCs w:val="28"/>
              </w:rPr>
            </w:pPr>
            <w:r w:rsidRPr="0092772B">
              <w:rPr>
                <w:color w:val="000000"/>
                <w:spacing w:val="-4"/>
                <w:szCs w:val="28"/>
              </w:rPr>
              <w:t>лиофилизат для приготовления раствора для внутривенного и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мазь для наружного применения;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суспензия для внутримышечного и внутрисуставного введения;</w:t>
            </w:r>
          </w:p>
          <w:p w:rsidR="0092772B" w:rsidRPr="0092772B" w:rsidRDefault="0092772B" w:rsidP="0092772B">
            <w:pPr>
              <w:spacing w:line="235" w:lineRule="auto"/>
              <w:ind w:firstLine="0"/>
              <w:rPr>
                <w:color w:val="000000"/>
                <w:szCs w:val="28"/>
              </w:rPr>
            </w:pPr>
            <w:r w:rsidRPr="0092772B">
              <w:rPr>
                <w:color w:val="000000"/>
                <w:szCs w:val="28"/>
              </w:rPr>
              <w:t xml:space="preserve">таблетки; </w:t>
            </w:r>
          </w:p>
          <w:p w:rsidR="0092772B" w:rsidRPr="0092772B" w:rsidRDefault="0092772B" w:rsidP="0092772B">
            <w:pPr>
              <w:spacing w:line="235" w:lineRule="auto"/>
              <w:ind w:firstLine="0"/>
              <w:rPr>
                <w:color w:val="000000"/>
                <w:szCs w:val="28"/>
              </w:rPr>
            </w:pPr>
            <w:r w:rsidRPr="0092772B">
              <w:rPr>
                <w:color w:val="000000"/>
                <w:szCs w:val="28"/>
              </w:rPr>
              <w:t xml:space="preserve">мазь глазная; </w:t>
            </w:r>
          </w:p>
          <w:p w:rsidR="0092772B" w:rsidRPr="0092772B" w:rsidRDefault="0092772B" w:rsidP="0092772B">
            <w:pPr>
              <w:spacing w:line="235" w:lineRule="auto"/>
              <w:ind w:firstLine="0"/>
              <w:rPr>
                <w:szCs w:val="28"/>
              </w:rPr>
            </w:pPr>
            <w:r w:rsidRPr="0092772B">
              <w:rPr>
                <w:color w:val="000000"/>
                <w:szCs w:val="28"/>
              </w:rPr>
              <w:t>раствор для наружного применения; эмульсия для  наружного применения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дексаметазон</w:t>
            </w:r>
          </w:p>
        </w:tc>
        <w:tc>
          <w:tcPr>
            <w:tcW w:w="1439" w:type="pct"/>
          </w:tcPr>
          <w:p w:rsidR="0092772B" w:rsidRPr="0092772B" w:rsidRDefault="0092772B" w:rsidP="0092772B">
            <w:pPr>
              <w:ind w:firstLine="0"/>
              <w:rPr>
                <w:szCs w:val="28"/>
              </w:rPr>
            </w:pPr>
            <w:r w:rsidRPr="0092772B">
              <w:rPr>
                <w:szCs w:val="28"/>
              </w:rPr>
              <w:t xml:space="preserve">раствор для внутривенного и внутримышечного введения; </w:t>
            </w:r>
          </w:p>
          <w:p w:rsidR="0092772B" w:rsidRPr="0092772B" w:rsidRDefault="0092772B" w:rsidP="0092772B">
            <w:pPr>
              <w:ind w:firstLine="0"/>
              <w:rPr>
                <w:szCs w:val="28"/>
              </w:rPr>
            </w:pPr>
            <w:r w:rsidRPr="0092772B">
              <w:rPr>
                <w:szCs w:val="28"/>
              </w:rPr>
              <w:t>раствор для инъекций;</w:t>
            </w:r>
          </w:p>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метилпреднизолон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внутривенного и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суспензия для инъекций;</w:t>
            </w:r>
          </w:p>
          <w:p w:rsidR="0092772B" w:rsidRPr="0092772B" w:rsidRDefault="0092772B" w:rsidP="0092772B">
            <w:pPr>
              <w:ind w:firstLine="0"/>
              <w:rPr>
                <w:szCs w:val="28"/>
              </w:rPr>
            </w:pPr>
            <w:r w:rsidRPr="0092772B">
              <w:rPr>
                <w:color w:val="000000"/>
                <w:szCs w:val="28"/>
              </w:rPr>
              <w:t>таблетки</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преднизолон</w:t>
            </w:r>
          </w:p>
        </w:tc>
        <w:tc>
          <w:tcPr>
            <w:tcW w:w="1439" w:type="pct"/>
          </w:tcPr>
          <w:p w:rsidR="0092772B" w:rsidRPr="0092772B" w:rsidRDefault="0092772B" w:rsidP="0092772B">
            <w:pPr>
              <w:ind w:firstLine="0"/>
              <w:rPr>
                <w:szCs w:val="28"/>
              </w:rPr>
            </w:pPr>
            <w:r w:rsidRPr="0092772B">
              <w:rPr>
                <w:szCs w:val="28"/>
              </w:rPr>
              <w:t xml:space="preserve">мазь для наружного применения; </w:t>
            </w:r>
          </w:p>
          <w:p w:rsidR="0092772B" w:rsidRPr="0092772B" w:rsidRDefault="0092772B" w:rsidP="0092772B">
            <w:pPr>
              <w:ind w:firstLine="0"/>
              <w:rPr>
                <w:szCs w:val="28"/>
              </w:rPr>
            </w:pPr>
            <w:r w:rsidRPr="0092772B">
              <w:rPr>
                <w:szCs w:val="28"/>
              </w:rPr>
              <w:t>раствор для внутривенного и внутримышечного введения;</w:t>
            </w:r>
          </w:p>
          <w:p w:rsidR="0092772B" w:rsidRPr="0092772B" w:rsidRDefault="0092772B" w:rsidP="0092772B">
            <w:pPr>
              <w:ind w:firstLine="0"/>
              <w:rPr>
                <w:szCs w:val="28"/>
              </w:rPr>
            </w:pPr>
            <w:r w:rsidRPr="0092772B">
              <w:rPr>
                <w:szCs w:val="28"/>
              </w:rPr>
              <w:t>раствор для инъекций;</w:t>
            </w:r>
          </w:p>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tcPr>
          <w:p w:rsidR="0092772B" w:rsidRPr="0092772B" w:rsidRDefault="0092772B" w:rsidP="0092772B">
            <w:pPr>
              <w:ind w:firstLine="0"/>
              <w:rPr>
                <w:szCs w:val="28"/>
              </w:rPr>
            </w:pPr>
            <w:r w:rsidRPr="0092772B">
              <w:rPr>
                <w:szCs w:val="28"/>
              </w:rPr>
              <w:t>Н03АА</w:t>
            </w:r>
          </w:p>
        </w:tc>
        <w:tc>
          <w:tcPr>
            <w:tcW w:w="1288" w:type="pct"/>
          </w:tcPr>
          <w:p w:rsidR="0092772B" w:rsidRPr="0092772B" w:rsidRDefault="0092772B" w:rsidP="0092772B">
            <w:pPr>
              <w:ind w:firstLine="0"/>
              <w:rPr>
                <w:szCs w:val="28"/>
              </w:rPr>
            </w:pPr>
            <w:r w:rsidRPr="0092772B">
              <w:rPr>
                <w:szCs w:val="28"/>
              </w:rPr>
              <w:t>гормоны щитовидной железы</w:t>
            </w:r>
          </w:p>
        </w:tc>
        <w:tc>
          <w:tcPr>
            <w:tcW w:w="1137" w:type="pct"/>
          </w:tcPr>
          <w:p w:rsidR="0092772B" w:rsidRPr="0092772B" w:rsidRDefault="0092772B" w:rsidP="0092772B">
            <w:pPr>
              <w:ind w:firstLine="0"/>
              <w:rPr>
                <w:szCs w:val="28"/>
              </w:rPr>
            </w:pPr>
            <w:r w:rsidRPr="0092772B">
              <w:rPr>
                <w:szCs w:val="28"/>
              </w:rPr>
              <w:t>левотироксин натрия</w:t>
            </w:r>
          </w:p>
        </w:tc>
        <w:tc>
          <w:tcPr>
            <w:tcW w:w="1439" w:type="pct"/>
          </w:tcPr>
          <w:p w:rsidR="0092772B" w:rsidRPr="0092772B" w:rsidRDefault="0092772B" w:rsidP="0092772B">
            <w:pPr>
              <w:ind w:firstLine="0"/>
              <w:rPr>
                <w:szCs w:val="28"/>
              </w:rPr>
            </w:pPr>
            <w:r w:rsidRPr="0092772B">
              <w:rPr>
                <w:szCs w:val="28"/>
              </w:rPr>
              <w:t>таблетки</w:t>
            </w:r>
          </w:p>
          <w:p w:rsidR="0092772B" w:rsidRPr="0092772B" w:rsidRDefault="0092772B" w:rsidP="0092772B">
            <w:pPr>
              <w:ind w:firstLine="0"/>
              <w:rPr>
                <w:szCs w:val="28"/>
              </w:rPr>
            </w:pPr>
          </w:p>
        </w:tc>
      </w:tr>
      <w:tr w:rsidR="0092772B" w:rsidRPr="0092772B" w:rsidTr="0092772B">
        <w:tc>
          <w:tcPr>
            <w:tcW w:w="1136" w:type="pct"/>
          </w:tcPr>
          <w:p w:rsidR="0092772B" w:rsidRPr="0092772B" w:rsidRDefault="0092772B" w:rsidP="0092772B">
            <w:pPr>
              <w:ind w:firstLine="0"/>
              <w:rPr>
                <w:szCs w:val="28"/>
              </w:rPr>
            </w:pPr>
            <w:r w:rsidRPr="0092772B">
              <w:rPr>
                <w:szCs w:val="28"/>
              </w:rPr>
              <w:t>Н03ВВ</w:t>
            </w:r>
          </w:p>
        </w:tc>
        <w:tc>
          <w:tcPr>
            <w:tcW w:w="1288" w:type="pct"/>
          </w:tcPr>
          <w:p w:rsidR="0092772B" w:rsidRPr="0092772B" w:rsidRDefault="0092772B" w:rsidP="0092772B">
            <w:pPr>
              <w:ind w:firstLine="0"/>
              <w:rPr>
                <w:szCs w:val="28"/>
              </w:rPr>
            </w:pPr>
            <w:r w:rsidRPr="0092772B">
              <w:rPr>
                <w:szCs w:val="28"/>
              </w:rPr>
              <w:t>серосодержащие производные имидазола</w:t>
            </w:r>
          </w:p>
        </w:tc>
        <w:tc>
          <w:tcPr>
            <w:tcW w:w="1137" w:type="pct"/>
          </w:tcPr>
          <w:p w:rsidR="0092772B" w:rsidRPr="0092772B" w:rsidRDefault="0092772B" w:rsidP="0092772B">
            <w:pPr>
              <w:ind w:firstLine="0"/>
              <w:rPr>
                <w:szCs w:val="28"/>
              </w:rPr>
            </w:pPr>
            <w:r w:rsidRPr="0092772B">
              <w:rPr>
                <w:szCs w:val="28"/>
              </w:rPr>
              <w:t>тиамазол</w:t>
            </w:r>
          </w:p>
        </w:tc>
        <w:tc>
          <w:tcPr>
            <w:tcW w:w="1439" w:type="pct"/>
          </w:tcPr>
          <w:p w:rsidR="0092772B" w:rsidRPr="0092772B" w:rsidRDefault="0092772B" w:rsidP="0092772B">
            <w:pPr>
              <w:ind w:firstLine="0"/>
              <w:rPr>
                <w:szCs w:val="28"/>
              </w:rPr>
            </w:pPr>
            <w:r w:rsidRPr="0092772B">
              <w:rPr>
                <w:szCs w:val="28"/>
              </w:rPr>
              <w:t>таблетки;</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rPr>
              <w:t>Н03СА</w:t>
            </w:r>
          </w:p>
        </w:tc>
        <w:tc>
          <w:tcPr>
            <w:tcW w:w="1288" w:type="pct"/>
          </w:tcPr>
          <w:p w:rsidR="0092772B" w:rsidRPr="0092772B" w:rsidRDefault="0092772B" w:rsidP="0092772B">
            <w:pPr>
              <w:ind w:firstLine="0"/>
              <w:rPr>
                <w:szCs w:val="28"/>
              </w:rPr>
            </w:pPr>
            <w:r w:rsidRPr="0092772B">
              <w:rPr>
                <w:szCs w:val="28"/>
              </w:rPr>
              <w:t>препараты йода</w:t>
            </w:r>
          </w:p>
        </w:tc>
        <w:tc>
          <w:tcPr>
            <w:tcW w:w="1137" w:type="pct"/>
          </w:tcPr>
          <w:p w:rsidR="0092772B" w:rsidRPr="0092772B" w:rsidRDefault="0092772B" w:rsidP="0092772B">
            <w:pPr>
              <w:ind w:firstLine="0"/>
              <w:rPr>
                <w:szCs w:val="28"/>
              </w:rPr>
            </w:pPr>
            <w:r w:rsidRPr="0092772B">
              <w:rPr>
                <w:szCs w:val="28"/>
              </w:rPr>
              <w:t>калия йодид</w:t>
            </w:r>
          </w:p>
        </w:tc>
        <w:tc>
          <w:tcPr>
            <w:tcW w:w="1439" w:type="pct"/>
          </w:tcPr>
          <w:p w:rsidR="0092772B" w:rsidRPr="0092772B" w:rsidRDefault="0092772B" w:rsidP="0092772B">
            <w:pPr>
              <w:ind w:firstLine="0"/>
              <w:rPr>
                <w:szCs w:val="28"/>
              </w:rPr>
            </w:pPr>
            <w:r w:rsidRPr="0092772B">
              <w:rPr>
                <w:szCs w:val="28"/>
              </w:rPr>
              <w:t>таблетки;</w:t>
            </w:r>
          </w:p>
          <w:p w:rsidR="0092772B" w:rsidRPr="0092772B" w:rsidRDefault="0092772B" w:rsidP="0092772B">
            <w:pPr>
              <w:ind w:firstLine="0"/>
              <w:rPr>
                <w:szCs w:val="28"/>
              </w:rPr>
            </w:pPr>
            <w:r w:rsidRPr="0092772B">
              <w:rPr>
                <w:szCs w:val="28"/>
              </w:rPr>
              <w:t xml:space="preserve">таблетки, покрытые пленочной оболочкой; </w:t>
            </w:r>
          </w:p>
          <w:p w:rsidR="0092772B" w:rsidRPr="0092772B" w:rsidRDefault="0092772B" w:rsidP="0092772B">
            <w:pPr>
              <w:ind w:firstLine="0"/>
              <w:rPr>
                <w:szCs w:val="28"/>
              </w:rPr>
            </w:pPr>
            <w:r w:rsidRPr="0092772B">
              <w:rPr>
                <w:szCs w:val="28"/>
              </w:rPr>
              <w:t>таблетки жевательные</w:t>
            </w:r>
          </w:p>
        </w:tc>
      </w:tr>
      <w:tr w:rsidR="0092772B" w:rsidRPr="0092772B" w:rsidTr="0092772B">
        <w:tc>
          <w:tcPr>
            <w:tcW w:w="1136" w:type="pct"/>
          </w:tcPr>
          <w:p w:rsidR="0092772B" w:rsidRPr="0092772B" w:rsidRDefault="0092772B" w:rsidP="0092772B">
            <w:pPr>
              <w:ind w:firstLine="0"/>
              <w:rPr>
                <w:szCs w:val="28"/>
              </w:rPr>
            </w:pPr>
            <w:r w:rsidRPr="0092772B">
              <w:rPr>
                <w:szCs w:val="28"/>
              </w:rPr>
              <w:t>Н04АА</w:t>
            </w:r>
          </w:p>
        </w:tc>
        <w:tc>
          <w:tcPr>
            <w:tcW w:w="1288" w:type="pct"/>
          </w:tcPr>
          <w:p w:rsidR="0092772B" w:rsidRPr="0092772B" w:rsidRDefault="0092772B" w:rsidP="0092772B">
            <w:pPr>
              <w:ind w:firstLine="0"/>
              <w:rPr>
                <w:szCs w:val="28"/>
              </w:rPr>
            </w:pPr>
            <w:r w:rsidRPr="0092772B">
              <w:rPr>
                <w:szCs w:val="28"/>
              </w:rPr>
              <w:t>гормоны, расщепляющие гликоген</w:t>
            </w:r>
          </w:p>
        </w:tc>
        <w:tc>
          <w:tcPr>
            <w:tcW w:w="1137" w:type="pct"/>
          </w:tcPr>
          <w:p w:rsidR="0092772B" w:rsidRPr="0092772B" w:rsidRDefault="0092772B" w:rsidP="0092772B">
            <w:pPr>
              <w:ind w:firstLine="0"/>
              <w:rPr>
                <w:szCs w:val="28"/>
              </w:rPr>
            </w:pPr>
            <w:r w:rsidRPr="0092772B">
              <w:rPr>
                <w:szCs w:val="28"/>
              </w:rPr>
              <w:t>глюкагон</w:t>
            </w: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инъекций</w:t>
            </w:r>
          </w:p>
        </w:tc>
      </w:tr>
      <w:tr w:rsidR="0092772B" w:rsidRPr="0092772B" w:rsidTr="0092772B">
        <w:tc>
          <w:tcPr>
            <w:tcW w:w="1136" w:type="pct"/>
          </w:tcPr>
          <w:p w:rsidR="0092772B" w:rsidRPr="0092772B" w:rsidRDefault="0092772B" w:rsidP="0092772B">
            <w:pPr>
              <w:ind w:firstLine="0"/>
              <w:rPr>
                <w:szCs w:val="28"/>
              </w:rPr>
            </w:pPr>
            <w:r w:rsidRPr="0092772B">
              <w:rPr>
                <w:szCs w:val="28"/>
              </w:rPr>
              <w:t>Н05АА</w:t>
            </w:r>
          </w:p>
        </w:tc>
        <w:tc>
          <w:tcPr>
            <w:tcW w:w="1288" w:type="pct"/>
          </w:tcPr>
          <w:p w:rsidR="0092772B" w:rsidRPr="0092772B" w:rsidRDefault="0092772B" w:rsidP="0092772B">
            <w:pPr>
              <w:ind w:firstLine="0"/>
              <w:rPr>
                <w:szCs w:val="28"/>
              </w:rPr>
            </w:pPr>
            <w:r w:rsidRPr="0092772B">
              <w:rPr>
                <w:szCs w:val="28"/>
              </w:rPr>
              <w:t>паратиреоидные гормоны и их аналоги</w:t>
            </w:r>
          </w:p>
        </w:tc>
        <w:tc>
          <w:tcPr>
            <w:tcW w:w="1137" w:type="pct"/>
          </w:tcPr>
          <w:p w:rsidR="0092772B" w:rsidRPr="0092772B" w:rsidRDefault="0092772B" w:rsidP="0092772B">
            <w:pPr>
              <w:ind w:firstLine="0"/>
              <w:rPr>
                <w:szCs w:val="28"/>
              </w:rPr>
            </w:pPr>
            <w:r w:rsidRPr="0092772B">
              <w:rPr>
                <w:szCs w:val="28"/>
              </w:rPr>
              <w:t>терипаратид</w:t>
            </w:r>
          </w:p>
        </w:tc>
        <w:tc>
          <w:tcPr>
            <w:tcW w:w="1439" w:type="pct"/>
          </w:tcPr>
          <w:p w:rsidR="0092772B" w:rsidRPr="0092772B" w:rsidRDefault="0092772B" w:rsidP="0092772B">
            <w:pPr>
              <w:ind w:firstLine="0"/>
              <w:rPr>
                <w:szCs w:val="28"/>
              </w:rPr>
            </w:pPr>
            <w:r w:rsidRPr="0092772B">
              <w:rPr>
                <w:szCs w:val="28"/>
              </w:rPr>
              <w:t>раствор для подкожного введения</w:t>
            </w:r>
          </w:p>
        </w:tc>
      </w:tr>
      <w:tr w:rsidR="0092772B" w:rsidRPr="0092772B" w:rsidTr="0092772B">
        <w:tc>
          <w:tcPr>
            <w:tcW w:w="1136" w:type="pct"/>
          </w:tcPr>
          <w:p w:rsidR="0092772B" w:rsidRPr="0092772B" w:rsidRDefault="0092772B" w:rsidP="0092772B">
            <w:pPr>
              <w:ind w:firstLine="0"/>
              <w:rPr>
                <w:szCs w:val="28"/>
              </w:rPr>
            </w:pPr>
            <w:r w:rsidRPr="0092772B">
              <w:rPr>
                <w:szCs w:val="28"/>
              </w:rPr>
              <w:t>Н05ВА</w:t>
            </w:r>
          </w:p>
        </w:tc>
        <w:tc>
          <w:tcPr>
            <w:tcW w:w="1288" w:type="pct"/>
          </w:tcPr>
          <w:p w:rsidR="0092772B" w:rsidRPr="0092772B" w:rsidRDefault="0092772B" w:rsidP="0092772B">
            <w:pPr>
              <w:ind w:firstLine="0"/>
              <w:rPr>
                <w:szCs w:val="28"/>
              </w:rPr>
            </w:pPr>
            <w:r w:rsidRPr="0092772B">
              <w:rPr>
                <w:szCs w:val="28"/>
              </w:rPr>
              <w:t>препараты кальцитонина</w:t>
            </w:r>
          </w:p>
        </w:tc>
        <w:tc>
          <w:tcPr>
            <w:tcW w:w="1137" w:type="pct"/>
          </w:tcPr>
          <w:p w:rsidR="0092772B" w:rsidRPr="0092772B" w:rsidRDefault="0092772B" w:rsidP="0092772B">
            <w:pPr>
              <w:ind w:firstLine="0"/>
              <w:rPr>
                <w:szCs w:val="28"/>
              </w:rPr>
            </w:pPr>
            <w:r w:rsidRPr="0092772B">
              <w:rPr>
                <w:szCs w:val="28"/>
              </w:rPr>
              <w:t>кальцитонин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инъекций;</w:t>
            </w:r>
          </w:p>
          <w:p w:rsidR="0092772B" w:rsidRPr="0092772B" w:rsidRDefault="0092772B" w:rsidP="0092772B">
            <w:pPr>
              <w:ind w:firstLine="0"/>
              <w:rPr>
                <w:szCs w:val="28"/>
              </w:rPr>
            </w:pPr>
            <w:r w:rsidRPr="0092772B">
              <w:rPr>
                <w:color w:val="000000"/>
                <w:szCs w:val="28"/>
              </w:rPr>
              <w:t>спрей назальный дозированный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Н05ВХ</w:t>
            </w:r>
          </w:p>
        </w:tc>
        <w:tc>
          <w:tcPr>
            <w:tcW w:w="1288" w:type="pct"/>
            <w:vMerge w:val="restart"/>
          </w:tcPr>
          <w:p w:rsidR="0092772B" w:rsidRPr="0092772B" w:rsidRDefault="0092772B" w:rsidP="0092772B">
            <w:pPr>
              <w:ind w:firstLine="0"/>
              <w:rPr>
                <w:szCs w:val="28"/>
              </w:rPr>
            </w:pPr>
            <w:r w:rsidRPr="0092772B">
              <w:rPr>
                <w:szCs w:val="28"/>
              </w:rPr>
              <w:t>прочие антипаратиреоидные препараты</w:t>
            </w:r>
          </w:p>
        </w:tc>
        <w:tc>
          <w:tcPr>
            <w:tcW w:w="1137" w:type="pct"/>
          </w:tcPr>
          <w:p w:rsidR="0092772B" w:rsidRPr="0092772B" w:rsidRDefault="0092772B" w:rsidP="0092772B">
            <w:pPr>
              <w:ind w:firstLine="0"/>
              <w:rPr>
                <w:szCs w:val="28"/>
              </w:rPr>
            </w:pPr>
            <w:r w:rsidRPr="0092772B">
              <w:rPr>
                <w:szCs w:val="28"/>
              </w:rPr>
              <w:t>паракальцитол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капсулы;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внутривенного введения</w:t>
            </w:r>
          </w:p>
        </w:tc>
      </w:tr>
      <w:tr w:rsidR="0092772B" w:rsidRPr="0092772B" w:rsidTr="0092772B">
        <w:trPr>
          <w:trHeight w:val="963"/>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rFonts w:ascii="Times New Roman CYR" w:hAnsi="Times New Roman CYR"/>
                <w:szCs w:val="28"/>
                <w:lang w:eastAsia="ru-RU"/>
              </w:rPr>
              <w:t>цинакалцет</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rFonts w:ascii="Times New Roman CYR" w:hAnsi="Times New Roman CYR"/>
                <w:szCs w:val="28"/>
                <w:lang w:eastAsia="ru-RU"/>
              </w:rPr>
              <w:t>таблетки, покрытые пленочной оболочкой</w:t>
            </w:r>
          </w:p>
        </w:tc>
      </w:tr>
      <w:tr w:rsidR="0092772B" w:rsidRPr="0092772B" w:rsidTr="0092772B">
        <w:trPr>
          <w:trHeight w:val="283"/>
        </w:trPr>
        <w:tc>
          <w:tcPr>
            <w:tcW w:w="5000" w:type="pct"/>
            <w:gridSpan w:val="4"/>
            <w:vAlign w:val="center"/>
          </w:tcPr>
          <w:p w:rsidR="0092772B" w:rsidRPr="0092772B" w:rsidRDefault="0092772B" w:rsidP="0092772B">
            <w:pPr>
              <w:ind w:firstLine="0"/>
              <w:jc w:val="center"/>
              <w:rPr>
                <w:szCs w:val="28"/>
              </w:rPr>
            </w:pPr>
            <w:r w:rsidRPr="0092772B">
              <w:rPr>
                <w:szCs w:val="28"/>
              </w:rPr>
              <w:t>1.6. Противомикробные препараты системного действия</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J01AA</w:t>
            </w:r>
          </w:p>
        </w:tc>
        <w:tc>
          <w:tcPr>
            <w:tcW w:w="1288" w:type="pct"/>
          </w:tcPr>
          <w:p w:rsidR="0092772B" w:rsidRPr="0092772B" w:rsidRDefault="0092772B" w:rsidP="0092772B">
            <w:pPr>
              <w:ind w:firstLine="0"/>
              <w:rPr>
                <w:szCs w:val="28"/>
              </w:rPr>
            </w:pPr>
            <w:r w:rsidRPr="0092772B">
              <w:rPr>
                <w:szCs w:val="28"/>
              </w:rPr>
              <w:t>тетрациклины</w:t>
            </w:r>
          </w:p>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доксициклин</w:t>
            </w:r>
          </w:p>
        </w:tc>
        <w:tc>
          <w:tcPr>
            <w:tcW w:w="1439" w:type="pct"/>
          </w:tcPr>
          <w:p w:rsidR="0092772B" w:rsidRPr="0092772B" w:rsidRDefault="0092772B" w:rsidP="0092772B">
            <w:pPr>
              <w:ind w:firstLine="0"/>
              <w:rPr>
                <w:szCs w:val="28"/>
              </w:rPr>
            </w:pPr>
            <w:r w:rsidRPr="0092772B">
              <w:rPr>
                <w:szCs w:val="28"/>
              </w:rPr>
              <w:t>капсулы;</w:t>
            </w:r>
          </w:p>
          <w:p w:rsidR="0092772B" w:rsidRPr="0092772B" w:rsidRDefault="0092772B" w:rsidP="0092772B">
            <w:pPr>
              <w:ind w:firstLine="0"/>
              <w:rPr>
                <w:szCs w:val="28"/>
              </w:rPr>
            </w:pPr>
            <w:r w:rsidRPr="0092772B">
              <w:rPr>
                <w:szCs w:val="28"/>
              </w:rPr>
              <w:t>лиофилизат для приготовления раствора для внутривенного введения;</w:t>
            </w:r>
          </w:p>
          <w:p w:rsidR="0092772B" w:rsidRPr="0092772B" w:rsidRDefault="0092772B" w:rsidP="0092772B">
            <w:pPr>
              <w:ind w:firstLine="0"/>
              <w:rPr>
                <w:szCs w:val="28"/>
              </w:rPr>
            </w:pPr>
            <w:r w:rsidRPr="0092772B">
              <w:rPr>
                <w:szCs w:val="28"/>
              </w:rPr>
              <w:t>лиофилизат для приготовления раствора для инфузий;</w:t>
            </w:r>
          </w:p>
          <w:p w:rsidR="0092772B" w:rsidRPr="0092772B" w:rsidRDefault="0092772B" w:rsidP="0092772B">
            <w:pPr>
              <w:ind w:firstLine="0"/>
              <w:rPr>
                <w:szCs w:val="28"/>
              </w:rPr>
            </w:pPr>
            <w:r w:rsidRPr="0092772B">
              <w:rPr>
                <w:szCs w:val="28"/>
              </w:rPr>
              <w:t xml:space="preserve">таблетки; </w:t>
            </w:r>
          </w:p>
          <w:p w:rsidR="0092772B" w:rsidRPr="0092772B" w:rsidRDefault="0092772B" w:rsidP="0092772B">
            <w:pPr>
              <w:ind w:firstLine="0"/>
              <w:rPr>
                <w:szCs w:val="28"/>
              </w:rPr>
            </w:pPr>
            <w:r w:rsidRPr="0092772B">
              <w:rPr>
                <w:szCs w:val="28"/>
              </w:rPr>
              <w:t>таблетки диспергируемые</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J01BA</w:t>
            </w:r>
          </w:p>
        </w:tc>
        <w:tc>
          <w:tcPr>
            <w:tcW w:w="1288" w:type="pct"/>
          </w:tcPr>
          <w:p w:rsidR="0092772B" w:rsidRPr="0092772B" w:rsidRDefault="0092772B" w:rsidP="0092772B">
            <w:pPr>
              <w:ind w:firstLine="0"/>
              <w:rPr>
                <w:szCs w:val="28"/>
              </w:rPr>
            </w:pPr>
            <w:r w:rsidRPr="0092772B">
              <w:rPr>
                <w:szCs w:val="28"/>
              </w:rPr>
              <w:t>амфениколы</w:t>
            </w:r>
          </w:p>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хлорамфеникол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покрытые оболочкой;</w:t>
            </w:r>
          </w:p>
          <w:p w:rsidR="0092772B" w:rsidRPr="0092772B" w:rsidRDefault="0092772B" w:rsidP="0092772B">
            <w:pPr>
              <w:ind w:firstLine="0"/>
              <w:rPr>
                <w:szCs w:val="28"/>
              </w:rPr>
            </w:pPr>
            <w:r w:rsidRPr="0092772B">
              <w:rPr>
                <w:color w:val="000000"/>
                <w:szCs w:val="28"/>
              </w:rPr>
              <w:t>таблетки, покрытые пленочной оболочкой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J01CA</w:t>
            </w:r>
          </w:p>
        </w:tc>
        <w:tc>
          <w:tcPr>
            <w:tcW w:w="1288" w:type="pct"/>
            <w:vMerge w:val="restart"/>
          </w:tcPr>
          <w:p w:rsidR="0092772B" w:rsidRPr="0092772B" w:rsidRDefault="0092772B" w:rsidP="0092772B">
            <w:pPr>
              <w:ind w:firstLine="0"/>
              <w:rPr>
                <w:szCs w:val="28"/>
              </w:rPr>
            </w:pPr>
            <w:r w:rsidRPr="0092772B">
              <w:rPr>
                <w:szCs w:val="28"/>
              </w:rPr>
              <w:t>пенициллины широкого спекрта действия</w:t>
            </w:r>
          </w:p>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амоксициллин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капсулы;</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порошок для приготовления суспензии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для приема внутрь;</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диспергируемые;</w:t>
            </w:r>
          </w:p>
          <w:p w:rsidR="0092772B" w:rsidRPr="0092772B" w:rsidRDefault="0092772B" w:rsidP="0092772B">
            <w:pPr>
              <w:ind w:firstLine="0"/>
              <w:rPr>
                <w:color w:val="000000"/>
                <w:szCs w:val="28"/>
              </w:rPr>
            </w:pPr>
            <w:r w:rsidRPr="0092772B">
              <w:rPr>
                <w:color w:val="000000"/>
                <w:szCs w:val="28"/>
              </w:rPr>
              <w:t xml:space="preserve">таблетки, покрытые пленочной оболочкой; </w:t>
            </w:r>
          </w:p>
          <w:p w:rsidR="0092772B" w:rsidRPr="0092772B" w:rsidRDefault="0092772B" w:rsidP="0092772B">
            <w:pPr>
              <w:ind w:firstLine="0"/>
              <w:rPr>
                <w:szCs w:val="28"/>
              </w:rPr>
            </w:pPr>
            <w:r w:rsidRPr="0092772B">
              <w:rPr>
                <w:color w:val="000000"/>
                <w:szCs w:val="28"/>
              </w:rPr>
              <w:t>гранулы для приготовления суспензии для приема внутрь</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ампициллин</w:t>
            </w:r>
          </w:p>
        </w:tc>
        <w:tc>
          <w:tcPr>
            <w:tcW w:w="1439" w:type="pct"/>
          </w:tcPr>
          <w:p w:rsidR="0092772B" w:rsidRPr="0092772B" w:rsidRDefault="0092772B" w:rsidP="0092772B">
            <w:pPr>
              <w:ind w:firstLine="0"/>
              <w:rPr>
                <w:szCs w:val="28"/>
              </w:rPr>
            </w:pPr>
            <w:r w:rsidRPr="0092772B">
              <w:rPr>
                <w:szCs w:val="28"/>
              </w:rPr>
              <w:t>порошок для приготовления раствора для внутривенного и внутримышечного введения;</w:t>
            </w:r>
          </w:p>
          <w:p w:rsidR="0092772B" w:rsidRPr="0092772B" w:rsidRDefault="0092772B" w:rsidP="0092772B">
            <w:pPr>
              <w:ind w:firstLine="0"/>
              <w:rPr>
                <w:szCs w:val="28"/>
              </w:rPr>
            </w:pPr>
            <w:r w:rsidRPr="0092772B">
              <w:rPr>
                <w:szCs w:val="28"/>
              </w:rPr>
              <w:t xml:space="preserve">порошок для приготовления раствора для внутримышечного введения; </w:t>
            </w:r>
          </w:p>
          <w:p w:rsidR="0092772B" w:rsidRPr="0092772B" w:rsidRDefault="0092772B" w:rsidP="0092772B">
            <w:pPr>
              <w:ind w:firstLine="0"/>
              <w:rPr>
                <w:szCs w:val="28"/>
              </w:rPr>
            </w:pPr>
            <w:r w:rsidRPr="0092772B">
              <w:rPr>
                <w:szCs w:val="28"/>
              </w:rPr>
              <w:t>порошок для приготовления суспензии для приема внутрь; таблетки</w:t>
            </w:r>
          </w:p>
        </w:tc>
      </w:tr>
      <w:tr w:rsidR="0092772B" w:rsidRPr="0092772B" w:rsidTr="0092772B">
        <w:trPr>
          <w:trHeight w:val="1164"/>
        </w:trPr>
        <w:tc>
          <w:tcPr>
            <w:tcW w:w="1136" w:type="pct"/>
            <w:vMerge w:val="restart"/>
          </w:tcPr>
          <w:p w:rsidR="0092772B" w:rsidRPr="0092772B" w:rsidRDefault="0092772B" w:rsidP="0092772B">
            <w:pPr>
              <w:ind w:firstLine="0"/>
              <w:rPr>
                <w:szCs w:val="28"/>
              </w:rPr>
            </w:pPr>
            <w:r w:rsidRPr="0092772B">
              <w:rPr>
                <w:szCs w:val="28"/>
                <w:lang w:val="en-US"/>
              </w:rPr>
              <w:t>J01CE</w:t>
            </w:r>
          </w:p>
        </w:tc>
        <w:tc>
          <w:tcPr>
            <w:tcW w:w="1288" w:type="pct"/>
            <w:vMerge w:val="restart"/>
          </w:tcPr>
          <w:p w:rsidR="0092772B" w:rsidRPr="0092772B" w:rsidRDefault="0092772B" w:rsidP="0092772B">
            <w:pPr>
              <w:ind w:firstLine="0"/>
              <w:rPr>
                <w:szCs w:val="28"/>
              </w:rPr>
            </w:pPr>
            <w:r w:rsidRPr="0092772B">
              <w:rPr>
                <w:szCs w:val="28"/>
              </w:rPr>
              <w:t>пенициллины, чувствительные к бета-лактамазам</w:t>
            </w:r>
          </w:p>
        </w:tc>
        <w:tc>
          <w:tcPr>
            <w:tcW w:w="1137" w:type="pct"/>
          </w:tcPr>
          <w:p w:rsidR="0092772B" w:rsidRPr="0092772B" w:rsidRDefault="0092772B" w:rsidP="0092772B">
            <w:pPr>
              <w:ind w:firstLine="0"/>
              <w:rPr>
                <w:szCs w:val="28"/>
              </w:rPr>
            </w:pPr>
            <w:r w:rsidRPr="0092772B">
              <w:rPr>
                <w:szCs w:val="28"/>
              </w:rPr>
              <w:t>бензатин бензилпенициллин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суспензии для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порошок для приготовления раствора для внутримышечного введения пролонгированного действия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бензилпенициллин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раствора</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для внутривенного и внутримышечного</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раствора для внутримышечного и подкожного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раствора для инъекций;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 xml:space="preserve">порошок для приготовления суспензии для внутримышечного введения; </w:t>
            </w:r>
            <w:r w:rsidRPr="0092772B">
              <w:rPr>
                <w:color w:val="000000"/>
                <w:spacing w:val="-4"/>
                <w:szCs w:val="28"/>
              </w:rPr>
              <w:t>порошок для приготовления раствора для инъекций и местного применения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феноксиметилпенициллин</w:t>
            </w:r>
          </w:p>
        </w:tc>
        <w:tc>
          <w:tcPr>
            <w:tcW w:w="1439" w:type="pct"/>
          </w:tcPr>
          <w:p w:rsidR="0092772B" w:rsidRPr="0092772B" w:rsidRDefault="0092772B" w:rsidP="0092772B">
            <w:pPr>
              <w:spacing w:line="235" w:lineRule="auto"/>
              <w:ind w:firstLine="0"/>
              <w:rPr>
                <w:szCs w:val="28"/>
              </w:rPr>
            </w:pPr>
            <w:r w:rsidRPr="0092772B">
              <w:rPr>
                <w:szCs w:val="28"/>
              </w:rPr>
              <w:t>порошок для приготовления суспензии для приема внутрь;</w:t>
            </w:r>
          </w:p>
          <w:p w:rsidR="0092772B" w:rsidRPr="0092772B" w:rsidRDefault="0092772B" w:rsidP="0092772B">
            <w:pPr>
              <w:spacing w:line="235" w:lineRule="auto"/>
              <w:ind w:firstLine="0"/>
              <w:rPr>
                <w:szCs w:val="28"/>
              </w:rPr>
            </w:pPr>
            <w:r w:rsidRPr="0092772B">
              <w:rPr>
                <w:szCs w:val="28"/>
              </w:rPr>
              <w:t>таблетки</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J01CF</w:t>
            </w:r>
          </w:p>
        </w:tc>
        <w:tc>
          <w:tcPr>
            <w:tcW w:w="1288" w:type="pct"/>
          </w:tcPr>
          <w:p w:rsidR="0092772B" w:rsidRPr="0092772B" w:rsidRDefault="0092772B" w:rsidP="0092772B">
            <w:pPr>
              <w:ind w:firstLine="0"/>
              <w:rPr>
                <w:szCs w:val="28"/>
              </w:rPr>
            </w:pPr>
            <w:r w:rsidRPr="0092772B">
              <w:rPr>
                <w:szCs w:val="28"/>
              </w:rPr>
              <w:t>пенициллины, устоичивые к бета-лактамазам</w:t>
            </w:r>
          </w:p>
        </w:tc>
        <w:tc>
          <w:tcPr>
            <w:tcW w:w="1137" w:type="pct"/>
          </w:tcPr>
          <w:p w:rsidR="0092772B" w:rsidRPr="0092772B" w:rsidRDefault="0092772B" w:rsidP="0092772B">
            <w:pPr>
              <w:ind w:firstLine="0"/>
              <w:rPr>
                <w:szCs w:val="28"/>
              </w:rPr>
            </w:pPr>
            <w:r w:rsidRPr="0092772B">
              <w:rPr>
                <w:szCs w:val="28"/>
              </w:rPr>
              <w:t>оксациллин</w:t>
            </w:r>
          </w:p>
        </w:tc>
        <w:tc>
          <w:tcPr>
            <w:tcW w:w="1439" w:type="pct"/>
          </w:tcPr>
          <w:p w:rsidR="0092772B" w:rsidRPr="0092772B" w:rsidRDefault="0092772B" w:rsidP="0092772B">
            <w:pPr>
              <w:spacing w:line="235" w:lineRule="auto"/>
              <w:ind w:firstLine="0"/>
              <w:rPr>
                <w:szCs w:val="28"/>
              </w:rPr>
            </w:pPr>
            <w:r w:rsidRPr="0092772B">
              <w:rPr>
                <w:szCs w:val="28"/>
              </w:rPr>
              <w:t>порошок для приготовления раствора для внутривенного и внутримышечного введения;</w:t>
            </w:r>
          </w:p>
          <w:p w:rsidR="0092772B" w:rsidRPr="0092772B" w:rsidRDefault="0092772B" w:rsidP="0092772B">
            <w:pPr>
              <w:spacing w:line="235" w:lineRule="auto"/>
              <w:ind w:firstLine="0"/>
              <w:rPr>
                <w:szCs w:val="28"/>
              </w:rPr>
            </w:pPr>
            <w:r w:rsidRPr="0092772B">
              <w:rPr>
                <w:szCs w:val="28"/>
              </w:rPr>
              <w:br w:type="page"/>
              <w:t>порошок для приготовления раствора для внутримышечного введения;</w:t>
            </w:r>
          </w:p>
          <w:p w:rsidR="0092772B" w:rsidRPr="0092772B" w:rsidRDefault="0092772B" w:rsidP="0092772B">
            <w:pPr>
              <w:spacing w:line="235" w:lineRule="auto"/>
              <w:ind w:firstLine="0"/>
              <w:rPr>
                <w:szCs w:val="28"/>
              </w:rPr>
            </w:pPr>
            <w:r w:rsidRPr="0092772B">
              <w:rPr>
                <w:szCs w:val="28"/>
              </w:rPr>
              <w:br w:type="page"/>
              <w:t>порошок для приготовления раствора для инъекций; таблетки</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J01CR</w:t>
            </w:r>
          </w:p>
        </w:tc>
        <w:tc>
          <w:tcPr>
            <w:tcW w:w="1288" w:type="pct"/>
          </w:tcPr>
          <w:p w:rsidR="0092772B" w:rsidRPr="0092772B" w:rsidRDefault="0092772B" w:rsidP="0092772B">
            <w:pPr>
              <w:ind w:firstLine="0"/>
              <w:rPr>
                <w:szCs w:val="28"/>
              </w:rPr>
            </w:pPr>
            <w:r w:rsidRPr="0092772B">
              <w:rPr>
                <w:szCs w:val="28"/>
              </w:rPr>
              <w:t>комбинации пенициллинов, включая комбинации с ингибиторами бета-лактамаз</w:t>
            </w:r>
          </w:p>
        </w:tc>
        <w:tc>
          <w:tcPr>
            <w:tcW w:w="1137" w:type="pct"/>
          </w:tcPr>
          <w:p w:rsidR="0092772B" w:rsidRPr="0092772B" w:rsidRDefault="0092772B" w:rsidP="0092772B">
            <w:pPr>
              <w:ind w:firstLine="0"/>
              <w:rPr>
                <w:szCs w:val="28"/>
              </w:rPr>
            </w:pPr>
            <w:r w:rsidRPr="0092772B">
              <w:rPr>
                <w:szCs w:val="28"/>
              </w:rPr>
              <w:t>амоксициллин + клавулановая кислота</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приготовления раствора</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приготовления суспензии для приема внутрь;</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диспергируемые;</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покрытые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покрытые пленочной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с модифицированным высвобождением,</w:t>
            </w:r>
          </w:p>
          <w:p w:rsidR="0092772B" w:rsidRPr="0092772B" w:rsidRDefault="0092772B" w:rsidP="0092772B">
            <w:pPr>
              <w:spacing w:line="235" w:lineRule="auto"/>
              <w:ind w:firstLine="0"/>
              <w:rPr>
                <w:szCs w:val="28"/>
              </w:rPr>
            </w:pPr>
            <w:r w:rsidRPr="0092772B">
              <w:rPr>
                <w:color w:val="000000"/>
                <w:szCs w:val="28"/>
              </w:rPr>
              <w:t>покрытые пленочной оболочкой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J01DB</w:t>
            </w:r>
          </w:p>
        </w:tc>
        <w:tc>
          <w:tcPr>
            <w:tcW w:w="1288" w:type="pct"/>
            <w:vMerge w:val="restart"/>
          </w:tcPr>
          <w:p w:rsidR="0092772B" w:rsidRPr="0092772B" w:rsidRDefault="0092772B" w:rsidP="0092772B">
            <w:pPr>
              <w:ind w:firstLine="0"/>
              <w:rPr>
                <w:szCs w:val="28"/>
              </w:rPr>
            </w:pPr>
            <w:r w:rsidRPr="0092772B">
              <w:rPr>
                <w:szCs w:val="28"/>
              </w:rPr>
              <w:t>цефалоспорины 1-го поколения</w:t>
            </w:r>
          </w:p>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цефазолин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приготовления раствора для внутривенного и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color w:val="000000"/>
                <w:szCs w:val="28"/>
              </w:rPr>
              <w:t>порошок для приготовления раствора для внутримышечного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цефалексин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гранулы для приготовления раствора для приема внутрь;</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капсулы;</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покрытые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J01DC</w:t>
            </w:r>
          </w:p>
        </w:tc>
        <w:tc>
          <w:tcPr>
            <w:tcW w:w="1288" w:type="pct"/>
          </w:tcPr>
          <w:p w:rsidR="0092772B" w:rsidRPr="0092772B" w:rsidRDefault="0092772B" w:rsidP="0092772B">
            <w:pPr>
              <w:ind w:firstLine="0"/>
              <w:rPr>
                <w:szCs w:val="28"/>
              </w:rPr>
            </w:pPr>
            <w:r w:rsidRPr="0092772B">
              <w:rPr>
                <w:szCs w:val="28"/>
              </w:rPr>
              <w:t>цефалоспорины 2-го поколения</w:t>
            </w:r>
          </w:p>
        </w:tc>
        <w:tc>
          <w:tcPr>
            <w:tcW w:w="1137" w:type="pct"/>
          </w:tcPr>
          <w:p w:rsidR="0092772B" w:rsidRPr="0092772B" w:rsidRDefault="0092772B" w:rsidP="0092772B">
            <w:pPr>
              <w:ind w:firstLine="0"/>
              <w:rPr>
                <w:szCs w:val="28"/>
              </w:rPr>
            </w:pPr>
            <w:r w:rsidRPr="0092772B">
              <w:rPr>
                <w:szCs w:val="28"/>
              </w:rPr>
              <w:t>цефуроксим</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раствора</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раствора для внутривенного и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раствора для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раствора</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для инъекций;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раствора</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для инфузий;</w:t>
            </w:r>
          </w:p>
          <w:p w:rsidR="0092772B" w:rsidRPr="0092772B" w:rsidRDefault="0092772B" w:rsidP="0092772B">
            <w:pPr>
              <w:ind w:firstLine="0"/>
              <w:rPr>
                <w:color w:val="000000"/>
                <w:szCs w:val="28"/>
              </w:rPr>
            </w:pPr>
            <w:r w:rsidRPr="0092772B">
              <w:rPr>
                <w:color w:val="000000"/>
                <w:szCs w:val="28"/>
              </w:rPr>
              <w:t xml:space="preserve">таблетки, покрытые пленочной оболочкой; </w:t>
            </w:r>
          </w:p>
          <w:p w:rsidR="0092772B" w:rsidRPr="0092772B" w:rsidRDefault="0092772B" w:rsidP="0092772B">
            <w:pPr>
              <w:ind w:firstLine="0"/>
              <w:rPr>
                <w:szCs w:val="28"/>
              </w:rPr>
            </w:pPr>
            <w:r w:rsidRPr="0092772B">
              <w:rPr>
                <w:color w:val="000000"/>
                <w:szCs w:val="28"/>
              </w:rPr>
              <w:t>гранулы для приготовления суспензии для приема внутрь</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J01DD</w:t>
            </w:r>
          </w:p>
        </w:tc>
        <w:tc>
          <w:tcPr>
            <w:tcW w:w="1288" w:type="pct"/>
            <w:vMerge w:val="restart"/>
          </w:tcPr>
          <w:p w:rsidR="0092772B" w:rsidRPr="0092772B" w:rsidRDefault="0092772B" w:rsidP="0092772B">
            <w:pPr>
              <w:ind w:firstLine="0"/>
              <w:rPr>
                <w:szCs w:val="28"/>
              </w:rPr>
            </w:pPr>
            <w:r w:rsidRPr="0092772B">
              <w:rPr>
                <w:szCs w:val="28"/>
              </w:rPr>
              <w:t>цефалоспорины 3-го поколения</w:t>
            </w:r>
          </w:p>
        </w:tc>
        <w:tc>
          <w:tcPr>
            <w:tcW w:w="1137" w:type="pct"/>
          </w:tcPr>
          <w:p w:rsidR="0092772B" w:rsidRPr="0092772B" w:rsidRDefault="0092772B" w:rsidP="0092772B">
            <w:pPr>
              <w:ind w:firstLine="0"/>
              <w:rPr>
                <w:szCs w:val="28"/>
              </w:rPr>
            </w:pPr>
            <w:r w:rsidRPr="0092772B">
              <w:rPr>
                <w:szCs w:val="28"/>
              </w:rPr>
              <w:t>цефотаксим</w:t>
            </w:r>
          </w:p>
        </w:tc>
        <w:tc>
          <w:tcPr>
            <w:tcW w:w="1439" w:type="pct"/>
          </w:tcPr>
          <w:p w:rsidR="0092772B" w:rsidRPr="0092772B" w:rsidRDefault="0092772B" w:rsidP="0092772B">
            <w:pPr>
              <w:ind w:firstLine="0"/>
              <w:rPr>
                <w:szCs w:val="28"/>
              </w:rPr>
            </w:pPr>
            <w:r w:rsidRPr="0092772B">
              <w:rPr>
                <w:szCs w:val="28"/>
              </w:rPr>
              <w:t>порошок для приготовления раствора для внутривенного и внутримышечного введения;</w:t>
            </w:r>
          </w:p>
          <w:p w:rsidR="0092772B" w:rsidRPr="0092772B" w:rsidRDefault="0092772B" w:rsidP="0092772B">
            <w:pPr>
              <w:ind w:firstLine="0"/>
              <w:rPr>
                <w:szCs w:val="28"/>
              </w:rPr>
            </w:pPr>
            <w:r w:rsidRPr="0092772B">
              <w:rPr>
                <w:szCs w:val="28"/>
              </w:rPr>
              <w:t xml:space="preserve">порошок для приготовления раствора для внутримышечного введения; </w:t>
            </w:r>
          </w:p>
          <w:p w:rsidR="0092772B" w:rsidRPr="0092772B" w:rsidRDefault="0092772B" w:rsidP="0092772B">
            <w:pPr>
              <w:ind w:firstLine="0"/>
              <w:rPr>
                <w:szCs w:val="28"/>
              </w:rPr>
            </w:pPr>
            <w:r w:rsidRPr="0092772B">
              <w:rPr>
                <w:szCs w:val="28"/>
              </w:rPr>
              <w:t>порошок для приготовления раствора для инъекций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цефтазидим</w:t>
            </w:r>
          </w:p>
        </w:tc>
        <w:tc>
          <w:tcPr>
            <w:tcW w:w="1439" w:type="pct"/>
          </w:tcPr>
          <w:p w:rsidR="0092772B" w:rsidRPr="0092772B" w:rsidRDefault="0092772B" w:rsidP="0092772B">
            <w:pPr>
              <w:spacing w:line="235" w:lineRule="auto"/>
              <w:ind w:firstLine="0"/>
              <w:rPr>
                <w:szCs w:val="28"/>
              </w:rPr>
            </w:pPr>
            <w:r w:rsidRPr="0092772B">
              <w:rPr>
                <w:szCs w:val="28"/>
              </w:rPr>
              <w:t>порошок для приготовления раствора для внутривенного и внутримышечного введения;</w:t>
            </w:r>
          </w:p>
          <w:p w:rsidR="0092772B" w:rsidRPr="0092772B" w:rsidRDefault="0092772B" w:rsidP="0092772B">
            <w:pPr>
              <w:spacing w:line="235" w:lineRule="auto"/>
              <w:ind w:firstLine="0"/>
              <w:rPr>
                <w:szCs w:val="28"/>
              </w:rPr>
            </w:pPr>
            <w:r w:rsidRPr="0092772B">
              <w:rPr>
                <w:szCs w:val="28"/>
              </w:rPr>
              <w:t xml:space="preserve">порошок для приготовления раствора для инъекций; </w:t>
            </w:r>
          </w:p>
          <w:p w:rsidR="0092772B" w:rsidRPr="0092772B" w:rsidRDefault="0092772B" w:rsidP="0092772B">
            <w:pPr>
              <w:spacing w:line="235" w:lineRule="auto"/>
              <w:ind w:firstLine="0"/>
              <w:rPr>
                <w:szCs w:val="28"/>
              </w:rPr>
            </w:pPr>
            <w:r w:rsidRPr="0092772B">
              <w:rPr>
                <w:szCs w:val="28"/>
              </w:rPr>
              <w:t>порошок для приготовления раствора для инфузий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цефтриаксон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приготовления раствора 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приготовления раствора для внутривенного и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приготовления раствора для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приготовления 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color w:val="000000"/>
                <w:szCs w:val="28"/>
              </w:rPr>
              <w:t xml:space="preserve">порошок для приготовления раствора для инъекций </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цефоперазон + сульбактам</w:t>
            </w:r>
          </w:p>
        </w:tc>
        <w:tc>
          <w:tcPr>
            <w:tcW w:w="1439" w:type="pct"/>
          </w:tcPr>
          <w:p w:rsidR="0092772B" w:rsidRPr="0092772B" w:rsidRDefault="0092772B" w:rsidP="0092772B">
            <w:pPr>
              <w:spacing w:line="235" w:lineRule="auto"/>
              <w:ind w:firstLine="0"/>
              <w:rPr>
                <w:szCs w:val="28"/>
              </w:rPr>
            </w:pPr>
            <w:r w:rsidRPr="0092772B">
              <w:rPr>
                <w:szCs w:val="28"/>
              </w:rPr>
              <w:t>порошок для приготовления раствора для внутривенного и внутримышечного введения</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J01DE</w:t>
            </w:r>
          </w:p>
        </w:tc>
        <w:tc>
          <w:tcPr>
            <w:tcW w:w="1288" w:type="pct"/>
          </w:tcPr>
          <w:p w:rsidR="0092772B" w:rsidRPr="0092772B" w:rsidRDefault="0092772B" w:rsidP="0092772B">
            <w:pPr>
              <w:ind w:firstLine="0"/>
              <w:rPr>
                <w:szCs w:val="28"/>
              </w:rPr>
            </w:pPr>
            <w:r w:rsidRPr="0092772B">
              <w:rPr>
                <w:szCs w:val="28"/>
              </w:rPr>
              <w:t>цефазолины 4-го поколения</w:t>
            </w:r>
          </w:p>
        </w:tc>
        <w:tc>
          <w:tcPr>
            <w:tcW w:w="1137" w:type="pct"/>
          </w:tcPr>
          <w:p w:rsidR="0092772B" w:rsidRPr="0092772B" w:rsidRDefault="0092772B" w:rsidP="0092772B">
            <w:pPr>
              <w:ind w:firstLine="0"/>
              <w:rPr>
                <w:szCs w:val="28"/>
              </w:rPr>
            </w:pPr>
            <w:r w:rsidRPr="0092772B">
              <w:rPr>
                <w:szCs w:val="28"/>
              </w:rPr>
              <w:t>цефепим</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приготовления раствора для внутривенного и внутримышечного</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color w:val="000000"/>
                <w:szCs w:val="28"/>
              </w:rPr>
              <w:t>порошок для приготовления раствора для внутримышечного введения</w:t>
            </w:r>
          </w:p>
        </w:tc>
      </w:tr>
      <w:tr w:rsidR="0092772B" w:rsidRPr="0092772B" w:rsidTr="0092772B">
        <w:trPr>
          <w:trHeight w:val="2135"/>
        </w:trPr>
        <w:tc>
          <w:tcPr>
            <w:tcW w:w="1136" w:type="pct"/>
            <w:vMerge w:val="restart"/>
          </w:tcPr>
          <w:p w:rsidR="0092772B" w:rsidRPr="0092772B" w:rsidRDefault="0092772B" w:rsidP="0092772B">
            <w:pPr>
              <w:ind w:firstLine="0"/>
              <w:rPr>
                <w:szCs w:val="28"/>
              </w:rPr>
            </w:pPr>
            <w:r w:rsidRPr="0092772B">
              <w:rPr>
                <w:szCs w:val="28"/>
                <w:lang w:val="en-US"/>
              </w:rPr>
              <w:t>J01DH</w:t>
            </w:r>
          </w:p>
        </w:tc>
        <w:tc>
          <w:tcPr>
            <w:tcW w:w="1288" w:type="pct"/>
            <w:vMerge w:val="restart"/>
          </w:tcPr>
          <w:p w:rsidR="0092772B" w:rsidRPr="0092772B" w:rsidRDefault="0092772B" w:rsidP="0092772B">
            <w:pPr>
              <w:ind w:firstLine="0"/>
              <w:rPr>
                <w:szCs w:val="28"/>
              </w:rPr>
            </w:pPr>
            <w:r w:rsidRPr="0092772B">
              <w:rPr>
                <w:szCs w:val="28"/>
              </w:rPr>
              <w:t>карбапенемы</w:t>
            </w:r>
          </w:p>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имипенем + циластатин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раствора 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раствора</w:t>
            </w:r>
          </w:p>
          <w:p w:rsidR="0092772B" w:rsidRPr="0092772B" w:rsidRDefault="0092772B" w:rsidP="0092772B">
            <w:pPr>
              <w:ind w:firstLine="0"/>
              <w:rPr>
                <w:szCs w:val="28"/>
              </w:rPr>
            </w:pPr>
            <w:r w:rsidRPr="0092772B">
              <w:rPr>
                <w:color w:val="000000"/>
                <w:szCs w:val="28"/>
              </w:rPr>
              <w:t>для инфузий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меропенем</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порошок для приготовления раствора для внутривенного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эртапенем</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инъекций</w:t>
            </w:r>
          </w:p>
        </w:tc>
      </w:tr>
      <w:tr w:rsidR="0092772B" w:rsidRPr="0092772B" w:rsidTr="0092772B">
        <w:trPr>
          <w:trHeight w:val="1575"/>
        </w:trPr>
        <w:tc>
          <w:tcPr>
            <w:tcW w:w="1136" w:type="pct"/>
          </w:tcPr>
          <w:p w:rsidR="0092772B" w:rsidRPr="0092772B" w:rsidRDefault="0092772B" w:rsidP="0092772B">
            <w:pPr>
              <w:ind w:firstLine="0"/>
              <w:rPr>
                <w:szCs w:val="28"/>
              </w:rPr>
            </w:pPr>
            <w:r w:rsidRPr="0092772B">
              <w:rPr>
                <w:szCs w:val="28"/>
                <w:lang w:val="en-US"/>
              </w:rPr>
              <w:t>J01DI</w:t>
            </w:r>
          </w:p>
        </w:tc>
        <w:tc>
          <w:tcPr>
            <w:tcW w:w="1288" w:type="pct"/>
          </w:tcPr>
          <w:p w:rsidR="0092772B" w:rsidRPr="0092772B" w:rsidRDefault="0092772B" w:rsidP="0092772B">
            <w:pPr>
              <w:ind w:firstLine="0"/>
              <w:rPr>
                <w:szCs w:val="28"/>
              </w:rPr>
            </w:pPr>
            <w:r w:rsidRPr="0092772B">
              <w:rPr>
                <w:szCs w:val="28"/>
              </w:rPr>
              <w:t>другие цефалоспорины и пенемы</w:t>
            </w:r>
          </w:p>
        </w:tc>
        <w:tc>
          <w:tcPr>
            <w:tcW w:w="1137" w:type="pct"/>
          </w:tcPr>
          <w:p w:rsidR="0092772B" w:rsidRPr="0092772B" w:rsidRDefault="0092772B" w:rsidP="0092772B">
            <w:pPr>
              <w:ind w:firstLine="0"/>
              <w:rPr>
                <w:szCs w:val="28"/>
              </w:rPr>
            </w:pPr>
            <w:r w:rsidRPr="0092772B">
              <w:rPr>
                <w:szCs w:val="28"/>
              </w:rPr>
              <w:t>цефтаролина фосамил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концентрата для приготовления раствора для инфузий</w:t>
            </w:r>
          </w:p>
        </w:tc>
      </w:tr>
      <w:tr w:rsidR="0092772B" w:rsidRPr="0092772B" w:rsidTr="0092772B">
        <w:trPr>
          <w:trHeight w:val="2506"/>
        </w:trPr>
        <w:tc>
          <w:tcPr>
            <w:tcW w:w="1136" w:type="pct"/>
          </w:tcPr>
          <w:p w:rsidR="0092772B" w:rsidRPr="0092772B" w:rsidRDefault="0092772B" w:rsidP="0092772B">
            <w:pPr>
              <w:ind w:firstLine="0"/>
              <w:rPr>
                <w:szCs w:val="28"/>
                <w:lang w:val="en-US"/>
              </w:rPr>
            </w:pPr>
            <w:r w:rsidRPr="0092772B">
              <w:rPr>
                <w:szCs w:val="28"/>
                <w:lang w:val="en-US"/>
              </w:rPr>
              <w:t>J01EE</w:t>
            </w:r>
          </w:p>
        </w:tc>
        <w:tc>
          <w:tcPr>
            <w:tcW w:w="1288" w:type="pct"/>
          </w:tcPr>
          <w:p w:rsidR="0092772B" w:rsidRPr="0092772B" w:rsidRDefault="0092772B" w:rsidP="0092772B">
            <w:pPr>
              <w:ind w:firstLine="0"/>
              <w:rPr>
                <w:szCs w:val="28"/>
              </w:rPr>
            </w:pPr>
            <w:r w:rsidRPr="0092772B">
              <w:rPr>
                <w:szCs w:val="28"/>
              </w:rPr>
              <w:t>комбинированные препараты сульфаниламидов и триметоприма, включая производные</w:t>
            </w:r>
          </w:p>
        </w:tc>
        <w:tc>
          <w:tcPr>
            <w:tcW w:w="1137" w:type="pct"/>
          </w:tcPr>
          <w:p w:rsidR="0092772B" w:rsidRPr="0092772B" w:rsidRDefault="0092772B" w:rsidP="0092772B">
            <w:pPr>
              <w:ind w:firstLine="0"/>
              <w:rPr>
                <w:szCs w:val="28"/>
              </w:rPr>
            </w:pPr>
            <w:r w:rsidRPr="0092772B">
              <w:rPr>
                <w:szCs w:val="28"/>
              </w:rPr>
              <w:t>ко-тримоксазол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концентрат для приготовления 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суспензия для приема внутрь;</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p w:rsidR="0092772B" w:rsidRPr="0092772B" w:rsidRDefault="0092772B" w:rsidP="0092772B">
            <w:pPr>
              <w:ind w:firstLine="0"/>
              <w:rPr>
                <w:szCs w:val="28"/>
              </w:rPr>
            </w:pPr>
            <w:r w:rsidRPr="0092772B">
              <w:rPr>
                <w:color w:val="000000"/>
                <w:szCs w:val="28"/>
              </w:rPr>
              <w:t>таблетки, покрытые оболочкой</w:t>
            </w:r>
          </w:p>
        </w:tc>
      </w:tr>
      <w:tr w:rsidR="0092772B" w:rsidRPr="0092772B" w:rsidTr="0092772B">
        <w:trPr>
          <w:trHeight w:val="1284"/>
        </w:trPr>
        <w:tc>
          <w:tcPr>
            <w:tcW w:w="1136" w:type="pct"/>
          </w:tcPr>
          <w:p w:rsidR="0092772B" w:rsidRPr="0092772B" w:rsidRDefault="0092772B" w:rsidP="0092772B">
            <w:pPr>
              <w:ind w:firstLine="0"/>
              <w:rPr>
                <w:szCs w:val="28"/>
              </w:rPr>
            </w:pPr>
            <w:r w:rsidRPr="0092772B">
              <w:rPr>
                <w:szCs w:val="28"/>
                <w:lang w:val="en-US"/>
              </w:rPr>
              <w:t>J01FA</w:t>
            </w:r>
          </w:p>
        </w:tc>
        <w:tc>
          <w:tcPr>
            <w:tcW w:w="1288" w:type="pct"/>
          </w:tcPr>
          <w:p w:rsidR="0092772B" w:rsidRPr="0092772B" w:rsidRDefault="0092772B" w:rsidP="0092772B">
            <w:pPr>
              <w:ind w:firstLine="0"/>
              <w:rPr>
                <w:szCs w:val="28"/>
              </w:rPr>
            </w:pPr>
            <w:r w:rsidRPr="0092772B">
              <w:rPr>
                <w:szCs w:val="28"/>
              </w:rPr>
              <w:t>макролиды</w:t>
            </w:r>
          </w:p>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азитромицин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капсулы;</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лиофилизат для приготовления 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суспензии для приема внутрь (для детей);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суспензии пролонгированного действия для приема внутрь;</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таблетки, покрытые оболочкой;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таблетки, покрытые </w:t>
            </w:r>
          </w:p>
        </w:tc>
      </w:tr>
      <w:tr w:rsidR="0092772B" w:rsidRPr="0092772B" w:rsidTr="0092772B">
        <w:tc>
          <w:tcPr>
            <w:tcW w:w="1136" w:type="pct"/>
            <w:vMerge w:val="restart"/>
          </w:tcPr>
          <w:p w:rsidR="0092772B" w:rsidRPr="0092772B" w:rsidRDefault="0092772B" w:rsidP="0092772B">
            <w:pPr>
              <w:ind w:firstLine="0"/>
              <w:rPr>
                <w:szCs w:val="28"/>
              </w:rPr>
            </w:pPr>
          </w:p>
        </w:tc>
        <w:tc>
          <w:tcPr>
            <w:tcW w:w="1288" w:type="pct"/>
            <w:vMerge w:val="restart"/>
          </w:tcPr>
          <w:p w:rsidR="0092772B" w:rsidRPr="0092772B" w:rsidRDefault="0092772B" w:rsidP="0092772B">
            <w:pPr>
              <w:ind w:firstLine="0"/>
              <w:rPr>
                <w:szCs w:val="28"/>
              </w:rPr>
            </w:pPr>
          </w:p>
        </w:tc>
        <w:tc>
          <w:tcPr>
            <w:tcW w:w="1137" w:type="pct"/>
          </w:tcPr>
          <w:p w:rsidR="0092772B" w:rsidRPr="0092772B" w:rsidRDefault="0092772B" w:rsidP="0092772B">
            <w:pPr>
              <w:ind w:firstLine="0"/>
              <w:rPr>
                <w:color w:val="000000"/>
                <w:szCs w:val="28"/>
              </w:rPr>
            </w:pP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 xml:space="preserve">пленочной оболочкой;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диспергируемые</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color w:val="000000"/>
                <w:szCs w:val="28"/>
              </w:rPr>
              <w:t>джозамицин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диспергируемые;</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кларитромицин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капсулы;</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лиофилизат для приготовления 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приготовления суспензиидля приема внутрь;</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покрытые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покрытые пленочной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пролонгированного действия, покрытые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 xml:space="preserve">таблетки пролонгированного действия, покрытые пленочной оболочкой;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color w:val="000000"/>
                <w:szCs w:val="28"/>
              </w:rPr>
              <w:t>гранулы для приготовления суспензии для приема внутрь; лиофилизат для приготовления концентрата для приготовления раствора для инъекций</w:t>
            </w:r>
          </w:p>
        </w:tc>
      </w:tr>
      <w:tr w:rsidR="0092772B" w:rsidRPr="0092772B" w:rsidTr="0092772B">
        <w:trPr>
          <w:trHeight w:val="1344"/>
        </w:trPr>
        <w:tc>
          <w:tcPr>
            <w:tcW w:w="1136" w:type="pct"/>
          </w:tcPr>
          <w:p w:rsidR="0092772B" w:rsidRPr="0092772B" w:rsidRDefault="0092772B" w:rsidP="0092772B">
            <w:pPr>
              <w:ind w:firstLine="0"/>
              <w:rPr>
                <w:szCs w:val="28"/>
              </w:rPr>
            </w:pPr>
            <w:r w:rsidRPr="0092772B">
              <w:rPr>
                <w:szCs w:val="28"/>
                <w:lang w:val="en-US"/>
              </w:rPr>
              <w:t>J01FF</w:t>
            </w:r>
          </w:p>
        </w:tc>
        <w:tc>
          <w:tcPr>
            <w:tcW w:w="1288" w:type="pct"/>
          </w:tcPr>
          <w:p w:rsidR="0092772B" w:rsidRPr="0092772B" w:rsidRDefault="0092772B" w:rsidP="0092772B">
            <w:pPr>
              <w:ind w:firstLine="0"/>
              <w:rPr>
                <w:szCs w:val="28"/>
              </w:rPr>
            </w:pPr>
            <w:r w:rsidRPr="0092772B">
              <w:rPr>
                <w:szCs w:val="28"/>
              </w:rPr>
              <w:t>линкозамиды</w:t>
            </w:r>
          </w:p>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клиндамицин</w:t>
            </w:r>
          </w:p>
        </w:tc>
        <w:tc>
          <w:tcPr>
            <w:tcW w:w="1439" w:type="pct"/>
          </w:tcPr>
          <w:p w:rsidR="0092772B" w:rsidRPr="0092772B" w:rsidRDefault="0092772B" w:rsidP="0092772B">
            <w:pPr>
              <w:spacing w:line="235" w:lineRule="auto"/>
              <w:ind w:firstLine="0"/>
              <w:rPr>
                <w:szCs w:val="28"/>
              </w:rPr>
            </w:pPr>
            <w:r w:rsidRPr="0092772B">
              <w:rPr>
                <w:szCs w:val="28"/>
              </w:rPr>
              <w:t>капсулы;</w:t>
            </w:r>
          </w:p>
          <w:p w:rsidR="0092772B" w:rsidRPr="0092772B" w:rsidRDefault="0092772B" w:rsidP="0092772B">
            <w:pPr>
              <w:spacing w:line="235" w:lineRule="auto"/>
              <w:ind w:firstLine="0"/>
              <w:rPr>
                <w:szCs w:val="28"/>
              </w:rPr>
            </w:pPr>
            <w:r w:rsidRPr="0092772B">
              <w:rPr>
                <w:szCs w:val="28"/>
              </w:rPr>
              <w:t>раствор для внутривенного и внутримышечного введения</w:t>
            </w:r>
          </w:p>
        </w:tc>
      </w:tr>
      <w:tr w:rsidR="0092772B" w:rsidRPr="0092772B" w:rsidTr="0092772B">
        <w:trPr>
          <w:trHeight w:val="326"/>
        </w:trPr>
        <w:tc>
          <w:tcPr>
            <w:tcW w:w="1136" w:type="pct"/>
          </w:tcPr>
          <w:p w:rsidR="0092772B" w:rsidRPr="0092772B" w:rsidRDefault="0092772B" w:rsidP="0092772B">
            <w:pPr>
              <w:ind w:firstLine="0"/>
              <w:rPr>
                <w:szCs w:val="28"/>
              </w:rPr>
            </w:pPr>
            <w:r w:rsidRPr="0092772B">
              <w:rPr>
                <w:szCs w:val="28"/>
                <w:lang w:val="en-US"/>
              </w:rPr>
              <w:t>J01GA</w:t>
            </w:r>
          </w:p>
        </w:tc>
        <w:tc>
          <w:tcPr>
            <w:tcW w:w="1288" w:type="pct"/>
          </w:tcPr>
          <w:p w:rsidR="0092772B" w:rsidRPr="0092772B" w:rsidRDefault="0092772B" w:rsidP="0092772B">
            <w:pPr>
              <w:ind w:firstLine="0"/>
              <w:rPr>
                <w:szCs w:val="28"/>
              </w:rPr>
            </w:pPr>
            <w:r w:rsidRPr="0092772B">
              <w:rPr>
                <w:szCs w:val="28"/>
              </w:rPr>
              <w:t>стрептомицины</w:t>
            </w:r>
          </w:p>
        </w:tc>
        <w:tc>
          <w:tcPr>
            <w:tcW w:w="1137" w:type="pct"/>
          </w:tcPr>
          <w:p w:rsidR="0092772B" w:rsidRPr="0092772B" w:rsidRDefault="0092772B" w:rsidP="0092772B">
            <w:pPr>
              <w:ind w:firstLine="0"/>
              <w:rPr>
                <w:szCs w:val="28"/>
              </w:rPr>
            </w:pPr>
            <w:r w:rsidRPr="0092772B">
              <w:rPr>
                <w:szCs w:val="28"/>
              </w:rPr>
              <w:t>стрептомицин</w:t>
            </w:r>
          </w:p>
        </w:tc>
        <w:tc>
          <w:tcPr>
            <w:tcW w:w="1439" w:type="pct"/>
          </w:tcPr>
          <w:p w:rsidR="0092772B" w:rsidRPr="0092772B" w:rsidRDefault="0092772B" w:rsidP="0092772B">
            <w:pPr>
              <w:ind w:firstLine="0"/>
              <w:rPr>
                <w:szCs w:val="28"/>
              </w:rPr>
            </w:pPr>
            <w:r w:rsidRPr="0092772B">
              <w:rPr>
                <w:szCs w:val="28"/>
              </w:rPr>
              <w:t>порошок для приготовления раствора для внутримышечного введения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J01GB</w:t>
            </w:r>
          </w:p>
        </w:tc>
        <w:tc>
          <w:tcPr>
            <w:tcW w:w="1288" w:type="pct"/>
            <w:vMerge w:val="restart"/>
          </w:tcPr>
          <w:p w:rsidR="0092772B" w:rsidRPr="0092772B" w:rsidRDefault="0092772B" w:rsidP="0092772B">
            <w:pPr>
              <w:ind w:firstLine="0"/>
              <w:rPr>
                <w:szCs w:val="28"/>
              </w:rPr>
            </w:pPr>
            <w:r w:rsidRPr="0092772B">
              <w:rPr>
                <w:szCs w:val="28"/>
              </w:rPr>
              <w:t>другие аминогликозиды</w:t>
            </w:r>
          </w:p>
        </w:tc>
        <w:tc>
          <w:tcPr>
            <w:tcW w:w="1137" w:type="pct"/>
          </w:tcPr>
          <w:p w:rsidR="0092772B" w:rsidRPr="0092772B" w:rsidRDefault="0092772B" w:rsidP="0092772B">
            <w:pPr>
              <w:ind w:firstLine="0"/>
              <w:rPr>
                <w:szCs w:val="28"/>
              </w:rPr>
            </w:pPr>
            <w:r w:rsidRPr="0092772B">
              <w:rPr>
                <w:szCs w:val="28"/>
              </w:rPr>
              <w:t>амикацин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лиофилизат для приготовления раствора для внутривенного и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приготовления раствора для внутривенного и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 xml:space="preserve">раствор для внутривенного и внутримышечного введения;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 xml:space="preserve">порошок для приготовления раствора для внутримышечного введения;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color w:val="000000"/>
                <w:szCs w:val="28"/>
              </w:rPr>
              <w:t>раствор для инфузий и внутримышечного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гентамицин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капли глазные;</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приготовления раствора для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color w:val="000000"/>
                <w:szCs w:val="28"/>
              </w:rPr>
              <w:t>раствор для внутривенного и внутримышечного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канамицин</w:t>
            </w:r>
          </w:p>
        </w:tc>
        <w:tc>
          <w:tcPr>
            <w:tcW w:w="1439" w:type="pct"/>
          </w:tcPr>
          <w:p w:rsidR="0092772B" w:rsidRPr="0092772B" w:rsidRDefault="0092772B" w:rsidP="0092772B">
            <w:pPr>
              <w:spacing w:line="235" w:lineRule="auto"/>
              <w:ind w:firstLine="0"/>
              <w:rPr>
                <w:szCs w:val="28"/>
              </w:rPr>
            </w:pPr>
            <w:r w:rsidRPr="0092772B">
              <w:rPr>
                <w:szCs w:val="28"/>
              </w:rPr>
              <w:t>порошок для приготовления раствора для внутривенного и внутримышечного введения;</w:t>
            </w:r>
          </w:p>
          <w:p w:rsidR="0092772B" w:rsidRPr="0092772B" w:rsidRDefault="0092772B" w:rsidP="0092772B">
            <w:pPr>
              <w:spacing w:line="235" w:lineRule="auto"/>
              <w:ind w:firstLine="0"/>
              <w:rPr>
                <w:szCs w:val="28"/>
              </w:rPr>
            </w:pPr>
            <w:r w:rsidRPr="0092772B">
              <w:rPr>
                <w:szCs w:val="28"/>
              </w:rPr>
              <w:t>порошок для приготовления раствора для внутримышечного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тобрамицин</w:t>
            </w:r>
          </w:p>
        </w:tc>
        <w:tc>
          <w:tcPr>
            <w:tcW w:w="1439" w:type="pct"/>
          </w:tcPr>
          <w:p w:rsidR="0092772B" w:rsidRPr="0092772B" w:rsidRDefault="0092772B" w:rsidP="0092772B">
            <w:pPr>
              <w:spacing w:line="235" w:lineRule="auto"/>
              <w:ind w:firstLine="0"/>
              <w:rPr>
                <w:szCs w:val="28"/>
              </w:rPr>
            </w:pPr>
            <w:r w:rsidRPr="0092772B">
              <w:rPr>
                <w:szCs w:val="28"/>
              </w:rPr>
              <w:t xml:space="preserve">капли глазные; </w:t>
            </w:r>
          </w:p>
          <w:p w:rsidR="0092772B" w:rsidRPr="0092772B" w:rsidRDefault="0092772B" w:rsidP="0092772B">
            <w:pPr>
              <w:spacing w:line="235" w:lineRule="auto"/>
              <w:ind w:firstLine="0"/>
              <w:rPr>
                <w:szCs w:val="28"/>
              </w:rPr>
            </w:pPr>
            <w:r w:rsidRPr="0092772B">
              <w:rPr>
                <w:szCs w:val="28"/>
              </w:rPr>
              <w:t xml:space="preserve">раствор для ингаляций; </w:t>
            </w:r>
          </w:p>
          <w:p w:rsidR="0092772B" w:rsidRPr="0092772B" w:rsidRDefault="0092772B" w:rsidP="0092772B">
            <w:pPr>
              <w:spacing w:line="235" w:lineRule="auto"/>
              <w:ind w:firstLine="0"/>
              <w:rPr>
                <w:szCs w:val="28"/>
              </w:rPr>
            </w:pPr>
            <w:r w:rsidRPr="0092772B">
              <w:rPr>
                <w:szCs w:val="28"/>
              </w:rPr>
              <w:t xml:space="preserve">раствор для внутривенного и внутримышечного введения; </w:t>
            </w:r>
          </w:p>
          <w:p w:rsidR="0092772B" w:rsidRPr="0092772B" w:rsidRDefault="0092772B" w:rsidP="0092772B">
            <w:pPr>
              <w:spacing w:line="235" w:lineRule="auto"/>
              <w:ind w:firstLine="0"/>
              <w:rPr>
                <w:szCs w:val="28"/>
              </w:rPr>
            </w:pPr>
            <w:r w:rsidRPr="0092772B">
              <w:rPr>
                <w:szCs w:val="28"/>
              </w:rPr>
              <w:t>капсулы с порошком для ингаляций; мазь глазная</w:t>
            </w:r>
          </w:p>
        </w:tc>
      </w:tr>
      <w:tr w:rsidR="0092772B" w:rsidRPr="0092772B" w:rsidTr="0092772B">
        <w:trPr>
          <w:trHeight w:val="786"/>
        </w:trPr>
        <w:tc>
          <w:tcPr>
            <w:tcW w:w="1136" w:type="pct"/>
            <w:vMerge w:val="restart"/>
          </w:tcPr>
          <w:p w:rsidR="0092772B" w:rsidRPr="0092772B" w:rsidRDefault="0092772B" w:rsidP="0092772B">
            <w:pPr>
              <w:ind w:firstLine="0"/>
              <w:rPr>
                <w:szCs w:val="28"/>
              </w:rPr>
            </w:pPr>
            <w:r w:rsidRPr="0092772B">
              <w:rPr>
                <w:szCs w:val="28"/>
                <w:lang w:val="en-US"/>
              </w:rPr>
              <w:t>J01MA</w:t>
            </w:r>
          </w:p>
        </w:tc>
        <w:tc>
          <w:tcPr>
            <w:tcW w:w="1288" w:type="pct"/>
            <w:vMerge w:val="restart"/>
          </w:tcPr>
          <w:p w:rsidR="0092772B" w:rsidRPr="0092772B" w:rsidRDefault="0092772B" w:rsidP="0092772B">
            <w:pPr>
              <w:ind w:firstLine="0"/>
              <w:rPr>
                <w:szCs w:val="28"/>
              </w:rPr>
            </w:pPr>
            <w:r w:rsidRPr="0092772B">
              <w:rPr>
                <w:szCs w:val="28"/>
              </w:rPr>
              <w:t>фторхинолоны</w:t>
            </w:r>
          </w:p>
        </w:tc>
        <w:tc>
          <w:tcPr>
            <w:tcW w:w="1137" w:type="pct"/>
          </w:tcPr>
          <w:p w:rsidR="0092772B" w:rsidRPr="0092772B" w:rsidRDefault="0092772B" w:rsidP="0092772B">
            <w:pPr>
              <w:ind w:firstLine="0"/>
              <w:rPr>
                <w:szCs w:val="28"/>
              </w:rPr>
            </w:pPr>
            <w:r w:rsidRPr="0092772B">
              <w:rPr>
                <w:rFonts w:ascii="Times New Roman CYR" w:hAnsi="Times New Roman CYR"/>
                <w:szCs w:val="28"/>
                <w:lang w:eastAsia="ru-RU"/>
              </w:rPr>
              <w:t>гатифлоксацин</w:t>
            </w:r>
          </w:p>
        </w:tc>
        <w:tc>
          <w:tcPr>
            <w:tcW w:w="1439" w:type="pct"/>
          </w:tcPr>
          <w:p w:rsidR="0092772B" w:rsidRPr="0092772B" w:rsidRDefault="0092772B" w:rsidP="0092772B">
            <w:pPr>
              <w:spacing w:line="235" w:lineRule="auto"/>
              <w:ind w:firstLine="0"/>
              <w:rPr>
                <w:szCs w:val="28"/>
              </w:rPr>
            </w:pPr>
            <w:r w:rsidRPr="0092772B">
              <w:rPr>
                <w:rFonts w:ascii="Times New Roman CYR" w:hAnsi="Times New Roman CYR"/>
                <w:szCs w:val="28"/>
                <w:lang w:eastAsia="ru-RU"/>
              </w:rPr>
              <w:t>таблетки, покрытые пленочной оболочкой</w:t>
            </w:r>
          </w:p>
        </w:tc>
      </w:tr>
      <w:tr w:rsidR="0092772B" w:rsidRPr="0092772B" w:rsidTr="0092772B">
        <w:trPr>
          <w:trHeight w:val="2388"/>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левофлоксацин</w:t>
            </w:r>
          </w:p>
        </w:tc>
        <w:tc>
          <w:tcPr>
            <w:tcW w:w="1439" w:type="pct"/>
          </w:tcPr>
          <w:p w:rsidR="0092772B" w:rsidRPr="0092772B" w:rsidRDefault="0092772B" w:rsidP="0092772B">
            <w:pPr>
              <w:spacing w:line="235" w:lineRule="auto"/>
              <w:ind w:firstLine="0"/>
              <w:rPr>
                <w:szCs w:val="28"/>
              </w:rPr>
            </w:pPr>
            <w:r w:rsidRPr="0092772B">
              <w:rPr>
                <w:szCs w:val="28"/>
              </w:rPr>
              <w:t xml:space="preserve">капли глазные; </w:t>
            </w:r>
          </w:p>
          <w:p w:rsidR="0092772B" w:rsidRPr="0092772B" w:rsidRDefault="0092772B" w:rsidP="0092772B">
            <w:pPr>
              <w:spacing w:line="235" w:lineRule="auto"/>
              <w:ind w:firstLine="0"/>
              <w:rPr>
                <w:szCs w:val="28"/>
              </w:rPr>
            </w:pPr>
            <w:r w:rsidRPr="0092772B">
              <w:rPr>
                <w:szCs w:val="28"/>
              </w:rPr>
              <w:t>раствор для инфузий;</w:t>
            </w:r>
          </w:p>
          <w:p w:rsidR="0092772B" w:rsidRPr="0092772B" w:rsidRDefault="0092772B" w:rsidP="0092772B">
            <w:pPr>
              <w:spacing w:line="235" w:lineRule="auto"/>
              <w:ind w:firstLine="0"/>
              <w:rPr>
                <w:szCs w:val="28"/>
              </w:rPr>
            </w:pPr>
            <w:r w:rsidRPr="0092772B">
              <w:rPr>
                <w:szCs w:val="28"/>
              </w:rPr>
              <w:t>таблетки, покрытые оболочкой;</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rFonts w:ascii="Times New Roman CYR" w:hAnsi="Times New Roman CYR"/>
                <w:szCs w:val="28"/>
                <w:lang w:eastAsia="ru-RU"/>
              </w:rPr>
              <w:t>ломефлоксацин</w:t>
            </w:r>
          </w:p>
        </w:tc>
        <w:tc>
          <w:tcPr>
            <w:tcW w:w="1439" w:type="pct"/>
          </w:tcPr>
          <w:p w:rsidR="0092772B" w:rsidRPr="0092772B" w:rsidRDefault="0092772B" w:rsidP="0092772B">
            <w:pPr>
              <w:spacing w:line="235" w:lineRule="auto"/>
              <w:ind w:firstLine="0"/>
              <w:rPr>
                <w:rFonts w:ascii="Times New Roman CYR" w:hAnsi="Times New Roman CYR"/>
                <w:szCs w:val="28"/>
                <w:lang w:eastAsia="ru-RU"/>
              </w:rPr>
            </w:pPr>
            <w:r w:rsidRPr="0092772B">
              <w:rPr>
                <w:rFonts w:ascii="Times New Roman CYR" w:hAnsi="Times New Roman CYR"/>
                <w:szCs w:val="28"/>
                <w:lang w:eastAsia="ru-RU"/>
              </w:rPr>
              <w:t>капли глазные;</w:t>
            </w:r>
          </w:p>
          <w:p w:rsidR="0092772B" w:rsidRPr="0092772B" w:rsidRDefault="0092772B" w:rsidP="0092772B">
            <w:pPr>
              <w:spacing w:line="235" w:lineRule="auto"/>
              <w:ind w:firstLine="0"/>
              <w:rPr>
                <w:szCs w:val="28"/>
              </w:rPr>
            </w:pPr>
            <w:r w:rsidRPr="0092772B">
              <w:rPr>
                <w:rFonts w:ascii="Times New Roman CYR" w:hAnsi="Times New Roman CYR"/>
                <w:szCs w:val="28"/>
                <w:lang w:eastAsia="ru-RU"/>
              </w:rPr>
              <w:t>таблетки, покрытые пленочной оболочкой</w:t>
            </w:r>
          </w:p>
        </w:tc>
      </w:tr>
      <w:tr w:rsidR="0092772B" w:rsidRPr="0092772B" w:rsidTr="0092772B">
        <w:trPr>
          <w:trHeight w:val="1833"/>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rFonts w:ascii="Times New Roman CYR" w:hAnsi="Times New Roman CYR"/>
                <w:szCs w:val="28"/>
                <w:lang w:eastAsia="ru-RU"/>
              </w:rPr>
            </w:pPr>
            <w:r w:rsidRPr="0092772B">
              <w:rPr>
                <w:rFonts w:ascii="Times New Roman CYR" w:hAnsi="Times New Roman CYR"/>
                <w:szCs w:val="28"/>
                <w:lang w:eastAsia="ru-RU"/>
              </w:rPr>
              <w:t>моксифлокса-цин</w:t>
            </w:r>
          </w:p>
        </w:tc>
        <w:tc>
          <w:tcPr>
            <w:tcW w:w="1439" w:type="pct"/>
          </w:tcPr>
          <w:p w:rsidR="0092772B" w:rsidRPr="0092772B" w:rsidRDefault="0092772B" w:rsidP="0092772B">
            <w:pPr>
              <w:spacing w:line="235" w:lineRule="auto"/>
              <w:ind w:firstLine="0"/>
              <w:rPr>
                <w:rFonts w:ascii="Times New Roman CYR" w:hAnsi="Times New Roman CYR"/>
                <w:szCs w:val="28"/>
                <w:lang w:eastAsia="ru-RU"/>
              </w:rPr>
            </w:pPr>
            <w:r w:rsidRPr="0092772B">
              <w:rPr>
                <w:rFonts w:ascii="Times New Roman CYR" w:hAnsi="Times New Roman CYR"/>
                <w:szCs w:val="28"/>
                <w:lang w:eastAsia="ru-RU"/>
              </w:rPr>
              <w:t xml:space="preserve">капли глазные; </w:t>
            </w:r>
          </w:p>
          <w:p w:rsidR="0092772B" w:rsidRPr="0092772B" w:rsidRDefault="0092772B" w:rsidP="0092772B">
            <w:pPr>
              <w:spacing w:line="235" w:lineRule="auto"/>
              <w:ind w:firstLine="0"/>
              <w:rPr>
                <w:rFonts w:ascii="Times New Roman CYR" w:hAnsi="Times New Roman CYR"/>
                <w:szCs w:val="28"/>
                <w:lang w:eastAsia="ru-RU"/>
              </w:rPr>
            </w:pPr>
            <w:r w:rsidRPr="0092772B">
              <w:rPr>
                <w:rFonts w:ascii="Times New Roman CYR" w:hAnsi="Times New Roman CYR"/>
                <w:szCs w:val="28"/>
                <w:lang w:eastAsia="ru-RU"/>
              </w:rPr>
              <w:t>раствор для инфузий;</w:t>
            </w:r>
          </w:p>
          <w:p w:rsidR="0092772B" w:rsidRPr="0092772B" w:rsidRDefault="0092772B" w:rsidP="0092772B">
            <w:pPr>
              <w:spacing w:line="235" w:lineRule="auto"/>
              <w:ind w:firstLine="0"/>
              <w:rPr>
                <w:rFonts w:ascii="Times New Roman CYR" w:hAnsi="Times New Roman CYR"/>
                <w:szCs w:val="28"/>
                <w:lang w:eastAsia="ru-RU"/>
              </w:rPr>
            </w:pPr>
            <w:r w:rsidRPr="0092772B">
              <w:rPr>
                <w:rFonts w:ascii="Times New Roman CYR" w:hAnsi="Times New Roman CYR"/>
                <w:szCs w:val="28"/>
                <w:lang w:eastAsia="ru-RU"/>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офлоксацин</w:t>
            </w:r>
          </w:p>
        </w:tc>
        <w:tc>
          <w:tcPr>
            <w:tcW w:w="1439" w:type="pct"/>
          </w:tcPr>
          <w:p w:rsidR="0092772B" w:rsidRPr="0092772B" w:rsidRDefault="0092772B" w:rsidP="0092772B">
            <w:pPr>
              <w:spacing w:line="235" w:lineRule="auto"/>
              <w:ind w:firstLine="0"/>
              <w:rPr>
                <w:spacing w:val="-4"/>
                <w:szCs w:val="28"/>
              </w:rPr>
            </w:pPr>
            <w:r w:rsidRPr="0092772B">
              <w:rPr>
                <w:spacing w:val="-4"/>
                <w:szCs w:val="28"/>
              </w:rPr>
              <w:t xml:space="preserve">раствор для инфузий; </w:t>
            </w:r>
          </w:p>
          <w:p w:rsidR="0092772B" w:rsidRPr="0092772B" w:rsidRDefault="0092772B" w:rsidP="0092772B">
            <w:pPr>
              <w:spacing w:line="235" w:lineRule="auto"/>
              <w:ind w:firstLine="0"/>
              <w:rPr>
                <w:szCs w:val="28"/>
              </w:rPr>
            </w:pPr>
            <w:r w:rsidRPr="0092772B">
              <w:rPr>
                <w:szCs w:val="28"/>
              </w:rPr>
              <w:t xml:space="preserve">таблетки, покрытые оболочкой; </w:t>
            </w:r>
          </w:p>
          <w:p w:rsidR="0092772B" w:rsidRPr="0092772B" w:rsidRDefault="0092772B" w:rsidP="0092772B">
            <w:pPr>
              <w:spacing w:line="235" w:lineRule="auto"/>
              <w:ind w:firstLine="0"/>
              <w:rPr>
                <w:szCs w:val="28"/>
              </w:rPr>
            </w:pPr>
            <w:r w:rsidRPr="0092772B">
              <w:rPr>
                <w:szCs w:val="28"/>
              </w:rPr>
              <w:t xml:space="preserve">таблетки, покрытые пленочной оболочкой; </w:t>
            </w:r>
          </w:p>
          <w:p w:rsidR="0092772B" w:rsidRPr="0092772B" w:rsidRDefault="0092772B" w:rsidP="0092772B">
            <w:pPr>
              <w:spacing w:line="235" w:lineRule="auto"/>
              <w:ind w:firstLine="0"/>
              <w:rPr>
                <w:szCs w:val="28"/>
              </w:rPr>
            </w:pPr>
            <w:r w:rsidRPr="0092772B">
              <w:rPr>
                <w:szCs w:val="28"/>
              </w:rPr>
              <w:t xml:space="preserve">таблетки пролонгированного действия, покрытые пленочной оболочкой; </w:t>
            </w:r>
          </w:p>
          <w:p w:rsidR="0092772B" w:rsidRPr="0092772B" w:rsidRDefault="0092772B" w:rsidP="0092772B">
            <w:pPr>
              <w:spacing w:line="235" w:lineRule="auto"/>
              <w:ind w:firstLine="0"/>
              <w:rPr>
                <w:szCs w:val="28"/>
              </w:rPr>
            </w:pPr>
            <w:r w:rsidRPr="0092772B">
              <w:rPr>
                <w:szCs w:val="28"/>
              </w:rPr>
              <w:t>капли глазные;</w:t>
            </w:r>
          </w:p>
          <w:p w:rsidR="0092772B" w:rsidRPr="0092772B" w:rsidRDefault="0092772B" w:rsidP="0092772B">
            <w:pPr>
              <w:spacing w:line="235" w:lineRule="auto"/>
              <w:ind w:firstLine="0"/>
              <w:rPr>
                <w:szCs w:val="28"/>
              </w:rPr>
            </w:pPr>
            <w:r w:rsidRPr="0092772B">
              <w:rPr>
                <w:szCs w:val="28"/>
              </w:rPr>
              <w:t xml:space="preserve">капли глазные и ушные; </w:t>
            </w:r>
          </w:p>
          <w:p w:rsidR="0092772B" w:rsidRPr="0092772B" w:rsidRDefault="0092772B" w:rsidP="0092772B">
            <w:pPr>
              <w:spacing w:line="235" w:lineRule="auto"/>
              <w:ind w:firstLine="0"/>
              <w:rPr>
                <w:szCs w:val="28"/>
              </w:rPr>
            </w:pPr>
            <w:r w:rsidRPr="0092772B">
              <w:rPr>
                <w:szCs w:val="28"/>
              </w:rPr>
              <w:t>мазь глазная</w:t>
            </w:r>
          </w:p>
        </w:tc>
      </w:tr>
      <w:tr w:rsidR="0092772B" w:rsidRPr="0092772B" w:rsidTr="0092772B">
        <w:trPr>
          <w:trHeight w:val="524"/>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rFonts w:ascii="Times New Roman CYR" w:hAnsi="Times New Roman CYR"/>
                <w:szCs w:val="28"/>
                <w:lang w:eastAsia="ru-RU"/>
              </w:rPr>
              <w:t>спарфлоксацин</w:t>
            </w:r>
          </w:p>
        </w:tc>
        <w:tc>
          <w:tcPr>
            <w:tcW w:w="1439" w:type="pct"/>
          </w:tcPr>
          <w:p w:rsidR="0092772B" w:rsidRPr="0092772B" w:rsidRDefault="0092772B" w:rsidP="0092772B">
            <w:pPr>
              <w:spacing w:line="235" w:lineRule="auto"/>
              <w:ind w:firstLine="0"/>
              <w:rPr>
                <w:szCs w:val="28"/>
              </w:rPr>
            </w:pPr>
            <w:r w:rsidRPr="0092772B">
              <w:rPr>
                <w:rFonts w:ascii="Times New Roman CYR" w:hAnsi="Times New Roman CYR"/>
                <w:szCs w:val="28"/>
                <w:lang w:eastAsia="ru-RU"/>
              </w:rPr>
              <w:t>таблетки, покрытые оболочкой</w:t>
            </w:r>
          </w:p>
        </w:tc>
      </w:tr>
      <w:tr w:rsidR="0092772B" w:rsidRPr="0092772B" w:rsidTr="0092772B">
        <w:trPr>
          <w:trHeight w:val="6684"/>
        </w:trPr>
        <w:tc>
          <w:tcPr>
            <w:tcW w:w="1136" w:type="pct"/>
            <w:vMerge/>
            <w:tcBorders>
              <w:bottom w:val="single" w:sz="4" w:space="0" w:color="auto"/>
            </w:tcBorders>
          </w:tcPr>
          <w:p w:rsidR="0092772B" w:rsidRPr="0092772B" w:rsidRDefault="0092772B" w:rsidP="0092772B">
            <w:pPr>
              <w:ind w:firstLine="0"/>
              <w:rPr>
                <w:szCs w:val="28"/>
              </w:rPr>
            </w:pPr>
          </w:p>
        </w:tc>
        <w:tc>
          <w:tcPr>
            <w:tcW w:w="1288" w:type="pct"/>
            <w:vMerge/>
            <w:tcBorders>
              <w:bottom w:val="single" w:sz="4" w:space="0" w:color="auto"/>
            </w:tcBorders>
          </w:tcPr>
          <w:p w:rsidR="0092772B" w:rsidRPr="0092772B" w:rsidRDefault="0092772B" w:rsidP="0092772B">
            <w:pPr>
              <w:ind w:firstLine="0"/>
              <w:rPr>
                <w:szCs w:val="28"/>
              </w:rPr>
            </w:pPr>
          </w:p>
        </w:tc>
        <w:tc>
          <w:tcPr>
            <w:tcW w:w="1137" w:type="pct"/>
            <w:tcBorders>
              <w:bottom w:val="single" w:sz="4" w:space="0" w:color="auto"/>
            </w:tcBorders>
          </w:tcPr>
          <w:p w:rsidR="0092772B" w:rsidRPr="0092772B" w:rsidRDefault="0092772B" w:rsidP="0092772B">
            <w:pPr>
              <w:ind w:firstLine="0"/>
              <w:rPr>
                <w:szCs w:val="28"/>
              </w:rPr>
            </w:pPr>
            <w:r w:rsidRPr="0092772B">
              <w:rPr>
                <w:szCs w:val="28"/>
              </w:rPr>
              <w:t>ципрофлокса-цин</w:t>
            </w:r>
          </w:p>
        </w:tc>
        <w:tc>
          <w:tcPr>
            <w:tcW w:w="1439" w:type="pct"/>
            <w:tcBorders>
              <w:bottom w:val="single" w:sz="4" w:space="0" w:color="auto"/>
            </w:tcBorders>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капли глазные;</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концентрат для приготовления раствора для инфузий;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покрытые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покрытые пленочной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таблетки пролонгированного действия, покрытые пленочной оболочкой;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szCs w:val="28"/>
              </w:rPr>
              <w:t xml:space="preserve">капли глазные и ушные;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szCs w:val="28"/>
              </w:rPr>
              <w:t xml:space="preserve">капли ушные;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szCs w:val="28"/>
              </w:rPr>
              <w:t xml:space="preserve">концентрат для приготовления раствора для инфузий;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szCs w:val="28"/>
              </w:rPr>
              <w:t>мазь глазная</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J01XA</w:t>
            </w:r>
          </w:p>
        </w:tc>
        <w:tc>
          <w:tcPr>
            <w:tcW w:w="1288" w:type="pct"/>
          </w:tcPr>
          <w:p w:rsidR="0092772B" w:rsidRPr="0092772B" w:rsidRDefault="0092772B" w:rsidP="0092772B">
            <w:pPr>
              <w:ind w:firstLine="0"/>
              <w:rPr>
                <w:szCs w:val="28"/>
              </w:rPr>
            </w:pPr>
            <w:r w:rsidRPr="0092772B">
              <w:rPr>
                <w:szCs w:val="28"/>
              </w:rPr>
              <w:t>антибиотики гликопептидной структуры</w:t>
            </w:r>
          </w:p>
        </w:tc>
        <w:tc>
          <w:tcPr>
            <w:tcW w:w="1137" w:type="pct"/>
          </w:tcPr>
          <w:p w:rsidR="0092772B" w:rsidRPr="0092772B" w:rsidRDefault="0092772B" w:rsidP="0092772B">
            <w:pPr>
              <w:ind w:firstLine="0"/>
              <w:rPr>
                <w:szCs w:val="28"/>
              </w:rPr>
            </w:pPr>
            <w:r w:rsidRPr="0092772B">
              <w:rPr>
                <w:szCs w:val="28"/>
              </w:rPr>
              <w:t>ванкомицин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порошок для приготовления раствора для инфузий</w:t>
            </w:r>
          </w:p>
        </w:tc>
      </w:tr>
      <w:tr w:rsidR="0092772B" w:rsidRPr="0092772B" w:rsidTr="0092772B">
        <w:tc>
          <w:tcPr>
            <w:tcW w:w="1136" w:type="pct"/>
          </w:tcPr>
          <w:p w:rsidR="0092772B" w:rsidRPr="0092772B" w:rsidRDefault="0092772B" w:rsidP="0092772B">
            <w:pPr>
              <w:ind w:firstLine="0"/>
              <w:rPr>
                <w:szCs w:val="28"/>
                <w:lang w:val="en-US"/>
              </w:rPr>
            </w:pPr>
            <w:r w:rsidRPr="0092772B">
              <w:rPr>
                <w:szCs w:val="28"/>
                <w:lang w:val="en-US"/>
              </w:rPr>
              <w:t>J01XX</w:t>
            </w:r>
          </w:p>
        </w:tc>
        <w:tc>
          <w:tcPr>
            <w:tcW w:w="1288" w:type="pct"/>
          </w:tcPr>
          <w:p w:rsidR="0092772B" w:rsidRPr="0092772B" w:rsidRDefault="0092772B" w:rsidP="0092772B">
            <w:pPr>
              <w:ind w:firstLine="0"/>
              <w:rPr>
                <w:szCs w:val="28"/>
              </w:rPr>
            </w:pPr>
            <w:r w:rsidRPr="0092772B">
              <w:rPr>
                <w:szCs w:val="28"/>
              </w:rPr>
              <w:t>прочие антибактериальные препараты</w:t>
            </w:r>
          </w:p>
        </w:tc>
        <w:tc>
          <w:tcPr>
            <w:tcW w:w="1137" w:type="pct"/>
          </w:tcPr>
          <w:p w:rsidR="0092772B" w:rsidRPr="0092772B" w:rsidRDefault="0092772B" w:rsidP="0092772B">
            <w:pPr>
              <w:ind w:firstLine="0"/>
              <w:rPr>
                <w:szCs w:val="28"/>
              </w:rPr>
            </w:pPr>
            <w:r w:rsidRPr="0092772B">
              <w:rPr>
                <w:szCs w:val="28"/>
              </w:rPr>
              <w:t>линезолид</w:t>
            </w:r>
          </w:p>
        </w:tc>
        <w:tc>
          <w:tcPr>
            <w:tcW w:w="1439" w:type="pct"/>
          </w:tcPr>
          <w:p w:rsidR="0092772B" w:rsidRPr="0092772B" w:rsidRDefault="0092772B" w:rsidP="0092772B">
            <w:pPr>
              <w:ind w:firstLine="0"/>
              <w:rPr>
                <w:szCs w:val="28"/>
              </w:rPr>
            </w:pPr>
            <w:r w:rsidRPr="0092772B">
              <w:rPr>
                <w:szCs w:val="28"/>
              </w:rPr>
              <w:t>раствор для инфузий;</w:t>
            </w:r>
          </w:p>
          <w:p w:rsidR="0092772B" w:rsidRPr="0092772B" w:rsidRDefault="0092772B" w:rsidP="0092772B">
            <w:pPr>
              <w:ind w:firstLine="0"/>
              <w:rPr>
                <w:szCs w:val="28"/>
              </w:rPr>
            </w:pPr>
            <w:r w:rsidRPr="0092772B">
              <w:rPr>
                <w:szCs w:val="28"/>
              </w:rPr>
              <w:t xml:space="preserve">таблетки, покрытые пленочной оболочкой; </w:t>
            </w:r>
          </w:p>
          <w:p w:rsidR="0092772B" w:rsidRPr="0092772B" w:rsidRDefault="0092772B" w:rsidP="0092772B">
            <w:pPr>
              <w:ind w:firstLine="0"/>
              <w:rPr>
                <w:szCs w:val="28"/>
              </w:rPr>
            </w:pPr>
            <w:r w:rsidRPr="0092772B">
              <w:rPr>
                <w:szCs w:val="28"/>
              </w:rPr>
              <w:t>гранулы для приготовления суспензии для приема внутрь</w:t>
            </w:r>
          </w:p>
        </w:tc>
      </w:tr>
      <w:tr w:rsidR="0092772B" w:rsidRPr="0092772B" w:rsidTr="0092772B">
        <w:tc>
          <w:tcPr>
            <w:tcW w:w="1136" w:type="pct"/>
            <w:vMerge w:val="restart"/>
          </w:tcPr>
          <w:p w:rsidR="0092772B" w:rsidRPr="0092772B" w:rsidRDefault="0092772B" w:rsidP="0092772B">
            <w:pPr>
              <w:ind w:firstLine="0"/>
              <w:rPr>
                <w:szCs w:val="28"/>
                <w:lang w:val="en-US"/>
              </w:rPr>
            </w:pPr>
            <w:r w:rsidRPr="0092772B">
              <w:rPr>
                <w:szCs w:val="28"/>
                <w:lang w:val="en-US"/>
              </w:rPr>
              <w:t>J02AA</w:t>
            </w:r>
          </w:p>
        </w:tc>
        <w:tc>
          <w:tcPr>
            <w:tcW w:w="1288" w:type="pct"/>
            <w:vMerge w:val="restart"/>
          </w:tcPr>
          <w:p w:rsidR="0092772B" w:rsidRPr="0092772B" w:rsidRDefault="0092772B" w:rsidP="0092772B">
            <w:pPr>
              <w:ind w:firstLine="0"/>
              <w:rPr>
                <w:szCs w:val="28"/>
              </w:rPr>
            </w:pPr>
            <w:r w:rsidRPr="0092772B">
              <w:rPr>
                <w:szCs w:val="28"/>
              </w:rPr>
              <w:t>антибиотики</w:t>
            </w:r>
          </w:p>
        </w:tc>
        <w:tc>
          <w:tcPr>
            <w:tcW w:w="1137" w:type="pct"/>
          </w:tcPr>
          <w:p w:rsidR="0092772B" w:rsidRPr="0092772B" w:rsidRDefault="0092772B" w:rsidP="0092772B">
            <w:pPr>
              <w:ind w:firstLine="0"/>
              <w:rPr>
                <w:szCs w:val="28"/>
              </w:rPr>
            </w:pPr>
            <w:r w:rsidRPr="0092772B">
              <w:rPr>
                <w:szCs w:val="28"/>
              </w:rPr>
              <w:t>амфотерицин В</w:t>
            </w: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инфузий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нистатин</w:t>
            </w:r>
          </w:p>
        </w:tc>
        <w:tc>
          <w:tcPr>
            <w:tcW w:w="1439" w:type="pct"/>
          </w:tcPr>
          <w:p w:rsidR="0092772B" w:rsidRPr="0092772B" w:rsidRDefault="0092772B" w:rsidP="0092772B">
            <w:pPr>
              <w:ind w:firstLine="0"/>
              <w:rPr>
                <w:szCs w:val="28"/>
              </w:rPr>
            </w:pPr>
            <w:r w:rsidRPr="0092772B">
              <w:rPr>
                <w:szCs w:val="28"/>
              </w:rPr>
              <w:t xml:space="preserve">таблетки, покрытые оболочкой; </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vMerge w:val="restart"/>
          </w:tcPr>
          <w:p w:rsidR="0092772B" w:rsidRPr="0092772B" w:rsidRDefault="0092772B" w:rsidP="0092772B">
            <w:pPr>
              <w:ind w:firstLine="0"/>
              <w:rPr>
                <w:szCs w:val="28"/>
                <w:lang w:val="en-US"/>
              </w:rPr>
            </w:pPr>
            <w:r w:rsidRPr="0092772B">
              <w:rPr>
                <w:szCs w:val="28"/>
                <w:lang w:val="en-US"/>
              </w:rPr>
              <w:t>J02AC</w:t>
            </w:r>
          </w:p>
        </w:tc>
        <w:tc>
          <w:tcPr>
            <w:tcW w:w="1288" w:type="pct"/>
            <w:vMerge w:val="restart"/>
          </w:tcPr>
          <w:p w:rsidR="0092772B" w:rsidRPr="0092772B" w:rsidRDefault="0092772B" w:rsidP="0092772B">
            <w:pPr>
              <w:ind w:firstLine="0"/>
              <w:rPr>
                <w:szCs w:val="28"/>
              </w:rPr>
            </w:pPr>
            <w:r w:rsidRPr="0092772B">
              <w:rPr>
                <w:szCs w:val="28"/>
              </w:rPr>
              <w:t>производные триазола</w:t>
            </w:r>
          </w:p>
        </w:tc>
        <w:tc>
          <w:tcPr>
            <w:tcW w:w="1137" w:type="pct"/>
          </w:tcPr>
          <w:p w:rsidR="0092772B" w:rsidRPr="0092772B" w:rsidRDefault="0092772B" w:rsidP="0092772B">
            <w:pPr>
              <w:ind w:firstLine="0"/>
              <w:rPr>
                <w:szCs w:val="28"/>
              </w:rPr>
            </w:pPr>
            <w:r w:rsidRPr="0092772B">
              <w:rPr>
                <w:szCs w:val="28"/>
              </w:rPr>
              <w:t>вориконазол</w:t>
            </w: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инфузий;</w:t>
            </w:r>
          </w:p>
          <w:p w:rsidR="0092772B" w:rsidRPr="0092772B" w:rsidRDefault="0092772B" w:rsidP="0092772B">
            <w:pPr>
              <w:ind w:firstLine="0"/>
              <w:rPr>
                <w:szCs w:val="28"/>
              </w:rPr>
            </w:pPr>
            <w:r w:rsidRPr="0092772B">
              <w:rPr>
                <w:szCs w:val="28"/>
              </w:rPr>
              <w:t xml:space="preserve">таблетки, покрытые оболочкой; </w:t>
            </w:r>
          </w:p>
          <w:p w:rsidR="0092772B" w:rsidRPr="0092772B" w:rsidRDefault="0092772B" w:rsidP="0092772B">
            <w:pPr>
              <w:ind w:firstLine="0"/>
              <w:rPr>
                <w:szCs w:val="28"/>
              </w:rPr>
            </w:pPr>
            <w:r w:rsidRPr="0092772B">
              <w:rPr>
                <w:szCs w:val="28"/>
              </w:rPr>
              <w:t>порошок для приготовления суспензии для приема внутрь</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флуконазол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капсулы;</w:t>
            </w:r>
          </w:p>
          <w:p w:rsidR="0092772B" w:rsidRPr="0092772B" w:rsidRDefault="0092772B" w:rsidP="0092772B">
            <w:pPr>
              <w:ind w:firstLine="0"/>
              <w:rPr>
                <w:szCs w:val="28"/>
              </w:rPr>
            </w:pPr>
            <w:r w:rsidRPr="0092772B">
              <w:rPr>
                <w:szCs w:val="28"/>
              </w:rPr>
              <w:t>раствор для внутривенного введения;</w:t>
            </w:r>
          </w:p>
          <w:p w:rsidR="0092772B" w:rsidRPr="0092772B" w:rsidRDefault="0092772B" w:rsidP="0092772B">
            <w:pPr>
              <w:ind w:firstLine="0"/>
              <w:rPr>
                <w:szCs w:val="28"/>
              </w:rPr>
            </w:pPr>
            <w:r w:rsidRPr="0092772B">
              <w:rPr>
                <w:color w:val="000000"/>
                <w:szCs w:val="28"/>
              </w:rPr>
              <w:t>раствор для инфузий;</w:t>
            </w:r>
          </w:p>
          <w:p w:rsidR="0092772B" w:rsidRPr="0092772B" w:rsidRDefault="0092772B" w:rsidP="0092772B">
            <w:pPr>
              <w:ind w:firstLine="0"/>
              <w:rPr>
                <w:szCs w:val="28"/>
              </w:rPr>
            </w:pPr>
            <w:r w:rsidRPr="0092772B">
              <w:rPr>
                <w:szCs w:val="28"/>
              </w:rPr>
              <w:t>таблетки;</w:t>
            </w:r>
          </w:p>
          <w:p w:rsidR="0092772B" w:rsidRPr="0092772B" w:rsidRDefault="0092772B" w:rsidP="0092772B">
            <w:pPr>
              <w:ind w:firstLine="0"/>
              <w:rPr>
                <w:szCs w:val="28"/>
              </w:rPr>
            </w:pPr>
            <w:r w:rsidRPr="0092772B">
              <w:rPr>
                <w:szCs w:val="28"/>
              </w:rPr>
              <w:t xml:space="preserve">таблетки, покрытые пленочной оболочкой; </w:t>
            </w:r>
          </w:p>
          <w:p w:rsidR="0092772B" w:rsidRPr="0092772B" w:rsidRDefault="0092772B" w:rsidP="0092772B">
            <w:pPr>
              <w:ind w:firstLine="0"/>
              <w:rPr>
                <w:szCs w:val="28"/>
              </w:rPr>
            </w:pPr>
            <w:r w:rsidRPr="0092772B">
              <w:rPr>
                <w:szCs w:val="28"/>
              </w:rPr>
              <w:t>порошок для приготовления суспензии для приема внутрь</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J02AX</w:t>
            </w:r>
          </w:p>
        </w:tc>
        <w:tc>
          <w:tcPr>
            <w:tcW w:w="1288" w:type="pct"/>
            <w:vMerge w:val="restart"/>
          </w:tcPr>
          <w:p w:rsidR="0092772B" w:rsidRPr="0092772B" w:rsidRDefault="0092772B" w:rsidP="0092772B">
            <w:pPr>
              <w:ind w:firstLine="0"/>
              <w:rPr>
                <w:szCs w:val="28"/>
              </w:rPr>
            </w:pPr>
            <w:r w:rsidRPr="0092772B">
              <w:rPr>
                <w:szCs w:val="28"/>
              </w:rPr>
              <w:t>другие противогрибковые препараты системного действия</w:t>
            </w:r>
          </w:p>
        </w:tc>
        <w:tc>
          <w:tcPr>
            <w:tcW w:w="1137" w:type="pct"/>
          </w:tcPr>
          <w:p w:rsidR="0092772B" w:rsidRPr="0092772B" w:rsidRDefault="0092772B" w:rsidP="0092772B">
            <w:pPr>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каспофунгин</w:t>
            </w:r>
          </w:p>
        </w:tc>
        <w:tc>
          <w:tcPr>
            <w:tcW w:w="1439" w:type="pct"/>
          </w:tcPr>
          <w:p w:rsidR="0092772B" w:rsidRPr="0092772B" w:rsidRDefault="0092772B" w:rsidP="0092772B">
            <w:pPr>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лиофилизат для приготовления раствора для инфузий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микафунгин</w:t>
            </w:r>
          </w:p>
        </w:tc>
        <w:tc>
          <w:tcPr>
            <w:tcW w:w="1439" w:type="pct"/>
          </w:tcPr>
          <w:p w:rsidR="0092772B" w:rsidRPr="0092772B" w:rsidRDefault="0092772B" w:rsidP="0092772B">
            <w:pPr>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лиофилизат для приготовления раствора для инфузий</w:t>
            </w:r>
          </w:p>
        </w:tc>
      </w:tr>
      <w:tr w:rsidR="0092772B" w:rsidRPr="0092772B" w:rsidTr="0092772B">
        <w:tc>
          <w:tcPr>
            <w:tcW w:w="1136" w:type="pct"/>
          </w:tcPr>
          <w:p w:rsidR="0092772B" w:rsidRPr="0092772B" w:rsidRDefault="0092772B" w:rsidP="0092772B">
            <w:pPr>
              <w:ind w:firstLine="0"/>
              <w:rPr>
                <w:szCs w:val="28"/>
                <w:lang w:val="en-US"/>
              </w:rPr>
            </w:pPr>
            <w:r w:rsidRPr="0092772B">
              <w:rPr>
                <w:szCs w:val="28"/>
                <w:lang w:val="en-US"/>
              </w:rPr>
              <w:t>J04AA</w:t>
            </w:r>
          </w:p>
        </w:tc>
        <w:tc>
          <w:tcPr>
            <w:tcW w:w="1288" w:type="pct"/>
          </w:tcPr>
          <w:p w:rsidR="0092772B" w:rsidRPr="0092772B" w:rsidRDefault="0092772B" w:rsidP="0092772B">
            <w:pPr>
              <w:ind w:firstLine="0"/>
              <w:rPr>
                <w:szCs w:val="28"/>
              </w:rPr>
            </w:pPr>
            <w:r w:rsidRPr="0092772B">
              <w:rPr>
                <w:szCs w:val="28"/>
              </w:rPr>
              <w:t>аминосалициловая кислота и ее производные</w:t>
            </w:r>
          </w:p>
        </w:tc>
        <w:tc>
          <w:tcPr>
            <w:tcW w:w="1137" w:type="pct"/>
          </w:tcPr>
          <w:p w:rsidR="0092772B" w:rsidRPr="0092772B" w:rsidRDefault="0092772B" w:rsidP="0092772B">
            <w:pPr>
              <w:ind w:firstLine="0"/>
              <w:rPr>
                <w:szCs w:val="28"/>
              </w:rPr>
            </w:pPr>
            <w:r w:rsidRPr="0092772B">
              <w:rPr>
                <w:szCs w:val="28"/>
              </w:rPr>
              <w:t>аминосалициловая кислота</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гранулы, покрытые кишечнорастворимой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гранулы, покрытые оболочкой для приема внутрь;</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таблетки, покрытые кишечнорастворимой оболочкой; гранулы замедленного высвобождения для приема внутрь</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J04AA</w:t>
            </w:r>
          </w:p>
        </w:tc>
        <w:tc>
          <w:tcPr>
            <w:tcW w:w="1288" w:type="pct"/>
            <w:vMerge w:val="restart"/>
          </w:tcPr>
          <w:p w:rsidR="0092772B" w:rsidRPr="0092772B" w:rsidRDefault="0092772B" w:rsidP="0092772B">
            <w:pPr>
              <w:ind w:firstLine="0"/>
              <w:rPr>
                <w:szCs w:val="28"/>
              </w:rPr>
            </w:pPr>
            <w:r w:rsidRPr="0092772B">
              <w:rPr>
                <w:szCs w:val="28"/>
              </w:rPr>
              <w:t>антибиотики</w:t>
            </w:r>
          </w:p>
        </w:tc>
        <w:tc>
          <w:tcPr>
            <w:tcW w:w="1137" w:type="pct"/>
          </w:tcPr>
          <w:p w:rsidR="0092772B" w:rsidRPr="0092772B" w:rsidRDefault="0092772B" w:rsidP="0092772B">
            <w:pPr>
              <w:ind w:firstLine="0"/>
              <w:rPr>
                <w:szCs w:val="28"/>
              </w:rPr>
            </w:pPr>
            <w:r w:rsidRPr="0092772B">
              <w:rPr>
                <w:szCs w:val="28"/>
              </w:rPr>
              <w:t>капреомицин</w:t>
            </w: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внутривенного и внутримышечного введения;</w:t>
            </w:r>
          </w:p>
          <w:p w:rsidR="0092772B" w:rsidRPr="0092772B" w:rsidRDefault="0092772B" w:rsidP="0092772B">
            <w:pPr>
              <w:ind w:firstLine="0"/>
              <w:rPr>
                <w:szCs w:val="28"/>
              </w:rPr>
            </w:pPr>
            <w:r w:rsidRPr="0092772B">
              <w:rPr>
                <w:szCs w:val="28"/>
              </w:rPr>
              <w:t>порошок для приготовления раствора для внутривенного и внутримышечного введения;</w:t>
            </w:r>
          </w:p>
          <w:p w:rsidR="0092772B" w:rsidRPr="0092772B" w:rsidRDefault="0092772B" w:rsidP="0092772B">
            <w:pPr>
              <w:ind w:firstLine="0"/>
              <w:rPr>
                <w:szCs w:val="28"/>
              </w:rPr>
            </w:pPr>
            <w:r w:rsidRPr="0092772B">
              <w:rPr>
                <w:szCs w:val="28"/>
              </w:rPr>
              <w:t>порошок для приготовления раствора для внутримышечного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рифабутин</w:t>
            </w:r>
          </w:p>
        </w:tc>
        <w:tc>
          <w:tcPr>
            <w:tcW w:w="1439" w:type="pct"/>
          </w:tcPr>
          <w:p w:rsidR="0092772B" w:rsidRPr="0092772B" w:rsidRDefault="0092772B" w:rsidP="0092772B">
            <w:pPr>
              <w:ind w:firstLine="0"/>
              <w:rPr>
                <w:szCs w:val="28"/>
              </w:rPr>
            </w:pPr>
            <w:r w:rsidRPr="0092772B">
              <w:rPr>
                <w:szCs w:val="28"/>
              </w:rPr>
              <w:t>капсулы</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рифампицин</w:t>
            </w:r>
          </w:p>
        </w:tc>
        <w:tc>
          <w:tcPr>
            <w:tcW w:w="1439" w:type="pct"/>
          </w:tcPr>
          <w:p w:rsidR="0092772B" w:rsidRPr="0092772B" w:rsidRDefault="0092772B" w:rsidP="0092772B">
            <w:pPr>
              <w:ind w:firstLine="0"/>
              <w:rPr>
                <w:szCs w:val="28"/>
              </w:rPr>
            </w:pPr>
            <w:r w:rsidRPr="0092772B">
              <w:rPr>
                <w:szCs w:val="28"/>
              </w:rPr>
              <w:t>капсулы;</w:t>
            </w:r>
          </w:p>
          <w:p w:rsidR="0092772B" w:rsidRPr="0092772B" w:rsidRDefault="0092772B" w:rsidP="0092772B">
            <w:pPr>
              <w:ind w:firstLine="0"/>
              <w:rPr>
                <w:szCs w:val="28"/>
              </w:rPr>
            </w:pPr>
            <w:r w:rsidRPr="0092772B">
              <w:rPr>
                <w:szCs w:val="28"/>
              </w:rPr>
              <w:t>лиофилизат для приготовления раствора для инфузий;</w:t>
            </w:r>
          </w:p>
          <w:p w:rsidR="0092772B" w:rsidRPr="0092772B" w:rsidRDefault="0092772B" w:rsidP="0092772B">
            <w:pPr>
              <w:ind w:firstLine="0"/>
              <w:rPr>
                <w:szCs w:val="28"/>
              </w:rPr>
            </w:pPr>
            <w:r w:rsidRPr="0092772B">
              <w:rPr>
                <w:szCs w:val="28"/>
              </w:rPr>
              <w:t>лиофилизат для приготовления раствора для инъекций;</w:t>
            </w:r>
          </w:p>
          <w:p w:rsidR="0092772B" w:rsidRPr="0092772B" w:rsidRDefault="0092772B" w:rsidP="0092772B">
            <w:pPr>
              <w:ind w:firstLine="0"/>
              <w:rPr>
                <w:szCs w:val="28"/>
              </w:rPr>
            </w:pPr>
            <w:r w:rsidRPr="0092772B">
              <w:rPr>
                <w:szCs w:val="28"/>
              </w:rPr>
              <w:t>таблетки, покрытые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циклосерин</w:t>
            </w:r>
          </w:p>
        </w:tc>
        <w:tc>
          <w:tcPr>
            <w:tcW w:w="1439" w:type="pct"/>
          </w:tcPr>
          <w:p w:rsidR="0092772B" w:rsidRPr="0092772B" w:rsidRDefault="0092772B" w:rsidP="0092772B">
            <w:pPr>
              <w:ind w:firstLine="0"/>
              <w:rPr>
                <w:szCs w:val="28"/>
              </w:rPr>
            </w:pPr>
            <w:r w:rsidRPr="0092772B">
              <w:rPr>
                <w:szCs w:val="28"/>
              </w:rPr>
              <w:t>капсулы</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J04AC</w:t>
            </w:r>
          </w:p>
        </w:tc>
        <w:tc>
          <w:tcPr>
            <w:tcW w:w="1288" w:type="pct"/>
          </w:tcPr>
          <w:p w:rsidR="0092772B" w:rsidRPr="0092772B" w:rsidRDefault="0092772B" w:rsidP="0092772B">
            <w:pPr>
              <w:ind w:firstLine="0"/>
              <w:rPr>
                <w:szCs w:val="28"/>
              </w:rPr>
            </w:pPr>
            <w:r w:rsidRPr="0092772B">
              <w:rPr>
                <w:szCs w:val="28"/>
              </w:rPr>
              <w:t>гидразиды</w:t>
            </w:r>
          </w:p>
        </w:tc>
        <w:tc>
          <w:tcPr>
            <w:tcW w:w="1137" w:type="pct"/>
          </w:tcPr>
          <w:p w:rsidR="0092772B" w:rsidRPr="0092772B" w:rsidRDefault="0092772B" w:rsidP="0092772B">
            <w:pPr>
              <w:ind w:firstLine="0"/>
              <w:rPr>
                <w:szCs w:val="28"/>
              </w:rPr>
            </w:pPr>
            <w:r w:rsidRPr="0092772B">
              <w:rPr>
                <w:szCs w:val="28"/>
              </w:rPr>
              <w:t>изониазид</w:t>
            </w:r>
          </w:p>
        </w:tc>
        <w:tc>
          <w:tcPr>
            <w:tcW w:w="1439" w:type="pct"/>
          </w:tcPr>
          <w:p w:rsidR="0092772B" w:rsidRPr="0092772B" w:rsidRDefault="0092772B" w:rsidP="0092772B">
            <w:pPr>
              <w:ind w:firstLine="0"/>
              <w:rPr>
                <w:szCs w:val="28"/>
              </w:rPr>
            </w:pPr>
            <w:r w:rsidRPr="0092772B">
              <w:rPr>
                <w:szCs w:val="28"/>
              </w:rPr>
              <w:t>раствор для внутривенного, внутримышечного, ингаляционного и эндотрахеального введения;</w:t>
            </w:r>
          </w:p>
          <w:p w:rsidR="0092772B" w:rsidRPr="0092772B" w:rsidRDefault="0092772B" w:rsidP="0092772B">
            <w:pPr>
              <w:ind w:firstLine="0"/>
              <w:rPr>
                <w:szCs w:val="28"/>
              </w:rPr>
            </w:pPr>
            <w:r w:rsidRPr="0092772B">
              <w:rPr>
                <w:szCs w:val="28"/>
              </w:rPr>
              <w:t xml:space="preserve">раствор для инъекций; </w:t>
            </w:r>
          </w:p>
          <w:p w:rsidR="0092772B" w:rsidRPr="0092772B" w:rsidRDefault="0092772B" w:rsidP="0092772B">
            <w:pPr>
              <w:ind w:firstLine="0"/>
              <w:rPr>
                <w:szCs w:val="28"/>
              </w:rPr>
            </w:pPr>
            <w:r w:rsidRPr="0092772B">
              <w:rPr>
                <w:szCs w:val="28"/>
              </w:rPr>
              <w:t>раствор для инъекций и ингаляций;</w:t>
            </w:r>
          </w:p>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J04AD</w:t>
            </w:r>
          </w:p>
        </w:tc>
        <w:tc>
          <w:tcPr>
            <w:tcW w:w="1288" w:type="pct"/>
          </w:tcPr>
          <w:p w:rsidR="0092772B" w:rsidRPr="0092772B" w:rsidRDefault="0092772B" w:rsidP="0092772B">
            <w:pPr>
              <w:ind w:firstLine="0"/>
              <w:rPr>
                <w:szCs w:val="28"/>
              </w:rPr>
            </w:pPr>
            <w:r w:rsidRPr="0092772B">
              <w:rPr>
                <w:szCs w:val="28"/>
              </w:rPr>
              <w:t>производные тиокарбамида</w:t>
            </w:r>
          </w:p>
        </w:tc>
        <w:tc>
          <w:tcPr>
            <w:tcW w:w="1137" w:type="pct"/>
          </w:tcPr>
          <w:p w:rsidR="0092772B" w:rsidRPr="0092772B" w:rsidRDefault="0092772B" w:rsidP="0092772B">
            <w:pPr>
              <w:ind w:firstLine="0"/>
              <w:rPr>
                <w:szCs w:val="28"/>
              </w:rPr>
            </w:pPr>
            <w:r w:rsidRPr="0092772B">
              <w:rPr>
                <w:szCs w:val="28"/>
              </w:rPr>
              <w:t>протионамид</w:t>
            </w:r>
          </w:p>
        </w:tc>
        <w:tc>
          <w:tcPr>
            <w:tcW w:w="1439" w:type="pct"/>
          </w:tcPr>
          <w:p w:rsidR="0092772B" w:rsidRPr="0092772B" w:rsidRDefault="0092772B" w:rsidP="0092772B">
            <w:pPr>
              <w:ind w:firstLine="0"/>
              <w:rPr>
                <w:szCs w:val="28"/>
              </w:rPr>
            </w:pPr>
            <w:r w:rsidRPr="0092772B">
              <w:rPr>
                <w:szCs w:val="28"/>
              </w:rPr>
              <w:t>таблетки, покрытые оболочкой;</w:t>
            </w:r>
          </w:p>
        </w:tc>
      </w:tr>
      <w:tr w:rsidR="0092772B" w:rsidRPr="0092772B" w:rsidTr="0092772B">
        <w:trPr>
          <w:trHeight w:val="859"/>
        </w:trPr>
        <w:tc>
          <w:tcPr>
            <w:tcW w:w="1136" w:type="pct"/>
            <w:vMerge w:val="restart"/>
          </w:tcPr>
          <w:p w:rsidR="0092772B" w:rsidRPr="0092772B" w:rsidRDefault="0092772B" w:rsidP="0092772B">
            <w:pPr>
              <w:ind w:firstLine="0"/>
              <w:rPr>
                <w:szCs w:val="28"/>
              </w:rPr>
            </w:pPr>
          </w:p>
        </w:tc>
        <w:tc>
          <w:tcPr>
            <w:tcW w:w="1288" w:type="pct"/>
            <w:vMerge w:val="restart"/>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szCs w:val="28"/>
              </w:rPr>
            </w:pP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szCs w:val="28"/>
              </w:rPr>
            </w:pPr>
            <w:r w:rsidRPr="0092772B">
              <w:rPr>
                <w:szCs w:val="28"/>
              </w:rPr>
              <w:t>этионамид</w:t>
            </w: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оболочкой;</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J04AK</w:t>
            </w:r>
          </w:p>
        </w:tc>
        <w:tc>
          <w:tcPr>
            <w:tcW w:w="1288" w:type="pct"/>
            <w:vMerge w:val="restart"/>
          </w:tcPr>
          <w:p w:rsidR="0092772B" w:rsidRPr="0092772B" w:rsidRDefault="0092772B" w:rsidP="0092772B">
            <w:pPr>
              <w:ind w:firstLine="0"/>
              <w:rPr>
                <w:szCs w:val="28"/>
              </w:rPr>
            </w:pPr>
            <w:r w:rsidRPr="0092772B">
              <w:rPr>
                <w:szCs w:val="28"/>
              </w:rPr>
              <w:t>другие противотуберкулезные препараты</w:t>
            </w:r>
          </w:p>
          <w:p w:rsidR="0092772B" w:rsidRPr="0092772B" w:rsidRDefault="0092772B" w:rsidP="0092772B">
            <w:pPr>
              <w:ind w:firstLine="0"/>
              <w:rPr>
                <w:szCs w:val="28"/>
              </w:rPr>
            </w:pPr>
          </w:p>
          <w:p w:rsidR="0092772B" w:rsidRPr="0092772B" w:rsidRDefault="0092772B" w:rsidP="0092772B">
            <w:pPr>
              <w:rPr>
                <w:szCs w:val="28"/>
              </w:rPr>
            </w:pPr>
          </w:p>
        </w:tc>
        <w:tc>
          <w:tcPr>
            <w:tcW w:w="1137" w:type="pct"/>
          </w:tcPr>
          <w:p w:rsidR="0092772B" w:rsidRPr="0092772B" w:rsidRDefault="0092772B" w:rsidP="0092772B">
            <w:pPr>
              <w:spacing w:line="235" w:lineRule="auto"/>
              <w:ind w:firstLine="0"/>
              <w:rPr>
                <w:szCs w:val="28"/>
              </w:rPr>
            </w:pPr>
            <w:r w:rsidRPr="0092772B">
              <w:rPr>
                <w:szCs w:val="28"/>
              </w:rPr>
              <w:t>бедаквилин</w:t>
            </w:r>
          </w:p>
        </w:tc>
        <w:tc>
          <w:tcPr>
            <w:tcW w:w="1439" w:type="pct"/>
          </w:tcPr>
          <w:p w:rsidR="0092772B" w:rsidRPr="0092772B" w:rsidRDefault="0092772B" w:rsidP="0092772B">
            <w:pPr>
              <w:spacing w:line="235" w:lineRule="auto"/>
              <w:ind w:firstLine="0"/>
              <w:rPr>
                <w:szCs w:val="28"/>
              </w:rPr>
            </w:pPr>
            <w:r w:rsidRPr="0092772B">
              <w:rPr>
                <w:szCs w:val="28"/>
              </w:rPr>
              <w:t>таблетки</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szCs w:val="28"/>
              </w:rPr>
            </w:pPr>
            <w:r w:rsidRPr="0092772B">
              <w:rPr>
                <w:szCs w:val="28"/>
              </w:rPr>
              <w:t>пиразинамид</w:t>
            </w:r>
          </w:p>
        </w:tc>
        <w:tc>
          <w:tcPr>
            <w:tcW w:w="1439" w:type="pct"/>
          </w:tcPr>
          <w:p w:rsidR="0092772B" w:rsidRPr="0092772B" w:rsidRDefault="0092772B" w:rsidP="0092772B">
            <w:pPr>
              <w:spacing w:line="235" w:lineRule="auto"/>
              <w:ind w:firstLine="0"/>
              <w:rPr>
                <w:szCs w:val="28"/>
              </w:rPr>
            </w:pPr>
            <w:r w:rsidRPr="0092772B">
              <w:rPr>
                <w:szCs w:val="28"/>
              </w:rPr>
              <w:t>таблетки;</w:t>
            </w:r>
          </w:p>
          <w:p w:rsidR="0092772B" w:rsidRPr="0092772B" w:rsidRDefault="0092772B" w:rsidP="0092772B">
            <w:pPr>
              <w:spacing w:line="235" w:lineRule="auto"/>
              <w:ind w:firstLine="0"/>
              <w:rPr>
                <w:szCs w:val="28"/>
              </w:rPr>
            </w:pPr>
            <w:r w:rsidRPr="0092772B">
              <w:rPr>
                <w:szCs w:val="28"/>
              </w:rPr>
              <w:t>таблетки, покрытые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szCs w:val="28"/>
              </w:rPr>
            </w:pPr>
            <w:r w:rsidRPr="0092772B">
              <w:rPr>
                <w:szCs w:val="28"/>
              </w:rPr>
              <w:t>теризидон</w:t>
            </w:r>
          </w:p>
        </w:tc>
        <w:tc>
          <w:tcPr>
            <w:tcW w:w="1439" w:type="pct"/>
          </w:tcPr>
          <w:p w:rsidR="0092772B" w:rsidRPr="0092772B" w:rsidRDefault="0092772B" w:rsidP="0092772B">
            <w:pPr>
              <w:spacing w:line="235" w:lineRule="auto"/>
              <w:ind w:firstLine="0"/>
              <w:rPr>
                <w:szCs w:val="28"/>
              </w:rPr>
            </w:pPr>
            <w:r w:rsidRPr="0092772B">
              <w:rPr>
                <w:szCs w:val="28"/>
              </w:rPr>
              <w:t>капсулы</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szCs w:val="28"/>
              </w:rPr>
            </w:pPr>
            <w:r w:rsidRPr="0092772B">
              <w:rPr>
                <w:szCs w:val="28"/>
              </w:rPr>
              <w:t>тиоуреидоиминометилпиридиния перхлорат</w:t>
            </w: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szCs w:val="28"/>
              </w:rPr>
            </w:pPr>
            <w:r w:rsidRPr="0092772B">
              <w:rPr>
                <w:szCs w:val="28"/>
              </w:rPr>
              <w:t>этамбутол</w:t>
            </w:r>
          </w:p>
        </w:tc>
        <w:tc>
          <w:tcPr>
            <w:tcW w:w="1439" w:type="pct"/>
          </w:tcPr>
          <w:p w:rsidR="0092772B" w:rsidRPr="0092772B" w:rsidRDefault="0092772B" w:rsidP="0092772B">
            <w:pPr>
              <w:spacing w:line="235" w:lineRule="auto"/>
              <w:ind w:firstLine="0"/>
              <w:rPr>
                <w:szCs w:val="28"/>
              </w:rPr>
            </w:pPr>
            <w:r w:rsidRPr="0092772B">
              <w:rPr>
                <w:szCs w:val="28"/>
              </w:rPr>
              <w:t>таблетки;</w:t>
            </w:r>
          </w:p>
          <w:p w:rsidR="0092772B" w:rsidRPr="0092772B" w:rsidRDefault="0092772B" w:rsidP="0092772B">
            <w:pPr>
              <w:spacing w:line="235" w:lineRule="auto"/>
              <w:ind w:firstLine="0"/>
              <w:rPr>
                <w:szCs w:val="28"/>
              </w:rPr>
            </w:pPr>
            <w:r w:rsidRPr="0092772B">
              <w:rPr>
                <w:szCs w:val="28"/>
              </w:rPr>
              <w:t>таблетки, покрытые оболочкой;</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J04AM</w:t>
            </w:r>
          </w:p>
        </w:tc>
        <w:tc>
          <w:tcPr>
            <w:tcW w:w="1288" w:type="pct"/>
            <w:vMerge w:val="restart"/>
          </w:tcPr>
          <w:p w:rsidR="0092772B" w:rsidRPr="0092772B" w:rsidRDefault="0092772B" w:rsidP="0092772B">
            <w:pPr>
              <w:ind w:firstLine="0"/>
              <w:rPr>
                <w:szCs w:val="28"/>
              </w:rPr>
            </w:pPr>
            <w:r w:rsidRPr="0092772B">
              <w:rPr>
                <w:szCs w:val="28"/>
              </w:rPr>
              <w:t>комбинированные противотуберкулезные препараты</w:t>
            </w:r>
          </w:p>
        </w:tc>
        <w:tc>
          <w:tcPr>
            <w:tcW w:w="1137" w:type="pct"/>
          </w:tcPr>
          <w:p w:rsidR="0092772B" w:rsidRPr="0092772B" w:rsidRDefault="0092772B" w:rsidP="0092772B">
            <w:pPr>
              <w:spacing w:line="235" w:lineRule="auto"/>
              <w:ind w:firstLine="0"/>
              <w:rPr>
                <w:szCs w:val="28"/>
              </w:rPr>
            </w:pPr>
            <w:r w:rsidRPr="0092772B">
              <w:rPr>
                <w:szCs w:val="28"/>
              </w:rPr>
              <w:t xml:space="preserve">изониазид + ломефлоксацин + пиразинамид + этамбутол + пиридоксин </w:t>
            </w: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szCs w:val="28"/>
              </w:rPr>
            </w:pPr>
            <w:r w:rsidRPr="0092772B">
              <w:rPr>
                <w:szCs w:val="28"/>
              </w:rPr>
              <w:t xml:space="preserve">изониазид + пиразинамид </w:t>
            </w:r>
          </w:p>
        </w:tc>
        <w:tc>
          <w:tcPr>
            <w:tcW w:w="1439" w:type="pct"/>
          </w:tcPr>
          <w:p w:rsidR="0092772B" w:rsidRPr="0092772B" w:rsidRDefault="0092772B" w:rsidP="0092772B">
            <w:pPr>
              <w:spacing w:line="235" w:lineRule="auto"/>
              <w:ind w:firstLine="0"/>
              <w:rPr>
                <w:szCs w:val="28"/>
              </w:rPr>
            </w:pPr>
            <w:r w:rsidRPr="0092772B">
              <w:rPr>
                <w:szCs w:val="28"/>
              </w:rPr>
              <w:t>таблетки</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szCs w:val="28"/>
              </w:rPr>
            </w:pPr>
            <w:r w:rsidRPr="0092772B">
              <w:rPr>
                <w:szCs w:val="28"/>
              </w:rPr>
              <w:t>изониазид + пиразинамид+ рифампицин</w:t>
            </w: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пленочной оболочкой; таблетки диспергируемые</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szCs w:val="28"/>
              </w:rPr>
            </w:pPr>
            <w:r w:rsidRPr="0092772B">
              <w:rPr>
                <w:szCs w:val="28"/>
              </w:rPr>
              <w:t>изониазид + рифампицин + пиразинамид + этамбутол + пиридоксин</w:t>
            </w:r>
          </w:p>
        </w:tc>
        <w:tc>
          <w:tcPr>
            <w:tcW w:w="1439" w:type="pct"/>
          </w:tcPr>
          <w:p w:rsidR="0092772B" w:rsidRPr="0092772B" w:rsidRDefault="0092772B" w:rsidP="0092772B">
            <w:pPr>
              <w:tabs>
                <w:tab w:val="num" w:pos="0"/>
              </w:tabs>
              <w:spacing w:line="235" w:lineRule="auto"/>
              <w:ind w:firstLine="0"/>
              <w:rPr>
                <w:szCs w:val="28"/>
              </w:rPr>
            </w:pPr>
            <w:r w:rsidRPr="0092772B">
              <w:rPr>
                <w:szCs w:val="28"/>
              </w:rPr>
              <w:t>таблетки, покрытые оболочкой;</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szCs w:val="28"/>
              </w:rPr>
            </w:pPr>
            <w:r w:rsidRPr="0092772B">
              <w:rPr>
                <w:szCs w:val="28"/>
              </w:rPr>
              <w:t>изониазид + рифампицин</w:t>
            </w: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szCs w:val="28"/>
              </w:rPr>
            </w:pPr>
            <w:r w:rsidRPr="0092772B">
              <w:rPr>
                <w:szCs w:val="28"/>
              </w:rPr>
              <w:t xml:space="preserve">изониазид + пиразинамид+ рифампицин + </w:t>
            </w: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val="restart"/>
          </w:tcPr>
          <w:p w:rsidR="0092772B" w:rsidRPr="0092772B" w:rsidRDefault="0092772B" w:rsidP="0092772B">
            <w:pPr>
              <w:ind w:firstLine="0"/>
              <w:rPr>
                <w:szCs w:val="28"/>
              </w:rPr>
            </w:pPr>
          </w:p>
        </w:tc>
        <w:tc>
          <w:tcPr>
            <w:tcW w:w="1288" w:type="pct"/>
            <w:vMerge w:val="restart"/>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этамбутол</w:t>
            </w:r>
          </w:p>
        </w:tc>
        <w:tc>
          <w:tcPr>
            <w:tcW w:w="1439" w:type="pct"/>
          </w:tcPr>
          <w:p w:rsidR="0092772B" w:rsidRPr="0092772B" w:rsidRDefault="0092772B" w:rsidP="0092772B">
            <w:pPr>
              <w:ind w:firstLine="0"/>
              <w:rPr>
                <w:szCs w:val="28"/>
              </w:rPr>
            </w:pP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изониазид + этамбутол</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right="-57" w:firstLine="0"/>
              <w:rPr>
                <w:szCs w:val="28"/>
              </w:rPr>
            </w:pPr>
            <w:r w:rsidRPr="0092772B">
              <w:rPr>
                <w:szCs w:val="28"/>
              </w:rPr>
              <w:t>ломефлоксацин + пиразинамид + протионамид + этамбутол + пиридоксин</w:t>
            </w:r>
          </w:p>
        </w:tc>
        <w:tc>
          <w:tcPr>
            <w:tcW w:w="1439" w:type="pct"/>
          </w:tcPr>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J04BA</w:t>
            </w:r>
          </w:p>
        </w:tc>
        <w:tc>
          <w:tcPr>
            <w:tcW w:w="1288" w:type="pct"/>
          </w:tcPr>
          <w:p w:rsidR="0092772B" w:rsidRPr="0092772B" w:rsidRDefault="0092772B" w:rsidP="0092772B">
            <w:pPr>
              <w:ind w:firstLine="0"/>
              <w:rPr>
                <w:szCs w:val="28"/>
              </w:rPr>
            </w:pPr>
            <w:r w:rsidRPr="0092772B">
              <w:rPr>
                <w:szCs w:val="28"/>
              </w:rPr>
              <w:t>противолепроз-ные препараты</w:t>
            </w:r>
          </w:p>
        </w:tc>
        <w:tc>
          <w:tcPr>
            <w:tcW w:w="1137" w:type="pct"/>
          </w:tcPr>
          <w:p w:rsidR="0092772B" w:rsidRPr="0092772B" w:rsidRDefault="0092772B" w:rsidP="0092772B">
            <w:pPr>
              <w:ind w:firstLine="0"/>
              <w:rPr>
                <w:szCs w:val="28"/>
              </w:rPr>
            </w:pPr>
            <w:r w:rsidRPr="0092772B">
              <w:rPr>
                <w:szCs w:val="28"/>
              </w:rPr>
              <w:t>дапсон</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J05AB</w:t>
            </w:r>
          </w:p>
        </w:tc>
        <w:tc>
          <w:tcPr>
            <w:tcW w:w="1288" w:type="pct"/>
            <w:vMerge w:val="restart"/>
          </w:tcPr>
          <w:p w:rsidR="0092772B" w:rsidRPr="0092772B" w:rsidRDefault="0092772B" w:rsidP="0092772B">
            <w:pPr>
              <w:ind w:firstLine="0"/>
              <w:rPr>
                <w:szCs w:val="28"/>
              </w:rPr>
            </w:pPr>
            <w:r w:rsidRPr="0092772B">
              <w:rPr>
                <w:szCs w:val="28"/>
              </w:rPr>
              <w:t>нуклеозиды и нуклеотиды, кроме ингибиторов обратной транскриптазы</w:t>
            </w:r>
          </w:p>
        </w:tc>
        <w:tc>
          <w:tcPr>
            <w:tcW w:w="1137" w:type="pct"/>
          </w:tcPr>
          <w:p w:rsidR="0092772B" w:rsidRPr="0092772B" w:rsidRDefault="0092772B" w:rsidP="0092772B">
            <w:pPr>
              <w:ind w:firstLine="0"/>
              <w:rPr>
                <w:szCs w:val="28"/>
              </w:rPr>
            </w:pPr>
            <w:r w:rsidRPr="0092772B">
              <w:rPr>
                <w:szCs w:val="28"/>
              </w:rPr>
              <w:t>ацикловир</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крем для наружного применения;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мазь глазная;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мазь для местного и наружного применения;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мазь для наружного применения;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p w:rsidR="0092772B" w:rsidRPr="0092772B" w:rsidRDefault="0092772B" w:rsidP="0092772B">
            <w:pPr>
              <w:ind w:firstLine="0"/>
              <w:rPr>
                <w:color w:val="000000"/>
                <w:szCs w:val="28"/>
              </w:rPr>
            </w:pPr>
            <w:r w:rsidRPr="0092772B">
              <w:rPr>
                <w:color w:val="000000"/>
                <w:szCs w:val="28"/>
              </w:rPr>
              <w:t xml:space="preserve">таблетки, покрытые пленочной оболочкой; </w:t>
            </w:r>
          </w:p>
          <w:p w:rsidR="0092772B" w:rsidRPr="0092772B" w:rsidRDefault="0092772B" w:rsidP="0092772B">
            <w:pPr>
              <w:ind w:firstLine="0"/>
              <w:rPr>
                <w:szCs w:val="28"/>
              </w:rPr>
            </w:pPr>
            <w:r w:rsidRPr="0092772B">
              <w:rPr>
                <w:color w:val="000000"/>
                <w:szCs w:val="28"/>
              </w:rPr>
              <w:t>крем для местного и наружного применения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 xml:space="preserve">валганцикло-вир </w:t>
            </w:r>
          </w:p>
        </w:tc>
        <w:tc>
          <w:tcPr>
            <w:tcW w:w="1439" w:type="pct"/>
          </w:tcPr>
          <w:p w:rsidR="0092772B" w:rsidRPr="0092772B" w:rsidRDefault="0092772B" w:rsidP="0092772B">
            <w:pPr>
              <w:tabs>
                <w:tab w:val="num" w:pos="0"/>
              </w:tabs>
              <w:ind w:firstLine="0"/>
              <w:rPr>
                <w:szCs w:val="28"/>
              </w:rPr>
            </w:pPr>
            <w:r w:rsidRPr="0092772B">
              <w:rPr>
                <w:szCs w:val="28"/>
              </w:rPr>
              <w:t>таблетки, покрытые</w:t>
            </w:r>
            <w:r w:rsidRPr="0092772B">
              <w:rPr>
                <w:color w:val="000000"/>
                <w:szCs w:val="28"/>
              </w:rPr>
              <w:t xml:space="preserve"> пленочной</w:t>
            </w:r>
            <w:r w:rsidRPr="0092772B">
              <w:rPr>
                <w:szCs w:val="28"/>
              </w:rPr>
              <w:t xml:space="preserve">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 xml:space="preserve">ганцикловир </w:t>
            </w: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инфузий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рибавирин</w:t>
            </w:r>
          </w:p>
        </w:tc>
        <w:tc>
          <w:tcPr>
            <w:tcW w:w="1439" w:type="pct"/>
          </w:tcPr>
          <w:p w:rsidR="0092772B" w:rsidRPr="0092772B" w:rsidRDefault="0092772B" w:rsidP="0092772B">
            <w:pPr>
              <w:spacing w:line="235" w:lineRule="auto"/>
              <w:ind w:firstLine="0"/>
              <w:rPr>
                <w:szCs w:val="28"/>
              </w:rPr>
            </w:pPr>
            <w:r w:rsidRPr="0092772B">
              <w:rPr>
                <w:szCs w:val="28"/>
              </w:rPr>
              <w:t>капсулы;</w:t>
            </w:r>
          </w:p>
          <w:p w:rsidR="0092772B" w:rsidRPr="0092772B" w:rsidRDefault="0092772B" w:rsidP="0092772B">
            <w:pPr>
              <w:spacing w:line="235" w:lineRule="auto"/>
              <w:ind w:firstLine="0"/>
              <w:rPr>
                <w:szCs w:val="28"/>
              </w:rPr>
            </w:pPr>
            <w:r w:rsidRPr="0092772B">
              <w:rPr>
                <w:szCs w:val="28"/>
              </w:rPr>
              <w:t xml:space="preserve">таблетки; </w:t>
            </w:r>
          </w:p>
          <w:p w:rsidR="0092772B" w:rsidRPr="0092772B" w:rsidRDefault="0092772B" w:rsidP="0092772B">
            <w:pPr>
              <w:spacing w:line="235" w:lineRule="auto"/>
              <w:ind w:firstLine="0"/>
              <w:rPr>
                <w:szCs w:val="28"/>
              </w:rPr>
            </w:pPr>
            <w:r w:rsidRPr="0092772B">
              <w:rPr>
                <w:szCs w:val="28"/>
              </w:rPr>
              <w:t>концетрат для приготовления раствора для инфузий; лоифилизат для приготовления суспензии для приема внутрь</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J05AE</w:t>
            </w:r>
          </w:p>
        </w:tc>
        <w:tc>
          <w:tcPr>
            <w:tcW w:w="1288" w:type="pct"/>
            <w:vMerge w:val="restart"/>
          </w:tcPr>
          <w:p w:rsidR="0092772B" w:rsidRPr="0092772B" w:rsidRDefault="0092772B" w:rsidP="0092772B">
            <w:pPr>
              <w:ind w:firstLine="0"/>
              <w:rPr>
                <w:szCs w:val="28"/>
              </w:rPr>
            </w:pPr>
            <w:r w:rsidRPr="0092772B">
              <w:rPr>
                <w:szCs w:val="28"/>
              </w:rPr>
              <w:t>ингибиторы ВИЧ-протеаз</w:t>
            </w:r>
          </w:p>
        </w:tc>
        <w:tc>
          <w:tcPr>
            <w:tcW w:w="1137" w:type="pct"/>
          </w:tcPr>
          <w:p w:rsidR="0092772B" w:rsidRPr="0092772B" w:rsidRDefault="0092772B" w:rsidP="0092772B">
            <w:pPr>
              <w:ind w:firstLine="0"/>
              <w:rPr>
                <w:szCs w:val="28"/>
              </w:rPr>
            </w:pPr>
            <w:r w:rsidRPr="0092772B">
              <w:rPr>
                <w:szCs w:val="28"/>
              </w:rPr>
              <w:t>атазанавир</w:t>
            </w:r>
          </w:p>
        </w:tc>
        <w:tc>
          <w:tcPr>
            <w:tcW w:w="1439" w:type="pct"/>
          </w:tcPr>
          <w:p w:rsidR="0092772B" w:rsidRPr="0092772B" w:rsidRDefault="0092772B" w:rsidP="0092772B">
            <w:pPr>
              <w:spacing w:line="235" w:lineRule="auto"/>
              <w:ind w:firstLine="0"/>
              <w:rPr>
                <w:szCs w:val="28"/>
              </w:rPr>
            </w:pPr>
            <w:r w:rsidRPr="0092772B">
              <w:rPr>
                <w:szCs w:val="28"/>
              </w:rPr>
              <w:t>капсулы</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 xml:space="preserve">дарунавир </w:t>
            </w: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индинавир</w:t>
            </w:r>
          </w:p>
        </w:tc>
        <w:tc>
          <w:tcPr>
            <w:tcW w:w="1439" w:type="pct"/>
          </w:tcPr>
          <w:p w:rsidR="0092772B" w:rsidRPr="0092772B" w:rsidRDefault="0092772B" w:rsidP="0092772B">
            <w:pPr>
              <w:spacing w:line="235" w:lineRule="auto"/>
              <w:ind w:firstLine="0"/>
              <w:rPr>
                <w:szCs w:val="28"/>
              </w:rPr>
            </w:pPr>
            <w:r w:rsidRPr="0092772B">
              <w:rPr>
                <w:szCs w:val="28"/>
              </w:rPr>
              <w:t>капсулы</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лопинавир + ритонавир</w:t>
            </w:r>
          </w:p>
        </w:tc>
        <w:tc>
          <w:tcPr>
            <w:tcW w:w="1439" w:type="pct"/>
          </w:tcPr>
          <w:p w:rsidR="0092772B" w:rsidRPr="0092772B" w:rsidRDefault="0092772B" w:rsidP="0092772B">
            <w:pPr>
              <w:spacing w:line="235" w:lineRule="auto"/>
              <w:ind w:firstLine="0"/>
              <w:rPr>
                <w:szCs w:val="28"/>
              </w:rPr>
            </w:pPr>
            <w:r w:rsidRPr="0092772B">
              <w:rPr>
                <w:szCs w:val="28"/>
              </w:rPr>
              <w:t>раствор для приема внутрь;</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 xml:space="preserve">нелфинавир </w:t>
            </w:r>
          </w:p>
          <w:p w:rsidR="0092772B" w:rsidRPr="0092772B" w:rsidRDefault="0092772B" w:rsidP="0092772B">
            <w:pPr>
              <w:ind w:firstLine="0"/>
              <w:rPr>
                <w:szCs w:val="28"/>
              </w:rPr>
            </w:pPr>
          </w:p>
        </w:tc>
        <w:tc>
          <w:tcPr>
            <w:tcW w:w="1439" w:type="pct"/>
          </w:tcPr>
          <w:p w:rsidR="0092772B" w:rsidRPr="0092772B" w:rsidRDefault="0092772B" w:rsidP="0092772B">
            <w:pPr>
              <w:spacing w:line="235" w:lineRule="auto"/>
              <w:ind w:firstLine="0"/>
              <w:rPr>
                <w:szCs w:val="28"/>
              </w:rPr>
            </w:pPr>
            <w:r w:rsidRPr="0092772B">
              <w:rPr>
                <w:szCs w:val="28"/>
              </w:rPr>
              <w:t>порошок для приема внутрь</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ритонавир</w:t>
            </w:r>
          </w:p>
        </w:tc>
        <w:tc>
          <w:tcPr>
            <w:tcW w:w="1439" w:type="pct"/>
          </w:tcPr>
          <w:p w:rsidR="0092772B" w:rsidRPr="0092772B" w:rsidRDefault="0092772B" w:rsidP="0092772B">
            <w:pPr>
              <w:spacing w:line="235" w:lineRule="auto"/>
              <w:ind w:firstLine="0"/>
              <w:rPr>
                <w:szCs w:val="28"/>
              </w:rPr>
            </w:pPr>
            <w:r w:rsidRPr="0092772B">
              <w:rPr>
                <w:szCs w:val="28"/>
              </w:rPr>
              <w:t>капсулы;</w:t>
            </w:r>
          </w:p>
          <w:p w:rsidR="0092772B" w:rsidRPr="0092772B" w:rsidRDefault="0092772B" w:rsidP="0092772B">
            <w:pPr>
              <w:spacing w:line="235" w:lineRule="auto"/>
              <w:ind w:firstLine="0"/>
              <w:rPr>
                <w:szCs w:val="28"/>
              </w:rPr>
            </w:pPr>
            <w:r w:rsidRPr="0092772B">
              <w:rPr>
                <w:szCs w:val="28"/>
              </w:rPr>
              <w:t>капсулы мягкие; 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саквинавир</w:t>
            </w:r>
          </w:p>
        </w:tc>
        <w:tc>
          <w:tcPr>
            <w:tcW w:w="1439" w:type="pct"/>
          </w:tcPr>
          <w:p w:rsidR="0092772B" w:rsidRPr="0092772B" w:rsidRDefault="0092772B" w:rsidP="0092772B">
            <w:pPr>
              <w:spacing w:line="235" w:lineRule="auto"/>
              <w:ind w:firstLine="0"/>
              <w:rPr>
                <w:szCs w:val="28"/>
              </w:rPr>
            </w:pPr>
            <w:r w:rsidRPr="0092772B">
              <w:rPr>
                <w:szCs w:val="28"/>
              </w:rPr>
              <w:t xml:space="preserve">таблетки, покрытые оболочкой; </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телапревир</w:t>
            </w: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color w:val="000000"/>
                <w:szCs w:val="28"/>
              </w:rPr>
              <w:t>фосампренавир</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суспензия для приема внутрь;</w:t>
            </w:r>
          </w:p>
          <w:p w:rsidR="0092772B" w:rsidRPr="0092772B" w:rsidRDefault="0092772B" w:rsidP="0092772B">
            <w:pPr>
              <w:spacing w:line="235" w:lineRule="auto"/>
              <w:ind w:firstLine="0"/>
              <w:rPr>
                <w:szCs w:val="28"/>
              </w:rPr>
            </w:pPr>
            <w:r w:rsidRPr="0092772B">
              <w:rPr>
                <w:color w:val="000000"/>
                <w:szCs w:val="28"/>
              </w:rPr>
              <w:t>таблетки, покрытые оболочкой</w:t>
            </w:r>
          </w:p>
        </w:tc>
      </w:tr>
      <w:tr w:rsidR="0092772B" w:rsidRPr="0092772B" w:rsidTr="0092772B">
        <w:tc>
          <w:tcPr>
            <w:tcW w:w="1136" w:type="pct"/>
            <w:vMerge w:val="restart"/>
          </w:tcPr>
          <w:p w:rsidR="0092772B" w:rsidRPr="0092772B" w:rsidRDefault="0092772B" w:rsidP="0092772B">
            <w:pPr>
              <w:ind w:firstLine="0"/>
              <w:rPr>
                <w:szCs w:val="28"/>
                <w:lang w:val="en-US"/>
              </w:rPr>
            </w:pPr>
            <w:r w:rsidRPr="0092772B">
              <w:rPr>
                <w:szCs w:val="28"/>
                <w:lang w:val="en-US"/>
              </w:rPr>
              <w:t>J05AF</w:t>
            </w:r>
          </w:p>
        </w:tc>
        <w:tc>
          <w:tcPr>
            <w:tcW w:w="1288" w:type="pct"/>
            <w:vMerge w:val="restart"/>
          </w:tcPr>
          <w:p w:rsidR="0092772B" w:rsidRPr="0092772B" w:rsidRDefault="0092772B" w:rsidP="0092772B">
            <w:pPr>
              <w:ind w:firstLine="0"/>
              <w:rPr>
                <w:szCs w:val="28"/>
              </w:rPr>
            </w:pPr>
            <w:r w:rsidRPr="0092772B">
              <w:rPr>
                <w:szCs w:val="28"/>
              </w:rPr>
              <w:t>нуклеозиды и нуклеотиды – ингибиторы обратной транскиптазы</w:t>
            </w:r>
          </w:p>
        </w:tc>
        <w:tc>
          <w:tcPr>
            <w:tcW w:w="1137" w:type="pct"/>
          </w:tcPr>
          <w:p w:rsidR="0092772B" w:rsidRPr="0092772B" w:rsidRDefault="0092772B" w:rsidP="0092772B">
            <w:pPr>
              <w:ind w:firstLine="0"/>
              <w:rPr>
                <w:szCs w:val="28"/>
              </w:rPr>
            </w:pPr>
            <w:r w:rsidRPr="0092772B">
              <w:rPr>
                <w:szCs w:val="28"/>
              </w:rPr>
              <w:t>абакавир</w:t>
            </w:r>
          </w:p>
        </w:tc>
        <w:tc>
          <w:tcPr>
            <w:tcW w:w="1439" w:type="pct"/>
          </w:tcPr>
          <w:p w:rsidR="0092772B" w:rsidRPr="0092772B" w:rsidRDefault="0092772B" w:rsidP="0092772B">
            <w:pPr>
              <w:spacing w:line="235" w:lineRule="auto"/>
              <w:ind w:firstLine="0"/>
              <w:rPr>
                <w:szCs w:val="28"/>
              </w:rPr>
            </w:pPr>
            <w:r w:rsidRPr="0092772B">
              <w:rPr>
                <w:szCs w:val="28"/>
              </w:rPr>
              <w:t>раствор для приема внутрь;</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диданозин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капсулы кишечнорастворимые;</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приготовления раствора для приема внутрь для детей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зидовудин</w:t>
            </w:r>
          </w:p>
        </w:tc>
        <w:tc>
          <w:tcPr>
            <w:tcW w:w="1439" w:type="pct"/>
          </w:tcPr>
          <w:p w:rsidR="0092772B" w:rsidRPr="0092772B" w:rsidRDefault="0092772B" w:rsidP="0092772B">
            <w:pPr>
              <w:spacing w:line="235" w:lineRule="auto"/>
              <w:ind w:firstLine="0"/>
              <w:rPr>
                <w:szCs w:val="28"/>
              </w:rPr>
            </w:pPr>
            <w:r w:rsidRPr="0092772B">
              <w:rPr>
                <w:szCs w:val="28"/>
              </w:rPr>
              <w:t xml:space="preserve">капсулы; </w:t>
            </w:r>
          </w:p>
          <w:p w:rsidR="0092772B" w:rsidRPr="0092772B" w:rsidRDefault="0092772B" w:rsidP="0092772B">
            <w:pPr>
              <w:spacing w:line="235" w:lineRule="auto"/>
              <w:ind w:firstLine="0"/>
              <w:rPr>
                <w:szCs w:val="28"/>
              </w:rPr>
            </w:pPr>
            <w:r w:rsidRPr="0092772B">
              <w:rPr>
                <w:szCs w:val="28"/>
              </w:rPr>
              <w:t>раствор для инфузий;</w:t>
            </w:r>
          </w:p>
          <w:p w:rsidR="0092772B" w:rsidRPr="0092772B" w:rsidRDefault="0092772B" w:rsidP="0092772B">
            <w:pPr>
              <w:spacing w:line="235" w:lineRule="auto"/>
              <w:ind w:firstLine="0"/>
              <w:rPr>
                <w:szCs w:val="28"/>
              </w:rPr>
            </w:pPr>
            <w:r w:rsidRPr="0092772B">
              <w:rPr>
                <w:szCs w:val="28"/>
              </w:rPr>
              <w:t>раствор для приема внутрь;</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ламивудин</w:t>
            </w:r>
          </w:p>
        </w:tc>
        <w:tc>
          <w:tcPr>
            <w:tcW w:w="1439" w:type="pct"/>
          </w:tcPr>
          <w:p w:rsidR="0092772B" w:rsidRPr="0092772B" w:rsidRDefault="0092772B" w:rsidP="0092772B">
            <w:pPr>
              <w:spacing w:line="235" w:lineRule="auto"/>
              <w:ind w:firstLine="0"/>
              <w:rPr>
                <w:szCs w:val="28"/>
              </w:rPr>
            </w:pPr>
            <w:r w:rsidRPr="0092772B">
              <w:rPr>
                <w:szCs w:val="28"/>
              </w:rPr>
              <w:t>раствор для приема внутрь;</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ставудин</w:t>
            </w:r>
          </w:p>
        </w:tc>
        <w:tc>
          <w:tcPr>
            <w:tcW w:w="1439" w:type="pct"/>
          </w:tcPr>
          <w:p w:rsidR="0092772B" w:rsidRPr="0092772B" w:rsidRDefault="0092772B" w:rsidP="0092772B">
            <w:pPr>
              <w:spacing w:line="235" w:lineRule="auto"/>
              <w:ind w:firstLine="0"/>
              <w:rPr>
                <w:szCs w:val="28"/>
              </w:rPr>
            </w:pPr>
            <w:r w:rsidRPr="0092772B">
              <w:rPr>
                <w:szCs w:val="28"/>
              </w:rPr>
              <w:t xml:space="preserve">капсулы; </w:t>
            </w:r>
          </w:p>
          <w:p w:rsidR="0092772B" w:rsidRPr="0092772B" w:rsidRDefault="0092772B" w:rsidP="0092772B">
            <w:pPr>
              <w:spacing w:line="235" w:lineRule="auto"/>
              <w:ind w:firstLine="0"/>
              <w:rPr>
                <w:szCs w:val="28"/>
              </w:rPr>
            </w:pPr>
            <w:r w:rsidRPr="0092772B">
              <w:rPr>
                <w:szCs w:val="28"/>
              </w:rPr>
              <w:t>порошок для приготовления раствора для приема внутрь</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телбивудин</w:t>
            </w: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тенофовир</w:t>
            </w: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 xml:space="preserve">фосфазид </w:t>
            </w:r>
          </w:p>
        </w:tc>
        <w:tc>
          <w:tcPr>
            <w:tcW w:w="1439" w:type="pct"/>
          </w:tcPr>
          <w:p w:rsidR="0092772B" w:rsidRPr="0092772B" w:rsidRDefault="0092772B" w:rsidP="0092772B">
            <w:pPr>
              <w:spacing w:line="235" w:lineRule="auto"/>
              <w:ind w:firstLine="0"/>
              <w:rPr>
                <w:szCs w:val="28"/>
              </w:rPr>
            </w:pPr>
            <w:r w:rsidRPr="0092772B">
              <w:rPr>
                <w:szCs w:val="28"/>
              </w:rPr>
              <w:t>таблетки</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color w:val="000000"/>
                <w:szCs w:val="28"/>
              </w:rPr>
              <w:t>энтекавир</w:t>
            </w:r>
          </w:p>
        </w:tc>
        <w:tc>
          <w:tcPr>
            <w:tcW w:w="1439" w:type="pct"/>
          </w:tcPr>
          <w:p w:rsidR="0092772B" w:rsidRPr="0092772B" w:rsidRDefault="0092772B" w:rsidP="0092772B">
            <w:pPr>
              <w:spacing w:line="235" w:lineRule="auto"/>
              <w:ind w:firstLine="0"/>
              <w:rPr>
                <w:szCs w:val="28"/>
              </w:rPr>
            </w:pPr>
            <w:r w:rsidRPr="0092772B">
              <w:rPr>
                <w:color w:val="000000"/>
                <w:szCs w:val="28"/>
              </w:rPr>
              <w:t>таблетки, покрытые пленочной оболочкой</w:t>
            </w:r>
          </w:p>
        </w:tc>
      </w:tr>
      <w:tr w:rsidR="0092772B" w:rsidRPr="0092772B" w:rsidTr="0092772B">
        <w:trPr>
          <w:trHeight w:val="1452"/>
        </w:trPr>
        <w:tc>
          <w:tcPr>
            <w:tcW w:w="1136" w:type="pct"/>
            <w:vMerge w:val="restart"/>
          </w:tcPr>
          <w:p w:rsidR="0092772B" w:rsidRPr="0092772B" w:rsidRDefault="0092772B" w:rsidP="0092772B">
            <w:pPr>
              <w:ind w:firstLine="0"/>
              <w:rPr>
                <w:szCs w:val="28"/>
              </w:rPr>
            </w:pPr>
            <w:r w:rsidRPr="0092772B">
              <w:rPr>
                <w:szCs w:val="28"/>
                <w:lang w:val="en-US"/>
              </w:rPr>
              <w:t>J05AG</w:t>
            </w:r>
          </w:p>
        </w:tc>
        <w:tc>
          <w:tcPr>
            <w:tcW w:w="1288" w:type="pct"/>
            <w:vMerge w:val="restart"/>
          </w:tcPr>
          <w:p w:rsidR="0092772B" w:rsidRPr="0092772B" w:rsidRDefault="0092772B" w:rsidP="0092772B">
            <w:pPr>
              <w:ind w:firstLine="0"/>
              <w:rPr>
                <w:szCs w:val="28"/>
              </w:rPr>
            </w:pPr>
            <w:r w:rsidRPr="0092772B">
              <w:rPr>
                <w:szCs w:val="28"/>
              </w:rPr>
              <w:t>нуклеозидные ингибиторы обратной связи</w:t>
            </w:r>
          </w:p>
        </w:tc>
        <w:tc>
          <w:tcPr>
            <w:tcW w:w="1137" w:type="pct"/>
          </w:tcPr>
          <w:p w:rsidR="0092772B" w:rsidRPr="0092772B" w:rsidRDefault="0092772B" w:rsidP="0092772B">
            <w:pPr>
              <w:ind w:firstLine="0"/>
              <w:rPr>
                <w:szCs w:val="28"/>
              </w:rPr>
            </w:pPr>
            <w:r w:rsidRPr="0092772B">
              <w:rPr>
                <w:szCs w:val="28"/>
              </w:rPr>
              <w:t>невирапин</w:t>
            </w:r>
          </w:p>
        </w:tc>
        <w:tc>
          <w:tcPr>
            <w:tcW w:w="1439" w:type="pct"/>
          </w:tcPr>
          <w:p w:rsidR="0092772B" w:rsidRPr="0092772B" w:rsidRDefault="0092772B" w:rsidP="0092772B">
            <w:pPr>
              <w:spacing w:line="235" w:lineRule="auto"/>
              <w:ind w:firstLine="0"/>
              <w:rPr>
                <w:szCs w:val="28"/>
              </w:rPr>
            </w:pPr>
            <w:r w:rsidRPr="0092772B">
              <w:rPr>
                <w:szCs w:val="28"/>
              </w:rPr>
              <w:t>суспензия для приема внутрь;</w:t>
            </w:r>
          </w:p>
          <w:p w:rsidR="0092772B" w:rsidRPr="0092772B" w:rsidRDefault="0092772B" w:rsidP="0092772B">
            <w:pPr>
              <w:spacing w:line="235" w:lineRule="auto"/>
              <w:ind w:firstLine="0"/>
              <w:rPr>
                <w:szCs w:val="28"/>
              </w:rPr>
            </w:pPr>
            <w:r w:rsidRPr="0092772B">
              <w:rPr>
                <w:szCs w:val="28"/>
              </w:rPr>
              <w:t>таблетки; таблетки, покрытые пленочной оболочкой</w:t>
            </w:r>
          </w:p>
        </w:tc>
      </w:tr>
      <w:tr w:rsidR="0092772B" w:rsidRPr="0092772B" w:rsidTr="0092772B">
        <w:trPr>
          <w:trHeight w:val="397"/>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color w:val="000000"/>
                <w:szCs w:val="28"/>
              </w:rPr>
              <w:t>этравирин</w:t>
            </w:r>
          </w:p>
        </w:tc>
        <w:tc>
          <w:tcPr>
            <w:tcW w:w="1439" w:type="pct"/>
          </w:tcPr>
          <w:p w:rsidR="0092772B" w:rsidRPr="0092772B" w:rsidRDefault="0092772B" w:rsidP="0092772B">
            <w:pPr>
              <w:spacing w:line="235" w:lineRule="auto"/>
              <w:ind w:firstLine="0"/>
              <w:rPr>
                <w:szCs w:val="28"/>
              </w:rPr>
            </w:pPr>
            <w:r w:rsidRPr="0092772B">
              <w:rPr>
                <w:color w:val="000000"/>
                <w:szCs w:val="28"/>
              </w:rPr>
              <w:t>таблетки</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эфавиренз</w:t>
            </w: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rPr>
          <w:trHeight w:val="1140"/>
        </w:trPr>
        <w:tc>
          <w:tcPr>
            <w:tcW w:w="1136" w:type="pct"/>
          </w:tcPr>
          <w:p w:rsidR="0092772B" w:rsidRPr="0092772B" w:rsidRDefault="0092772B" w:rsidP="0092772B">
            <w:pPr>
              <w:ind w:firstLine="0"/>
              <w:rPr>
                <w:szCs w:val="28"/>
              </w:rPr>
            </w:pPr>
            <w:r w:rsidRPr="0092772B">
              <w:rPr>
                <w:szCs w:val="28"/>
                <w:lang w:val="en-US"/>
              </w:rPr>
              <w:t>J05AH</w:t>
            </w:r>
          </w:p>
        </w:tc>
        <w:tc>
          <w:tcPr>
            <w:tcW w:w="1288" w:type="pct"/>
          </w:tcPr>
          <w:p w:rsidR="0092772B" w:rsidRPr="0092772B" w:rsidRDefault="0092772B" w:rsidP="0092772B">
            <w:pPr>
              <w:ind w:firstLine="0"/>
              <w:rPr>
                <w:szCs w:val="28"/>
              </w:rPr>
            </w:pPr>
            <w:r w:rsidRPr="0092772B">
              <w:rPr>
                <w:szCs w:val="28"/>
              </w:rPr>
              <w:t>ингибиторы нейроаминидазы</w:t>
            </w:r>
          </w:p>
        </w:tc>
        <w:tc>
          <w:tcPr>
            <w:tcW w:w="1137" w:type="pct"/>
          </w:tcPr>
          <w:p w:rsidR="0092772B" w:rsidRPr="0092772B" w:rsidRDefault="0092772B" w:rsidP="0092772B">
            <w:pPr>
              <w:ind w:firstLine="0"/>
              <w:rPr>
                <w:szCs w:val="28"/>
              </w:rPr>
            </w:pPr>
            <w:r w:rsidRPr="0092772B">
              <w:rPr>
                <w:szCs w:val="28"/>
              </w:rPr>
              <w:t>осельтамивир</w:t>
            </w:r>
          </w:p>
        </w:tc>
        <w:tc>
          <w:tcPr>
            <w:tcW w:w="1439" w:type="pct"/>
          </w:tcPr>
          <w:p w:rsidR="0092772B" w:rsidRPr="0092772B" w:rsidRDefault="0092772B" w:rsidP="0092772B">
            <w:pPr>
              <w:spacing w:line="235" w:lineRule="auto"/>
              <w:ind w:firstLine="0"/>
              <w:rPr>
                <w:szCs w:val="28"/>
              </w:rPr>
            </w:pPr>
            <w:r w:rsidRPr="0092772B">
              <w:rPr>
                <w:szCs w:val="28"/>
              </w:rPr>
              <w:t>капсулы;</w:t>
            </w:r>
          </w:p>
          <w:p w:rsidR="0092772B" w:rsidRPr="0092772B" w:rsidRDefault="0092772B" w:rsidP="0092772B">
            <w:pPr>
              <w:spacing w:line="235" w:lineRule="auto"/>
              <w:ind w:firstLine="0"/>
              <w:rPr>
                <w:szCs w:val="28"/>
              </w:rPr>
            </w:pPr>
            <w:r w:rsidRPr="0092772B">
              <w:rPr>
                <w:szCs w:val="28"/>
              </w:rPr>
              <w:t>порошок для приготовления суспензии для приема внутрь</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J05AX</w:t>
            </w:r>
          </w:p>
        </w:tc>
        <w:tc>
          <w:tcPr>
            <w:tcW w:w="1288" w:type="pct"/>
            <w:vMerge w:val="restart"/>
          </w:tcPr>
          <w:p w:rsidR="0092772B" w:rsidRPr="0092772B" w:rsidRDefault="0092772B" w:rsidP="0092772B">
            <w:pPr>
              <w:ind w:firstLine="0"/>
              <w:rPr>
                <w:szCs w:val="28"/>
              </w:rPr>
            </w:pPr>
            <w:r w:rsidRPr="0092772B">
              <w:rPr>
                <w:szCs w:val="28"/>
              </w:rPr>
              <w:t>прочие противовирусные препараты</w:t>
            </w:r>
          </w:p>
        </w:tc>
        <w:tc>
          <w:tcPr>
            <w:tcW w:w="1137" w:type="pct"/>
          </w:tcPr>
          <w:p w:rsidR="0092772B" w:rsidRPr="0092772B" w:rsidRDefault="0092772B" w:rsidP="0092772B">
            <w:pPr>
              <w:ind w:firstLine="0"/>
              <w:rPr>
                <w:szCs w:val="28"/>
              </w:rPr>
            </w:pPr>
            <w:r w:rsidRPr="0092772B">
              <w:rPr>
                <w:szCs w:val="28"/>
              </w:rPr>
              <w:t xml:space="preserve">имидазолилэтанамид пентандиовой кислоты     </w:t>
            </w:r>
          </w:p>
        </w:tc>
        <w:tc>
          <w:tcPr>
            <w:tcW w:w="1439" w:type="pct"/>
          </w:tcPr>
          <w:p w:rsidR="0092772B" w:rsidRPr="0092772B" w:rsidRDefault="0092772B" w:rsidP="0092772B">
            <w:pPr>
              <w:spacing w:line="235" w:lineRule="auto"/>
              <w:ind w:firstLine="0"/>
              <w:rPr>
                <w:szCs w:val="28"/>
              </w:rPr>
            </w:pPr>
            <w:r w:rsidRPr="0092772B">
              <w:rPr>
                <w:szCs w:val="28"/>
              </w:rPr>
              <w:t>капсулы</w:t>
            </w:r>
          </w:p>
        </w:tc>
      </w:tr>
      <w:tr w:rsidR="0092772B" w:rsidRPr="0092772B" w:rsidTr="0092772B">
        <w:trPr>
          <w:trHeight w:val="292"/>
        </w:trPr>
        <w:tc>
          <w:tcPr>
            <w:tcW w:w="1136" w:type="pct"/>
            <w:vMerge/>
          </w:tcPr>
          <w:p w:rsidR="0092772B" w:rsidRPr="0092772B" w:rsidRDefault="0092772B" w:rsidP="0092772B">
            <w:pPr>
              <w:ind w:firstLine="0"/>
              <w:rPr>
                <w:szCs w:val="28"/>
                <w:lang w:val="en-US"/>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szCs w:val="28"/>
              </w:rPr>
            </w:pPr>
            <w:r w:rsidRPr="0092772B">
              <w:rPr>
                <w:szCs w:val="28"/>
              </w:rPr>
              <w:t>кагоцел</w:t>
            </w:r>
          </w:p>
        </w:tc>
        <w:tc>
          <w:tcPr>
            <w:tcW w:w="1439" w:type="pct"/>
          </w:tcPr>
          <w:p w:rsidR="0092772B" w:rsidRPr="0092772B" w:rsidRDefault="0092772B" w:rsidP="0092772B">
            <w:pPr>
              <w:spacing w:line="235" w:lineRule="auto"/>
              <w:ind w:firstLine="0"/>
              <w:rPr>
                <w:szCs w:val="28"/>
              </w:rPr>
            </w:pPr>
            <w:r w:rsidRPr="0092772B">
              <w:rPr>
                <w:szCs w:val="28"/>
              </w:rPr>
              <w:t>таблетки</w:t>
            </w:r>
          </w:p>
        </w:tc>
      </w:tr>
      <w:tr w:rsidR="0092772B" w:rsidRPr="0092772B" w:rsidTr="0092772B">
        <w:tc>
          <w:tcPr>
            <w:tcW w:w="1136" w:type="pct"/>
            <w:vMerge/>
          </w:tcPr>
          <w:p w:rsidR="0092772B" w:rsidRPr="0092772B" w:rsidRDefault="0092772B" w:rsidP="0092772B">
            <w:pPr>
              <w:ind w:firstLine="0"/>
              <w:rPr>
                <w:szCs w:val="28"/>
                <w:lang w:val="en-US"/>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szCs w:val="28"/>
              </w:rPr>
            </w:pPr>
            <w:r w:rsidRPr="0092772B">
              <w:rPr>
                <w:szCs w:val="28"/>
              </w:rPr>
              <w:t>умифеновир</w:t>
            </w:r>
          </w:p>
        </w:tc>
        <w:tc>
          <w:tcPr>
            <w:tcW w:w="1439" w:type="pct"/>
          </w:tcPr>
          <w:p w:rsidR="0092772B" w:rsidRPr="0092772B" w:rsidRDefault="0092772B" w:rsidP="0092772B">
            <w:pPr>
              <w:spacing w:line="235" w:lineRule="auto"/>
              <w:ind w:firstLine="0"/>
              <w:rPr>
                <w:szCs w:val="28"/>
              </w:rPr>
            </w:pPr>
            <w:r w:rsidRPr="0092772B">
              <w:rPr>
                <w:szCs w:val="28"/>
              </w:rPr>
              <w:t>капсулы;</w:t>
            </w:r>
          </w:p>
          <w:p w:rsidR="0092772B" w:rsidRPr="0092772B" w:rsidRDefault="0092772B" w:rsidP="0092772B">
            <w:pPr>
              <w:spacing w:line="235" w:lineRule="auto"/>
              <w:ind w:firstLine="0"/>
              <w:rPr>
                <w:szCs w:val="28"/>
              </w:rPr>
            </w:pPr>
            <w:r w:rsidRPr="0092772B">
              <w:rPr>
                <w:szCs w:val="28"/>
              </w:rPr>
              <w:t>таблетки, покрытые оболочкой;</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szCs w:val="28"/>
              </w:rPr>
            </w:pPr>
            <w:r w:rsidRPr="0092772B">
              <w:rPr>
                <w:color w:val="000000"/>
                <w:szCs w:val="28"/>
              </w:rPr>
              <w:t>ралтегравир</w:t>
            </w:r>
          </w:p>
        </w:tc>
        <w:tc>
          <w:tcPr>
            <w:tcW w:w="1439" w:type="pct"/>
          </w:tcPr>
          <w:p w:rsidR="0092772B" w:rsidRPr="0092772B" w:rsidRDefault="0092772B" w:rsidP="0092772B">
            <w:pPr>
              <w:spacing w:line="235" w:lineRule="auto"/>
              <w:ind w:firstLine="0"/>
              <w:rPr>
                <w:szCs w:val="28"/>
              </w:rPr>
            </w:pPr>
            <w:r w:rsidRPr="0092772B">
              <w:rPr>
                <w:color w:val="000000"/>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lang w:val="en-US"/>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color w:val="000000"/>
                <w:szCs w:val="28"/>
              </w:rPr>
            </w:pPr>
            <w:r w:rsidRPr="0092772B">
              <w:rPr>
                <w:szCs w:val="28"/>
              </w:rPr>
              <w:t>энфувиртид</w:t>
            </w:r>
          </w:p>
        </w:tc>
        <w:tc>
          <w:tcPr>
            <w:tcW w:w="1439" w:type="pct"/>
          </w:tcPr>
          <w:p w:rsidR="0092772B" w:rsidRPr="0092772B" w:rsidRDefault="0092772B" w:rsidP="0092772B">
            <w:pPr>
              <w:spacing w:line="235" w:lineRule="auto"/>
              <w:ind w:firstLine="0"/>
              <w:rPr>
                <w:color w:val="000000"/>
                <w:szCs w:val="28"/>
              </w:rPr>
            </w:pPr>
            <w:r w:rsidRPr="0092772B">
              <w:rPr>
                <w:szCs w:val="28"/>
              </w:rPr>
              <w:t>лиофилизат для приготовления раствора для подкожного введения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J05AR</w:t>
            </w:r>
          </w:p>
        </w:tc>
        <w:tc>
          <w:tcPr>
            <w:tcW w:w="1288" w:type="pct"/>
            <w:vMerge w:val="restart"/>
          </w:tcPr>
          <w:p w:rsidR="0092772B" w:rsidRPr="0092772B" w:rsidRDefault="0092772B" w:rsidP="0092772B">
            <w:pPr>
              <w:ind w:firstLine="0"/>
              <w:rPr>
                <w:szCs w:val="28"/>
              </w:rPr>
            </w:pPr>
            <w:r w:rsidRPr="0092772B">
              <w:rPr>
                <w:szCs w:val="28"/>
              </w:rPr>
              <w:t>комбинированные противовирусные препараты для лечения ВИЧ-инфекции</w:t>
            </w: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 xml:space="preserve">абакавир + ламивудин </w:t>
            </w:r>
          </w:p>
        </w:tc>
        <w:tc>
          <w:tcPr>
            <w:tcW w:w="1439" w:type="pct"/>
          </w:tcPr>
          <w:p w:rsidR="0092772B" w:rsidRPr="0092772B" w:rsidRDefault="0092772B" w:rsidP="0092772B">
            <w:pPr>
              <w:tabs>
                <w:tab w:val="num" w:pos="0"/>
              </w:tabs>
              <w:spacing w:line="235" w:lineRule="auto"/>
              <w:ind w:firstLine="0"/>
              <w:rPr>
                <w:szCs w:val="28"/>
              </w:rPr>
            </w:pPr>
            <w:r w:rsidRPr="0092772B">
              <w:rPr>
                <w:szCs w:val="28"/>
              </w:rPr>
              <w:t>таблетки, покрытые</w:t>
            </w:r>
            <w:r w:rsidRPr="0092772B">
              <w:rPr>
                <w:color w:val="000000"/>
                <w:szCs w:val="28"/>
              </w:rPr>
              <w:t xml:space="preserve"> пленочной</w:t>
            </w:r>
            <w:r w:rsidRPr="0092772B">
              <w:rPr>
                <w:szCs w:val="28"/>
              </w:rPr>
              <w:t xml:space="preserve">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 xml:space="preserve">абакавир + ламивудин + зидовудин </w:t>
            </w:r>
          </w:p>
        </w:tc>
        <w:tc>
          <w:tcPr>
            <w:tcW w:w="1439" w:type="pct"/>
          </w:tcPr>
          <w:p w:rsidR="0092772B" w:rsidRPr="0092772B" w:rsidRDefault="0092772B" w:rsidP="0092772B">
            <w:pPr>
              <w:tabs>
                <w:tab w:val="num" w:pos="0"/>
              </w:tabs>
              <w:ind w:firstLine="0"/>
              <w:rPr>
                <w:szCs w:val="28"/>
              </w:rPr>
            </w:pPr>
            <w:r w:rsidRPr="0092772B">
              <w:rPr>
                <w:szCs w:val="28"/>
              </w:rPr>
              <w:t xml:space="preserve">таблетки, покрытые </w:t>
            </w:r>
            <w:r w:rsidRPr="0092772B">
              <w:rPr>
                <w:color w:val="000000"/>
                <w:szCs w:val="28"/>
              </w:rPr>
              <w:t>пленочной</w:t>
            </w:r>
            <w:r w:rsidRPr="0092772B">
              <w:rPr>
                <w:szCs w:val="28"/>
              </w:rPr>
              <w:t xml:space="preserve">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ламивудин + зидовудин</w:t>
            </w:r>
          </w:p>
        </w:tc>
        <w:tc>
          <w:tcPr>
            <w:tcW w:w="1439" w:type="pct"/>
          </w:tcPr>
          <w:p w:rsidR="0092772B" w:rsidRPr="0092772B" w:rsidRDefault="0092772B" w:rsidP="0092772B">
            <w:pPr>
              <w:ind w:firstLine="0"/>
              <w:rPr>
                <w:szCs w:val="28"/>
              </w:rPr>
            </w:pPr>
            <w:r w:rsidRPr="0092772B">
              <w:rPr>
                <w:szCs w:val="28"/>
              </w:rPr>
              <w:t xml:space="preserve">таблетки, покрытые </w:t>
            </w:r>
            <w:r w:rsidRPr="0092772B">
              <w:rPr>
                <w:color w:val="000000"/>
                <w:szCs w:val="28"/>
              </w:rPr>
              <w:t>пленочной</w:t>
            </w:r>
            <w:r w:rsidRPr="0092772B">
              <w:rPr>
                <w:szCs w:val="28"/>
              </w:rPr>
              <w:t xml:space="preserve"> оболочкой</w:t>
            </w:r>
          </w:p>
        </w:tc>
      </w:tr>
      <w:tr w:rsidR="0092772B" w:rsidRPr="0092772B" w:rsidTr="0092772B">
        <w:trPr>
          <w:trHeight w:val="680"/>
        </w:trPr>
        <w:tc>
          <w:tcPr>
            <w:tcW w:w="1136" w:type="pct"/>
            <w:vMerge w:val="restart"/>
          </w:tcPr>
          <w:p w:rsidR="0092772B" w:rsidRPr="0092772B" w:rsidRDefault="0092772B" w:rsidP="0092772B">
            <w:pPr>
              <w:ind w:firstLine="0"/>
              <w:rPr>
                <w:szCs w:val="28"/>
              </w:rPr>
            </w:pPr>
            <w:r w:rsidRPr="0092772B">
              <w:rPr>
                <w:szCs w:val="28"/>
                <w:lang w:val="en-US"/>
              </w:rPr>
              <w:t>J06AA</w:t>
            </w:r>
          </w:p>
        </w:tc>
        <w:tc>
          <w:tcPr>
            <w:tcW w:w="1288" w:type="pct"/>
            <w:vMerge w:val="restart"/>
          </w:tcPr>
          <w:p w:rsidR="0092772B" w:rsidRPr="0092772B" w:rsidRDefault="0092772B" w:rsidP="0092772B">
            <w:pPr>
              <w:ind w:firstLine="0"/>
              <w:rPr>
                <w:szCs w:val="28"/>
              </w:rPr>
            </w:pPr>
            <w:r w:rsidRPr="0092772B">
              <w:rPr>
                <w:szCs w:val="28"/>
              </w:rPr>
              <w:t>иммунные сыворотки</w:t>
            </w: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анатоксин дифтерийный</w:t>
            </w:r>
          </w:p>
        </w:tc>
        <w:tc>
          <w:tcPr>
            <w:tcW w:w="1439" w:type="pct"/>
          </w:tcPr>
          <w:p w:rsidR="0092772B" w:rsidRPr="0092772B" w:rsidRDefault="0092772B" w:rsidP="0092772B">
            <w:pPr>
              <w:ind w:firstLine="0"/>
              <w:rPr>
                <w:szCs w:val="28"/>
              </w:rPr>
            </w:pPr>
          </w:p>
        </w:tc>
      </w:tr>
      <w:tr w:rsidR="0092772B" w:rsidRPr="0092772B" w:rsidTr="0092772B">
        <w:trPr>
          <w:trHeight w:val="964"/>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анатоксин дифтерийно-столбнячный</w:t>
            </w:r>
          </w:p>
        </w:tc>
        <w:tc>
          <w:tcPr>
            <w:tcW w:w="1439" w:type="pct"/>
          </w:tcPr>
          <w:p w:rsidR="0092772B" w:rsidRPr="0092772B" w:rsidRDefault="0092772B" w:rsidP="0092772B">
            <w:pPr>
              <w:ind w:firstLine="0"/>
              <w:rPr>
                <w:szCs w:val="28"/>
              </w:rPr>
            </w:pPr>
          </w:p>
        </w:tc>
      </w:tr>
      <w:tr w:rsidR="0092772B" w:rsidRPr="0092772B" w:rsidTr="0092772B">
        <w:trPr>
          <w:trHeight w:val="680"/>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анатоксин столбнячный</w:t>
            </w:r>
          </w:p>
        </w:tc>
        <w:tc>
          <w:tcPr>
            <w:tcW w:w="1439" w:type="pct"/>
          </w:tcPr>
          <w:p w:rsidR="0092772B" w:rsidRPr="0092772B" w:rsidRDefault="0092772B" w:rsidP="0092772B">
            <w:pPr>
              <w:ind w:firstLine="0"/>
              <w:rPr>
                <w:szCs w:val="28"/>
              </w:rPr>
            </w:pP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color w:val="000000"/>
                <w:szCs w:val="28"/>
              </w:rPr>
              <w:t>антитоксин яда гадюки обыкновенной</w:t>
            </w:r>
          </w:p>
        </w:tc>
        <w:tc>
          <w:tcPr>
            <w:tcW w:w="1439" w:type="pct"/>
          </w:tcPr>
          <w:p w:rsidR="0092772B" w:rsidRPr="0092772B" w:rsidRDefault="0092772B" w:rsidP="0092772B">
            <w:pPr>
              <w:ind w:firstLine="0"/>
              <w:rPr>
                <w:szCs w:val="28"/>
              </w:rPr>
            </w:pP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сыворотка противоботулиническая</w:t>
            </w:r>
          </w:p>
        </w:tc>
        <w:tc>
          <w:tcPr>
            <w:tcW w:w="1439" w:type="pct"/>
          </w:tcPr>
          <w:p w:rsidR="0092772B" w:rsidRPr="0092772B" w:rsidRDefault="0092772B" w:rsidP="0092772B">
            <w:pPr>
              <w:ind w:firstLine="0"/>
              <w:rPr>
                <w:szCs w:val="28"/>
              </w:rPr>
            </w:pP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сыворотка противогангренозная поливалентная очищенная концентрированная лошадиная жидкая</w:t>
            </w:r>
          </w:p>
        </w:tc>
        <w:tc>
          <w:tcPr>
            <w:tcW w:w="1439" w:type="pct"/>
          </w:tcPr>
          <w:p w:rsidR="0092772B" w:rsidRPr="0092772B" w:rsidRDefault="0092772B" w:rsidP="0092772B">
            <w:pPr>
              <w:ind w:firstLine="0"/>
              <w:rPr>
                <w:szCs w:val="28"/>
              </w:rPr>
            </w:pPr>
          </w:p>
        </w:tc>
      </w:tr>
      <w:tr w:rsidR="0092772B" w:rsidRPr="0092772B" w:rsidTr="0092772B">
        <w:tc>
          <w:tcPr>
            <w:tcW w:w="1136" w:type="pct"/>
            <w:vMerge w:val="restart"/>
          </w:tcPr>
          <w:p w:rsidR="0092772B" w:rsidRPr="0092772B" w:rsidRDefault="0092772B" w:rsidP="0092772B">
            <w:pPr>
              <w:tabs>
                <w:tab w:val="left" w:pos="1545"/>
              </w:tabs>
              <w:ind w:firstLine="0"/>
              <w:rPr>
                <w:szCs w:val="28"/>
              </w:rPr>
            </w:pPr>
          </w:p>
        </w:tc>
        <w:tc>
          <w:tcPr>
            <w:tcW w:w="1288" w:type="pct"/>
            <w:vMerge w:val="restart"/>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сыворотка противодифтерийная</w:t>
            </w:r>
          </w:p>
        </w:tc>
        <w:tc>
          <w:tcPr>
            <w:tcW w:w="1439" w:type="pct"/>
          </w:tcPr>
          <w:p w:rsidR="0092772B" w:rsidRPr="0092772B" w:rsidRDefault="0092772B" w:rsidP="0092772B">
            <w:pPr>
              <w:ind w:firstLine="0"/>
              <w:rPr>
                <w:szCs w:val="28"/>
              </w:rPr>
            </w:pP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сыворотка противостолбнячная</w:t>
            </w:r>
          </w:p>
        </w:tc>
        <w:tc>
          <w:tcPr>
            <w:tcW w:w="1439" w:type="pct"/>
          </w:tcPr>
          <w:p w:rsidR="0092772B" w:rsidRPr="0092772B" w:rsidRDefault="0092772B" w:rsidP="0092772B">
            <w:pPr>
              <w:ind w:firstLine="0"/>
              <w:rPr>
                <w:szCs w:val="28"/>
              </w:rPr>
            </w:pP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J06BA</w:t>
            </w:r>
          </w:p>
        </w:tc>
        <w:tc>
          <w:tcPr>
            <w:tcW w:w="1288" w:type="pct"/>
            <w:vMerge w:val="restart"/>
          </w:tcPr>
          <w:p w:rsidR="0092772B" w:rsidRPr="0092772B" w:rsidRDefault="0092772B" w:rsidP="0092772B">
            <w:pPr>
              <w:ind w:firstLine="0"/>
              <w:rPr>
                <w:szCs w:val="28"/>
              </w:rPr>
            </w:pPr>
            <w:r w:rsidRPr="0092772B">
              <w:rPr>
                <w:szCs w:val="28"/>
              </w:rPr>
              <w:t>иммуноглобулины, нормальные человеческие</w:t>
            </w:r>
          </w:p>
        </w:tc>
        <w:tc>
          <w:tcPr>
            <w:tcW w:w="1137" w:type="pct"/>
          </w:tcPr>
          <w:p w:rsidR="0092772B" w:rsidRPr="0092772B" w:rsidRDefault="0092772B" w:rsidP="0092772B">
            <w:pPr>
              <w:spacing w:line="235" w:lineRule="auto"/>
              <w:ind w:firstLine="0"/>
              <w:rPr>
                <w:szCs w:val="28"/>
              </w:rPr>
            </w:pPr>
            <w:r w:rsidRPr="0092772B">
              <w:rPr>
                <w:szCs w:val="28"/>
              </w:rPr>
              <w:t>иммуноглобу-лин человека нормальный</w:t>
            </w:r>
          </w:p>
        </w:tc>
        <w:tc>
          <w:tcPr>
            <w:tcW w:w="1439" w:type="pct"/>
          </w:tcPr>
          <w:p w:rsidR="0092772B" w:rsidRPr="0092772B" w:rsidRDefault="0092772B" w:rsidP="0092772B">
            <w:pPr>
              <w:ind w:firstLine="0"/>
              <w:rPr>
                <w:szCs w:val="28"/>
              </w:rPr>
            </w:pP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spacing w:line="235" w:lineRule="auto"/>
              <w:ind w:left="12" w:firstLine="0"/>
              <w:rPr>
                <w:szCs w:val="28"/>
              </w:rPr>
            </w:pPr>
            <w:r w:rsidRPr="0092772B">
              <w:rPr>
                <w:szCs w:val="28"/>
              </w:rPr>
              <w:t>иммуноглобулин антирабический</w:t>
            </w:r>
          </w:p>
        </w:tc>
        <w:tc>
          <w:tcPr>
            <w:tcW w:w="1439" w:type="pct"/>
          </w:tcPr>
          <w:p w:rsidR="0092772B" w:rsidRPr="0092772B" w:rsidRDefault="0092772B" w:rsidP="0092772B">
            <w:pPr>
              <w:ind w:firstLine="0"/>
              <w:rPr>
                <w:szCs w:val="28"/>
              </w:rPr>
            </w:pP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spacing w:line="235" w:lineRule="auto"/>
              <w:ind w:left="12" w:firstLine="0"/>
              <w:rPr>
                <w:szCs w:val="28"/>
              </w:rPr>
            </w:pPr>
            <w:r w:rsidRPr="0092772B">
              <w:rPr>
                <w:szCs w:val="28"/>
              </w:rPr>
              <w:t xml:space="preserve">иммуноглобулин против клещевого энцефалита </w:t>
            </w:r>
          </w:p>
        </w:tc>
        <w:tc>
          <w:tcPr>
            <w:tcW w:w="1439" w:type="pct"/>
          </w:tcPr>
          <w:p w:rsidR="0092772B" w:rsidRPr="0092772B" w:rsidRDefault="0092772B" w:rsidP="0092772B">
            <w:pPr>
              <w:ind w:firstLine="0"/>
              <w:rPr>
                <w:szCs w:val="28"/>
              </w:rPr>
            </w:pP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spacing w:line="235" w:lineRule="auto"/>
              <w:ind w:left="12" w:firstLine="0"/>
              <w:rPr>
                <w:szCs w:val="28"/>
              </w:rPr>
            </w:pPr>
            <w:r w:rsidRPr="0092772B">
              <w:rPr>
                <w:szCs w:val="28"/>
              </w:rPr>
              <w:t>иммуноглобулин противостолбнячный человека</w:t>
            </w:r>
          </w:p>
        </w:tc>
        <w:tc>
          <w:tcPr>
            <w:tcW w:w="1439" w:type="pct"/>
          </w:tcPr>
          <w:p w:rsidR="0092772B" w:rsidRPr="0092772B" w:rsidRDefault="0092772B" w:rsidP="0092772B">
            <w:pPr>
              <w:ind w:firstLine="0"/>
              <w:rPr>
                <w:szCs w:val="28"/>
              </w:rPr>
            </w:pP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spacing w:line="235" w:lineRule="auto"/>
              <w:ind w:left="12" w:firstLine="0"/>
              <w:rPr>
                <w:szCs w:val="28"/>
              </w:rPr>
            </w:pPr>
            <w:r w:rsidRPr="0092772B">
              <w:rPr>
                <w:szCs w:val="28"/>
              </w:rPr>
              <w:t>иммуноглобулин человека антирезус RHO[D]</w:t>
            </w:r>
          </w:p>
        </w:tc>
        <w:tc>
          <w:tcPr>
            <w:tcW w:w="1439" w:type="pct"/>
            <w:vMerge w:val="restart"/>
          </w:tcPr>
          <w:p w:rsidR="0092772B" w:rsidRPr="0092772B" w:rsidRDefault="0092772B" w:rsidP="0092772B">
            <w:pPr>
              <w:ind w:firstLine="0"/>
              <w:rPr>
                <w:szCs w:val="28"/>
              </w:rPr>
            </w:pPr>
            <w:r w:rsidRPr="0092772B">
              <w:rPr>
                <w:szCs w:val="28"/>
              </w:rPr>
              <w:t xml:space="preserve">раствор для внутримышечного введения; </w:t>
            </w:r>
          </w:p>
          <w:p w:rsidR="0092772B" w:rsidRPr="0092772B" w:rsidRDefault="0092772B" w:rsidP="0092772B">
            <w:pPr>
              <w:ind w:firstLine="0"/>
              <w:rPr>
                <w:szCs w:val="28"/>
              </w:rPr>
            </w:pPr>
            <w:r w:rsidRPr="0092772B">
              <w:rPr>
                <w:szCs w:val="28"/>
              </w:rPr>
              <w:t>лиофилизат для приготовления раствора для внутримышечного введения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spacing w:line="235" w:lineRule="auto"/>
              <w:ind w:left="12" w:firstLine="0"/>
              <w:rPr>
                <w:szCs w:val="28"/>
              </w:rPr>
            </w:pPr>
            <w:r w:rsidRPr="0092772B">
              <w:rPr>
                <w:szCs w:val="28"/>
              </w:rPr>
              <w:t xml:space="preserve">иммуноглобулин человека антистафило-кокковый </w:t>
            </w:r>
          </w:p>
        </w:tc>
        <w:tc>
          <w:tcPr>
            <w:tcW w:w="1439" w:type="pct"/>
            <w:vMerge/>
          </w:tcPr>
          <w:p w:rsidR="0092772B" w:rsidRPr="0092772B" w:rsidRDefault="0092772B" w:rsidP="0092772B">
            <w:pPr>
              <w:ind w:firstLine="0"/>
              <w:rPr>
                <w:szCs w:val="28"/>
              </w:rPr>
            </w:pP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spacing w:line="235" w:lineRule="auto"/>
              <w:ind w:left="12" w:firstLine="0"/>
              <w:rPr>
                <w:szCs w:val="28"/>
              </w:rPr>
            </w:pPr>
            <w:r w:rsidRPr="0092772B">
              <w:rPr>
                <w:szCs w:val="28"/>
              </w:rPr>
              <w:t>паливизумаб</w:t>
            </w:r>
          </w:p>
        </w:tc>
        <w:tc>
          <w:tcPr>
            <w:tcW w:w="1439" w:type="pct"/>
          </w:tcPr>
          <w:p w:rsidR="0092772B" w:rsidRPr="0092772B" w:rsidRDefault="0092772B" w:rsidP="0092772B">
            <w:pPr>
              <w:ind w:firstLine="0"/>
              <w:rPr>
                <w:spacing w:val="-4"/>
                <w:szCs w:val="28"/>
              </w:rPr>
            </w:pPr>
            <w:r w:rsidRPr="0092772B">
              <w:rPr>
                <w:spacing w:val="-4"/>
                <w:szCs w:val="28"/>
              </w:rPr>
              <w:t>лиофилизат для приготовления раствора для внутримышечного введения</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J06BC</w:t>
            </w:r>
          </w:p>
        </w:tc>
        <w:tc>
          <w:tcPr>
            <w:tcW w:w="1288" w:type="pct"/>
          </w:tcPr>
          <w:p w:rsidR="0092772B" w:rsidRPr="0092772B" w:rsidRDefault="0092772B" w:rsidP="0092772B">
            <w:pPr>
              <w:ind w:firstLine="0"/>
              <w:rPr>
                <w:szCs w:val="28"/>
              </w:rPr>
            </w:pPr>
            <w:r w:rsidRPr="0092772B">
              <w:rPr>
                <w:szCs w:val="28"/>
              </w:rPr>
              <w:t>другие иммуноглобулины</w:t>
            </w:r>
          </w:p>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иммуноглобулин антитимоцитарный</w:t>
            </w:r>
          </w:p>
        </w:tc>
        <w:tc>
          <w:tcPr>
            <w:tcW w:w="1439" w:type="pct"/>
          </w:tcPr>
          <w:p w:rsidR="0092772B" w:rsidRPr="0092772B" w:rsidRDefault="0092772B" w:rsidP="0092772B">
            <w:pPr>
              <w:tabs>
                <w:tab w:val="left" w:pos="916"/>
                <w:tab w:val="left" w:pos="1832"/>
                <w:tab w:val="left" w:pos="2748"/>
                <w:tab w:val="left" w:pos="3664"/>
                <w:tab w:val="left" w:pos="46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лиофилизат для приготовления раствора для инфузий;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концентрат для приготовления раствора для инфузий</w:t>
            </w:r>
          </w:p>
        </w:tc>
      </w:tr>
      <w:tr w:rsidR="0092772B" w:rsidRPr="0092772B" w:rsidTr="0092772B">
        <w:tc>
          <w:tcPr>
            <w:tcW w:w="1136" w:type="pct"/>
          </w:tcPr>
          <w:p w:rsidR="0092772B" w:rsidRPr="0092772B" w:rsidRDefault="0092772B" w:rsidP="0092772B">
            <w:pPr>
              <w:ind w:firstLine="0"/>
              <w:rPr>
                <w:szCs w:val="28"/>
                <w:lang w:val="en-US"/>
              </w:rPr>
            </w:pPr>
            <w:r w:rsidRPr="0092772B">
              <w:rPr>
                <w:szCs w:val="28"/>
                <w:lang w:val="en-US"/>
              </w:rPr>
              <w:t>J07</w:t>
            </w:r>
          </w:p>
        </w:tc>
        <w:tc>
          <w:tcPr>
            <w:tcW w:w="1288" w:type="pct"/>
          </w:tcPr>
          <w:p w:rsidR="0092772B" w:rsidRPr="0092772B" w:rsidRDefault="0092772B" w:rsidP="0092772B">
            <w:pPr>
              <w:ind w:firstLine="0"/>
              <w:rPr>
                <w:szCs w:val="28"/>
              </w:rPr>
            </w:pPr>
            <w:r w:rsidRPr="0092772B">
              <w:rPr>
                <w:szCs w:val="28"/>
              </w:rPr>
              <w:t>вакцины</w:t>
            </w:r>
          </w:p>
        </w:tc>
        <w:tc>
          <w:tcPr>
            <w:tcW w:w="1137" w:type="pct"/>
          </w:tcPr>
          <w:p w:rsidR="0092772B" w:rsidRPr="0092772B" w:rsidRDefault="0092772B" w:rsidP="0092772B">
            <w:pPr>
              <w:spacing w:line="235" w:lineRule="auto"/>
              <w:ind w:firstLine="0"/>
              <w:rPr>
                <w:szCs w:val="28"/>
              </w:rPr>
            </w:pPr>
            <w:r w:rsidRPr="0092772B">
              <w:rPr>
                <w:szCs w:val="28"/>
              </w:rPr>
              <w:t>вакцины в соответствии с национальным календарем профилактических прививок</w:t>
            </w:r>
          </w:p>
        </w:tc>
        <w:tc>
          <w:tcPr>
            <w:tcW w:w="1439" w:type="pct"/>
          </w:tcPr>
          <w:p w:rsidR="0092772B" w:rsidRPr="0092772B" w:rsidRDefault="0092772B" w:rsidP="0092772B">
            <w:pPr>
              <w:ind w:firstLine="0"/>
              <w:rPr>
                <w:szCs w:val="28"/>
              </w:rPr>
            </w:pPr>
          </w:p>
        </w:tc>
      </w:tr>
      <w:tr w:rsidR="0092772B" w:rsidRPr="0092772B" w:rsidTr="0092772B">
        <w:tc>
          <w:tcPr>
            <w:tcW w:w="5000" w:type="pct"/>
            <w:gridSpan w:val="4"/>
          </w:tcPr>
          <w:p w:rsidR="0092772B" w:rsidRPr="0092772B" w:rsidRDefault="0092772B" w:rsidP="0092772B">
            <w:pPr>
              <w:ind w:firstLine="0"/>
              <w:jc w:val="center"/>
              <w:rPr>
                <w:szCs w:val="28"/>
              </w:rPr>
            </w:pPr>
            <w:r w:rsidRPr="0092772B">
              <w:rPr>
                <w:szCs w:val="28"/>
              </w:rPr>
              <w:t>1.7. Противоопухолевые препараты</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L</w:t>
            </w:r>
            <w:r w:rsidRPr="0092772B">
              <w:rPr>
                <w:szCs w:val="28"/>
              </w:rPr>
              <w:t>01</w:t>
            </w:r>
            <w:r w:rsidRPr="0092772B">
              <w:rPr>
                <w:szCs w:val="28"/>
                <w:lang w:val="en-US"/>
              </w:rPr>
              <w:t>AA</w:t>
            </w:r>
          </w:p>
        </w:tc>
        <w:tc>
          <w:tcPr>
            <w:tcW w:w="1288" w:type="pct"/>
            <w:vMerge w:val="restart"/>
          </w:tcPr>
          <w:p w:rsidR="0092772B" w:rsidRPr="0092772B" w:rsidRDefault="0092772B" w:rsidP="0092772B">
            <w:pPr>
              <w:ind w:firstLine="0"/>
              <w:rPr>
                <w:szCs w:val="28"/>
              </w:rPr>
            </w:pPr>
            <w:r w:rsidRPr="0092772B">
              <w:rPr>
                <w:szCs w:val="28"/>
              </w:rPr>
              <w:t>аналоги азотистого иприта</w:t>
            </w:r>
          </w:p>
        </w:tc>
        <w:tc>
          <w:tcPr>
            <w:tcW w:w="1137" w:type="pct"/>
          </w:tcPr>
          <w:p w:rsidR="0092772B" w:rsidRPr="0092772B" w:rsidRDefault="0092772B" w:rsidP="0092772B">
            <w:pPr>
              <w:ind w:firstLine="0"/>
              <w:rPr>
                <w:szCs w:val="28"/>
              </w:rPr>
            </w:pPr>
            <w:r w:rsidRPr="0092772B">
              <w:rPr>
                <w:szCs w:val="28"/>
              </w:rPr>
              <w:t>ифосфамид</w:t>
            </w:r>
          </w:p>
          <w:p w:rsidR="0092772B" w:rsidRPr="0092772B" w:rsidRDefault="0092772B" w:rsidP="0092772B">
            <w:pPr>
              <w:ind w:firstLine="0"/>
              <w:rPr>
                <w:szCs w:val="28"/>
              </w:rPr>
            </w:pPr>
          </w:p>
        </w:tc>
        <w:tc>
          <w:tcPr>
            <w:tcW w:w="1439" w:type="pct"/>
          </w:tcPr>
          <w:p w:rsidR="0092772B" w:rsidRPr="0092772B" w:rsidRDefault="0092772B" w:rsidP="0092772B">
            <w:pPr>
              <w:ind w:firstLine="0"/>
              <w:rPr>
                <w:szCs w:val="28"/>
              </w:rPr>
            </w:pPr>
            <w:r w:rsidRPr="0092772B">
              <w:rPr>
                <w:szCs w:val="28"/>
              </w:rPr>
              <w:t>порошок для приготовления раствора для инфузий;</w:t>
            </w:r>
          </w:p>
          <w:p w:rsidR="0092772B" w:rsidRPr="0092772B" w:rsidRDefault="0092772B" w:rsidP="0092772B">
            <w:pPr>
              <w:ind w:firstLine="0"/>
              <w:rPr>
                <w:szCs w:val="28"/>
              </w:rPr>
            </w:pPr>
            <w:r w:rsidRPr="0092772B">
              <w:rPr>
                <w:szCs w:val="28"/>
              </w:rPr>
              <w:t xml:space="preserve">порошок для приготовления раствора для инъекций; </w:t>
            </w:r>
          </w:p>
          <w:p w:rsidR="0092772B" w:rsidRPr="0092772B" w:rsidRDefault="0092772B" w:rsidP="0092772B">
            <w:pPr>
              <w:ind w:firstLine="0"/>
              <w:rPr>
                <w:szCs w:val="28"/>
              </w:rPr>
            </w:pPr>
            <w:r w:rsidRPr="0092772B">
              <w:rPr>
                <w:szCs w:val="28"/>
              </w:rPr>
              <w:t>порошок для приготовления раствора для внутривенного введения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мелфалан</w:t>
            </w: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внутрисосудистого введения;</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хлорамбуцил</w:t>
            </w:r>
          </w:p>
        </w:tc>
        <w:tc>
          <w:tcPr>
            <w:tcW w:w="1439" w:type="pct"/>
          </w:tcPr>
          <w:p w:rsidR="0092772B" w:rsidRPr="0092772B" w:rsidRDefault="0092772B" w:rsidP="0092772B">
            <w:pPr>
              <w:ind w:firstLine="0"/>
              <w:rPr>
                <w:szCs w:val="28"/>
              </w:rPr>
            </w:pPr>
            <w:r w:rsidRPr="0092772B">
              <w:rPr>
                <w:szCs w:val="28"/>
              </w:rPr>
              <w:t>таблетки, покрытые оболочкой</w:t>
            </w:r>
          </w:p>
        </w:tc>
      </w:tr>
      <w:tr w:rsidR="0092772B" w:rsidRPr="0092772B" w:rsidTr="0092772B">
        <w:trPr>
          <w:trHeight w:val="5355"/>
        </w:trPr>
        <w:tc>
          <w:tcPr>
            <w:tcW w:w="1136" w:type="pct"/>
            <w:vMerge/>
            <w:tcBorders>
              <w:bottom w:val="single" w:sz="4" w:space="0" w:color="auto"/>
            </w:tcBorders>
          </w:tcPr>
          <w:p w:rsidR="0092772B" w:rsidRPr="0092772B" w:rsidRDefault="0092772B" w:rsidP="0092772B">
            <w:pPr>
              <w:tabs>
                <w:tab w:val="left" w:pos="1545"/>
              </w:tabs>
              <w:ind w:firstLine="0"/>
              <w:rPr>
                <w:szCs w:val="28"/>
              </w:rPr>
            </w:pPr>
          </w:p>
        </w:tc>
        <w:tc>
          <w:tcPr>
            <w:tcW w:w="1288" w:type="pct"/>
            <w:vMerge/>
            <w:tcBorders>
              <w:bottom w:val="single" w:sz="4" w:space="0" w:color="auto"/>
            </w:tcBorders>
          </w:tcPr>
          <w:p w:rsidR="0092772B" w:rsidRPr="0092772B" w:rsidRDefault="0092772B" w:rsidP="0092772B">
            <w:pPr>
              <w:tabs>
                <w:tab w:val="left" w:pos="1545"/>
              </w:tabs>
              <w:ind w:firstLine="0"/>
              <w:rPr>
                <w:szCs w:val="28"/>
              </w:rPr>
            </w:pPr>
          </w:p>
        </w:tc>
        <w:tc>
          <w:tcPr>
            <w:tcW w:w="1137" w:type="pct"/>
            <w:tcBorders>
              <w:bottom w:val="single" w:sz="4" w:space="0" w:color="auto"/>
            </w:tcBorders>
          </w:tcPr>
          <w:p w:rsidR="0092772B" w:rsidRPr="0092772B" w:rsidRDefault="0092772B" w:rsidP="0092772B">
            <w:pPr>
              <w:ind w:firstLine="0"/>
              <w:rPr>
                <w:szCs w:val="28"/>
              </w:rPr>
            </w:pPr>
            <w:r w:rsidRPr="0092772B">
              <w:rPr>
                <w:szCs w:val="28"/>
              </w:rPr>
              <w:t>циклофосфа-мид</w:t>
            </w:r>
          </w:p>
        </w:tc>
        <w:tc>
          <w:tcPr>
            <w:tcW w:w="1439" w:type="pct"/>
            <w:tcBorders>
              <w:bottom w:val="single" w:sz="4" w:space="0" w:color="auto"/>
            </w:tcBorders>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внутривенного и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раствора 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раствора для внутривенного и внутримышечного</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введения;</w:t>
            </w:r>
          </w:p>
          <w:p w:rsidR="0092772B" w:rsidRPr="0092772B" w:rsidRDefault="0092772B" w:rsidP="0092772B">
            <w:pPr>
              <w:ind w:firstLine="0"/>
              <w:rPr>
                <w:szCs w:val="28"/>
              </w:rPr>
            </w:pPr>
            <w:r w:rsidRPr="0092772B">
              <w:rPr>
                <w:szCs w:val="28"/>
              </w:rPr>
              <w:t>таблетки, покрытые сахарной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L01AB</w:t>
            </w:r>
          </w:p>
        </w:tc>
        <w:tc>
          <w:tcPr>
            <w:tcW w:w="1288" w:type="pct"/>
          </w:tcPr>
          <w:p w:rsidR="0092772B" w:rsidRPr="0092772B" w:rsidRDefault="0092772B" w:rsidP="0092772B">
            <w:pPr>
              <w:ind w:firstLine="0"/>
              <w:rPr>
                <w:szCs w:val="28"/>
              </w:rPr>
            </w:pPr>
            <w:r w:rsidRPr="0092772B">
              <w:rPr>
                <w:szCs w:val="28"/>
              </w:rPr>
              <w:t>алкилсульфонаты</w:t>
            </w:r>
          </w:p>
        </w:tc>
        <w:tc>
          <w:tcPr>
            <w:tcW w:w="1137" w:type="pct"/>
          </w:tcPr>
          <w:p w:rsidR="0092772B" w:rsidRPr="0092772B" w:rsidRDefault="0092772B" w:rsidP="0092772B">
            <w:pPr>
              <w:ind w:firstLine="0"/>
              <w:rPr>
                <w:szCs w:val="28"/>
              </w:rPr>
            </w:pPr>
            <w:r w:rsidRPr="0092772B">
              <w:rPr>
                <w:szCs w:val="28"/>
              </w:rPr>
              <w:t>бусульфан</w:t>
            </w:r>
          </w:p>
        </w:tc>
        <w:tc>
          <w:tcPr>
            <w:tcW w:w="1439" w:type="pct"/>
          </w:tcPr>
          <w:p w:rsidR="0092772B" w:rsidRPr="0092772B" w:rsidRDefault="0092772B" w:rsidP="0092772B">
            <w:pPr>
              <w:ind w:firstLine="0"/>
              <w:rPr>
                <w:szCs w:val="28"/>
              </w:rPr>
            </w:pPr>
            <w:r w:rsidRPr="0092772B">
              <w:rPr>
                <w:szCs w:val="28"/>
              </w:rPr>
              <w:t>таблетки, покрытые оболочкой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L01AD</w:t>
            </w:r>
          </w:p>
        </w:tc>
        <w:tc>
          <w:tcPr>
            <w:tcW w:w="1288" w:type="pct"/>
            <w:vMerge w:val="restart"/>
          </w:tcPr>
          <w:p w:rsidR="0092772B" w:rsidRPr="0092772B" w:rsidRDefault="0092772B" w:rsidP="0092772B">
            <w:pPr>
              <w:ind w:firstLine="0"/>
              <w:rPr>
                <w:szCs w:val="28"/>
              </w:rPr>
            </w:pPr>
            <w:r w:rsidRPr="0092772B">
              <w:rPr>
                <w:szCs w:val="28"/>
              </w:rPr>
              <w:t>производные нитрозомочевины</w:t>
            </w:r>
          </w:p>
        </w:tc>
        <w:tc>
          <w:tcPr>
            <w:tcW w:w="1137" w:type="pct"/>
          </w:tcPr>
          <w:p w:rsidR="0092772B" w:rsidRPr="0092772B" w:rsidRDefault="0092772B" w:rsidP="0092772B">
            <w:pPr>
              <w:tabs>
                <w:tab w:val="left" w:pos="1545"/>
              </w:tabs>
              <w:ind w:firstLine="0"/>
              <w:rPr>
                <w:szCs w:val="28"/>
              </w:rPr>
            </w:pPr>
            <w:r w:rsidRPr="0092772B">
              <w:rPr>
                <w:szCs w:val="28"/>
              </w:rPr>
              <w:t xml:space="preserve">кармустин </w:t>
            </w: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инфузий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ломустин</w:t>
            </w:r>
          </w:p>
        </w:tc>
        <w:tc>
          <w:tcPr>
            <w:tcW w:w="1439" w:type="pct"/>
          </w:tcPr>
          <w:p w:rsidR="0092772B" w:rsidRPr="0092772B" w:rsidRDefault="0092772B" w:rsidP="0092772B">
            <w:pPr>
              <w:ind w:firstLine="0"/>
              <w:rPr>
                <w:szCs w:val="28"/>
              </w:rPr>
            </w:pPr>
            <w:r w:rsidRPr="0092772B">
              <w:rPr>
                <w:szCs w:val="28"/>
              </w:rPr>
              <w:t>капсулы</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L01AX</w:t>
            </w:r>
          </w:p>
        </w:tc>
        <w:tc>
          <w:tcPr>
            <w:tcW w:w="1288" w:type="pct"/>
            <w:vMerge w:val="restart"/>
          </w:tcPr>
          <w:p w:rsidR="0092772B" w:rsidRPr="0092772B" w:rsidRDefault="0092772B" w:rsidP="0092772B">
            <w:pPr>
              <w:ind w:firstLine="0"/>
              <w:rPr>
                <w:szCs w:val="28"/>
              </w:rPr>
            </w:pPr>
            <w:r w:rsidRPr="0092772B">
              <w:rPr>
                <w:szCs w:val="28"/>
              </w:rPr>
              <w:t>другие алкилирующие средства</w:t>
            </w:r>
          </w:p>
        </w:tc>
        <w:tc>
          <w:tcPr>
            <w:tcW w:w="1137" w:type="pct"/>
          </w:tcPr>
          <w:p w:rsidR="0092772B" w:rsidRPr="0092772B" w:rsidRDefault="0092772B" w:rsidP="0092772B">
            <w:pPr>
              <w:tabs>
                <w:tab w:val="left" w:pos="1545"/>
              </w:tabs>
              <w:ind w:firstLine="0"/>
              <w:rPr>
                <w:szCs w:val="28"/>
              </w:rPr>
            </w:pPr>
            <w:r w:rsidRPr="0092772B">
              <w:rPr>
                <w:szCs w:val="28"/>
              </w:rPr>
              <w:t>дакарбазин</w:t>
            </w:r>
          </w:p>
        </w:tc>
        <w:tc>
          <w:tcPr>
            <w:tcW w:w="1439" w:type="pct"/>
          </w:tcPr>
          <w:p w:rsidR="0092772B" w:rsidRPr="0092772B" w:rsidRDefault="0092772B" w:rsidP="0092772B">
            <w:pPr>
              <w:ind w:firstLine="0"/>
              <w:rPr>
                <w:rFonts w:cs="Times New Roman"/>
                <w:szCs w:val="28"/>
              </w:rPr>
            </w:pPr>
            <w:r w:rsidRPr="0092772B">
              <w:rPr>
                <w:rFonts w:cs="Times New Roman"/>
                <w:szCs w:val="28"/>
              </w:rPr>
              <w:t>лиофилизат для приготовления раствора для внутривенного введения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темозоломид</w:t>
            </w:r>
          </w:p>
        </w:tc>
        <w:tc>
          <w:tcPr>
            <w:tcW w:w="1439" w:type="pct"/>
          </w:tcPr>
          <w:p w:rsidR="0092772B" w:rsidRPr="0092772B" w:rsidRDefault="0092772B" w:rsidP="0092772B">
            <w:pPr>
              <w:ind w:firstLine="0"/>
              <w:rPr>
                <w:rFonts w:cs="Times New Roman"/>
                <w:szCs w:val="28"/>
              </w:rPr>
            </w:pPr>
            <w:r w:rsidRPr="0092772B">
              <w:rPr>
                <w:rFonts w:cs="Times New Roman"/>
                <w:szCs w:val="28"/>
              </w:rPr>
              <w:t>лиофилизат для приготовления раствора для инфузий; капсулы</w:t>
            </w:r>
          </w:p>
        </w:tc>
      </w:tr>
      <w:tr w:rsidR="0092772B" w:rsidRPr="0092772B" w:rsidTr="0092772B">
        <w:trPr>
          <w:trHeight w:val="4638"/>
        </w:trPr>
        <w:tc>
          <w:tcPr>
            <w:tcW w:w="1136" w:type="pct"/>
            <w:vMerge w:val="restart"/>
          </w:tcPr>
          <w:p w:rsidR="0092772B" w:rsidRPr="0092772B" w:rsidRDefault="0092772B" w:rsidP="0092772B">
            <w:pPr>
              <w:ind w:firstLine="0"/>
              <w:rPr>
                <w:szCs w:val="28"/>
              </w:rPr>
            </w:pPr>
            <w:r w:rsidRPr="0092772B">
              <w:rPr>
                <w:szCs w:val="28"/>
                <w:lang w:val="en-US"/>
              </w:rPr>
              <w:t>L01BA</w:t>
            </w:r>
          </w:p>
        </w:tc>
        <w:tc>
          <w:tcPr>
            <w:tcW w:w="1288" w:type="pct"/>
            <w:vMerge w:val="restart"/>
          </w:tcPr>
          <w:p w:rsidR="0092772B" w:rsidRPr="0092772B" w:rsidRDefault="0092772B" w:rsidP="0092772B">
            <w:pPr>
              <w:ind w:firstLine="0"/>
              <w:rPr>
                <w:szCs w:val="28"/>
              </w:rPr>
            </w:pPr>
            <w:r w:rsidRPr="0092772B">
              <w:rPr>
                <w:szCs w:val="28"/>
              </w:rPr>
              <w:t>аналоги фолиевой кислоты</w:t>
            </w:r>
          </w:p>
        </w:tc>
        <w:tc>
          <w:tcPr>
            <w:tcW w:w="1137" w:type="pct"/>
          </w:tcPr>
          <w:p w:rsidR="0092772B" w:rsidRPr="0092772B" w:rsidRDefault="0092772B" w:rsidP="0092772B">
            <w:pPr>
              <w:ind w:firstLine="0"/>
              <w:rPr>
                <w:szCs w:val="28"/>
              </w:rPr>
            </w:pPr>
            <w:r w:rsidRPr="0092772B">
              <w:rPr>
                <w:szCs w:val="28"/>
              </w:rPr>
              <w:t>метотрексат</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color w:val="000000"/>
                <w:szCs w:val="28"/>
              </w:rPr>
            </w:pPr>
            <w:r w:rsidRPr="0092772B">
              <w:rPr>
                <w:rFonts w:cs="Times New Roman"/>
                <w:color w:val="000000"/>
                <w:szCs w:val="28"/>
              </w:rPr>
              <w:t>концентрат для приготовления 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color w:val="000000"/>
                <w:szCs w:val="28"/>
              </w:rPr>
            </w:pPr>
            <w:r w:rsidRPr="0092772B">
              <w:rPr>
                <w:rFonts w:cs="Times New Roman"/>
                <w:color w:val="000000"/>
                <w:szCs w:val="28"/>
              </w:rPr>
              <w:t>лиофилизат для приготовления раствора для инъекций;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color w:val="000000"/>
                <w:szCs w:val="28"/>
              </w:rPr>
            </w:pPr>
            <w:r w:rsidRPr="0092772B">
              <w:rPr>
                <w:rFonts w:cs="Times New Roman"/>
                <w:color w:val="000000"/>
                <w:szCs w:val="28"/>
              </w:rPr>
              <w:t>раствор для инъекций;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color w:val="000000"/>
                <w:szCs w:val="28"/>
              </w:rPr>
            </w:pPr>
            <w:r w:rsidRPr="0092772B">
              <w:rPr>
                <w:rFonts w:cs="Times New Roman"/>
                <w:color w:val="000000"/>
                <w:szCs w:val="28"/>
              </w:rPr>
              <w:t>таблетки;</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color w:val="000000"/>
                <w:szCs w:val="28"/>
              </w:rPr>
            </w:pPr>
            <w:r w:rsidRPr="0092772B">
              <w:rPr>
                <w:rFonts w:cs="Times New Roman"/>
                <w:color w:val="000000"/>
                <w:szCs w:val="28"/>
              </w:rPr>
              <w:t>таблетки, покрытые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szCs w:val="28"/>
              </w:rPr>
            </w:pPr>
            <w:r w:rsidRPr="0092772B">
              <w:rPr>
                <w:rFonts w:cs="Times New Roman"/>
                <w:color w:val="000000"/>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lang w:val="en-US"/>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пеметрексед</w:t>
            </w:r>
          </w:p>
          <w:p w:rsidR="0092772B" w:rsidRPr="0092772B" w:rsidRDefault="0092772B" w:rsidP="0092772B">
            <w:pPr>
              <w:ind w:firstLine="0"/>
              <w:rPr>
                <w:szCs w:val="28"/>
              </w:rPr>
            </w:pP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Times New Roman"/>
                <w:color w:val="000000"/>
                <w:szCs w:val="28"/>
              </w:rPr>
            </w:pPr>
            <w:r w:rsidRPr="0092772B">
              <w:rPr>
                <w:rFonts w:cs="Times New Roman"/>
                <w:szCs w:val="28"/>
                <w:lang w:eastAsia="ru-RU"/>
              </w:rPr>
              <w:t>лиофилизат для приготовления раствора для инфузий</w:t>
            </w:r>
          </w:p>
        </w:tc>
      </w:tr>
      <w:tr w:rsidR="0092772B" w:rsidRPr="0092772B" w:rsidTr="0092772B">
        <w:trPr>
          <w:trHeight w:val="1130"/>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ралтитрексид</w:t>
            </w:r>
          </w:p>
        </w:tc>
        <w:tc>
          <w:tcPr>
            <w:tcW w:w="1439" w:type="pct"/>
          </w:tcPr>
          <w:p w:rsidR="0092772B" w:rsidRPr="0092772B" w:rsidRDefault="0092772B" w:rsidP="0092772B">
            <w:pPr>
              <w:ind w:firstLine="0"/>
              <w:rPr>
                <w:rFonts w:cs="Times New Roman"/>
                <w:szCs w:val="28"/>
              </w:rPr>
            </w:pPr>
            <w:r w:rsidRPr="0092772B">
              <w:rPr>
                <w:rFonts w:cs="Times New Roman"/>
                <w:szCs w:val="28"/>
              </w:rPr>
              <w:t>лиофилизат для приготовления раствора для инфузий</w:t>
            </w:r>
          </w:p>
        </w:tc>
      </w:tr>
      <w:tr w:rsidR="0092772B" w:rsidRPr="0092772B" w:rsidTr="0092772B">
        <w:tc>
          <w:tcPr>
            <w:tcW w:w="1136" w:type="pct"/>
            <w:vMerge w:val="restart"/>
          </w:tcPr>
          <w:p w:rsidR="0092772B" w:rsidRPr="0092772B" w:rsidRDefault="0092772B" w:rsidP="0092772B">
            <w:pPr>
              <w:ind w:firstLine="0"/>
              <w:rPr>
                <w:szCs w:val="28"/>
                <w:lang w:val="en-US"/>
              </w:rPr>
            </w:pPr>
            <w:r w:rsidRPr="0092772B">
              <w:rPr>
                <w:szCs w:val="28"/>
                <w:lang w:val="en-US"/>
              </w:rPr>
              <w:t>L01BB</w:t>
            </w:r>
          </w:p>
        </w:tc>
        <w:tc>
          <w:tcPr>
            <w:tcW w:w="1288" w:type="pct"/>
            <w:vMerge w:val="restart"/>
          </w:tcPr>
          <w:p w:rsidR="0092772B" w:rsidRPr="0092772B" w:rsidRDefault="0092772B" w:rsidP="0092772B">
            <w:pPr>
              <w:ind w:firstLine="0"/>
              <w:rPr>
                <w:szCs w:val="28"/>
              </w:rPr>
            </w:pPr>
            <w:r w:rsidRPr="0092772B">
              <w:rPr>
                <w:szCs w:val="28"/>
              </w:rPr>
              <w:t>аналоги пурина</w:t>
            </w:r>
          </w:p>
        </w:tc>
        <w:tc>
          <w:tcPr>
            <w:tcW w:w="1137" w:type="pct"/>
          </w:tcPr>
          <w:p w:rsidR="0092772B" w:rsidRPr="0092772B" w:rsidRDefault="0092772B" w:rsidP="0092772B">
            <w:pPr>
              <w:ind w:firstLine="0"/>
              <w:rPr>
                <w:szCs w:val="28"/>
              </w:rPr>
            </w:pPr>
            <w:r w:rsidRPr="0092772B">
              <w:rPr>
                <w:szCs w:val="28"/>
              </w:rPr>
              <w:t>меркаптопурин</w:t>
            </w:r>
          </w:p>
        </w:tc>
        <w:tc>
          <w:tcPr>
            <w:tcW w:w="1439" w:type="pct"/>
          </w:tcPr>
          <w:p w:rsidR="0092772B" w:rsidRPr="0092772B" w:rsidRDefault="0092772B" w:rsidP="0092772B">
            <w:pPr>
              <w:ind w:firstLine="0"/>
              <w:rPr>
                <w:rFonts w:cs="Times New Roman"/>
                <w:szCs w:val="28"/>
              </w:rPr>
            </w:pPr>
            <w:r w:rsidRPr="0092772B">
              <w:rPr>
                <w:rFonts w:cs="Times New Roman"/>
                <w:szCs w:val="28"/>
              </w:rPr>
              <w:t>таблетки</w:t>
            </w:r>
          </w:p>
        </w:tc>
      </w:tr>
      <w:tr w:rsidR="0092772B" w:rsidRPr="0092772B" w:rsidTr="0092772B">
        <w:tc>
          <w:tcPr>
            <w:tcW w:w="1136" w:type="pct"/>
            <w:vMerge/>
          </w:tcPr>
          <w:p w:rsidR="0092772B" w:rsidRPr="0092772B" w:rsidRDefault="0092772B" w:rsidP="0092772B">
            <w:pPr>
              <w:ind w:firstLine="0"/>
              <w:rPr>
                <w:szCs w:val="28"/>
                <w:lang w:val="en-US"/>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rFonts w:ascii="Times New Roman CYR" w:hAnsi="Times New Roman CYR"/>
                <w:szCs w:val="28"/>
                <w:lang w:eastAsia="ru-RU"/>
              </w:rPr>
              <w:t>неларабин</w:t>
            </w:r>
          </w:p>
        </w:tc>
        <w:tc>
          <w:tcPr>
            <w:tcW w:w="1439" w:type="pct"/>
          </w:tcPr>
          <w:p w:rsidR="0092772B" w:rsidRPr="0092772B" w:rsidRDefault="0092772B" w:rsidP="0092772B">
            <w:pPr>
              <w:ind w:firstLine="0"/>
              <w:rPr>
                <w:rFonts w:cs="Times New Roman"/>
                <w:szCs w:val="28"/>
              </w:rPr>
            </w:pPr>
            <w:r w:rsidRPr="0092772B">
              <w:rPr>
                <w:rFonts w:cs="Times New Roman"/>
                <w:szCs w:val="28"/>
                <w:lang w:eastAsia="ru-RU"/>
              </w:rPr>
              <w:t>раствор для инфузий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флударабин</w:t>
            </w:r>
          </w:p>
        </w:tc>
        <w:tc>
          <w:tcPr>
            <w:tcW w:w="1439" w:type="pct"/>
          </w:tcPr>
          <w:p w:rsidR="0092772B" w:rsidRPr="0092772B" w:rsidRDefault="0092772B" w:rsidP="0092772B">
            <w:pPr>
              <w:ind w:firstLine="0"/>
              <w:rPr>
                <w:rFonts w:cs="Times New Roman"/>
                <w:szCs w:val="28"/>
              </w:rPr>
            </w:pPr>
            <w:r w:rsidRPr="0092772B">
              <w:rPr>
                <w:rFonts w:cs="Times New Roman"/>
                <w:szCs w:val="28"/>
              </w:rPr>
              <w:t>лиофилизат для приготовления раствора для внутривенного введения;</w:t>
            </w:r>
          </w:p>
          <w:p w:rsidR="0092772B" w:rsidRPr="0092772B" w:rsidRDefault="0092772B" w:rsidP="0092772B">
            <w:pPr>
              <w:ind w:firstLine="0"/>
              <w:rPr>
                <w:rFonts w:cs="Times New Roman"/>
                <w:szCs w:val="28"/>
              </w:rPr>
            </w:pPr>
            <w:r w:rsidRPr="0092772B">
              <w:rPr>
                <w:rFonts w:cs="Times New Roman"/>
                <w:szCs w:val="28"/>
              </w:rPr>
              <w:t xml:space="preserve">таблетки, покрытые пленочной оболочкой; </w:t>
            </w:r>
          </w:p>
          <w:p w:rsidR="0092772B" w:rsidRPr="0092772B" w:rsidRDefault="0092772B" w:rsidP="0092772B">
            <w:pPr>
              <w:ind w:firstLine="0"/>
              <w:rPr>
                <w:rFonts w:cs="Times New Roman"/>
                <w:szCs w:val="28"/>
              </w:rPr>
            </w:pPr>
            <w:r w:rsidRPr="0092772B">
              <w:rPr>
                <w:rFonts w:cs="Times New Roman"/>
                <w:szCs w:val="28"/>
              </w:rPr>
              <w:t>концентрат для приготовления раствора для внутривенного введения</w:t>
            </w:r>
          </w:p>
        </w:tc>
      </w:tr>
      <w:tr w:rsidR="0092772B" w:rsidRPr="0092772B" w:rsidTr="0092772B">
        <w:tc>
          <w:tcPr>
            <w:tcW w:w="1136" w:type="pct"/>
            <w:vMerge w:val="restart"/>
          </w:tcPr>
          <w:p w:rsidR="0092772B" w:rsidRPr="0092772B" w:rsidRDefault="0092772B" w:rsidP="0092772B">
            <w:pPr>
              <w:tabs>
                <w:tab w:val="left" w:pos="1545"/>
              </w:tabs>
              <w:ind w:firstLine="0"/>
              <w:rPr>
                <w:szCs w:val="28"/>
              </w:rPr>
            </w:pPr>
            <w:r w:rsidRPr="0092772B">
              <w:rPr>
                <w:szCs w:val="28"/>
                <w:lang w:val="en-US"/>
              </w:rPr>
              <w:t>L01BC</w:t>
            </w:r>
          </w:p>
        </w:tc>
        <w:tc>
          <w:tcPr>
            <w:tcW w:w="1288" w:type="pct"/>
            <w:vMerge w:val="restart"/>
          </w:tcPr>
          <w:p w:rsidR="0092772B" w:rsidRPr="0092772B" w:rsidRDefault="0092772B" w:rsidP="0092772B">
            <w:pPr>
              <w:tabs>
                <w:tab w:val="left" w:pos="1545"/>
              </w:tabs>
              <w:ind w:firstLine="0"/>
              <w:rPr>
                <w:szCs w:val="28"/>
              </w:rPr>
            </w:pPr>
            <w:r w:rsidRPr="0092772B">
              <w:rPr>
                <w:szCs w:val="28"/>
              </w:rPr>
              <w:t>аналоги пиримидина</w:t>
            </w:r>
          </w:p>
        </w:tc>
        <w:tc>
          <w:tcPr>
            <w:tcW w:w="1137" w:type="pct"/>
          </w:tcPr>
          <w:p w:rsidR="0092772B" w:rsidRPr="0092772B" w:rsidRDefault="0092772B" w:rsidP="0092772B">
            <w:pPr>
              <w:ind w:firstLine="0"/>
              <w:rPr>
                <w:szCs w:val="28"/>
              </w:rPr>
            </w:pPr>
            <w:r w:rsidRPr="0092772B">
              <w:rPr>
                <w:szCs w:val="28"/>
              </w:rPr>
              <w:t>азацитидин</w:t>
            </w:r>
          </w:p>
        </w:tc>
        <w:tc>
          <w:tcPr>
            <w:tcW w:w="1439" w:type="pct"/>
          </w:tcPr>
          <w:p w:rsidR="0092772B" w:rsidRPr="0092772B" w:rsidRDefault="0092772B" w:rsidP="0092772B">
            <w:pPr>
              <w:spacing w:line="235" w:lineRule="auto"/>
              <w:ind w:firstLine="0"/>
              <w:rPr>
                <w:rFonts w:cs="Times New Roman"/>
                <w:szCs w:val="28"/>
              </w:rPr>
            </w:pPr>
            <w:r w:rsidRPr="0092772B">
              <w:rPr>
                <w:rFonts w:cs="Times New Roman"/>
                <w:szCs w:val="28"/>
              </w:rPr>
              <w:t>лиофилизат для приготовления суспензии для подкожного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гемцитабин</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инфузий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капецитабин</w:t>
            </w: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фторурацил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концентрат для приготовления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внутрисосудистого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color w:val="000000"/>
                <w:szCs w:val="28"/>
              </w:rPr>
              <w:t>раствор для внутрисосудистого и внутриполостного введения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цитарабин</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инъекций;</w:t>
            </w:r>
          </w:p>
          <w:p w:rsidR="0092772B" w:rsidRPr="0092772B" w:rsidRDefault="0092772B" w:rsidP="0092772B">
            <w:pPr>
              <w:spacing w:line="235" w:lineRule="auto"/>
              <w:ind w:firstLine="0"/>
              <w:rPr>
                <w:szCs w:val="28"/>
              </w:rPr>
            </w:pPr>
            <w:r w:rsidRPr="0092772B">
              <w:rPr>
                <w:szCs w:val="28"/>
              </w:rPr>
              <w:t>раствор для инъекций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L01CA</w:t>
            </w:r>
          </w:p>
        </w:tc>
        <w:tc>
          <w:tcPr>
            <w:tcW w:w="1288" w:type="pct"/>
            <w:vMerge w:val="restart"/>
          </w:tcPr>
          <w:p w:rsidR="0092772B" w:rsidRPr="0092772B" w:rsidRDefault="0092772B" w:rsidP="0092772B">
            <w:pPr>
              <w:ind w:firstLine="0"/>
              <w:rPr>
                <w:szCs w:val="28"/>
              </w:rPr>
            </w:pPr>
            <w:r w:rsidRPr="0092772B">
              <w:rPr>
                <w:szCs w:val="28"/>
              </w:rPr>
              <w:t>алкалоиды барвинка и их аналоги</w:t>
            </w:r>
          </w:p>
        </w:tc>
        <w:tc>
          <w:tcPr>
            <w:tcW w:w="1137" w:type="pct"/>
          </w:tcPr>
          <w:p w:rsidR="0092772B" w:rsidRPr="0092772B" w:rsidRDefault="0092772B" w:rsidP="0092772B">
            <w:pPr>
              <w:ind w:firstLine="0"/>
              <w:rPr>
                <w:szCs w:val="28"/>
              </w:rPr>
            </w:pPr>
            <w:r w:rsidRPr="0092772B">
              <w:rPr>
                <w:szCs w:val="28"/>
              </w:rPr>
              <w:t>винбластин</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внутривенного введения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винкристин</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внутривенного введения;</w:t>
            </w:r>
          </w:p>
          <w:p w:rsidR="0092772B" w:rsidRPr="0092772B" w:rsidRDefault="0092772B" w:rsidP="0092772B">
            <w:pPr>
              <w:spacing w:line="235" w:lineRule="auto"/>
              <w:ind w:firstLine="0"/>
              <w:rPr>
                <w:szCs w:val="28"/>
              </w:rPr>
            </w:pPr>
            <w:r w:rsidRPr="0092772B">
              <w:rPr>
                <w:szCs w:val="28"/>
              </w:rPr>
              <w:t>раствор для внутривенного введения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винорелбин</w:t>
            </w:r>
          </w:p>
        </w:tc>
        <w:tc>
          <w:tcPr>
            <w:tcW w:w="1439" w:type="pct"/>
          </w:tcPr>
          <w:p w:rsidR="0092772B" w:rsidRPr="0092772B" w:rsidRDefault="0092772B" w:rsidP="0092772B">
            <w:pPr>
              <w:spacing w:line="235" w:lineRule="auto"/>
              <w:ind w:firstLine="0"/>
              <w:rPr>
                <w:szCs w:val="28"/>
              </w:rPr>
            </w:pPr>
            <w:r w:rsidRPr="0092772B">
              <w:rPr>
                <w:szCs w:val="28"/>
              </w:rPr>
              <w:t>капсулы;</w:t>
            </w:r>
          </w:p>
          <w:p w:rsidR="0092772B" w:rsidRPr="0092772B" w:rsidRDefault="0092772B" w:rsidP="0092772B">
            <w:pPr>
              <w:spacing w:line="235" w:lineRule="auto"/>
              <w:ind w:firstLine="0"/>
              <w:rPr>
                <w:szCs w:val="28"/>
              </w:rPr>
            </w:pPr>
            <w:r w:rsidRPr="0092772B">
              <w:rPr>
                <w:szCs w:val="28"/>
              </w:rPr>
              <w:t>концентрат для приготовления раствора для инфузий</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L01CB</w:t>
            </w:r>
          </w:p>
        </w:tc>
        <w:tc>
          <w:tcPr>
            <w:tcW w:w="1288" w:type="pct"/>
          </w:tcPr>
          <w:p w:rsidR="0092772B" w:rsidRPr="0092772B" w:rsidRDefault="0092772B" w:rsidP="0092772B">
            <w:pPr>
              <w:ind w:firstLine="0"/>
              <w:rPr>
                <w:szCs w:val="28"/>
              </w:rPr>
            </w:pPr>
            <w:r w:rsidRPr="0092772B">
              <w:rPr>
                <w:szCs w:val="28"/>
              </w:rPr>
              <w:t>производные подофиллотокси-на</w:t>
            </w:r>
          </w:p>
        </w:tc>
        <w:tc>
          <w:tcPr>
            <w:tcW w:w="1137" w:type="pct"/>
          </w:tcPr>
          <w:p w:rsidR="0092772B" w:rsidRPr="0092772B" w:rsidRDefault="0092772B" w:rsidP="0092772B">
            <w:pPr>
              <w:ind w:firstLine="0"/>
              <w:rPr>
                <w:szCs w:val="28"/>
              </w:rPr>
            </w:pPr>
            <w:r w:rsidRPr="0092772B">
              <w:rPr>
                <w:szCs w:val="28"/>
              </w:rPr>
              <w:t>этопозид</w:t>
            </w:r>
          </w:p>
        </w:tc>
        <w:tc>
          <w:tcPr>
            <w:tcW w:w="1439" w:type="pct"/>
          </w:tcPr>
          <w:p w:rsidR="0092772B" w:rsidRPr="0092772B" w:rsidRDefault="0092772B" w:rsidP="0092772B">
            <w:pPr>
              <w:spacing w:line="235" w:lineRule="auto"/>
              <w:ind w:firstLine="0"/>
              <w:rPr>
                <w:szCs w:val="28"/>
              </w:rPr>
            </w:pPr>
            <w:r w:rsidRPr="0092772B">
              <w:rPr>
                <w:szCs w:val="28"/>
              </w:rPr>
              <w:t>концентрат для приготовления раствора для инфузий;</w:t>
            </w:r>
          </w:p>
          <w:p w:rsidR="0092772B" w:rsidRPr="0092772B" w:rsidRDefault="0092772B" w:rsidP="0092772B">
            <w:pPr>
              <w:spacing w:line="235" w:lineRule="auto"/>
              <w:ind w:firstLine="0"/>
              <w:rPr>
                <w:szCs w:val="28"/>
              </w:rPr>
            </w:pPr>
            <w:r w:rsidRPr="0092772B">
              <w:rPr>
                <w:szCs w:val="28"/>
              </w:rPr>
              <w:t>капсулы</w:t>
            </w:r>
          </w:p>
        </w:tc>
      </w:tr>
      <w:tr w:rsidR="0092772B" w:rsidRPr="0092772B" w:rsidTr="0092772B">
        <w:trPr>
          <w:trHeight w:val="859"/>
        </w:trPr>
        <w:tc>
          <w:tcPr>
            <w:tcW w:w="1136" w:type="pct"/>
            <w:vMerge w:val="restart"/>
          </w:tcPr>
          <w:p w:rsidR="0092772B" w:rsidRPr="0092772B" w:rsidRDefault="0092772B" w:rsidP="0092772B">
            <w:pPr>
              <w:ind w:firstLine="0"/>
              <w:rPr>
                <w:szCs w:val="28"/>
              </w:rPr>
            </w:pPr>
            <w:r w:rsidRPr="0092772B">
              <w:rPr>
                <w:szCs w:val="28"/>
                <w:lang w:val="en-US"/>
              </w:rPr>
              <w:t>L01CD</w:t>
            </w:r>
          </w:p>
        </w:tc>
        <w:tc>
          <w:tcPr>
            <w:tcW w:w="1288" w:type="pct"/>
            <w:vMerge w:val="restart"/>
          </w:tcPr>
          <w:p w:rsidR="0092772B" w:rsidRPr="0092772B" w:rsidRDefault="0092772B" w:rsidP="0092772B">
            <w:pPr>
              <w:ind w:firstLine="0"/>
              <w:rPr>
                <w:szCs w:val="28"/>
              </w:rPr>
            </w:pPr>
            <w:r w:rsidRPr="0092772B">
              <w:rPr>
                <w:szCs w:val="28"/>
              </w:rPr>
              <w:t>таксаны</w:t>
            </w:r>
          </w:p>
        </w:tc>
        <w:tc>
          <w:tcPr>
            <w:tcW w:w="1137" w:type="pct"/>
          </w:tcPr>
          <w:p w:rsidR="0092772B" w:rsidRPr="0092772B" w:rsidRDefault="0092772B" w:rsidP="0092772B">
            <w:pPr>
              <w:tabs>
                <w:tab w:val="left" w:pos="1545"/>
              </w:tabs>
              <w:ind w:firstLine="0"/>
              <w:rPr>
                <w:szCs w:val="28"/>
              </w:rPr>
            </w:pPr>
            <w:r w:rsidRPr="0092772B">
              <w:rPr>
                <w:szCs w:val="28"/>
              </w:rPr>
              <w:t>доцетаксел</w:t>
            </w:r>
          </w:p>
        </w:tc>
        <w:tc>
          <w:tcPr>
            <w:tcW w:w="1439" w:type="pct"/>
          </w:tcPr>
          <w:p w:rsidR="0092772B" w:rsidRPr="0092772B" w:rsidRDefault="0092772B" w:rsidP="0092772B">
            <w:pPr>
              <w:ind w:firstLine="0"/>
              <w:rPr>
                <w:szCs w:val="28"/>
              </w:rPr>
            </w:pPr>
            <w:r w:rsidRPr="0092772B">
              <w:rPr>
                <w:szCs w:val="28"/>
              </w:rPr>
              <w:t>концентрат для приготовления раствора для инфузий</w:t>
            </w:r>
          </w:p>
        </w:tc>
      </w:tr>
      <w:tr w:rsidR="0092772B" w:rsidRPr="0092772B" w:rsidTr="0092772B">
        <w:trPr>
          <w:trHeight w:val="1865"/>
        </w:trPr>
        <w:tc>
          <w:tcPr>
            <w:tcW w:w="1136" w:type="pct"/>
            <w:vMerge/>
            <w:tcBorders>
              <w:bottom w:val="single" w:sz="4" w:space="0" w:color="auto"/>
            </w:tcBorders>
          </w:tcPr>
          <w:p w:rsidR="0092772B" w:rsidRPr="0092772B" w:rsidRDefault="0092772B" w:rsidP="0092772B">
            <w:pPr>
              <w:tabs>
                <w:tab w:val="left" w:pos="1545"/>
              </w:tabs>
              <w:ind w:firstLine="0"/>
              <w:rPr>
                <w:szCs w:val="28"/>
              </w:rPr>
            </w:pPr>
          </w:p>
        </w:tc>
        <w:tc>
          <w:tcPr>
            <w:tcW w:w="1288" w:type="pct"/>
            <w:vMerge/>
            <w:tcBorders>
              <w:bottom w:val="single" w:sz="4" w:space="0" w:color="auto"/>
            </w:tcBorders>
          </w:tcPr>
          <w:p w:rsidR="0092772B" w:rsidRPr="0092772B" w:rsidRDefault="0092772B" w:rsidP="0092772B">
            <w:pPr>
              <w:tabs>
                <w:tab w:val="left" w:pos="1545"/>
              </w:tabs>
              <w:ind w:firstLine="0"/>
              <w:rPr>
                <w:szCs w:val="28"/>
              </w:rPr>
            </w:pPr>
          </w:p>
        </w:tc>
        <w:tc>
          <w:tcPr>
            <w:tcW w:w="1137" w:type="pct"/>
            <w:tcBorders>
              <w:bottom w:val="single" w:sz="4" w:space="0" w:color="auto"/>
            </w:tcBorders>
          </w:tcPr>
          <w:p w:rsidR="0092772B" w:rsidRPr="0092772B" w:rsidRDefault="0092772B" w:rsidP="0092772B">
            <w:pPr>
              <w:tabs>
                <w:tab w:val="left" w:pos="1545"/>
              </w:tabs>
              <w:ind w:firstLine="0"/>
              <w:rPr>
                <w:szCs w:val="28"/>
              </w:rPr>
            </w:pPr>
            <w:r w:rsidRPr="0092772B">
              <w:rPr>
                <w:szCs w:val="28"/>
              </w:rPr>
              <w:t>паклитаксел</w:t>
            </w:r>
          </w:p>
        </w:tc>
        <w:tc>
          <w:tcPr>
            <w:tcW w:w="1439" w:type="pct"/>
            <w:tcBorders>
              <w:bottom w:val="single" w:sz="4" w:space="0" w:color="auto"/>
            </w:tcBorders>
          </w:tcPr>
          <w:p w:rsidR="0092772B" w:rsidRPr="0092772B" w:rsidRDefault="0092772B" w:rsidP="0092772B">
            <w:pPr>
              <w:ind w:firstLine="0"/>
              <w:rPr>
                <w:szCs w:val="28"/>
              </w:rPr>
            </w:pPr>
            <w:r w:rsidRPr="0092772B">
              <w:rPr>
                <w:szCs w:val="28"/>
              </w:rPr>
              <w:t xml:space="preserve">концентрат для приготовления раствора для инфузий; </w:t>
            </w:r>
          </w:p>
          <w:p w:rsidR="0092772B" w:rsidRPr="0092772B" w:rsidRDefault="0092772B" w:rsidP="0092772B">
            <w:pPr>
              <w:ind w:firstLine="0"/>
              <w:rPr>
                <w:szCs w:val="28"/>
              </w:rPr>
            </w:pPr>
            <w:r w:rsidRPr="0092772B">
              <w:rPr>
                <w:szCs w:val="28"/>
              </w:rPr>
              <w:t>лиофилизат для приготовления раствора для инфузий</w:t>
            </w:r>
          </w:p>
        </w:tc>
      </w:tr>
      <w:tr w:rsidR="0092772B" w:rsidRPr="0092772B" w:rsidTr="0092772B">
        <w:trPr>
          <w:trHeight w:val="1778"/>
        </w:trPr>
        <w:tc>
          <w:tcPr>
            <w:tcW w:w="1136" w:type="pct"/>
            <w:vMerge w:val="restart"/>
          </w:tcPr>
          <w:p w:rsidR="0092772B" w:rsidRPr="0092772B" w:rsidRDefault="0092772B" w:rsidP="0092772B">
            <w:pPr>
              <w:ind w:firstLine="0"/>
              <w:rPr>
                <w:szCs w:val="28"/>
              </w:rPr>
            </w:pPr>
            <w:r w:rsidRPr="0092772B">
              <w:rPr>
                <w:szCs w:val="28"/>
                <w:lang w:val="en-US"/>
              </w:rPr>
              <w:t>L01DB</w:t>
            </w:r>
          </w:p>
        </w:tc>
        <w:tc>
          <w:tcPr>
            <w:tcW w:w="1288" w:type="pct"/>
            <w:vMerge w:val="restart"/>
          </w:tcPr>
          <w:p w:rsidR="0092772B" w:rsidRPr="0092772B" w:rsidRDefault="0092772B" w:rsidP="0092772B">
            <w:pPr>
              <w:ind w:firstLine="0"/>
              <w:rPr>
                <w:szCs w:val="28"/>
              </w:rPr>
            </w:pPr>
            <w:r w:rsidRPr="0092772B">
              <w:rPr>
                <w:szCs w:val="28"/>
              </w:rPr>
              <w:t>антрациклины и родственные соединения</w:t>
            </w:r>
          </w:p>
        </w:tc>
        <w:tc>
          <w:tcPr>
            <w:tcW w:w="1137" w:type="pct"/>
          </w:tcPr>
          <w:p w:rsidR="0092772B" w:rsidRPr="0092772B" w:rsidRDefault="0092772B" w:rsidP="0092772B">
            <w:pPr>
              <w:tabs>
                <w:tab w:val="left" w:pos="1545"/>
              </w:tabs>
              <w:ind w:firstLine="0"/>
              <w:rPr>
                <w:szCs w:val="28"/>
              </w:rPr>
            </w:pPr>
            <w:r w:rsidRPr="0092772B">
              <w:rPr>
                <w:szCs w:val="28"/>
              </w:rPr>
              <w:t>даунорубицин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лиофилизат для приготовления раствора для внутривенного введения;</w:t>
            </w:r>
          </w:p>
          <w:p w:rsidR="0092772B" w:rsidRPr="0092772B" w:rsidRDefault="0092772B" w:rsidP="0092772B">
            <w:pPr>
              <w:spacing w:line="235" w:lineRule="auto"/>
              <w:ind w:firstLine="0"/>
              <w:rPr>
                <w:szCs w:val="28"/>
              </w:rPr>
            </w:pPr>
            <w:r w:rsidRPr="0092772B">
              <w:rPr>
                <w:color w:val="000000"/>
                <w:szCs w:val="28"/>
              </w:rPr>
              <w:t>раствор для внутривенного введения</w:t>
            </w:r>
          </w:p>
        </w:tc>
      </w:tr>
      <w:tr w:rsidR="0092772B" w:rsidRPr="0092772B" w:rsidTr="0092772B">
        <w:trPr>
          <w:trHeight w:val="5918"/>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доксорубицин</w:t>
            </w:r>
          </w:p>
        </w:tc>
        <w:tc>
          <w:tcPr>
            <w:tcW w:w="1439" w:type="pct"/>
          </w:tcPr>
          <w:p w:rsidR="0092772B" w:rsidRPr="0092772B" w:rsidRDefault="0092772B" w:rsidP="0092772B">
            <w:pPr>
              <w:spacing w:line="235" w:lineRule="auto"/>
              <w:ind w:firstLine="0"/>
              <w:rPr>
                <w:szCs w:val="28"/>
              </w:rPr>
            </w:pPr>
            <w:r w:rsidRPr="0092772B">
              <w:rPr>
                <w:szCs w:val="28"/>
              </w:rPr>
              <w:t>концентрат для приготовления раствора для внутривенного введения;</w:t>
            </w:r>
          </w:p>
          <w:p w:rsidR="0092772B" w:rsidRPr="0092772B" w:rsidRDefault="0092772B" w:rsidP="0092772B">
            <w:pPr>
              <w:spacing w:line="235" w:lineRule="auto"/>
              <w:ind w:firstLine="0"/>
              <w:rPr>
                <w:szCs w:val="28"/>
              </w:rPr>
            </w:pPr>
            <w:r w:rsidRPr="0092772B">
              <w:rPr>
                <w:szCs w:val="28"/>
              </w:rPr>
              <w:t>концентрат для приготовления раствора для внутрисосудистого и внутрипузырного введения;</w:t>
            </w:r>
          </w:p>
          <w:p w:rsidR="0092772B" w:rsidRPr="0092772B" w:rsidRDefault="0092772B" w:rsidP="0092772B">
            <w:pPr>
              <w:spacing w:line="235" w:lineRule="auto"/>
              <w:ind w:firstLine="0"/>
              <w:rPr>
                <w:szCs w:val="28"/>
              </w:rPr>
            </w:pPr>
            <w:r w:rsidRPr="0092772B">
              <w:rPr>
                <w:szCs w:val="28"/>
              </w:rPr>
              <w:t xml:space="preserve">лиофилизат для приготовления раствора для внутрисосудистого и внутрипузырного введения; </w:t>
            </w:r>
          </w:p>
          <w:p w:rsidR="0092772B" w:rsidRPr="0092772B" w:rsidRDefault="0092772B" w:rsidP="0092772B">
            <w:pPr>
              <w:spacing w:line="235" w:lineRule="auto"/>
              <w:ind w:firstLine="0"/>
              <w:rPr>
                <w:szCs w:val="28"/>
              </w:rPr>
            </w:pPr>
            <w:r w:rsidRPr="0092772B">
              <w:rPr>
                <w:szCs w:val="28"/>
              </w:rPr>
              <w:t>раствор для внутрисосудистого и внутрипузырного введения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идарубицин</w:t>
            </w:r>
          </w:p>
        </w:tc>
        <w:tc>
          <w:tcPr>
            <w:tcW w:w="1439" w:type="pct"/>
          </w:tcPr>
          <w:p w:rsidR="0092772B" w:rsidRPr="0092772B" w:rsidRDefault="0092772B" w:rsidP="0092772B">
            <w:pPr>
              <w:spacing w:line="235" w:lineRule="auto"/>
              <w:ind w:firstLine="0"/>
              <w:rPr>
                <w:szCs w:val="28"/>
              </w:rPr>
            </w:pPr>
            <w:r w:rsidRPr="0092772B">
              <w:rPr>
                <w:szCs w:val="28"/>
              </w:rPr>
              <w:t>капсулы;</w:t>
            </w:r>
          </w:p>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внутривенного введения; раствор для внутривенного введения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митоксантрон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концентрат для приготовления раствора  для внутривенного и внутриплеврального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color w:val="000000"/>
                <w:szCs w:val="28"/>
              </w:rPr>
              <w:t>концентрат для приготовления раствора для инфузий</w:t>
            </w:r>
          </w:p>
        </w:tc>
      </w:tr>
      <w:tr w:rsidR="0092772B" w:rsidRPr="0092772B" w:rsidTr="0092772B">
        <w:trPr>
          <w:trHeight w:val="5102"/>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color w:val="000000"/>
                <w:szCs w:val="28"/>
              </w:rPr>
              <w:t>эпирубицин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концентрат для приготовления раствора для внутривенного и внутриполостного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 xml:space="preserve">лиофилизат для приготовления раствора для внутрисосудистого и внутрипузырного введения;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лиофилизат для приготовления раствора для внутрисосудистого и внутрипузырного введения</w:t>
            </w:r>
          </w:p>
        </w:tc>
      </w:tr>
      <w:tr w:rsidR="0092772B" w:rsidRPr="0092772B" w:rsidTr="0092772B">
        <w:trPr>
          <w:trHeight w:val="964"/>
        </w:trPr>
        <w:tc>
          <w:tcPr>
            <w:tcW w:w="1136" w:type="pct"/>
            <w:vMerge w:val="restart"/>
          </w:tcPr>
          <w:p w:rsidR="0092772B" w:rsidRPr="0092772B" w:rsidRDefault="0092772B" w:rsidP="0092772B">
            <w:pPr>
              <w:ind w:firstLine="0"/>
              <w:rPr>
                <w:szCs w:val="28"/>
              </w:rPr>
            </w:pPr>
            <w:r w:rsidRPr="0092772B">
              <w:rPr>
                <w:szCs w:val="28"/>
                <w:lang w:val="en-US"/>
              </w:rPr>
              <w:t>L01DC</w:t>
            </w:r>
          </w:p>
        </w:tc>
        <w:tc>
          <w:tcPr>
            <w:tcW w:w="1288" w:type="pct"/>
            <w:vMerge w:val="restart"/>
          </w:tcPr>
          <w:p w:rsidR="0092772B" w:rsidRPr="0092772B" w:rsidRDefault="0092772B" w:rsidP="0092772B">
            <w:pPr>
              <w:ind w:firstLine="0"/>
              <w:rPr>
                <w:szCs w:val="28"/>
              </w:rPr>
            </w:pPr>
            <w:r w:rsidRPr="0092772B">
              <w:rPr>
                <w:szCs w:val="28"/>
              </w:rPr>
              <w:t>другие противоопухолевые антибиотики</w:t>
            </w:r>
          </w:p>
        </w:tc>
        <w:tc>
          <w:tcPr>
            <w:tcW w:w="1137" w:type="pct"/>
          </w:tcPr>
          <w:p w:rsidR="0092772B" w:rsidRPr="0092772B" w:rsidRDefault="0092772B" w:rsidP="0092772B">
            <w:pPr>
              <w:ind w:firstLine="0"/>
              <w:rPr>
                <w:szCs w:val="28"/>
              </w:rPr>
            </w:pPr>
            <w:r w:rsidRPr="0092772B">
              <w:rPr>
                <w:szCs w:val="28"/>
              </w:rPr>
              <w:t>блеомицин</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инъекций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митомицин</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инъекций;</w:t>
            </w:r>
          </w:p>
          <w:p w:rsidR="0092772B" w:rsidRPr="0092772B" w:rsidRDefault="0092772B" w:rsidP="0092772B">
            <w:pPr>
              <w:spacing w:line="235" w:lineRule="auto"/>
              <w:ind w:firstLine="0"/>
              <w:rPr>
                <w:szCs w:val="28"/>
              </w:rPr>
            </w:pPr>
            <w:r w:rsidRPr="0092772B">
              <w:rPr>
                <w:szCs w:val="28"/>
              </w:rPr>
              <w:t>порошок для приготовления раствора для инъекций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L01XA</w:t>
            </w:r>
          </w:p>
        </w:tc>
        <w:tc>
          <w:tcPr>
            <w:tcW w:w="1288" w:type="pct"/>
            <w:vMerge w:val="restart"/>
          </w:tcPr>
          <w:p w:rsidR="0092772B" w:rsidRPr="0092772B" w:rsidRDefault="0092772B" w:rsidP="0092772B">
            <w:pPr>
              <w:ind w:firstLine="0"/>
              <w:rPr>
                <w:szCs w:val="28"/>
              </w:rPr>
            </w:pPr>
            <w:r w:rsidRPr="0092772B">
              <w:rPr>
                <w:szCs w:val="28"/>
              </w:rPr>
              <w:t>препараты платины</w:t>
            </w:r>
          </w:p>
        </w:tc>
        <w:tc>
          <w:tcPr>
            <w:tcW w:w="1137" w:type="pct"/>
            <w:vMerge w:val="restart"/>
          </w:tcPr>
          <w:p w:rsidR="0092772B" w:rsidRPr="0092772B" w:rsidRDefault="0092772B" w:rsidP="0092772B">
            <w:pPr>
              <w:ind w:firstLine="0"/>
              <w:rPr>
                <w:szCs w:val="28"/>
              </w:rPr>
            </w:pPr>
            <w:r w:rsidRPr="0092772B">
              <w:rPr>
                <w:szCs w:val="28"/>
              </w:rPr>
              <w:t>карбоплатин</w:t>
            </w:r>
          </w:p>
          <w:p w:rsidR="0092772B" w:rsidRPr="0092772B" w:rsidRDefault="0092772B" w:rsidP="0092772B">
            <w:pPr>
              <w:ind w:firstLine="0"/>
              <w:rPr>
                <w:szCs w:val="28"/>
              </w:rPr>
            </w:pP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концентрат для приготовления 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pacing w:val="-4"/>
                <w:szCs w:val="28"/>
              </w:rPr>
              <w:t>лиофилизирован-ный порошок для приготовления раствора для внутривенного введения; раствор для внутривенного введения; раствор для инфузий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vMerge/>
          </w:tcPr>
          <w:p w:rsidR="0092772B" w:rsidRPr="0092772B" w:rsidRDefault="0092772B" w:rsidP="0092772B">
            <w:pPr>
              <w:ind w:firstLine="0"/>
              <w:rPr>
                <w:szCs w:val="28"/>
              </w:rPr>
            </w:pPr>
          </w:p>
        </w:tc>
        <w:tc>
          <w:tcPr>
            <w:tcW w:w="1439" w:type="pct"/>
          </w:tcPr>
          <w:p w:rsidR="0092772B" w:rsidRPr="0092772B" w:rsidRDefault="0092772B" w:rsidP="0092772B">
            <w:pPr>
              <w:spacing w:line="235" w:lineRule="auto"/>
              <w:ind w:firstLine="0"/>
              <w:rPr>
                <w:szCs w:val="28"/>
              </w:rPr>
            </w:pPr>
            <w:r w:rsidRPr="0092772B">
              <w:rPr>
                <w:color w:val="000000"/>
                <w:szCs w:val="28"/>
              </w:rPr>
              <w:t>концентрированный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оксалиплатин</w:t>
            </w:r>
          </w:p>
        </w:tc>
        <w:tc>
          <w:tcPr>
            <w:tcW w:w="1439" w:type="pct"/>
          </w:tcPr>
          <w:p w:rsidR="0092772B" w:rsidRPr="0092772B" w:rsidRDefault="0092772B" w:rsidP="0092772B">
            <w:pPr>
              <w:spacing w:line="235" w:lineRule="auto"/>
              <w:ind w:firstLine="0"/>
              <w:rPr>
                <w:szCs w:val="28"/>
              </w:rPr>
            </w:pPr>
            <w:r w:rsidRPr="0092772B">
              <w:rPr>
                <w:szCs w:val="28"/>
              </w:rPr>
              <w:t>концентрат для приготовления раствора для инфузий;</w:t>
            </w:r>
            <w:r w:rsidRPr="0092772B">
              <w:rPr>
                <w:szCs w:val="28"/>
              </w:rPr>
              <w:br w:type="page"/>
            </w:r>
          </w:p>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инфузий</w:t>
            </w:r>
          </w:p>
        </w:tc>
      </w:tr>
      <w:tr w:rsidR="0092772B" w:rsidRPr="0092772B" w:rsidTr="0092772B">
        <w:trPr>
          <w:trHeight w:val="6350"/>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цисплатин</w:t>
            </w:r>
          </w:p>
          <w:p w:rsidR="0092772B" w:rsidRPr="0092772B" w:rsidRDefault="0092772B" w:rsidP="0092772B">
            <w:pPr>
              <w:ind w:firstLine="0"/>
              <w:rPr>
                <w:szCs w:val="28"/>
              </w:rPr>
            </w:pP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концентрат для приготовления 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концентрат для приготовления раствора для инфузий и внутрибрюшинного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концентрированный раствор для приготовления 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 xml:space="preserve">лиофилизат для приготовления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 xml:space="preserve">раствора для инфузий;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 xml:space="preserve">раствор для инъекций;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color w:val="000000"/>
                <w:szCs w:val="28"/>
              </w:rPr>
              <w:t>раствор для инфузий</w:t>
            </w:r>
          </w:p>
        </w:tc>
      </w:tr>
      <w:tr w:rsidR="0092772B" w:rsidRPr="0092772B" w:rsidTr="0092772B">
        <w:trPr>
          <w:trHeight w:val="397"/>
        </w:trPr>
        <w:tc>
          <w:tcPr>
            <w:tcW w:w="1136" w:type="pct"/>
          </w:tcPr>
          <w:p w:rsidR="0092772B" w:rsidRPr="0092772B" w:rsidRDefault="0092772B" w:rsidP="0092772B">
            <w:pPr>
              <w:ind w:firstLine="0"/>
              <w:rPr>
                <w:szCs w:val="28"/>
              </w:rPr>
            </w:pPr>
            <w:r w:rsidRPr="0092772B">
              <w:rPr>
                <w:szCs w:val="28"/>
                <w:lang w:val="en-US"/>
              </w:rPr>
              <w:t>L01XB</w:t>
            </w:r>
          </w:p>
        </w:tc>
        <w:tc>
          <w:tcPr>
            <w:tcW w:w="1288" w:type="pct"/>
          </w:tcPr>
          <w:p w:rsidR="0092772B" w:rsidRPr="0092772B" w:rsidRDefault="0092772B" w:rsidP="0092772B">
            <w:pPr>
              <w:ind w:firstLine="0"/>
              <w:rPr>
                <w:szCs w:val="28"/>
              </w:rPr>
            </w:pPr>
            <w:r w:rsidRPr="0092772B">
              <w:rPr>
                <w:szCs w:val="28"/>
              </w:rPr>
              <w:t>метилгидразины</w:t>
            </w:r>
          </w:p>
        </w:tc>
        <w:tc>
          <w:tcPr>
            <w:tcW w:w="1137" w:type="pct"/>
          </w:tcPr>
          <w:p w:rsidR="0092772B" w:rsidRPr="0092772B" w:rsidRDefault="0092772B" w:rsidP="0092772B">
            <w:pPr>
              <w:ind w:firstLine="0"/>
              <w:rPr>
                <w:szCs w:val="28"/>
              </w:rPr>
            </w:pPr>
            <w:r w:rsidRPr="0092772B">
              <w:rPr>
                <w:szCs w:val="28"/>
              </w:rPr>
              <w:t>прокарбазин</w:t>
            </w:r>
          </w:p>
        </w:tc>
        <w:tc>
          <w:tcPr>
            <w:tcW w:w="1439" w:type="pct"/>
          </w:tcPr>
          <w:p w:rsidR="0092772B" w:rsidRPr="0092772B" w:rsidRDefault="0092772B" w:rsidP="0092772B">
            <w:pPr>
              <w:spacing w:line="235" w:lineRule="auto"/>
              <w:ind w:firstLine="0"/>
              <w:rPr>
                <w:szCs w:val="28"/>
              </w:rPr>
            </w:pPr>
            <w:r w:rsidRPr="0092772B">
              <w:rPr>
                <w:szCs w:val="28"/>
              </w:rPr>
              <w:t>капсулы</w:t>
            </w:r>
          </w:p>
        </w:tc>
      </w:tr>
      <w:tr w:rsidR="0092772B" w:rsidRPr="0092772B" w:rsidTr="0092772B">
        <w:trPr>
          <w:trHeight w:val="964"/>
        </w:trPr>
        <w:tc>
          <w:tcPr>
            <w:tcW w:w="1136" w:type="pct"/>
            <w:vMerge w:val="restart"/>
          </w:tcPr>
          <w:p w:rsidR="0092772B" w:rsidRPr="0092772B" w:rsidRDefault="0092772B" w:rsidP="0092772B">
            <w:pPr>
              <w:ind w:firstLine="0"/>
              <w:rPr>
                <w:szCs w:val="28"/>
              </w:rPr>
            </w:pPr>
            <w:r w:rsidRPr="0092772B">
              <w:rPr>
                <w:szCs w:val="28"/>
                <w:lang w:val="en-US"/>
              </w:rPr>
              <w:t>L01XC</w:t>
            </w:r>
          </w:p>
        </w:tc>
        <w:tc>
          <w:tcPr>
            <w:tcW w:w="1288" w:type="pct"/>
            <w:vMerge w:val="restart"/>
          </w:tcPr>
          <w:p w:rsidR="0092772B" w:rsidRPr="0092772B" w:rsidRDefault="0092772B" w:rsidP="0092772B">
            <w:pPr>
              <w:ind w:firstLine="0"/>
              <w:rPr>
                <w:szCs w:val="28"/>
              </w:rPr>
            </w:pPr>
            <w:r w:rsidRPr="0092772B">
              <w:rPr>
                <w:szCs w:val="28"/>
              </w:rPr>
              <w:t>моноклональные антитела</w:t>
            </w:r>
          </w:p>
        </w:tc>
        <w:tc>
          <w:tcPr>
            <w:tcW w:w="1137" w:type="pct"/>
          </w:tcPr>
          <w:p w:rsidR="0092772B" w:rsidRPr="0092772B" w:rsidRDefault="0092772B" w:rsidP="0092772B">
            <w:pPr>
              <w:tabs>
                <w:tab w:val="left" w:pos="1545"/>
              </w:tabs>
              <w:ind w:firstLine="0"/>
              <w:rPr>
                <w:szCs w:val="28"/>
              </w:rPr>
            </w:pPr>
            <w:r w:rsidRPr="0092772B">
              <w:rPr>
                <w:szCs w:val="28"/>
              </w:rPr>
              <w:t xml:space="preserve">бевацизумаб </w:t>
            </w:r>
          </w:p>
        </w:tc>
        <w:tc>
          <w:tcPr>
            <w:tcW w:w="1439" w:type="pct"/>
          </w:tcPr>
          <w:p w:rsidR="0092772B" w:rsidRPr="0092772B" w:rsidRDefault="0092772B" w:rsidP="0092772B">
            <w:pPr>
              <w:spacing w:line="235" w:lineRule="auto"/>
              <w:ind w:firstLine="0"/>
              <w:rPr>
                <w:szCs w:val="28"/>
              </w:rPr>
            </w:pPr>
            <w:r w:rsidRPr="0092772B">
              <w:rPr>
                <w:szCs w:val="28"/>
              </w:rPr>
              <w:t>концентрат для приготовления раствора для инфузий</w:t>
            </w:r>
          </w:p>
        </w:tc>
      </w:tr>
      <w:tr w:rsidR="0092772B" w:rsidRPr="0092772B" w:rsidTr="0092772B">
        <w:trPr>
          <w:trHeight w:val="964"/>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 xml:space="preserve">ритуксимаб </w:t>
            </w:r>
          </w:p>
        </w:tc>
        <w:tc>
          <w:tcPr>
            <w:tcW w:w="1439" w:type="pct"/>
          </w:tcPr>
          <w:p w:rsidR="0092772B" w:rsidRPr="0092772B" w:rsidRDefault="0092772B" w:rsidP="0092772B">
            <w:pPr>
              <w:spacing w:line="235" w:lineRule="auto"/>
              <w:ind w:firstLine="0"/>
              <w:rPr>
                <w:szCs w:val="28"/>
              </w:rPr>
            </w:pPr>
            <w:r w:rsidRPr="0092772B">
              <w:rPr>
                <w:szCs w:val="28"/>
              </w:rPr>
              <w:t>концентрат для приготовления раствора для инфузий</w:t>
            </w:r>
          </w:p>
        </w:tc>
      </w:tr>
      <w:tr w:rsidR="0092772B" w:rsidRPr="0092772B" w:rsidTr="0092772B">
        <w:trPr>
          <w:trHeight w:val="2551"/>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трастузумаб</w:t>
            </w:r>
          </w:p>
        </w:tc>
        <w:tc>
          <w:tcPr>
            <w:tcW w:w="1439" w:type="pct"/>
          </w:tcPr>
          <w:p w:rsidR="0092772B" w:rsidRPr="0092772B" w:rsidRDefault="0092772B" w:rsidP="0092772B">
            <w:pPr>
              <w:spacing w:line="235" w:lineRule="auto"/>
              <w:ind w:firstLine="0"/>
              <w:rPr>
                <w:szCs w:val="28"/>
              </w:rPr>
            </w:pPr>
            <w:r w:rsidRPr="0092772B">
              <w:rPr>
                <w:szCs w:val="28"/>
              </w:rPr>
              <w:t xml:space="preserve">лиофилизат для приготовления концентрата для приготовления раствора для инфузий; </w:t>
            </w:r>
          </w:p>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инфузий</w:t>
            </w:r>
          </w:p>
        </w:tc>
      </w:tr>
      <w:tr w:rsidR="0092772B" w:rsidRPr="0092772B" w:rsidTr="0092772B">
        <w:trPr>
          <w:trHeight w:val="340"/>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цетуксимаб</w:t>
            </w:r>
          </w:p>
        </w:tc>
        <w:tc>
          <w:tcPr>
            <w:tcW w:w="1439" w:type="pct"/>
          </w:tcPr>
          <w:p w:rsidR="0092772B" w:rsidRPr="0092772B" w:rsidRDefault="0092772B" w:rsidP="0092772B">
            <w:pPr>
              <w:tabs>
                <w:tab w:val="left" w:pos="1545"/>
              </w:tabs>
              <w:spacing w:line="235" w:lineRule="auto"/>
              <w:ind w:firstLine="0"/>
              <w:rPr>
                <w:rFonts w:ascii="Times New Roman CYR" w:hAnsi="Times New Roman CYR"/>
                <w:spacing w:val="-4"/>
                <w:szCs w:val="28"/>
                <w:lang w:eastAsia="ru-RU"/>
              </w:rPr>
            </w:pPr>
            <w:r w:rsidRPr="0092772B">
              <w:rPr>
                <w:rFonts w:ascii="Times New Roman CYR" w:hAnsi="Times New Roman CYR"/>
                <w:spacing w:val="-4"/>
                <w:szCs w:val="28"/>
                <w:lang w:eastAsia="ru-RU"/>
              </w:rPr>
              <w:t>раствор для инфузий</w:t>
            </w:r>
          </w:p>
        </w:tc>
      </w:tr>
      <w:tr w:rsidR="0092772B" w:rsidRPr="0092772B" w:rsidTr="0092772B">
        <w:tc>
          <w:tcPr>
            <w:tcW w:w="1136" w:type="pct"/>
            <w:vMerge w:val="restart"/>
          </w:tcPr>
          <w:p w:rsidR="0092772B" w:rsidRPr="0092772B" w:rsidRDefault="0092772B" w:rsidP="0092772B">
            <w:pPr>
              <w:tabs>
                <w:tab w:val="left" w:pos="1545"/>
              </w:tabs>
              <w:ind w:firstLine="0"/>
              <w:rPr>
                <w:szCs w:val="28"/>
              </w:rPr>
            </w:pPr>
            <w:r w:rsidRPr="0092772B">
              <w:rPr>
                <w:szCs w:val="28"/>
                <w:lang w:val="en-US"/>
              </w:rPr>
              <w:t>L01XE</w:t>
            </w:r>
          </w:p>
        </w:tc>
        <w:tc>
          <w:tcPr>
            <w:tcW w:w="1288" w:type="pct"/>
            <w:vMerge w:val="restart"/>
          </w:tcPr>
          <w:p w:rsidR="0092772B" w:rsidRPr="0092772B" w:rsidRDefault="0092772B" w:rsidP="0092772B">
            <w:pPr>
              <w:tabs>
                <w:tab w:val="left" w:pos="1545"/>
              </w:tabs>
              <w:ind w:firstLine="0"/>
              <w:rPr>
                <w:szCs w:val="28"/>
              </w:rPr>
            </w:pPr>
            <w:r w:rsidRPr="0092772B">
              <w:rPr>
                <w:szCs w:val="28"/>
              </w:rPr>
              <w:t>ингибиторы протеинкиназы</w:t>
            </w:r>
          </w:p>
        </w:tc>
        <w:tc>
          <w:tcPr>
            <w:tcW w:w="1137" w:type="pct"/>
          </w:tcPr>
          <w:p w:rsidR="0092772B" w:rsidRPr="0092772B" w:rsidRDefault="0092772B" w:rsidP="0092772B">
            <w:pPr>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гефитиниб</w:t>
            </w:r>
          </w:p>
          <w:p w:rsidR="0092772B" w:rsidRPr="0092772B" w:rsidRDefault="0092772B" w:rsidP="0092772B">
            <w:pPr>
              <w:spacing w:line="240" w:lineRule="atLeast"/>
              <w:ind w:firstLine="0"/>
              <w:rPr>
                <w:rFonts w:ascii="Times New Roman CYR" w:hAnsi="Times New Roman CYR"/>
                <w:szCs w:val="28"/>
                <w:lang w:eastAsia="ru-RU"/>
              </w:rPr>
            </w:pPr>
          </w:p>
        </w:tc>
        <w:tc>
          <w:tcPr>
            <w:tcW w:w="1439" w:type="pct"/>
          </w:tcPr>
          <w:p w:rsidR="0092772B" w:rsidRPr="0092772B" w:rsidRDefault="0092772B" w:rsidP="0092772B">
            <w:pPr>
              <w:spacing w:line="235" w:lineRule="auto"/>
              <w:ind w:firstLine="0"/>
              <w:rPr>
                <w:rFonts w:ascii="Times New Roman CYR" w:hAnsi="Times New Roman CYR"/>
                <w:szCs w:val="28"/>
                <w:lang w:eastAsia="ru-RU"/>
              </w:rPr>
            </w:pPr>
            <w:r w:rsidRPr="0092772B">
              <w:rPr>
                <w:rFonts w:ascii="Times New Roman CYR" w:hAnsi="Times New Roman CYR"/>
                <w:szCs w:val="28"/>
                <w:lang w:eastAsia="ru-RU"/>
              </w:rPr>
              <w:t>таблетки, покрытые пленочной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дазатиниб</w:t>
            </w:r>
          </w:p>
          <w:p w:rsidR="0092772B" w:rsidRPr="0092772B" w:rsidRDefault="0092772B" w:rsidP="0092772B">
            <w:pPr>
              <w:spacing w:line="240" w:lineRule="atLeast"/>
              <w:ind w:firstLine="0"/>
              <w:rPr>
                <w:rFonts w:ascii="Times New Roman CYR" w:hAnsi="Times New Roman CYR"/>
                <w:szCs w:val="28"/>
                <w:lang w:eastAsia="ru-RU"/>
              </w:rPr>
            </w:pPr>
          </w:p>
        </w:tc>
        <w:tc>
          <w:tcPr>
            <w:tcW w:w="1439" w:type="pct"/>
          </w:tcPr>
          <w:p w:rsidR="0092772B" w:rsidRPr="0092772B" w:rsidRDefault="0092772B" w:rsidP="0092772B">
            <w:pPr>
              <w:spacing w:line="235" w:lineRule="auto"/>
              <w:ind w:firstLine="0"/>
              <w:rPr>
                <w:rFonts w:ascii="Times New Roman CYR" w:hAnsi="Times New Roman CYR"/>
                <w:szCs w:val="28"/>
                <w:lang w:eastAsia="ru-RU"/>
              </w:rPr>
            </w:pPr>
            <w:r w:rsidRPr="0092772B">
              <w:rPr>
                <w:rFonts w:ascii="Times New Roman CYR" w:hAnsi="Times New Roman CYR"/>
                <w:szCs w:val="28"/>
                <w:lang w:eastAsia="ru-RU"/>
              </w:rPr>
              <w:t>таблетки, покрытые пленочной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spacing w:line="240" w:lineRule="atLeast"/>
              <w:ind w:firstLine="0"/>
              <w:rPr>
                <w:rFonts w:ascii="Times New Roman CYR" w:hAnsi="Times New Roman CYR"/>
                <w:szCs w:val="28"/>
                <w:lang w:eastAsia="ru-RU"/>
              </w:rPr>
            </w:pPr>
            <w:r w:rsidRPr="0092772B">
              <w:rPr>
                <w:szCs w:val="28"/>
              </w:rPr>
              <w:t>иматиниб</w:t>
            </w:r>
          </w:p>
        </w:tc>
        <w:tc>
          <w:tcPr>
            <w:tcW w:w="1439" w:type="pct"/>
          </w:tcPr>
          <w:p w:rsidR="0092772B" w:rsidRPr="0092772B" w:rsidRDefault="0092772B" w:rsidP="0092772B">
            <w:pPr>
              <w:spacing w:line="235" w:lineRule="auto"/>
              <w:ind w:firstLine="0"/>
              <w:rPr>
                <w:szCs w:val="28"/>
              </w:rPr>
            </w:pPr>
            <w:r w:rsidRPr="0092772B">
              <w:rPr>
                <w:szCs w:val="28"/>
              </w:rPr>
              <w:t>капсулы;</w:t>
            </w:r>
          </w:p>
          <w:p w:rsidR="0092772B" w:rsidRPr="0092772B" w:rsidRDefault="0092772B" w:rsidP="0092772B">
            <w:pPr>
              <w:spacing w:line="235" w:lineRule="auto"/>
              <w:ind w:firstLine="0"/>
              <w:rPr>
                <w:rFonts w:ascii="Times New Roman CYR" w:hAnsi="Times New Roman CYR"/>
                <w:szCs w:val="28"/>
                <w:lang w:eastAsia="ru-RU"/>
              </w:rPr>
            </w:pPr>
            <w:r w:rsidRPr="0092772B">
              <w:rPr>
                <w:szCs w:val="28"/>
              </w:rPr>
              <w:t xml:space="preserve">таблетки, покрытые </w:t>
            </w:r>
            <w:r w:rsidRPr="0092772B">
              <w:rPr>
                <w:rFonts w:ascii="Times New Roman CYR" w:hAnsi="Times New Roman CYR"/>
                <w:szCs w:val="28"/>
                <w:lang w:eastAsia="ru-RU"/>
              </w:rPr>
              <w:t>пленочной</w:t>
            </w:r>
            <w:r w:rsidRPr="0092772B">
              <w:rPr>
                <w:szCs w:val="28"/>
              </w:rPr>
              <w:t xml:space="preserve">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нилотиниб</w:t>
            </w:r>
          </w:p>
        </w:tc>
        <w:tc>
          <w:tcPr>
            <w:tcW w:w="1439" w:type="pct"/>
          </w:tcPr>
          <w:p w:rsidR="0092772B" w:rsidRPr="0092772B" w:rsidRDefault="0092772B" w:rsidP="0092772B">
            <w:pPr>
              <w:spacing w:line="235" w:lineRule="auto"/>
              <w:ind w:firstLine="0"/>
              <w:rPr>
                <w:rFonts w:ascii="Times New Roman CYR" w:hAnsi="Times New Roman CYR"/>
                <w:szCs w:val="28"/>
                <w:lang w:eastAsia="ru-RU"/>
              </w:rPr>
            </w:pPr>
            <w:r w:rsidRPr="0092772B">
              <w:rPr>
                <w:rFonts w:ascii="Times New Roman CYR" w:hAnsi="Times New Roman CYR"/>
                <w:szCs w:val="28"/>
                <w:lang w:eastAsia="ru-RU"/>
              </w:rPr>
              <w:t>капсулы</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сорафениб</w:t>
            </w:r>
          </w:p>
          <w:p w:rsidR="0092772B" w:rsidRPr="0092772B" w:rsidRDefault="0092772B" w:rsidP="0092772B">
            <w:pPr>
              <w:spacing w:line="240" w:lineRule="atLeast"/>
              <w:ind w:firstLine="0"/>
              <w:rPr>
                <w:rFonts w:ascii="Times New Roman CYR" w:hAnsi="Times New Roman CYR"/>
                <w:szCs w:val="28"/>
                <w:lang w:eastAsia="ru-RU"/>
              </w:rPr>
            </w:pPr>
          </w:p>
        </w:tc>
        <w:tc>
          <w:tcPr>
            <w:tcW w:w="1439" w:type="pct"/>
          </w:tcPr>
          <w:p w:rsidR="0092772B" w:rsidRPr="0092772B" w:rsidRDefault="0092772B" w:rsidP="0092772B">
            <w:pPr>
              <w:spacing w:line="235" w:lineRule="auto"/>
              <w:ind w:firstLine="0"/>
              <w:rPr>
                <w:rFonts w:ascii="Times New Roman CYR" w:hAnsi="Times New Roman CYR"/>
                <w:szCs w:val="28"/>
                <w:lang w:eastAsia="ru-RU"/>
              </w:rPr>
            </w:pPr>
            <w:r w:rsidRPr="0092772B">
              <w:rPr>
                <w:rFonts w:ascii="Times New Roman CYR" w:hAnsi="Times New Roman CYR"/>
                <w:szCs w:val="28"/>
                <w:lang w:eastAsia="ru-RU"/>
              </w:rPr>
              <w:t>таблетки, покрытые пленочной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сунитиниб</w:t>
            </w:r>
          </w:p>
        </w:tc>
        <w:tc>
          <w:tcPr>
            <w:tcW w:w="1439" w:type="pct"/>
          </w:tcPr>
          <w:p w:rsidR="0092772B" w:rsidRPr="0092772B" w:rsidRDefault="0092772B" w:rsidP="0092772B">
            <w:pPr>
              <w:spacing w:line="235" w:lineRule="auto"/>
              <w:ind w:firstLine="0"/>
              <w:rPr>
                <w:rFonts w:ascii="Times New Roman CYR" w:hAnsi="Times New Roman CYR"/>
                <w:szCs w:val="28"/>
                <w:lang w:eastAsia="ru-RU"/>
              </w:rPr>
            </w:pPr>
            <w:r w:rsidRPr="0092772B">
              <w:rPr>
                <w:rFonts w:ascii="Times New Roman CYR" w:hAnsi="Times New Roman CYR"/>
                <w:szCs w:val="28"/>
                <w:lang w:eastAsia="ru-RU"/>
              </w:rPr>
              <w:t>капсулы</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эрлотиниб</w:t>
            </w:r>
          </w:p>
        </w:tc>
        <w:tc>
          <w:tcPr>
            <w:tcW w:w="1439" w:type="pct"/>
          </w:tcPr>
          <w:p w:rsidR="0092772B" w:rsidRPr="0092772B" w:rsidRDefault="0092772B" w:rsidP="0092772B">
            <w:pPr>
              <w:spacing w:line="235" w:lineRule="auto"/>
              <w:ind w:firstLine="0"/>
              <w:rPr>
                <w:szCs w:val="28"/>
              </w:rPr>
            </w:pPr>
            <w:r w:rsidRPr="0092772B">
              <w:rPr>
                <w:rFonts w:ascii="Times New Roman CYR" w:hAnsi="Times New Roman CYR"/>
                <w:szCs w:val="28"/>
                <w:lang w:eastAsia="ru-RU"/>
              </w:rPr>
              <w:t>таблетки, покрытые пленочной оболочкой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L01XX</w:t>
            </w:r>
          </w:p>
        </w:tc>
        <w:tc>
          <w:tcPr>
            <w:tcW w:w="1288" w:type="pct"/>
            <w:vMerge w:val="restart"/>
          </w:tcPr>
          <w:p w:rsidR="0092772B" w:rsidRPr="0092772B" w:rsidRDefault="0092772B" w:rsidP="0092772B">
            <w:pPr>
              <w:ind w:firstLine="0"/>
              <w:rPr>
                <w:szCs w:val="28"/>
              </w:rPr>
            </w:pPr>
            <w:r w:rsidRPr="0092772B">
              <w:rPr>
                <w:szCs w:val="28"/>
              </w:rPr>
              <w:t>прочие противоопухолевые препараты</w:t>
            </w:r>
          </w:p>
        </w:tc>
        <w:tc>
          <w:tcPr>
            <w:tcW w:w="1137" w:type="pct"/>
          </w:tcPr>
          <w:p w:rsidR="0092772B" w:rsidRPr="0092772B" w:rsidRDefault="0092772B" w:rsidP="0092772B">
            <w:pPr>
              <w:ind w:firstLine="0"/>
              <w:rPr>
                <w:szCs w:val="28"/>
              </w:rPr>
            </w:pPr>
            <w:r w:rsidRPr="0092772B">
              <w:rPr>
                <w:szCs w:val="28"/>
              </w:rPr>
              <w:t>аспарагиназа</w:t>
            </w:r>
          </w:p>
        </w:tc>
        <w:tc>
          <w:tcPr>
            <w:tcW w:w="1439" w:type="pct"/>
          </w:tcPr>
          <w:p w:rsidR="0092772B" w:rsidRPr="0092772B" w:rsidRDefault="0092772B" w:rsidP="0092772B">
            <w:pPr>
              <w:spacing w:line="235" w:lineRule="auto"/>
              <w:ind w:firstLine="0"/>
              <w:rPr>
                <w:spacing w:val="-4"/>
                <w:szCs w:val="28"/>
              </w:rPr>
            </w:pPr>
            <w:r w:rsidRPr="0092772B">
              <w:rPr>
                <w:spacing w:val="-4"/>
                <w:szCs w:val="28"/>
              </w:rPr>
              <w:t>лиофилизат для приготовления раствора для внутривенного и внутримышечного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гидроксикарбамид</w:t>
            </w:r>
          </w:p>
        </w:tc>
        <w:tc>
          <w:tcPr>
            <w:tcW w:w="1439" w:type="pct"/>
          </w:tcPr>
          <w:p w:rsidR="0092772B" w:rsidRPr="0092772B" w:rsidRDefault="0092772B" w:rsidP="0092772B">
            <w:pPr>
              <w:spacing w:line="235" w:lineRule="auto"/>
              <w:ind w:firstLine="0"/>
              <w:rPr>
                <w:szCs w:val="28"/>
              </w:rPr>
            </w:pPr>
            <w:r w:rsidRPr="0092772B">
              <w:rPr>
                <w:szCs w:val="28"/>
              </w:rPr>
              <w:t>капсулы</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бортезомиб</w:t>
            </w:r>
          </w:p>
          <w:p w:rsidR="0092772B" w:rsidRPr="0092772B" w:rsidRDefault="0092772B" w:rsidP="0092772B">
            <w:pPr>
              <w:tabs>
                <w:tab w:val="left" w:pos="1545"/>
              </w:tabs>
              <w:ind w:firstLine="0"/>
              <w:rPr>
                <w:szCs w:val="28"/>
              </w:rPr>
            </w:pPr>
          </w:p>
        </w:tc>
        <w:tc>
          <w:tcPr>
            <w:tcW w:w="1439" w:type="pct"/>
          </w:tcPr>
          <w:p w:rsidR="0092772B" w:rsidRPr="0092772B" w:rsidRDefault="0092772B" w:rsidP="0092772B">
            <w:pPr>
              <w:spacing w:line="235" w:lineRule="auto"/>
              <w:ind w:firstLine="0"/>
              <w:rPr>
                <w:szCs w:val="28"/>
              </w:rPr>
            </w:pPr>
            <w:r w:rsidRPr="0092772B">
              <w:rPr>
                <w:szCs w:val="28"/>
              </w:rPr>
              <w:t xml:space="preserve">лиофилизат для приготовления раствора для внутривенного введения; лиофилизат для приготовления раствора для внутривенного и подкожного введения; </w:t>
            </w:r>
          </w:p>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подкожного введения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иринотекан</w:t>
            </w:r>
          </w:p>
        </w:tc>
        <w:tc>
          <w:tcPr>
            <w:tcW w:w="1439" w:type="pct"/>
          </w:tcPr>
          <w:p w:rsidR="0092772B" w:rsidRPr="0092772B" w:rsidRDefault="0092772B" w:rsidP="0092772B">
            <w:pPr>
              <w:spacing w:line="235" w:lineRule="auto"/>
              <w:ind w:firstLine="0"/>
              <w:rPr>
                <w:szCs w:val="28"/>
              </w:rPr>
            </w:pPr>
            <w:r w:rsidRPr="0092772B">
              <w:rPr>
                <w:szCs w:val="28"/>
              </w:rPr>
              <w:t>концентрат для приготовления раствора для инфузий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 xml:space="preserve">третиноин </w:t>
            </w:r>
          </w:p>
        </w:tc>
        <w:tc>
          <w:tcPr>
            <w:tcW w:w="1439" w:type="pct"/>
          </w:tcPr>
          <w:p w:rsidR="0092772B" w:rsidRPr="0092772B" w:rsidRDefault="0092772B" w:rsidP="0092772B">
            <w:pPr>
              <w:spacing w:line="235" w:lineRule="auto"/>
              <w:ind w:firstLine="0"/>
              <w:rPr>
                <w:szCs w:val="28"/>
              </w:rPr>
            </w:pPr>
            <w:r w:rsidRPr="0092772B">
              <w:rPr>
                <w:szCs w:val="28"/>
              </w:rPr>
              <w:t>капсулы</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L02AB</w:t>
            </w:r>
          </w:p>
        </w:tc>
        <w:tc>
          <w:tcPr>
            <w:tcW w:w="1288" w:type="pct"/>
          </w:tcPr>
          <w:p w:rsidR="0092772B" w:rsidRPr="0092772B" w:rsidRDefault="0092772B" w:rsidP="0092772B">
            <w:pPr>
              <w:ind w:firstLine="0"/>
              <w:rPr>
                <w:szCs w:val="28"/>
              </w:rPr>
            </w:pPr>
            <w:r w:rsidRPr="0092772B">
              <w:rPr>
                <w:szCs w:val="28"/>
              </w:rPr>
              <w:t>гестагены</w:t>
            </w:r>
          </w:p>
        </w:tc>
        <w:tc>
          <w:tcPr>
            <w:tcW w:w="1137" w:type="pct"/>
          </w:tcPr>
          <w:p w:rsidR="0092772B" w:rsidRPr="0092772B" w:rsidRDefault="0092772B" w:rsidP="0092772B">
            <w:pPr>
              <w:ind w:firstLine="0"/>
              <w:rPr>
                <w:szCs w:val="28"/>
              </w:rPr>
            </w:pPr>
            <w:r w:rsidRPr="0092772B">
              <w:rPr>
                <w:szCs w:val="28"/>
              </w:rPr>
              <w:t>медроксипрогестерон</w:t>
            </w:r>
          </w:p>
        </w:tc>
        <w:tc>
          <w:tcPr>
            <w:tcW w:w="1439" w:type="pct"/>
          </w:tcPr>
          <w:p w:rsidR="0092772B" w:rsidRPr="0092772B" w:rsidRDefault="0092772B" w:rsidP="0092772B">
            <w:pPr>
              <w:spacing w:line="235" w:lineRule="auto"/>
              <w:ind w:firstLine="0"/>
              <w:rPr>
                <w:szCs w:val="28"/>
              </w:rPr>
            </w:pPr>
            <w:r w:rsidRPr="0092772B">
              <w:rPr>
                <w:szCs w:val="28"/>
              </w:rPr>
              <w:t>суспензия для внутримышечного введения;</w:t>
            </w:r>
          </w:p>
          <w:p w:rsidR="0092772B" w:rsidRPr="0092772B" w:rsidRDefault="0092772B" w:rsidP="0092772B">
            <w:pPr>
              <w:spacing w:line="235" w:lineRule="auto"/>
              <w:ind w:firstLine="0"/>
              <w:rPr>
                <w:szCs w:val="28"/>
              </w:rPr>
            </w:pPr>
            <w:r w:rsidRPr="0092772B">
              <w:rPr>
                <w:szCs w:val="28"/>
              </w:rPr>
              <w:t>таблетки</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L02AE</w:t>
            </w:r>
          </w:p>
        </w:tc>
        <w:tc>
          <w:tcPr>
            <w:tcW w:w="1288" w:type="pct"/>
            <w:vMerge w:val="restart"/>
          </w:tcPr>
          <w:p w:rsidR="0092772B" w:rsidRPr="0092772B" w:rsidRDefault="0092772B" w:rsidP="0092772B">
            <w:pPr>
              <w:ind w:firstLine="0"/>
              <w:rPr>
                <w:szCs w:val="28"/>
              </w:rPr>
            </w:pPr>
            <w:r w:rsidRPr="0092772B">
              <w:rPr>
                <w:szCs w:val="28"/>
              </w:rPr>
              <w:t>аналоги гонадотропин-рилизинг гормона</w:t>
            </w:r>
          </w:p>
        </w:tc>
        <w:tc>
          <w:tcPr>
            <w:tcW w:w="1137" w:type="pct"/>
          </w:tcPr>
          <w:p w:rsidR="0092772B" w:rsidRPr="0092772B" w:rsidRDefault="0092772B" w:rsidP="0092772B">
            <w:pPr>
              <w:tabs>
                <w:tab w:val="left" w:pos="1545"/>
              </w:tabs>
              <w:ind w:firstLine="0"/>
              <w:rPr>
                <w:szCs w:val="28"/>
              </w:rPr>
            </w:pPr>
            <w:r w:rsidRPr="0092772B">
              <w:rPr>
                <w:color w:val="000000"/>
                <w:szCs w:val="28"/>
              </w:rPr>
              <w:t>гозерелин</w:t>
            </w:r>
          </w:p>
        </w:tc>
        <w:tc>
          <w:tcPr>
            <w:tcW w:w="1439" w:type="pct"/>
          </w:tcPr>
          <w:p w:rsidR="0092772B" w:rsidRPr="0092772B" w:rsidRDefault="0092772B" w:rsidP="0092772B">
            <w:pPr>
              <w:spacing w:line="235" w:lineRule="auto"/>
              <w:ind w:firstLine="0"/>
              <w:rPr>
                <w:color w:val="000000"/>
                <w:szCs w:val="28"/>
              </w:rPr>
            </w:pPr>
            <w:r w:rsidRPr="0092772B">
              <w:rPr>
                <w:color w:val="000000"/>
                <w:szCs w:val="28"/>
              </w:rPr>
              <w:t>капсулы для подкожного введения пролонгированного действия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ind w:firstLine="0"/>
              <w:rPr>
                <w:color w:val="000000"/>
                <w:szCs w:val="28"/>
              </w:rPr>
            </w:pPr>
            <w:r w:rsidRPr="0092772B">
              <w:rPr>
                <w:color w:val="000000"/>
                <w:szCs w:val="28"/>
              </w:rPr>
              <w:t>лейпрорелин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лиофилизат для приготовления раствора для подкожного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 xml:space="preserve">лиофилизат для приготовления суспензии для внутримышечного и подкожного введения пролонгированного действия;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лиофилизат для приготовления суспензии для подкожного введения пролонгированного действия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 xml:space="preserve">трипторелин </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суспензии для внутримышечного введения пролонгированного действия;</w:t>
            </w:r>
          </w:p>
          <w:p w:rsidR="0092772B" w:rsidRPr="0092772B" w:rsidRDefault="0092772B" w:rsidP="0092772B">
            <w:pPr>
              <w:spacing w:line="235" w:lineRule="auto"/>
              <w:ind w:firstLine="0"/>
              <w:rPr>
                <w:szCs w:val="28"/>
              </w:rPr>
            </w:pPr>
            <w:r w:rsidRPr="0092772B">
              <w:rPr>
                <w:szCs w:val="28"/>
              </w:rPr>
              <w:t>лиофилизат для приготовления суспензии для внутримышечного и подкожного введения пролонгированного действия;</w:t>
            </w:r>
          </w:p>
          <w:p w:rsidR="0092772B" w:rsidRPr="0092772B" w:rsidRDefault="0092772B" w:rsidP="0092772B">
            <w:pPr>
              <w:spacing w:line="235" w:lineRule="auto"/>
              <w:ind w:firstLine="0"/>
              <w:rPr>
                <w:szCs w:val="28"/>
              </w:rPr>
            </w:pPr>
            <w:r w:rsidRPr="0092772B">
              <w:rPr>
                <w:szCs w:val="28"/>
              </w:rPr>
              <w:t xml:space="preserve">лиофилизат для приготовления раствора для подкожного введения; </w:t>
            </w:r>
          </w:p>
          <w:p w:rsidR="0092772B" w:rsidRPr="0092772B" w:rsidRDefault="0092772B" w:rsidP="0092772B">
            <w:pPr>
              <w:spacing w:line="235" w:lineRule="auto"/>
              <w:ind w:firstLine="0"/>
              <w:rPr>
                <w:szCs w:val="28"/>
              </w:rPr>
            </w:pPr>
            <w:r w:rsidRPr="0092772B">
              <w:rPr>
                <w:szCs w:val="28"/>
              </w:rPr>
              <w:t>раствор для подкожного введения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L02BA</w:t>
            </w:r>
          </w:p>
        </w:tc>
        <w:tc>
          <w:tcPr>
            <w:tcW w:w="1288" w:type="pct"/>
            <w:vMerge w:val="restart"/>
          </w:tcPr>
          <w:p w:rsidR="0092772B" w:rsidRPr="0092772B" w:rsidRDefault="0092772B" w:rsidP="0092772B">
            <w:pPr>
              <w:ind w:firstLine="0"/>
              <w:rPr>
                <w:szCs w:val="28"/>
              </w:rPr>
            </w:pPr>
            <w:r w:rsidRPr="0092772B">
              <w:rPr>
                <w:szCs w:val="28"/>
              </w:rPr>
              <w:t>антиэстрогены</w:t>
            </w:r>
          </w:p>
        </w:tc>
        <w:tc>
          <w:tcPr>
            <w:tcW w:w="1137" w:type="pct"/>
          </w:tcPr>
          <w:p w:rsidR="0092772B" w:rsidRPr="0092772B" w:rsidRDefault="0092772B" w:rsidP="0092772B">
            <w:pPr>
              <w:tabs>
                <w:tab w:val="left" w:pos="1545"/>
              </w:tabs>
              <w:ind w:firstLine="0"/>
              <w:rPr>
                <w:szCs w:val="28"/>
              </w:rPr>
            </w:pPr>
            <w:r w:rsidRPr="0092772B">
              <w:rPr>
                <w:szCs w:val="28"/>
              </w:rPr>
              <w:t>тамоксифен</w:t>
            </w:r>
          </w:p>
        </w:tc>
        <w:tc>
          <w:tcPr>
            <w:tcW w:w="1439" w:type="pct"/>
          </w:tcPr>
          <w:p w:rsidR="0092772B" w:rsidRPr="0092772B" w:rsidRDefault="0092772B" w:rsidP="0092772B">
            <w:pPr>
              <w:spacing w:line="235" w:lineRule="auto"/>
              <w:ind w:firstLine="0"/>
              <w:rPr>
                <w:szCs w:val="28"/>
              </w:rPr>
            </w:pPr>
            <w:r w:rsidRPr="0092772B">
              <w:rPr>
                <w:szCs w:val="28"/>
              </w:rPr>
              <w:t>таблетки;</w:t>
            </w:r>
          </w:p>
          <w:p w:rsidR="0092772B" w:rsidRPr="0092772B" w:rsidRDefault="0092772B" w:rsidP="0092772B">
            <w:pPr>
              <w:spacing w:line="235" w:lineRule="auto"/>
              <w:ind w:firstLine="0"/>
              <w:rPr>
                <w:szCs w:val="28"/>
              </w:rPr>
            </w:pPr>
            <w:r w:rsidRPr="0092772B">
              <w:rPr>
                <w:szCs w:val="28"/>
              </w:rPr>
              <w:t>таблетки, покрытые оболочкой</w:t>
            </w:r>
          </w:p>
        </w:tc>
      </w:tr>
      <w:tr w:rsidR="0092772B" w:rsidRPr="0092772B" w:rsidTr="0092772B">
        <w:trPr>
          <w:trHeight w:val="1020"/>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 xml:space="preserve">фулвестрант </w:t>
            </w:r>
          </w:p>
        </w:tc>
        <w:tc>
          <w:tcPr>
            <w:tcW w:w="1439" w:type="pct"/>
          </w:tcPr>
          <w:p w:rsidR="0092772B" w:rsidRPr="0092772B" w:rsidRDefault="0092772B" w:rsidP="0092772B">
            <w:pPr>
              <w:ind w:firstLine="0"/>
              <w:rPr>
                <w:szCs w:val="28"/>
              </w:rPr>
            </w:pPr>
            <w:r w:rsidRPr="0092772B">
              <w:rPr>
                <w:szCs w:val="28"/>
              </w:rPr>
              <w:t>раствор для внутримышечного введения</w:t>
            </w:r>
          </w:p>
        </w:tc>
      </w:tr>
      <w:tr w:rsidR="0092772B" w:rsidRPr="0092772B" w:rsidTr="0092772B">
        <w:trPr>
          <w:trHeight w:val="1020"/>
        </w:trPr>
        <w:tc>
          <w:tcPr>
            <w:tcW w:w="1136" w:type="pct"/>
            <w:vMerge w:val="restart"/>
          </w:tcPr>
          <w:p w:rsidR="0092772B" w:rsidRPr="0092772B" w:rsidRDefault="0092772B" w:rsidP="0092772B">
            <w:pPr>
              <w:ind w:firstLine="0"/>
              <w:rPr>
                <w:szCs w:val="28"/>
              </w:rPr>
            </w:pPr>
            <w:r w:rsidRPr="0092772B">
              <w:rPr>
                <w:szCs w:val="28"/>
                <w:lang w:val="en-US"/>
              </w:rPr>
              <w:t>L02BB</w:t>
            </w:r>
          </w:p>
        </w:tc>
        <w:tc>
          <w:tcPr>
            <w:tcW w:w="1288" w:type="pct"/>
            <w:vMerge w:val="restart"/>
          </w:tcPr>
          <w:p w:rsidR="0092772B" w:rsidRPr="0092772B" w:rsidRDefault="0092772B" w:rsidP="0092772B">
            <w:pPr>
              <w:ind w:firstLine="0"/>
              <w:rPr>
                <w:szCs w:val="28"/>
              </w:rPr>
            </w:pPr>
            <w:r w:rsidRPr="0092772B">
              <w:rPr>
                <w:szCs w:val="28"/>
              </w:rPr>
              <w:t>антиандрогены</w:t>
            </w:r>
          </w:p>
        </w:tc>
        <w:tc>
          <w:tcPr>
            <w:tcW w:w="1137" w:type="pct"/>
          </w:tcPr>
          <w:p w:rsidR="0092772B" w:rsidRPr="0092772B" w:rsidRDefault="0092772B" w:rsidP="0092772B">
            <w:pPr>
              <w:tabs>
                <w:tab w:val="left" w:pos="1545"/>
              </w:tabs>
              <w:ind w:firstLine="0"/>
              <w:rPr>
                <w:szCs w:val="28"/>
              </w:rPr>
            </w:pPr>
            <w:r w:rsidRPr="0092772B">
              <w:rPr>
                <w:szCs w:val="28"/>
              </w:rPr>
              <w:t>бикалутамид</w:t>
            </w:r>
          </w:p>
        </w:tc>
        <w:tc>
          <w:tcPr>
            <w:tcW w:w="1439" w:type="pct"/>
          </w:tcPr>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rPr>
          <w:trHeight w:val="1304"/>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флутамид</w:t>
            </w:r>
          </w:p>
        </w:tc>
        <w:tc>
          <w:tcPr>
            <w:tcW w:w="1439" w:type="pct"/>
          </w:tcPr>
          <w:p w:rsidR="0092772B" w:rsidRPr="0092772B" w:rsidRDefault="0092772B" w:rsidP="0092772B">
            <w:pPr>
              <w:ind w:firstLine="0"/>
              <w:rPr>
                <w:szCs w:val="28"/>
              </w:rPr>
            </w:pPr>
            <w:r w:rsidRPr="0092772B">
              <w:rPr>
                <w:szCs w:val="28"/>
              </w:rPr>
              <w:t>таблетки;</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rPr>
          <w:trHeight w:val="1020"/>
        </w:trPr>
        <w:tc>
          <w:tcPr>
            <w:tcW w:w="1136" w:type="pct"/>
          </w:tcPr>
          <w:p w:rsidR="0092772B" w:rsidRPr="0092772B" w:rsidRDefault="0092772B" w:rsidP="0092772B">
            <w:pPr>
              <w:ind w:firstLine="0"/>
              <w:rPr>
                <w:szCs w:val="28"/>
              </w:rPr>
            </w:pPr>
            <w:r w:rsidRPr="0092772B">
              <w:rPr>
                <w:szCs w:val="28"/>
                <w:lang w:val="en-US"/>
              </w:rPr>
              <w:t>L02BG</w:t>
            </w:r>
          </w:p>
        </w:tc>
        <w:tc>
          <w:tcPr>
            <w:tcW w:w="1288" w:type="pct"/>
          </w:tcPr>
          <w:p w:rsidR="0092772B" w:rsidRPr="0092772B" w:rsidRDefault="0092772B" w:rsidP="0092772B">
            <w:pPr>
              <w:ind w:firstLine="0"/>
              <w:rPr>
                <w:szCs w:val="28"/>
              </w:rPr>
            </w:pPr>
            <w:r w:rsidRPr="0092772B">
              <w:rPr>
                <w:szCs w:val="28"/>
              </w:rPr>
              <w:t>ингибиторы ферментов</w:t>
            </w:r>
          </w:p>
        </w:tc>
        <w:tc>
          <w:tcPr>
            <w:tcW w:w="1137" w:type="pct"/>
          </w:tcPr>
          <w:p w:rsidR="0092772B" w:rsidRPr="0092772B" w:rsidRDefault="0092772B" w:rsidP="0092772B">
            <w:pPr>
              <w:ind w:firstLine="0"/>
              <w:rPr>
                <w:szCs w:val="28"/>
              </w:rPr>
            </w:pPr>
            <w:r w:rsidRPr="0092772B">
              <w:rPr>
                <w:szCs w:val="28"/>
              </w:rPr>
              <w:t>анастрозол</w:t>
            </w:r>
          </w:p>
        </w:tc>
        <w:tc>
          <w:tcPr>
            <w:tcW w:w="1439" w:type="pct"/>
          </w:tcPr>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rPr>
          <w:trHeight w:val="1644"/>
        </w:trPr>
        <w:tc>
          <w:tcPr>
            <w:tcW w:w="1136" w:type="pct"/>
          </w:tcPr>
          <w:p w:rsidR="0092772B" w:rsidRPr="0092772B" w:rsidRDefault="0092772B" w:rsidP="0092772B">
            <w:pPr>
              <w:ind w:firstLine="0"/>
              <w:rPr>
                <w:szCs w:val="28"/>
              </w:rPr>
            </w:pPr>
            <w:r w:rsidRPr="0092772B">
              <w:rPr>
                <w:szCs w:val="28"/>
                <w:lang w:val="en-US"/>
              </w:rPr>
              <w:t>L03AA</w:t>
            </w:r>
          </w:p>
        </w:tc>
        <w:tc>
          <w:tcPr>
            <w:tcW w:w="1288" w:type="pct"/>
          </w:tcPr>
          <w:p w:rsidR="0092772B" w:rsidRPr="0092772B" w:rsidRDefault="0092772B" w:rsidP="0092772B">
            <w:pPr>
              <w:ind w:firstLine="0"/>
              <w:rPr>
                <w:szCs w:val="28"/>
              </w:rPr>
            </w:pPr>
            <w:r w:rsidRPr="0092772B">
              <w:rPr>
                <w:szCs w:val="28"/>
              </w:rPr>
              <w:t>колониестимулирующие факторы</w:t>
            </w:r>
          </w:p>
        </w:tc>
        <w:tc>
          <w:tcPr>
            <w:tcW w:w="1137" w:type="pct"/>
          </w:tcPr>
          <w:p w:rsidR="0092772B" w:rsidRPr="0092772B" w:rsidRDefault="0092772B" w:rsidP="0092772B">
            <w:pPr>
              <w:ind w:firstLine="0"/>
              <w:rPr>
                <w:szCs w:val="28"/>
              </w:rPr>
            </w:pPr>
            <w:r w:rsidRPr="0092772B">
              <w:rPr>
                <w:szCs w:val="28"/>
              </w:rPr>
              <w:t>филграстим</w:t>
            </w:r>
          </w:p>
        </w:tc>
        <w:tc>
          <w:tcPr>
            <w:tcW w:w="1439" w:type="pct"/>
          </w:tcPr>
          <w:p w:rsidR="0092772B" w:rsidRPr="0092772B" w:rsidRDefault="0092772B" w:rsidP="0092772B">
            <w:pPr>
              <w:ind w:firstLine="0"/>
              <w:rPr>
                <w:szCs w:val="28"/>
              </w:rPr>
            </w:pPr>
            <w:r w:rsidRPr="0092772B">
              <w:rPr>
                <w:szCs w:val="28"/>
              </w:rPr>
              <w:t>раствор для внутривенного и подкожного введения;</w:t>
            </w:r>
          </w:p>
          <w:p w:rsidR="0092772B" w:rsidRPr="0092772B" w:rsidRDefault="0092772B" w:rsidP="0092772B">
            <w:pPr>
              <w:ind w:firstLine="0"/>
              <w:rPr>
                <w:szCs w:val="28"/>
              </w:rPr>
            </w:pPr>
            <w:r w:rsidRPr="0092772B">
              <w:rPr>
                <w:szCs w:val="28"/>
              </w:rPr>
              <w:t>раствор для подкожного введения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L03AB</w:t>
            </w:r>
          </w:p>
        </w:tc>
        <w:tc>
          <w:tcPr>
            <w:tcW w:w="1288" w:type="pct"/>
            <w:vMerge w:val="restart"/>
          </w:tcPr>
          <w:p w:rsidR="0092772B" w:rsidRPr="0092772B" w:rsidRDefault="0092772B" w:rsidP="0092772B">
            <w:pPr>
              <w:ind w:firstLine="0"/>
              <w:rPr>
                <w:szCs w:val="28"/>
              </w:rPr>
            </w:pPr>
            <w:r w:rsidRPr="0092772B">
              <w:rPr>
                <w:szCs w:val="28"/>
              </w:rPr>
              <w:t>интерфероны</w:t>
            </w:r>
          </w:p>
        </w:tc>
        <w:tc>
          <w:tcPr>
            <w:tcW w:w="1137" w:type="pct"/>
          </w:tcPr>
          <w:p w:rsidR="0092772B" w:rsidRPr="0092772B" w:rsidRDefault="0092772B" w:rsidP="0092772B">
            <w:pPr>
              <w:ind w:firstLine="0"/>
              <w:rPr>
                <w:szCs w:val="28"/>
              </w:rPr>
            </w:pPr>
            <w:r w:rsidRPr="0092772B">
              <w:rPr>
                <w:szCs w:val="28"/>
              </w:rPr>
              <w:t>интерферон альфа</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гель для местного и наружного применения;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капли назальные;</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внутримышечного и подкожного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внутримышечного, субконъюнктиваль-ного введения и закапывания в глаза;</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инъекций;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инъекций и местного применения;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интраназального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суспензии для приема внутрь;</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мазь для местного и наружного применения;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внутривенного и подкожного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внутримышечного, субконъюнктиваль-ного введения и закапывания в глаза;</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инъекций;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подкожного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суппозитории ректальные</w:t>
            </w:r>
          </w:p>
        </w:tc>
      </w:tr>
      <w:tr w:rsidR="0092772B" w:rsidRPr="0092772B" w:rsidTr="0092772B">
        <w:trPr>
          <w:trHeight w:val="4592"/>
        </w:trPr>
        <w:tc>
          <w:tcPr>
            <w:tcW w:w="1136" w:type="pct"/>
            <w:vMerge/>
          </w:tcPr>
          <w:p w:rsidR="0092772B" w:rsidRPr="0092772B" w:rsidRDefault="0092772B" w:rsidP="0092772B">
            <w:pPr>
              <w:ind w:firstLine="0"/>
              <w:rPr>
                <w:szCs w:val="28"/>
                <w:lang w:val="en-US"/>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интерферон бета</w:t>
            </w: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внутримышечного введения;</w:t>
            </w:r>
          </w:p>
          <w:p w:rsidR="0092772B" w:rsidRPr="0092772B" w:rsidRDefault="0092772B" w:rsidP="0092772B">
            <w:pPr>
              <w:ind w:firstLine="0"/>
              <w:rPr>
                <w:szCs w:val="28"/>
              </w:rPr>
            </w:pPr>
            <w:r w:rsidRPr="0092772B">
              <w:rPr>
                <w:szCs w:val="28"/>
              </w:rPr>
              <w:t>лиофилизат для приготовления раствора для подкожного введения;</w:t>
            </w:r>
          </w:p>
          <w:p w:rsidR="0092772B" w:rsidRPr="0092772B" w:rsidRDefault="0092772B" w:rsidP="0092772B">
            <w:pPr>
              <w:ind w:firstLine="0"/>
              <w:rPr>
                <w:szCs w:val="28"/>
              </w:rPr>
            </w:pPr>
            <w:r w:rsidRPr="0092772B">
              <w:rPr>
                <w:szCs w:val="28"/>
              </w:rPr>
              <w:t xml:space="preserve">раствор для внутримышечного введения; </w:t>
            </w:r>
          </w:p>
          <w:p w:rsidR="0092772B" w:rsidRPr="0092772B" w:rsidRDefault="0092772B" w:rsidP="0092772B">
            <w:pPr>
              <w:ind w:firstLine="0"/>
              <w:rPr>
                <w:color w:val="000000"/>
                <w:szCs w:val="28"/>
              </w:rPr>
            </w:pPr>
            <w:r w:rsidRPr="0092772B">
              <w:rPr>
                <w:szCs w:val="28"/>
              </w:rPr>
              <w:t>раствор для подкожного введения</w:t>
            </w:r>
          </w:p>
        </w:tc>
      </w:tr>
      <w:tr w:rsidR="0092772B" w:rsidRPr="0092772B" w:rsidTr="0092772B">
        <w:trPr>
          <w:trHeight w:val="2865"/>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 xml:space="preserve">интерферон гамма </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внутримышечного и подкожного введения;</w:t>
            </w:r>
          </w:p>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интраназального введения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пэгинтерферон альфа</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подкожного введения;</w:t>
            </w:r>
          </w:p>
          <w:p w:rsidR="0092772B" w:rsidRPr="0092772B" w:rsidRDefault="0092772B" w:rsidP="0092772B">
            <w:pPr>
              <w:spacing w:line="235" w:lineRule="auto"/>
              <w:ind w:firstLine="0"/>
              <w:rPr>
                <w:szCs w:val="28"/>
              </w:rPr>
            </w:pPr>
            <w:r w:rsidRPr="0092772B">
              <w:rPr>
                <w:szCs w:val="28"/>
              </w:rPr>
              <w:t>раствор для подкожного введения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цепэгинтерфе-рон альфа</w:t>
            </w:r>
          </w:p>
        </w:tc>
        <w:tc>
          <w:tcPr>
            <w:tcW w:w="1439" w:type="pct"/>
          </w:tcPr>
          <w:p w:rsidR="0092772B" w:rsidRPr="0092772B" w:rsidRDefault="0092772B" w:rsidP="0092772B">
            <w:pPr>
              <w:spacing w:line="235" w:lineRule="auto"/>
              <w:ind w:firstLine="0"/>
              <w:rPr>
                <w:szCs w:val="28"/>
              </w:rPr>
            </w:pPr>
            <w:r w:rsidRPr="0092772B">
              <w:rPr>
                <w:szCs w:val="28"/>
              </w:rPr>
              <w:t>раствор для подкожного введения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L03AX</w:t>
            </w:r>
          </w:p>
        </w:tc>
        <w:tc>
          <w:tcPr>
            <w:tcW w:w="1288" w:type="pct"/>
            <w:vMerge w:val="restart"/>
          </w:tcPr>
          <w:p w:rsidR="0092772B" w:rsidRPr="0092772B" w:rsidRDefault="0092772B" w:rsidP="0092772B">
            <w:pPr>
              <w:ind w:firstLine="0"/>
              <w:rPr>
                <w:szCs w:val="28"/>
              </w:rPr>
            </w:pPr>
            <w:r w:rsidRPr="0092772B">
              <w:rPr>
                <w:szCs w:val="28"/>
              </w:rPr>
              <w:t>другие иммуностимуляторы</w:t>
            </w:r>
          </w:p>
        </w:tc>
        <w:tc>
          <w:tcPr>
            <w:tcW w:w="1137" w:type="pct"/>
          </w:tcPr>
          <w:p w:rsidR="0092772B" w:rsidRPr="0092772B" w:rsidRDefault="0092772B" w:rsidP="0092772B">
            <w:pPr>
              <w:tabs>
                <w:tab w:val="left" w:pos="1545"/>
              </w:tabs>
              <w:ind w:firstLine="0"/>
              <w:rPr>
                <w:szCs w:val="28"/>
              </w:rPr>
            </w:pPr>
            <w:r w:rsidRPr="0092772B">
              <w:rPr>
                <w:szCs w:val="28"/>
              </w:rPr>
              <w:t xml:space="preserve">азоксимера бромид </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инъекций и местного применения;</w:t>
            </w:r>
            <w:r w:rsidRPr="0092772B">
              <w:rPr>
                <w:szCs w:val="28"/>
              </w:rPr>
              <w:br w:type="page"/>
            </w:r>
          </w:p>
          <w:p w:rsidR="0092772B" w:rsidRPr="0092772B" w:rsidRDefault="0092772B" w:rsidP="0092772B">
            <w:pPr>
              <w:spacing w:line="235" w:lineRule="auto"/>
              <w:ind w:firstLine="0"/>
              <w:rPr>
                <w:szCs w:val="28"/>
              </w:rPr>
            </w:pPr>
            <w:r w:rsidRPr="0092772B">
              <w:rPr>
                <w:szCs w:val="28"/>
              </w:rPr>
              <w:t>суппозитории вагинальные и ректальные;</w:t>
            </w:r>
            <w:r w:rsidRPr="0092772B">
              <w:rPr>
                <w:szCs w:val="28"/>
              </w:rPr>
              <w:br w:type="page"/>
            </w:r>
          </w:p>
          <w:p w:rsidR="0092772B" w:rsidRPr="0092772B" w:rsidRDefault="0092772B" w:rsidP="0092772B">
            <w:pPr>
              <w:spacing w:line="235" w:lineRule="auto"/>
              <w:ind w:firstLine="0"/>
              <w:rPr>
                <w:szCs w:val="28"/>
              </w:rPr>
            </w:pPr>
            <w:r w:rsidRPr="0092772B">
              <w:rPr>
                <w:szCs w:val="28"/>
              </w:rPr>
              <w:t>таблетки</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ind w:firstLine="0"/>
              <w:rPr>
                <w:szCs w:val="28"/>
              </w:rPr>
            </w:pPr>
            <w:r w:rsidRPr="0092772B">
              <w:rPr>
                <w:rFonts w:ascii="Times New Roman CYR" w:hAnsi="Times New Roman CYR"/>
                <w:szCs w:val="28"/>
                <w:lang w:eastAsia="ru-RU"/>
              </w:rPr>
              <w:t>вакцина для лечения рака мочевого пузыря БЦЖ</w:t>
            </w:r>
          </w:p>
        </w:tc>
        <w:tc>
          <w:tcPr>
            <w:tcW w:w="1439" w:type="pct"/>
          </w:tcPr>
          <w:p w:rsidR="0092772B" w:rsidRPr="0092772B" w:rsidRDefault="0092772B" w:rsidP="0092772B">
            <w:pPr>
              <w:spacing w:line="235" w:lineRule="auto"/>
              <w:ind w:firstLine="0"/>
              <w:rPr>
                <w:rFonts w:ascii="Times New Roman CYR" w:hAnsi="Times New Roman CYR"/>
                <w:szCs w:val="28"/>
                <w:lang w:eastAsia="ru-RU"/>
              </w:rPr>
            </w:pPr>
            <w:r w:rsidRPr="0092772B">
              <w:rPr>
                <w:rFonts w:ascii="Times New Roman CYR" w:hAnsi="Times New Roman CYR"/>
                <w:szCs w:val="28"/>
                <w:lang w:eastAsia="ru-RU"/>
              </w:rPr>
              <w:t>лиофилизат для приготовления суспензии для внутрипузырного введения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 xml:space="preserve">глатирамера ацетат </w:t>
            </w:r>
          </w:p>
        </w:tc>
        <w:tc>
          <w:tcPr>
            <w:tcW w:w="1439" w:type="pct"/>
          </w:tcPr>
          <w:p w:rsidR="0092772B" w:rsidRPr="0092772B" w:rsidRDefault="0092772B" w:rsidP="0092772B">
            <w:pPr>
              <w:spacing w:line="235" w:lineRule="auto"/>
              <w:ind w:firstLine="0"/>
              <w:rPr>
                <w:szCs w:val="28"/>
              </w:rPr>
            </w:pPr>
            <w:r w:rsidRPr="0092772B">
              <w:rPr>
                <w:szCs w:val="28"/>
              </w:rPr>
              <w:t>раствор для подкожного введения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rFonts w:ascii="Times New Roman CYR" w:hAnsi="Times New Roman CYR"/>
                <w:szCs w:val="28"/>
                <w:lang w:eastAsia="ru-RU"/>
              </w:rPr>
              <w:t>глутамил-цистеинил-глицин динатрия</w:t>
            </w:r>
          </w:p>
        </w:tc>
        <w:tc>
          <w:tcPr>
            <w:tcW w:w="1439" w:type="pct"/>
          </w:tcPr>
          <w:p w:rsidR="0092772B" w:rsidRPr="0092772B" w:rsidRDefault="0092772B" w:rsidP="0092772B">
            <w:pPr>
              <w:spacing w:line="235" w:lineRule="auto"/>
              <w:ind w:firstLine="0"/>
              <w:rPr>
                <w:szCs w:val="28"/>
              </w:rPr>
            </w:pPr>
            <w:r w:rsidRPr="0092772B">
              <w:rPr>
                <w:rFonts w:ascii="Times New Roman CYR" w:hAnsi="Times New Roman CYR"/>
                <w:szCs w:val="28"/>
                <w:lang w:eastAsia="ru-RU"/>
              </w:rPr>
              <w:t>раствор для инъекций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rFonts w:ascii="Times New Roman CYR" w:hAnsi="Times New Roman CYR"/>
                <w:szCs w:val="28"/>
                <w:lang w:eastAsia="ru-RU"/>
              </w:rPr>
            </w:pPr>
            <w:r w:rsidRPr="0092772B">
              <w:rPr>
                <w:szCs w:val="28"/>
              </w:rPr>
              <w:t>меглюмина акридонацетат</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внутривенного и внутримышечного введения;</w:t>
            </w:r>
          </w:p>
          <w:p w:rsidR="0092772B" w:rsidRPr="0092772B" w:rsidRDefault="0092772B" w:rsidP="0092772B">
            <w:pPr>
              <w:spacing w:line="235" w:lineRule="auto"/>
              <w:ind w:firstLine="0"/>
              <w:rPr>
                <w:rFonts w:ascii="Times New Roman CYR" w:hAnsi="Times New Roman CYR"/>
                <w:szCs w:val="28"/>
                <w:lang w:eastAsia="ru-RU"/>
              </w:rPr>
            </w:pPr>
            <w:r w:rsidRPr="0092772B">
              <w:rPr>
                <w:szCs w:val="28"/>
              </w:rPr>
              <w:t>таблетки, покрытые кишечнорастворимой оболочкой</w:t>
            </w:r>
          </w:p>
        </w:tc>
      </w:tr>
      <w:tr w:rsidR="0092772B" w:rsidRPr="0092772B" w:rsidTr="0092772B">
        <w:trPr>
          <w:trHeight w:val="1775"/>
        </w:trPr>
        <w:tc>
          <w:tcPr>
            <w:tcW w:w="1136" w:type="pct"/>
            <w:vMerge/>
            <w:tcBorders>
              <w:bottom w:val="single" w:sz="4" w:space="0" w:color="auto"/>
            </w:tcBorders>
          </w:tcPr>
          <w:p w:rsidR="0092772B" w:rsidRPr="0092772B" w:rsidRDefault="0092772B" w:rsidP="0092772B">
            <w:pPr>
              <w:tabs>
                <w:tab w:val="left" w:pos="1545"/>
              </w:tabs>
              <w:ind w:firstLine="0"/>
              <w:rPr>
                <w:szCs w:val="28"/>
              </w:rPr>
            </w:pPr>
          </w:p>
        </w:tc>
        <w:tc>
          <w:tcPr>
            <w:tcW w:w="1288" w:type="pct"/>
            <w:vMerge/>
            <w:tcBorders>
              <w:bottom w:val="single" w:sz="4" w:space="0" w:color="auto"/>
            </w:tcBorders>
          </w:tcPr>
          <w:p w:rsidR="0092772B" w:rsidRPr="0092772B" w:rsidRDefault="0092772B" w:rsidP="0092772B">
            <w:pPr>
              <w:tabs>
                <w:tab w:val="left" w:pos="1545"/>
              </w:tabs>
              <w:ind w:firstLine="0"/>
              <w:rPr>
                <w:szCs w:val="28"/>
              </w:rPr>
            </w:pPr>
          </w:p>
        </w:tc>
        <w:tc>
          <w:tcPr>
            <w:tcW w:w="1137" w:type="pct"/>
            <w:tcBorders>
              <w:bottom w:val="single" w:sz="4" w:space="0" w:color="auto"/>
            </w:tcBorders>
          </w:tcPr>
          <w:p w:rsidR="0092772B" w:rsidRPr="0092772B" w:rsidRDefault="0092772B" w:rsidP="0092772B">
            <w:pPr>
              <w:ind w:firstLine="0"/>
              <w:rPr>
                <w:szCs w:val="28"/>
              </w:rPr>
            </w:pPr>
            <w:r w:rsidRPr="0092772B">
              <w:rPr>
                <w:szCs w:val="28"/>
              </w:rPr>
              <w:t xml:space="preserve">тилорон </w:t>
            </w:r>
          </w:p>
        </w:tc>
        <w:tc>
          <w:tcPr>
            <w:tcW w:w="1439" w:type="pct"/>
            <w:tcBorders>
              <w:bottom w:val="single" w:sz="4" w:space="0" w:color="auto"/>
            </w:tcBorders>
          </w:tcPr>
          <w:p w:rsidR="0092772B" w:rsidRPr="0092772B" w:rsidRDefault="0092772B" w:rsidP="0092772B">
            <w:pPr>
              <w:ind w:firstLine="0"/>
              <w:rPr>
                <w:szCs w:val="28"/>
              </w:rPr>
            </w:pPr>
            <w:r w:rsidRPr="0092772B">
              <w:rPr>
                <w:szCs w:val="28"/>
              </w:rPr>
              <w:t>капсулы; таблетки, покрытые оболочкой;</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vMerge w:val="restart"/>
          </w:tcPr>
          <w:p w:rsidR="0092772B" w:rsidRPr="0092772B" w:rsidRDefault="0092772B" w:rsidP="0092772B">
            <w:pPr>
              <w:tabs>
                <w:tab w:val="left" w:pos="1545"/>
              </w:tabs>
              <w:ind w:firstLine="0"/>
              <w:rPr>
                <w:szCs w:val="28"/>
              </w:rPr>
            </w:pPr>
            <w:r w:rsidRPr="0092772B">
              <w:rPr>
                <w:szCs w:val="28"/>
                <w:lang w:val="en-US"/>
              </w:rPr>
              <w:t>L04AA</w:t>
            </w:r>
          </w:p>
        </w:tc>
        <w:tc>
          <w:tcPr>
            <w:tcW w:w="1288" w:type="pct"/>
            <w:vMerge w:val="restart"/>
          </w:tcPr>
          <w:p w:rsidR="0092772B" w:rsidRPr="0092772B" w:rsidRDefault="0092772B" w:rsidP="0092772B">
            <w:pPr>
              <w:tabs>
                <w:tab w:val="left" w:pos="1545"/>
              </w:tabs>
              <w:ind w:firstLine="0"/>
              <w:rPr>
                <w:szCs w:val="28"/>
              </w:rPr>
            </w:pPr>
            <w:r w:rsidRPr="0092772B">
              <w:rPr>
                <w:szCs w:val="28"/>
              </w:rPr>
              <w:t>селективные иммунодепрессанты</w:t>
            </w:r>
          </w:p>
          <w:p w:rsidR="0092772B" w:rsidRPr="0092772B" w:rsidRDefault="0092772B" w:rsidP="0092772B">
            <w:pPr>
              <w:ind w:firstLine="0"/>
              <w:rPr>
                <w:szCs w:val="28"/>
              </w:rPr>
            </w:pPr>
          </w:p>
          <w:p w:rsidR="0092772B" w:rsidRPr="0092772B" w:rsidRDefault="0092772B" w:rsidP="0092772B">
            <w:pPr>
              <w:tabs>
                <w:tab w:val="left" w:pos="1545"/>
              </w:tabs>
              <w:rPr>
                <w:szCs w:val="28"/>
              </w:rPr>
            </w:pPr>
          </w:p>
        </w:tc>
        <w:tc>
          <w:tcPr>
            <w:tcW w:w="1137" w:type="pct"/>
          </w:tcPr>
          <w:p w:rsidR="0092772B" w:rsidRPr="0092772B" w:rsidRDefault="0092772B" w:rsidP="0092772B">
            <w:pPr>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абатацепт</w:t>
            </w:r>
          </w:p>
          <w:p w:rsidR="0092772B" w:rsidRPr="0092772B" w:rsidRDefault="0092772B" w:rsidP="0092772B">
            <w:pPr>
              <w:ind w:firstLine="0"/>
              <w:rPr>
                <w:szCs w:val="28"/>
              </w:rPr>
            </w:pPr>
          </w:p>
        </w:tc>
        <w:tc>
          <w:tcPr>
            <w:tcW w:w="1439" w:type="pct"/>
          </w:tcPr>
          <w:p w:rsidR="0092772B" w:rsidRPr="0092772B" w:rsidRDefault="0092772B" w:rsidP="0092772B">
            <w:pPr>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лиофилизат для приготовления раствора для инфузий; раствор для подкожного введения</w:t>
            </w:r>
          </w:p>
        </w:tc>
      </w:tr>
      <w:tr w:rsidR="0092772B" w:rsidRPr="0092772B" w:rsidTr="0092772B">
        <w:trPr>
          <w:trHeight w:val="1174"/>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tabs>
                <w:tab w:val="left" w:pos="1545"/>
              </w:tabs>
              <w:rPr>
                <w:szCs w:val="28"/>
              </w:rPr>
            </w:pPr>
          </w:p>
        </w:tc>
        <w:tc>
          <w:tcPr>
            <w:tcW w:w="1137" w:type="pct"/>
          </w:tcPr>
          <w:p w:rsidR="0092772B" w:rsidRPr="0092772B" w:rsidRDefault="0092772B" w:rsidP="0092772B">
            <w:pPr>
              <w:tabs>
                <w:tab w:val="left" w:pos="1545"/>
              </w:tabs>
              <w:ind w:firstLine="0"/>
              <w:rPr>
                <w:szCs w:val="28"/>
              </w:rPr>
            </w:pPr>
            <w:r w:rsidRPr="0092772B">
              <w:rPr>
                <w:szCs w:val="28"/>
              </w:rPr>
              <w:t>микофенолата мофетил</w:t>
            </w:r>
          </w:p>
        </w:tc>
        <w:tc>
          <w:tcPr>
            <w:tcW w:w="1439" w:type="pct"/>
          </w:tcPr>
          <w:p w:rsidR="0092772B" w:rsidRPr="0092772B" w:rsidRDefault="0092772B" w:rsidP="0092772B">
            <w:pPr>
              <w:ind w:firstLine="0"/>
              <w:rPr>
                <w:szCs w:val="28"/>
              </w:rPr>
            </w:pPr>
            <w:r w:rsidRPr="0092772B">
              <w:rPr>
                <w:szCs w:val="28"/>
              </w:rPr>
              <w:t>капсулы;</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rPr>
          <w:trHeight w:val="881"/>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 xml:space="preserve">микофеноловая кислота </w:t>
            </w:r>
          </w:p>
        </w:tc>
        <w:tc>
          <w:tcPr>
            <w:tcW w:w="1439" w:type="pct"/>
          </w:tcPr>
          <w:p w:rsidR="0092772B" w:rsidRPr="0092772B" w:rsidRDefault="0092772B" w:rsidP="0092772B">
            <w:pPr>
              <w:ind w:firstLine="0"/>
              <w:rPr>
                <w:szCs w:val="28"/>
              </w:rPr>
            </w:pPr>
            <w:r w:rsidRPr="0092772B">
              <w:rPr>
                <w:szCs w:val="28"/>
              </w:rPr>
              <w:t>таблетки, покрытые кишечнорастворимой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натализумаб</w:t>
            </w:r>
          </w:p>
        </w:tc>
        <w:tc>
          <w:tcPr>
            <w:tcW w:w="1439" w:type="pct"/>
          </w:tcPr>
          <w:p w:rsidR="0092772B" w:rsidRPr="0092772B" w:rsidRDefault="0092772B" w:rsidP="0092772B">
            <w:pPr>
              <w:ind w:firstLine="0"/>
              <w:rPr>
                <w:szCs w:val="28"/>
              </w:rPr>
            </w:pPr>
            <w:r w:rsidRPr="0092772B">
              <w:rPr>
                <w:szCs w:val="28"/>
              </w:rPr>
              <w:t>концентрат для приготовления раствора для инфузий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финголимод</w:t>
            </w:r>
          </w:p>
        </w:tc>
        <w:tc>
          <w:tcPr>
            <w:tcW w:w="1439" w:type="pct"/>
          </w:tcPr>
          <w:p w:rsidR="0092772B" w:rsidRPr="0092772B" w:rsidRDefault="0092772B" w:rsidP="0092772B">
            <w:pPr>
              <w:ind w:firstLine="0"/>
              <w:rPr>
                <w:szCs w:val="28"/>
              </w:rPr>
            </w:pPr>
            <w:r w:rsidRPr="0092772B">
              <w:rPr>
                <w:szCs w:val="28"/>
              </w:rPr>
              <w:t>капсулы</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эверолимус</w:t>
            </w:r>
          </w:p>
          <w:p w:rsidR="0092772B" w:rsidRPr="0092772B" w:rsidRDefault="0092772B" w:rsidP="0092772B">
            <w:pPr>
              <w:tabs>
                <w:tab w:val="left" w:pos="1545"/>
              </w:tabs>
              <w:ind w:firstLine="0"/>
              <w:rPr>
                <w:szCs w:val="28"/>
              </w:rPr>
            </w:pPr>
          </w:p>
        </w:tc>
        <w:tc>
          <w:tcPr>
            <w:tcW w:w="1439" w:type="pct"/>
          </w:tcPr>
          <w:p w:rsidR="0092772B" w:rsidRPr="0092772B" w:rsidRDefault="0092772B" w:rsidP="0092772B">
            <w:pPr>
              <w:tabs>
                <w:tab w:val="left" w:pos="1545"/>
              </w:tabs>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 xml:space="preserve">таблетки; </w:t>
            </w:r>
          </w:p>
          <w:p w:rsidR="0092772B" w:rsidRPr="0092772B" w:rsidRDefault="0092772B" w:rsidP="0092772B">
            <w:pPr>
              <w:ind w:firstLine="0"/>
              <w:rPr>
                <w:szCs w:val="28"/>
              </w:rPr>
            </w:pPr>
            <w:r w:rsidRPr="0092772B">
              <w:rPr>
                <w:rFonts w:ascii="Times New Roman CYR" w:hAnsi="Times New Roman CYR"/>
                <w:szCs w:val="28"/>
                <w:lang w:eastAsia="ru-RU"/>
              </w:rPr>
              <w:t>таблетки диспергируемые</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экулизумаб</w:t>
            </w:r>
          </w:p>
        </w:tc>
        <w:tc>
          <w:tcPr>
            <w:tcW w:w="1439" w:type="pct"/>
          </w:tcPr>
          <w:p w:rsidR="0092772B" w:rsidRPr="0092772B" w:rsidRDefault="0092772B" w:rsidP="0092772B">
            <w:pPr>
              <w:tabs>
                <w:tab w:val="left" w:pos="1545"/>
              </w:tabs>
              <w:spacing w:line="240" w:lineRule="atLeast"/>
              <w:ind w:firstLine="0"/>
              <w:rPr>
                <w:rFonts w:ascii="Times New Roman CYR" w:hAnsi="Times New Roman CYR"/>
                <w:szCs w:val="28"/>
                <w:lang w:eastAsia="ru-RU"/>
              </w:rPr>
            </w:pPr>
            <w:r w:rsidRPr="0092772B">
              <w:rPr>
                <w:szCs w:val="28"/>
              </w:rPr>
              <w:t>концентрат для приготовления раствора для инфузий</w:t>
            </w:r>
          </w:p>
        </w:tc>
      </w:tr>
      <w:tr w:rsidR="0092772B" w:rsidRPr="0092772B" w:rsidTr="0092772B">
        <w:tc>
          <w:tcPr>
            <w:tcW w:w="1136" w:type="pct"/>
            <w:vMerge w:val="restart"/>
          </w:tcPr>
          <w:p w:rsidR="0092772B" w:rsidRPr="0092772B" w:rsidRDefault="0092772B" w:rsidP="0092772B">
            <w:pPr>
              <w:tabs>
                <w:tab w:val="left" w:pos="1545"/>
              </w:tabs>
              <w:ind w:firstLine="0"/>
              <w:rPr>
                <w:szCs w:val="28"/>
              </w:rPr>
            </w:pPr>
            <w:r w:rsidRPr="0092772B">
              <w:rPr>
                <w:szCs w:val="28"/>
                <w:lang w:val="en-US"/>
              </w:rPr>
              <w:t>L04AB</w:t>
            </w:r>
          </w:p>
        </w:tc>
        <w:tc>
          <w:tcPr>
            <w:tcW w:w="1288" w:type="pct"/>
            <w:vMerge w:val="restart"/>
          </w:tcPr>
          <w:p w:rsidR="0092772B" w:rsidRPr="0092772B" w:rsidRDefault="0092772B" w:rsidP="0092772B">
            <w:pPr>
              <w:ind w:firstLine="0"/>
              <w:rPr>
                <w:szCs w:val="28"/>
              </w:rPr>
            </w:pPr>
            <w:r w:rsidRPr="0092772B">
              <w:rPr>
                <w:szCs w:val="28"/>
              </w:rPr>
              <w:t>ингибиторы фактора некроза опухоли альфп (ФНО-альфа)</w:t>
            </w:r>
          </w:p>
        </w:tc>
        <w:tc>
          <w:tcPr>
            <w:tcW w:w="1137" w:type="pct"/>
          </w:tcPr>
          <w:p w:rsidR="0092772B" w:rsidRPr="0092772B" w:rsidRDefault="0092772B" w:rsidP="0092772B">
            <w:pPr>
              <w:tabs>
                <w:tab w:val="left" w:pos="1545"/>
              </w:tabs>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адалимумаб</w:t>
            </w:r>
          </w:p>
        </w:tc>
        <w:tc>
          <w:tcPr>
            <w:tcW w:w="1439" w:type="pct"/>
          </w:tcPr>
          <w:p w:rsidR="0092772B" w:rsidRPr="0092772B" w:rsidRDefault="0092772B" w:rsidP="0092772B">
            <w:pPr>
              <w:tabs>
                <w:tab w:val="left" w:pos="1545"/>
              </w:tabs>
              <w:spacing w:line="240" w:lineRule="atLeast"/>
              <w:ind w:firstLine="0"/>
              <w:rPr>
                <w:szCs w:val="28"/>
              </w:rPr>
            </w:pPr>
            <w:r w:rsidRPr="0092772B">
              <w:rPr>
                <w:szCs w:val="28"/>
              </w:rPr>
              <w:t>раствор для подкожного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инфликсимаб</w:t>
            </w: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инфузий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цертолизумаба пэгол</w:t>
            </w:r>
          </w:p>
        </w:tc>
        <w:tc>
          <w:tcPr>
            <w:tcW w:w="1439" w:type="pct"/>
          </w:tcPr>
          <w:p w:rsidR="0092772B" w:rsidRPr="0092772B" w:rsidRDefault="0092772B" w:rsidP="0092772B">
            <w:pPr>
              <w:ind w:firstLine="0"/>
              <w:rPr>
                <w:szCs w:val="28"/>
              </w:rPr>
            </w:pPr>
            <w:r w:rsidRPr="0092772B">
              <w:rPr>
                <w:szCs w:val="28"/>
              </w:rPr>
              <w:t>раствор для подкожного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rFonts w:ascii="Times New Roman CYR" w:hAnsi="Times New Roman CYR"/>
                <w:szCs w:val="28"/>
                <w:lang w:eastAsia="ru-RU"/>
              </w:rPr>
              <w:t>этанерцепт</w:t>
            </w:r>
          </w:p>
        </w:tc>
        <w:tc>
          <w:tcPr>
            <w:tcW w:w="1439" w:type="pct"/>
          </w:tcPr>
          <w:p w:rsidR="0092772B" w:rsidRPr="0092772B" w:rsidRDefault="0092772B" w:rsidP="0092772B">
            <w:pPr>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лиофилизат для приготовления раствора для подкожного введения;</w:t>
            </w:r>
          </w:p>
          <w:p w:rsidR="0092772B" w:rsidRPr="0092772B" w:rsidRDefault="0092772B" w:rsidP="0092772B">
            <w:pPr>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раствор для подкожного введения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L04AC</w:t>
            </w:r>
          </w:p>
        </w:tc>
        <w:tc>
          <w:tcPr>
            <w:tcW w:w="1288" w:type="pct"/>
            <w:vMerge w:val="restart"/>
          </w:tcPr>
          <w:p w:rsidR="0092772B" w:rsidRPr="0092772B" w:rsidRDefault="0092772B" w:rsidP="0092772B">
            <w:pPr>
              <w:ind w:firstLine="0"/>
              <w:rPr>
                <w:szCs w:val="28"/>
              </w:rPr>
            </w:pPr>
            <w:r w:rsidRPr="0092772B">
              <w:rPr>
                <w:szCs w:val="28"/>
              </w:rPr>
              <w:t>ингибиторы интерлейкина</w:t>
            </w:r>
          </w:p>
        </w:tc>
        <w:tc>
          <w:tcPr>
            <w:tcW w:w="1137" w:type="pct"/>
          </w:tcPr>
          <w:p w:rsidR="0092772B" w:rsidRPr="0092772B" w:rsidRDefault="0092772B" w:rsidP="0092772B">
            <w:pPr>
              <w:ind w:firstLine="0"/>
              <w:rPr>
                <w:szCs w:val="28"/>
              </w:rPr>
            </w:pPr>
            <w:r w:rsidRPr="0092772B">
              <w:rPr>
                <w:color w:val="000000"/>
                <w:szCs w:val="28"/>
              </w:rPr>
              <w:t>базиликсимаб</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внутривенного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color w:val="000000"/>
                <w:szCs w:val="28"/>
              </w:rPr>
            </w:pPr>
            <w:r w:rsidRPr="0092772B">
              <w:rPr>
                <w:color w:val="000000"/>
                <w:szCs w:val="28"/>
              </w:rPr>
              <w:t>тоцилизумаб</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концентрат для приготовления раствора для инфузий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color w:val="000000"/>
                <w:szCs w:val="28"/>
              </w:rPr>
            </w:pPr>
            <w:r w:rsidRPr="0092772B">
              <w:rPr>
                <w:color w:val="000000"/>
                <w:szCs w:val="28"/>
              </w:rPr>
              <w:t>устекинумаб</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подкожного введения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L04AD</w:t>
            </w:r>
          </w:p>
        </w:tc>
        <w:tc>
          <w:tcPr>
            <w:tcW w:w="1288" w:type="pct"/>
            <w:vMerge w:val="restart"/>
          </w:tcPr>
          <w:p w:rsidR="0092772B" w:rsidRPr="0092772B" w:rsidRDefault="0092772B" w:rsidP="0092772B">
            <w:pPr>
              <w:ind w:firstLine="0"/>
              <w:rPr>
                <w:szCs w:val="28"/>
              </w:rPr>
            </w:pPr>
            <w:r w:rsidRPr="0092772B">
              <w:rPr>
                <w:szCs w:val="28"/>
              </w:rPr>
              <w:t>ингибиторы кальциневрина</w:t>
            </w:r>
          </w:p>
        </w:tc>
        <w:tc>
          <w:tcPr>
            <w:tcW w:w="1137" w:type="pct"/>
          </w:tcPr>
          <w:p w:rsidR="0092772B" w:rsidRPr="0092772B" w:rsidRDefault="0092772B" w:rsidP="0092772B">
            <w:pPr>
              <w:ind w:firstLine="0"/>
              <w:rPr>
                <w:szCs w:val="28"/>
              </w:rPr>
            </w:pPr>
            <w:r w:rsidRPr="0092772B">
              <w:rPr>
                <w:szCs w:val="28"/>
              </w:rPr>
              <w:t>такролимус</w:t>
            </w:r>
          </w:p>
        </w:tc>
        <w:tc>
          <w:tcPr>
            <w:tcW w:w="1439" w:type="pct"/>
          </w:tcPr>
          <w:p w:rsidR="0092772B" w:rsidRPr="0092772B" w:rsidRDefault="0092772B" w:rsidP="0092772B">
            <w:pPr>
              <w:ind w:firstLine="0"/>
              <w:rPr>
                <w:szCs w:val="28"/>
              </w:rPr>
            </w:pPr>
            <w:r w:rsidRPr="0092772B">
              <w:rPr>
                <w:szCs w:val="28"/>
              </w:rPr>
              <w:t>капсулы; капсулы прологнированного действия;</w:t>
            </w:r>
          </w:p>
          <w:p w:rsidR="0092772B" w:rsidRPr="0092772B" w:rsidRDefault="0092772B" w:rsidP="0092772B">
            <w:pPr>
              <w:ind w:firstLine="0"/>
              <w:rPr>
                <w:szCs w:val="28"/>
              </w:rPr>
            </w:pPr>
            <w:r w:rsidRPr="0092772B">
              <w:rPr>
                <w:szCs w:val="28"/>
              </w:rPr>
              <w:t>концентрат для приготовления раствора для внутривенного введения; мазь для наружного применения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циклоспорин</w:t>
            </w:r>
          </w:p>
        </w:tc>
        <w:tc>
          <w:tcPr>
            <w:tcW w:w="1439" w:type="pct"/>
          </w:tcPr>
          <w:p w:rsidR="0092772B" w:rsidRPr="0092772B" w:rsidRDefault="0092772B" w:rsidP="0092772B">
            <w:pPr>
              <w:ind w:firstLine="0"/>
              <w:rPr>
                <w:szCs w:val="28"/>
              </w:rPr>
            </w:pPr>
            <w:r w:rsidRPr="0092772B">
              <w:rPr>
                <w:szCs w:val="28"/>
              </w:rPr>
              <w:t xml:space="preserve">капсулы; </w:t>
            </w:r>
          </w:p>
          <w:p w:rsidR="0092772B" w:rsidRPr="0092772B" w:rsidRDefault="0092772B" w:rsidP="0092772B">
            <w:pPr>
              <w:ind w:firstLine="0"/>
              <w:rPr>
                <w:szCs w:val="28"/>
              </w:rPr>
            </w:pPr>
            <w:r w:rsidRPr="0092772B">
              <w:rPr>
                <w:szCs w:val="28"/>
              </w:rPr>
              <w:t>капсулы мягкие;</w:t>
            </w:r>
          </w:p>
          <w:p w:rsidR="0092772B" w:rsidRPr="0092772B" w:rsidRDefault="0092772B" w:rsidP="0092772B">
            <w:pPr>
              <w:ind w:firstLine="0"/>
              <w:rPr>
                <w:szCs w:val="28"/>
              </w:rPr>
            </w:pPr>
            <w:r w:rsidRPr="0092772B">
              <w:rPr>
                <w:szCs w:val="28"/>
              </w:rPr>
              <w:t>концентрат для приготовления раствора для инфузий;</w:t>
            </w:r>
          </w:p>
          <w:p w:rsidR="0092772B" w:rsidRPr="0092772B" w:rsidRDefault="0092772B" w:rsidP="0092772B">
            <w:pPr>
              <w:ind w:firstLine="0"/>
              <w:rPr>
                <w:szCs w:val="28"/>
              </w:rPr>
            </w:pPr>
            <w:r w:rsidRPr="0092772B">
              <w:rPr>
                <w:szCs w:val="28"/>
              </w:rPr>
              <w:t>раствор для приема внутрь</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L04AX</w:t>
            </w:r>
          </w:p>
        </w:tc>
        <w:tc>
          <w:tcPr>
            <w:tcW w:w="1288" w:type="pct"/>
            <w:vMerge w:val="restart"/>
          </w:tcPr>
          <w:p w:rsidR="0092772B" w:rsidRPr="0092772B" w:rsidRDefault="0092772B" w:rsidP="0092772B">
            <w:pPr>
              <w:ind w:firstLine="0"/>
              <w:rPr>
                <w:szCs w:val="28"/>
              </w:rPr>
            </w:pPr>
            <w:r w:rsidRPr="0092772B">
              <w:rPr>
                <w:szCs w:val="28"/>
              </w:rPr>
              <w:t>другие антидепрессанты</w:t>
            </w:r>
          </w:p>
        </w:tc>
        <w:tc>
          <w:tcPr>
            <w:tcW w:w="1137" w:type="pct"/>
          </w:tcPr>
          <w:p w:rsidR="0092772B" w:rsidRPr="0092772B" w:rsidRDefault="0092772B" w:rsidP="0092772B">
            <w:pPr>
              <w:ind w:firstLine="0"/>
              <w:rPr>
                <w:szCs w:val="28"/>
              </w:rPr>
            </w:pPr>
            <w:r w:rsidRPr="0092772B">
              <w:rPr>
                <w:szCs w:val="28"/>
              </w:rPr>
              <w:t>азатиоприн</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леналидомид</w:t>
            </w:r>
          </w:p>
        </w:tc>
        <w:tc>
          <w:tcPr>
            <w:tcW w:w="1439" w:type="pct"/>
          </w:tcPr>
          <w:p w:rsidR="0092772B" w:rsidRPr="0092772B" w:rsidRDefault="0092772B" w:rsidP="0092772B">
            <w:pPr>
              <w:spacing w:line="240" w:lineRule="atLeast"/>
              <w:ind w:firstLine="0"/>
              <w:rPr>
                <w:rFonts w:ascii="Times New Roman CYR" w:hAnsi="Times New Roman CYR"/>
                <w:szCs w:val="28"/>
                <w:lang w:eastAsia="ru-RU"/>
              </w:rPr>
            </w:pPr>
            <w:r w:rsidRPr="0092772B">
              <w:rPr>
                <w:rFonts w:ascii="Times New Roman CYR" w:hAnsi="Times New Roman CYR"/>
                <w:szCs w:val="28"/>
                <w:lang w:eastAsia="ru-RU"/>
              </w:rPr>
              <w:t>капсулы</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M01AB</w:t>
            </w:r>
          </w:p>
        </w:tc>
        <w:tc>
          <w:tcPr>
            <w:tcW w:w="1288" w:type="pct"/>
          </w:tcPr>
          <w:p w:rsidR="0092772B" w:rsidRPr="0092772B" w:rsidRDefault="0092772B" w:rsidP="0092772B">
            <w:pPr>
              <w:ind w:firstLine="0"/>
              <w:rPr>
                <w:szCs w:val="28"/>
              </w:rPr>
            </w:pPr>
            <w:r w:rsidRPr="0092772B">
              <w:rPr>
                <w:szCs w:val="28"/>
              </w:rPr>
              <w:t>производные уксусной кислоты и родственные соединения</w:t>
            </w:r>
          </w:p>
        </w:tc>
        <w:tc>
          <w:tcPr>
            <w:tcW w:w="1137" w:type="pct"/>
          </w:tcPr>
          <w:p w:rsidR="0092772B" w:rsidRPr="0092772B" w:rsidRDefault="0092772B" w:rsidP="0092772B">
            <w:pPr>
              <w:tabs>
                <w:tab w:val="left" w:pos="1545"/>
              </w:tabs>
              <w:ind w:firstLine="0"/>
              <w:rPr>
                <w:szCs w:val="28"/>
              </w:rPr>
            </w:pPr>
            <w:r w:rsidRPr="0092772B">
              <w:rPr>
                <w:szCs w:val="28"/>
              </w:rPr>
              <w:t>диклофенак</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капли глазные;</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капсулы с модифицированным высвобождением;</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с модифицированным высвобождением;</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покрытые</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кишечнорастворимой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таблетки, покрытые пленочной оболочкой;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таблетки пролонгированного действия;</w:t>
            </w:r>
          </w:p>
        </w:tc>
      </w:tr>
      <w:tr w:rsidR="0092772B" w:rsidRPr="0092772B" w:rsidTr="0092772B">
        <w:tc>
          <w:tcPr>
            <w:tcW w:w="1136" w:type="pct"/>
            <w:vMerge w:val="restart"/>
          </w:tcPr>
          <w:p w:rsidR="0092772B" w:rsidRPr="0092772B" w:rsidRDefault="0092772B" w:rsidP="0092772B">
            <w:pPr>
              <w:tabs>
                <w:tab w:val="left" w:pos="1545"/>
              </w:tabs>
              <w:ind w:firstLine="0"/>
              <w:rPr>
                <w:szCs w:val="28"/>
              </w:rPr>
            </w:pPr>
          </w:p>
        </w:tc>
        <w:tc>
          <w:tcPr>
            <w:tcW w:w="1288" w:type="pct"/>
            <w:vMerge w:val="restart"/>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spacing w:line="235" w:lineRule="auto"/>
              <w:ind w:firstLine="0"/>
              <w:rPr>
                <w:szCs w:val="28"/>
              </w:rPr>
            </w:pP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пролонгированного действия, покрытые кишечнорастворимой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пролонгированного действия, покрытые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пролонгированного действия, покрытые пленочной оболочкой;</w:t>
            </w:r>
          </w:p>
          <w:p w:rsidR="0092772B" w:rsidRPr="0092772B" w:rsidRDefault="0092772B" w:rsidP="0092772B">
            <w:pPr>
              <w:spacing w:line="235" w:lineRule="auto"/>
              <w:ind w:firstLine="0"/>
              <w:rPr>
                <w:color w:val="000000"/>
                <w:szCs w:val="28"/>
              </w:rPr>
            </w:pPr>
            <w:r w:rsidRPr="0092772B">
              <w:rPr>
                <w:color w:val="000000"/>
                <w:szCs w:val="28"/>
              </w:rPr>
              <w:t xml:space="preserve">таблетки, покрытые оболочкой; </w:t>
            </w:r>
          </w:p>
          <w:p w:rsidR="0092772B" w:rsidRPr="0092772B" w:rsidRDefault="0092772B" w:rsidP="0092772B">
            <w:pPr>
              <w:spacing w:line="235" w:lineRule="auto"/>
              <w:ind w:firstLine="0"/>
              <w:rPr>
                <w:color w:val="000000"/>
                <w:szCs w:val="28"/>
              </w:rPr>
            </w:pPr>
            <w:r w:rsidRPr="0092772B">
              <w:rPr>
                <w:color w:val="000000"/>
                <w:szCs w:val="28"/>
              </w:rPr>
              <w:t xml:space="preserve">капсулы; </w:t>
            </w:r>
          </w:p>
          <w:p w:rsidR="0092772B" w:rsidRPr="0092772B" w:rsidRDefault="0092772B" w:rsidP="0092772B">
            <w:pPr>
              <w:spacing w:line="235" w:lineRule="auto"/>
              <w:ind w:firstLine="0"/>
              <w:rPr>
                <w:color w:val="000000"/>
                <w:szCs w:val="28"/>
              </w:rPr>
            </w:pPr>
            <w:r w:rsidRPr="0092772B">
              <w:rPr>
                <w:color w:val="000000"/>
                <w:szCs w:val="28"/>
              </w:rPr>
              <w:t xml:space="preserve">капсулы с модифицированным высвобождением;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покрытые кишечнорастворимой пленочной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кеторолак</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внутривенного и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покрытые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покрытые пленочной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rPr>
              <w:t>М01АС</w:t>
            </w:r>
          </w:p>
        </w:tc>
        <w:tc>
          <w:tcPr>
            <w:tcW w:w="1288" w:type="pct"/>
          </w:tcPr>
          <w:p w:rsidR="0092772B" w:rsidRPr="0092772B" w:rsidRDefault="0092772B" w:rsidP="0092772B">
            <w:pPr>
              <w:ind w:firstLine="0"/>
              <w:rPr>
                <w:szCs w:val="28"/>
              </w:rPr>
            </w:pPr>
            <w:r w:rsidRPr="0092772B">
              <w:rPr>
                <w:szCs w:val="28"/>
              </w:rPr>
              <w:t>оксикамы</w:t>
            </w:r>
          </w:p>
        </w:tc>
        <w:tc>
          <w:tcPr>
            <w:tcW w:w="1137" w:type="pct"/>
          </w:tcPr>
          <w:p w:rsidR="0092772B" w:rsidRPr="0092772B" w:rsidRDefault="0092772B" w:rsidP="0092772B">
            <w:pPr>
              <w:spacing w:line="235" w:lineRule="auto"/>
              <w:ind w:firstLine="0"/>
              <w:rPr>
                <w:szCs w:val="28"/>
              </w:rPr>
            </w:pPr>
            <w:r w:rsidRPr="0092772B">
              <w:rPr>
                <w:szCs w:val="28"/>
              </w:rPr>
              <w:t>лорноксикам</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pacing w:val="-4"/>
                <w:szCs w:val="28"/>
              </w:rPr>
            </w:pPr>
            <w:r w:rsidRPr="0092772B">
              <w:rPr>
                <w:color w:val="000000"/>
                <w:spacing w:val="-4"/>
                <w:szCs w:val="28"/>
              </w:rPr>
              <w:t>лиофилизат для приготовления раствора для внутривенного и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покрытые пленочной оболочкой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М01АЕ</w:t>
            </w:r>
          </w:p>
        </w:tc>
        <w:tc>
          <w:tcPr>
            <w:tcW w:w="1288" w:type="pct"/>
            <w:vMerge w:val="restart"/>
          </w:tcPr>
          <w:p w:rsidR="0092772B" w:rsidRPr="0092772B" w:rsidRDefault="0092772B" w:rsidP="0092772B">
            <w:pPr>
              <w:ind w:firstLine="0"/>
              <w:rPr>
                <w:szCs w:val="28"/>
              </w:rPr>
            </w:pPr>
            <w:r w:rsidRPr="0092772B">
              <w:rPr>
                <w:szCs w:val="28"/>
              </w:rPr>
              <w:t>производные пропионовой кислоты</w:t>
            </w:r>
          </w:p>
        </w:tc>
        <w:tc>
          <w:tcPr>
            <w:tcW w:w="1137" w:type="pct"/>
          </w:tcPr>
          <w:p w:rsidR="0092772B" w:rsidRPr="0092772B" w:rsidRDefault="0092772B" w:rsidP="0092772B">
            <w:pPr>
              <w:tabs>
                <w:tab w:val="left" w:pos="1545"/>
              </w:tabs>
              <w:ind w:firstLine="0"/>
              <w:rPr>
                <w:szCs w:val="28"/>
              </w:rPr>
            </w:pPr>
            <w:r w:rsidRPr="0092772B">
              <w:rPr>
                <w:szCs w:val="28"/>
              </w:rPr>
              <w:t>ибупрофен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гель для наружного применения;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гранулы для приготовления раствора для приема внутрь;</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капсулы;</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крем для наружного применения;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мазь для наружного применения;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суспензия для приема внутрь;</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покрытые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покрытые пленочной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пролонгированного действия, покрытые оболочкой; суппозитории ректальные; суппозитории ректальные (для детей)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кетопрофен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капсулы;</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капсулы пролонгированного действия;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капсулы с модифицированным высвобождением;</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pacing w:val="-4"/>
                <w:szCs w:val="28"/>
              </w:rPr>
            </w:pPr>
            <w:r w:rsidRPr="0092772B">
              <w:rPr>
                <w:color w:val="000000"/>
                <w:spacing w:val="-4"/>
                <w:szCs w:val="28"/>
              </w:rPr>
              <w:t>лиофилизат для приготовления раствора для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внутривенного и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покрытые пленочной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пролонгированного действия;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color w:val="000000"/>
                <w:szCs w:val="28"/>
              </w:rPr>
              <w:t>таблетки с модифицированным высвобождением; раствор для инфузий и внутримышечного введения; суппозитории ректальные; суппозитории ректальные (для детей)</w:t>
            </w:r>
          </w:p>
        </w:tc>
      </w:tr>
      <w:tr w:rsidR="0092772B" w:rsidRPr="0092772B" w:rsidTr="0092772B">
        <w:tc>
          <w:tcPr>
            <w:tcW w:w="1136" w:type="pct"/>
          </w:tcPr>
          <w:p w:rsidR="0092772B" w:rsidRPr="0092772B" w:rsidRDefault="0092772B" w:rsidP="0092772B">
            <w:pPr>
              <w:ind w:firstLine="0"/>
              <w:rPr>
                <w:szCs w:val="28"/>
              </w:rPr>
            </w:pPr>
            <w:r w:rsidRPr="0092772B">
              <w:rPr>
                <w:szCs w:val="28"/>
              </w:rPr>
              <w:t>М01СС</w:t>
            </w:r>
          </w:p>
        </w:tc>
        <w:tc>
          <w:tcPr>
            <w:tcW w:w="1288" w:type="pct"/>
          </w:tcPr>
          <w:p w:rsidR="0092772B" w:rsidRPr="0092772B" w:rsidRDefault="0092772B" w:rsidP="0092772B">
            <w:pPr>
              <w:ind w:firstLine="0"/>
              <w:rPr>
                <w:szCs w:val="28"/>
              </w:rPr>
            </w:pPr>
            <w:r w:rsidRPr="0092772B">
              <w:rPr>
                <w:szCs w:val="28"/>
              </w:rPr>
              <w:t>пеницилламин и подобные препараты</w:t>
            </w:r>
          </w:p>
        </w:tc>
        <w:tc>
          <w:tcPr>
            <w:tcW w:w="1137" w:type="pct"/>
          </w:tcPr>
          <w:p w:rsidR="0092772B" w:rsidRPr="0092772B" w:rsidRDefault="0092772B" w:rsidP="0092772B">
            <w:pPr>
              <w:ind w:firstLine="0"/>
              <w:rPr>
                <w:szCs w:val="28"/>
              </w:rPr>
            </w:pPr>
            <w:r w:rsidRPr="0092772B">
              <w:rPr>
                <w:szCs w:val="28"/>
              </w:rPr>
              <w:t>пеницилламин</w:t>
            </w:r>
          </w:p>
        </w:tc>
        <w:tc>
          <w:tcPr>
            <w:tcW w:w="1439" w:type="pct"/>
          </w:tcPr>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rPr>
              <w:t>М01СХ</w:t>
            </w:r>
          </w:p>
        </w:tc>
        <w:tc>
          <w:tcPr>
            <w:tcW w:w="1288" w:type="pct"/>
          </w:tcPr>
          <w:p w:rsidR="0092772B" w:rsidRPr="0092772B" w:rsidRDefault="0092772B" w:rsidP="0092772B">
            <w:pPr>
              <w:ind w:firstLine="0"/>
              <w:rPr>
                <w:szCs w:val="28"/>
              </w:rPr>
            </w:pPr>
            <w:r w:rsidRPr="0092772B">
              <w:rPr>
                <w:szCs w:val="28"/>
              </w:rPr>
              <w:t>другие базисные противоревматические препараты</w:t>
            </w:r>
          </w:p>
        </w:tc>
        <w:tc>
          <w:tcPr>
            <w:tcW w:w="1137" w:type="pct"/>
          </w:tcPr>
          <w:p w:rsidR="0092772B" w:rsidRPr="0092772B" w:rsidRDefault="0092772B" w:rsidP="0092772B">
            <w:pPr>
              <w:ind w:firstLine="0"/>
              <w:rPr>
                <w:szCs w:val="28"/>
              </w:rPr>
            </w:pPr>
            <w:r w:rsidRPr="0092772B">
              <w:rPr>
                <w:szCs w:val="28"/>
              </w:rPr>
              <w:t>лефлуномид</w:t>
            </w:r>
          </w:p>
        </w:tc>
        <w:tc>
          <w:tcPr>
            <w:tcW w:w="1439" w:type="pct"/>
          </w:tcPr>
          <w:p w:rsidR="0092772B" w:rsidRPr="0092772B" w:rsidRDefault="0092772B" w:rsidP="0092772B">
            <w:pPr>
              <w:ind w:firstLine="0"/>
              <w:rPr>
                <w:szCs w:val="28"/>
              </w:rPr>
            </w:pPr>
            <w:r w:rsidRPr="0092772B">
              <w:rPr>
                <w:color w:val="000000"/>
                <w:szCs w:val="28"/>
              </w:rPr>
              <w:t>таблетки, покрытые пленочной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rPr>
              <w:t>М03АВ</w:t>
            </w:r>
          </w:p>
        </w:tc>
        <w:tc>
          <w:tcPr>
            <w:tcW w:w="1288" w:type="pct"/>
          </w:tcPr>
          <w:p w:rsidR="0092772B" w:rsidRPr="0092772B" w:rsidRDefault="0092772B" w:rsidP="0092772B">
            <w:pPr>
              <w:ind w:firstLine="0"/>
              <w:rPr>
                <w:szCs w:val="28"/>
              </w:rPr>
            </w:pPr>
            <w:r w:rsidRPr="0092772B">
              <w:rPr>
                <w:szCs w:val="28"/>
              </w:rPr>
              <w:t>производные холина</w:t>
            </w:r>
          </w:p>
        </w:tc>
        <w:tc>
          <w:tcPr>
            <w:tcW w:w="1137" w:type="pct"/>
          </w:tcPr>
          <w:p w:rsidR="0092772B" w:rsidRPr="0092772B" w:rsidRDefault="0092772B" w:rsidP="0092772B">
            <w:pPr>
              <w:ind w:firstLine="0"/>
              <w:rPr>
                <w:szCs w:val="28"/>
              </w:rPr>
            </w:pPr>
            <w:r w:rsidRPr="0092772B">
              <w:rPr>
                <w:szCs w:val="28"/>
              </w:rPr>
              <w:t>суксаметония хлорид и йодид</w:t>
            </w:r>
          </w:p>
        </w:tc>
        <w:tc>
          <w:tcPr>
            <w:tcW w:w="1439" w:type="pct"/>
          </w:tcPr>
          <w:p w:rsidR="0092772B" w:rsidRPr="0092772B" w:rsidRDefault="0092772B" w:rsidP="0092772B">
            <w:pPr>
              <w:ind w:firstLine="0"/>
              <w:rPr>
                <w:szCs w:val="28"/>
              </w:rPr>
            </w:pPr>
            <w:r w:rsidRPr="0092772B">
              <w:rPr>
                <w:szCs w:val="28"/>
              </w:rPr>
              <w:t>раствор для внутривенного и внутримышечного введения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М03АС</w:t>
            </w:r>
          </w:p>
        </w:tc>
        <w:tc>
          <w:tcPr>
            <w:tcW w:w="1288" w:type="pct"/>
            <w:vMerge w:val="restart"/>
          </w:tcPr>
          <w:p w:rsidR="0092772B" w:rsidRPr="0092772B" w:rsidRDefault="0092772B" w:rsidP="0092772B">
            <w:pPr>
              <w:ind w:firstLine="0"/>
              <w:rPr>
                <w:szCs w:val="28"/>
              </w:rPr>
            </w:pPr>
            <w:r w:rsidRPr="0092772B">
              <w:rPr>
                <w:szCs w:val="28"/>
              </w:rPr>
              <w:t>другие четвертичные аммониевые соединения</w:t>
            </w:r>
          </w:p>
        </w:tc>
        <w:tc>
          <w:tcPr>
            <w:tcW w:w="1137" w:type="pct"/>
          </w:tcPr>
          <w:p w:rsidR="0092772B" w:rsidRPr="0092772B" w:rsidRDefault="0092772B" w:rsidP="0092772B">
            <w:pPr>
              <w:tabs>
                <w:tab w:val="left" w:pos="1545"/>
              </w:tabs>
              <w:ind w:firstLine="0"/>
              <w:rPr>
                <w:szCs w:val="28"/>
              </w:rPr>
            </w:pPr>
            <w:r w:rsidRPr="0092772B">
              <w:rPr>
                <w:szCs w:val="28"/>
              </w:rPr>
              <w:t>пипекурония бромид</w:t>
            </w:r>
          </w:p>
          <w:p w:rsidR="0092772B" w:rsidRPr="0092772B" w:rsidRDefault="0092772B" w:rsidP="0092772B">
            <w:pPr>
              <w:ind w:firstLine="0"/>
              <w:rPr>
                <w:szCs w:val="28"/>
              </w:rPr>
            </w:pP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внутривенного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ind w:firstLine="0"/>
              <w:rPr>
                <w:szCs w:val="28"/>
              </w:rPr>
            </w:pPr>
            <w:r w:rsidRPr="0092772B">
              <w:rPr>
                <w:color w:val="000000"/>
                <w:szCs w:val="28"/>
              </w:rPr>
              <w:t xml:space="preserve">рокурония бромид   </w:t>
            </w:r>
          </w:p>
        </w:tc>
        <w:tc>
          <w:tcPr>
            <w:tcW w:w="1439" w:type="pct"/>
          </w:tcPr>
          <w:p w:rsidR="0092772B" w:rsidRPr="0092772B" w:rsidRDefault="0092772B" w:rsidP="0092772B">
            <w:pPr>
              <w:ind w:firstLine="0"/>
              <w:rPr>
                <w:szCs w:val="28"/>
              </w:rPr>
            </w:pPr>
            <w:r w:rsidRPr="0092772B">
              <w:rPr>
                <w:color w:val="000000"/>
                <w:szCs w:val="28"/>
              </w:rPr>
              <w:t>раствор для внутривенного введения</w:t>
            </w:r>
          </w:p>
        </w:tc>
      </w:tr>
      <w:tr w:rsidR="0092772B" w:rsidRPr="0092772B" w:rsidTr="0092772B">
        <w:tc>
          <w:tcPr>
            <w:tcW w:w="1136" w:type="pct"/>
          </w:tcPr>
          <w:p w:rsidR="0092772B" w:rsidRPr="0092772B" w:rsidRDefault="0092772B" w:rsidP="0092772B">
            <w:pPr>
              <w:ind w:firstLine="0"/>
              <w:rPr>
                <w:szCs w:val="28"/>
              </w:rPr>
            </w:pPr>
            <w:r w:rsidRPr="0092772B">
              <w:rPr>
                <w:szCs w:val="28"/>
              </w:rPr>
              <w:t>М03АХ</w:t>
            </w:r>
          </w:p>
        </w:tc>
        <w:tc>
          <w:tcPr>
            <w:tcW w:w="1288" w:type="pct"/>
          </w:tcPr>
          <w:p w:rsidR="0092772B" w:rsidRPr="0092772B" w:rsidRDefault="0092772B" w:rsidP="0092772B">
            <w:pPr>
              <w:ind w:firstLine="0"/>
              <w:rPr>
                <w:szCs w:val="28"/>
              </w:rPr>
            </w:pPr>
            <w:r w:rsidRPr="0092772B">
              <w:rPr>
                <w:szCs w:val="28"/>
              </w:rPr>
              <w:t>другие миорелаксанты периферического действия</w:t>
            </w:r>
          </w:p>
        </w:tc>
        <w:tc>
          <w:tcPr>
            <w:tcW w:w="1137" w:type="pct"/>
          </w:tcPr>
          <w:p w:rsidR="0092772B" w:rsidRPr="0092772B" w:rsidRDefault="0092772B" w:rsidP="0092772B">
            <w:pPr>
              <w:ind w:firstLine="0"/>
              <w:rPr>
                <w:szCs w:val="28"/>
              </w:rPr>
            </w:pPr>
            <w:r w:rsidRPr="0092772B">
              <w:rPr>
                <w:szCs w:val="28"/>
              </w:rPr>
              <w:t>ботулинический токсин типа А-гемагглютинин комплекс</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раствора для внутримышечного введения;</w:t>
            </w:r>
          </w:p>
          <w:p w:rsidR="0092772B" w:rsidRPr="0092772B" w:rsidRDefault="0092772B" w:rsidP="0092772B">
            <w:pPr>
              <w:ind w:firstLine="0"/>
              <w:rPr>
                <w:szCs w:val="28"/>
              </w:rPr>
            </w:pPr>
            <w:r w:rsidRPr="0092772B">
              <w:rPr>
                <w:color w:val="000000"/>
                <w:szCs w:val="28"/>
              </w:rPr>
              <w:t>лиофилизат для приготовления раствора для инъекций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М03ВХ</w:t>
            </w:r>
          </w:p>
        </w:tc>
        <w:tc>
          <w:tcPr>
            <w:tcW w:w="1288" w:type="pct"/>
            <w:vMerge w:val="restart"/>
          </w:tcPr>
          <w:p w:rsidR="0092772B" w:rsidRPr="0092772B" w:rsidRDefault="0092772B" w:rsidP="0092772B">
            <w:pPr>
              <w:ind w:firstLine="0"/>
              <w:rPr>
                <w:szCs w:val="28"/>
              </w:rPr>
            </w:pPr>
            <w:r w:rsidRPr="0092772B">
              <w:rPr>
                <w:szCs w:val="28"/>
              </w:rPr>
              <w:t>другие миорелаксанты центрального действия</w:t>
            </w:r>
          </w:p>
        </w:tc>
        <w:tc>
          <w:tcPr>
            <w:tcW w:w="1137" w:type="pct"/>
          </w:tcPr>
          <w:p w:rsidR="0092772B" w:rsidRPr="0092772B" w:rsidRDefault="0092772B" w:rsidP="0092772B">
            <w:pPr>
              <w:ind w:firstLine="0"/>
              <w:rPr>
                <w:szCs w:val="28"/>
              </w:rPr>
            </w:pPr>
            <w:r w:rsidRPr="0092772B">
              <w:rPr>
                <w:szCs w:val="28"/>
              </w:rPr>
              <w:t>баклофен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раствор для интратекального введения;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тизанидин</w:t>
            </w:r>
          </w:p>
        </w:tc>
        <w:tc>
          <w:tcPr>
            <w:tcW w:w="1439" w:type="pct"/>
          </w:tcPr>
          <w:p w:rsidR="0092772B" w:rsidRPr="0092772B" w:rsidRDefault="0092772B" w:rsidP="0092772B">
            <w:pPr>
              <w:ind w:firstLine="0"/>
              <w:rPr>
                <w:szCs w:val="28"/>
              </w:rPr>
            </w:pPr>
            <w:r w:rsidRPr="0092772B">
              <w:rPr>
                <w:color w:val="000000"/>
                <w:szCs w:val="28"/>
              </w:rPr>
              <w:t>капсулы с модифицированным высвобождением;</w:t>
            </w:r>
          </w:p>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толперазон + лидокаин</w:t>
            </w:r>
          </w:p>
        </w:tc>
        <w:tc>
          <w:tcPr>
            <w:tcW w:w="1439" w:type="pct"/>
          </w:tcPr>
          <w:p w:rsidR="0092772B" w:rsidRPr="0092772B" w:rsidRDefault="0092772B" w:rsidP="0092772B">
            <w:pPr>
              <w:ind w:firstLine="0"/>
              <w:rPr>
                <w:szCs w:val="28"/>
              </w:rPr>
            </w:pPr>
            <w:r w:rsidRPr="0092772B">
              <w:rPr>
                <w:szCs w:val="28"/>
              </w:rPr>
              <w:t>раствор для инъекций</w:t>
            </w:r>
          </w:p>
        </w:tc>
      </w:tr>
      <w:tr w:rsidR="0092772B" w:rsidRPr="0092772B" w:rsidTr="0092772B">
        <w:tc>
          <w:tcPr>
            <w:tcW w:w="1136" w:type="pct"/>
          </w:tcPr>
          <w:p w:rsidR="0092772B" w:rsidRPr="0092772B" w:rsidRDefault="0092772B" w:rsidP="0092772B">
            <w:pPr>
              <w:ind w:firstLine="0"/>
              <w:rPr>
                <w:szCs w:val="28"/>
              </w:rPr>
            </w:pPr>
            <w:r w:rsidRPr="0092772B">
              <w:rPr>
                <w:szCs w:val="28"/>
              </w:rPr>
              <w:t>М04АА</w:t>
            </w:r>
          </w:p>
        </w:tc>
        <w:tc>
          <w:tcPr>
            <w:tcW w:w="1288" w:type="pct"/>
          </w:tcPr>
          <w:p w:rsidR="0092772B" w:rsidRPr="0092772B" w:rsidRDefault="0092772B" w:rsidP="0092772B">
            <w:pPr>
              <w:ind w:firstLine="0"/>
              <w:rPr>
                <w:szCs w:val="28"/>
              </w:rPr>
            </w:pPr>
            <w:r w:rsidRPr="0092772B">
              <w:rPr>
                <w:szCs w:val="28"/>
              </w:rPr>
              <w:t>ингибиторы образования мочевой кислоты</w:t>
            </w:r>
          </w:p>
        </w:tc>
        <w:tc>
          <w:tcPr>
            <w:tcW w:w="1137" w:type="pct"/>
          </w:tcPr>
          <w:p w:rsidR="0092772B" w:rsidRPr="0092772B" w:rsidRDefault="0092772B" w:rsidP="0092772B">
            <w:pPr>
              <w:ind w:firstLine="0"/>
              <w:rPr>
                <w:szCs w:val="28"/>
              </w:rPr>
            </w:pPr>
            <w:r w:rsidRPr="0092772B">
              <w:rPr>
                <w:szCs w:val="28"/>
              </w:rPr>
              <w:t>аллопуринол</w:t>
            </w:r>
          </w:p>
        </w:tc>
        <w:tc>
          <w:tcPr>
            <w:tcW w:w="1439" w:type="pct"/>
          </w:tcPr>
          <w:p w:rsidR="0092772B" w:rsidRPr="0092772B" w:rsidRDefault="0092772B" w:rsidP="0092772B">
            <w:pPr>
              <w:ind w:firstLine="0"/>
              <w:rPr>
                <w:szCs w:val="28"/>
              </w:rPr>
            </w:pPr>
            <w:r w:rsidRPr="0092772B">
              <w:rPr>
                <w:szCs w:val="28"/>
              </w:rPr>
              <w:t>таблетки</w:t>
            </w:r>
          </w:p>
          <w:p w:rsidR="0092772B" w:rsidRPr="0092772B" w:rsidRDefault="0092772B" w:rsidP="0092772B">
            <w:pPr>
              <w:ind w:firstLine="0"/>
              <w:rPr>
                <w:szCs w:val="28"/>
              </w:rPr>
            </w:pP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rPr>
              <w:t>М05ВА</w:t>
            </w:r>
          </w:p>
        </w:tc>
        <w:tc>
          <w:tcPr>
            <w:tcW w:w="1288" w:type="pct"/>
            <w:vMerge w:val="restart"/>
          </w:tcPr>
          <w:p w:rsidR="0092772B" w:rsidRPr="0092772B" w:rsidRDefault="0092772B" w:rsidP="0092772B">
            <w:pPr>
              <w:ind w:firstLine="0"/>
              <w:rPr>
                <w:szCs w:val="28"/>
              </w:rPr>
            </w:pPr>
            <w:r w:rsidRPr="0092772B">
              <w:rPr>
                <w:szCs w:val="28"/>
              </w:rPr>
              <w:t>бифосфонаты</w:t>
            </w:r>
          </w:p>
        </w:tc>
        <w:tc>
          <w:tcPr>
            <w:tcW w:w="1137" w:type="pct"/>
          </w:tcPr>
          <w:p w:rsidR="0092772B" w:rsidRPr="0092772B" w:rsidRDefault="0092772B" w:rsidP="0092772B">
            <w:pPr>
              <w:tabs>
                <w:tab w:val="left" w:pos="1545"/>
              </w:tabs>
              <w:ind w:firstLine="0"/>
              <w:rPr>
                <w:szCs w:val="28"/>
              </w:rPr>
            </w:pPr>
            <w:r w:rsidRPr="0092772B">
              <w:rPr>
                <w:szCs w:val="28"/>
              </w:rPr>
              <w:t>алендроновая кислота</w:t>
            </w:r>
          </w:p>
        </w:tc>
        <w:tc>
          <w:tcPr>
            <w:tcW w:w="1439" w:type="pct"/>
          </w:tcPr>
          <w:p w:rsidR="0092772B" w:rsidRPr="0092772B" w:rsidRDefault="0092772B" w:rsidP="0092772B">
            <w:pPr>
              <w:ind w:firstLine="0"/>
              <w:rPr>
                <w:szCs w:val="28"/>
              </w:rPr>
            </w:pPr>
            <w:r w:rsidRPr="0092772B">
              <w:rPr>
                <w:szCs w:val="28"/>
              </w:rPr>
              <w:t>таблетки;</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золедроновая кислота</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концентрат для приготовления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раствора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инфузий;</w:t>
            </w:r>
          </w:p>
          <w:p w:rsidR="0092772B" w:rsidRPr="0092772B" w:rsidRDefault="0092772B" w:rsidP="0092772B">
            <w:pPr>
              <w:ind w:firstLine="0"/>
              <w:rPr>
                <w:szCs w:val="28"/>
              </w:rPr>
            </w:pPr>
            <w:r w:rsidRPr="0092772B">
              <w:rPr>
                <w:color w:val="000000"/>
                <w:szCs w:val="28"/>
              </w:rPr>
              <w:t>раствор для инфузий</w:t>
            </w:r>
          </w:p>
        </w:tc>
      </w:tr>
      <w:tr w:rsidR="0092772B" w:rsidRPr="0092772B" w:rsidTr="0092772B">
        <w:tc>
          <w:tcPr>
            <w:tcW w:w="1136" w:type="pct"/>
          </w:tcPr>
          <w:p w:rsidR="0092772B" w:rsidRPr="0092772B" w:rsidRDefault="0092772B" w:rsidP="0092772B">
            <w:pPr>
              <w:ind w:firstLine="0"/>
              <w:rPr>
                <w:szCs w:val="28"/>
              </w:rPr>
            </w:pPr>
            <w:r w:rsidRPr="0092772B">
              <w:rPr>
                <w:szCs w:val="28"/>
              </w:rPr>
              <w:t>М05ВХ</w:t>
            </w:r>
          </w:p>
        </w:tc>
        <w:tc>
          <w:tcPr>
            <w:tcW w:w="1288" w:type="pct"/>
          </w:tcPr>
          <w:p w:rsidR="0092772B" w:rsidRPr="0092772B" w:rsidRDefault="0092772B" w:rsidP="0092772B">
            <w:pPr>
              <w:ind w:firstLine="0"/>
              <w:rPr>
                <w:szCs w:val="28"/>
              </w:rPr>
            </w:pPr>
            <w:r w:rsidRPr="0092772B">
              <w:rPr>
                <w:szCs w:val="28"/>
              </w:rPr>
              <w:t>другие препараты, влияющие на структуру и минерализацию костей</w:t>
            </w:r>
          </w:p>
        </w:tc>
        <w:tc>
          <w:tcPr>
            <w:tcW w:w="1137" w:type="pct"/>
          </w:tcPr>
          <w:p w:rsidR="0092772B" w:rsidRPr="0092772B" w:rsidRDefault="0092772B" w:rsidP="0092772B">
            <w:pPr>
              <w:ind w:firstLine="0"/>
              <w:rPr>
                <w:szCs w:val="28"/>
              </w:rPr>
            </w:pPr>
            <w:r w:rsidRPr="0092772B">
              <w:rPr>
                <w:szCs w:val="28"/>
              </w:rPr>
              <w:t>стронция ранелат</w:t>
            </w:r>
          </w:p>
        </w:tc>
        <w:tc>
          <w:tcPr>
            <w:tcW w:w="1439" w:type="pct"/>
          </w:tcPr>
          <w:p w:rsidR="0092772B" w:rsidRPr="0092772B" w:rsidRDefault="0092772B" w:rsidP="0092772B">
            <w:pPr>
              <w:ind w:firstLine="0"/>
              <w:rPr>
                <w:szCs w:val="28"/>
              </w:rPr>
            </w:pPr>
            <w:r w:rsidRPr="0092772B">
              <w:rPr>
                <w:szCs w:val="28"/>
              </w:rPr>
              <w:t>порошок для приготовления суспензии для приема внутрь</w:t>
            </w:r>
          </w:p>
        </w:tc>
      </w:tr>
      <w:tr w:rsidR="0092772B" w:rsidRPr="0092772B" w:rsidTr="0092772B">
        <w:tc>
          <w:tcPr>
            <w:tcW w:w="5000" w:type="pct"/>
            <w:gridSpan w:val="4"/>
          </w:tcPr>
          <w:p w:rsidR="0092772B" w:rsidRPr="0092772B" w:rsidRDefault="0092772B" w:rsidP="0092772B">
            <w:pPr>
              <w:ind w:firstLine="0"/>
              <w:jc w:val="center"/>
              <w:rPr>
                <w:szCs w:val="28"/>
              </w:rPr>
            </w:pPr>
            <w:r w:rsidRPr="0092772B">
              <w:rPr>
                <w:szCs w:val="28"/>
              </w:rPr>
              <w:t>1.8. Анестетики</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N</w:t>
            </w:r>
            <w:r w:rsidRPr="0092772B">
              <w:rPr>
                <w:szCs w:val="28"/>
              </w:rPr>
              <w:t>01</w:t>
            </w:r>
            <w:r w:rsidRPr="0092772B">
              <w:rPr>
                <w:szCs w:val="28"/>
                <w:lang w:val="en-US"/>
              </w:rPr>
              <w:t>AB</w:t>
            </w:r>
          </w:p>
        </w:tc>
        <w:tc>
          <w:tcPr>
            <w:tcW w:w="1288" w:type="pct"/>
            <w:vMerge w:val="restart"/>
          </w:tcPr>
          <w:p w:rsidR="0092772B" w:rsidRPr="0092772B" w:rsidRDefault="0092772B" w:rsidP="0092772B">
            <w:pPr>
              <w:ind w:firstLine="0"/>
              <w:rPr>
                <w:szCs w:val="28"/>
              </w:rPr>
            </w:pPr>
            <w:r w:rsidRPr="0092772B">
              <w:rPr>
                <w:szCs w:val="28"/>
              </w:rPr>
              <w:t>галогенированные углеводороды</w:t>
            </w:r>
          </w:p>
        </w:tc>
        <w:tc>
          <w:tcPr>
            <w:tcW w:w="1137" w:type="pct"/>
          </w:tcPr>
          <w:p w:rsidR="0092772B" w:rsidRPr="0092772B" w:rsidRDefault="0092772B" w:rsidP="0092772B">
            <w:pPr>
              <w:tabs>
                <w:tab w:val="left" w:pos="1545"/>
              </w:tabs>
              <w:ind w:firstLine="0"/>
              <w:rPr>
                <w:szCs w:val="28"/>
              </w:rPr>
            </w:pPr>
            <w:r w:rsidRPr="0092772B">
              <w:rPr>
                <w:szCs w:val="28"/>
              </w:rPr>
              <w:t>галотан</w:t>
            </w:r>
          </w:p>
        </w:tc>
        <w:tc>
          <w:tcPr>
            <w:tcW w:w="1439" w:type="pct"/>
          </w:tcPr>
          <w:p w:rsidR="0092772B" w:rsidRPr="0092772B" w:rsidRDefault="0092772B" w:rsidP="0092772B">
            <w:pPr>
              <w:ind w:firstLine="0"/>
              <w:rPr>
                <w:szCs w:val="28"/>
              </w:rPr>
            </w:pPr>
            <w:r w:rsidRPr="0092772B">
              <w:rPr>
                <w:szCs w:val="28"/>
              </w:rPr>
              <w:t>жидкость для ингаляций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севофлуран</w:t>
            </w:r>
          </w:p>
        </w:tc>
        <w:tc>
          <w:tcPr>
            <w:tcW w:w="1439" w:type="pct"/>
          </w:tcPr>
          <w:p w:rsidR="0092772B" w:rsidRPr="0092772B" w:rsidRDefault="0092772B" w:rsidP="0092772B">
            <w:pPr>
              <w:ind w:firstLine="0"/>
              <w:rPr>
                <w:szCs w:val="28"/>
              </w:rPr>
            </w:pPr>
            <w:r w:rsidRPr="0092772B">
              <w:rPr>
                <w:szCs w:val="28"/>
              </w:rPr>
              <w:t>жидкость для ингаляций</w:t>
            </w:r>
          </w:p>
        </w:tc>
      </w:tr>
      <w:tr w:rsidR="0092772B" w:rsidRPr="0092772B" w:rsidTr="0092772B">
        <w:tc>
          <w:tcPr>
            <w:tcW w:w="1136" w:type="pct"/>
          </w:tcPr>
          <w:p w:rsidR="0092772B" w:rsidRPr="0092772B" w:rsidRDefault="0092772B" w:rsidP="0092772B">
            <w:pPr>
              <w:tabs>
                <w:tab w:val="left" w:pos="1545"/>
              </w:tabs>
              <w:ind w:firstLine="0"/>
              <w:rPr>
                <w:szCs w:val="28"/>
              </w:rPr>
            </w:pPr>
            <w:r w:rsidRPr="0092772B">
              <w:rPr>
                <w:szCs w:val="28"/>
                <w:lang w:val="en-US"/>
              </w:rPr>
              <w:t>N</w:t>
            </w:r>
            <w:r w:rsidRPr="0092772B">
              <w:rPr>
                <w:szCs w:val="28"/>
              </w:rPr>
              <w:t>01</w:t>
            </w:r>
            <w:r w:rsidRPr="0092772B">
              <w:rPr>
                <w:szCs w:val="28"/>
                <w:lang w:val="en-US"/>
              </w:rPr>
              <w:t>AF</w:t>
            </w:r>
          </w:p>
        </w:tc>
        <w:tc>
          <w:tcPr>
            <w:tcW w:w="1288" w:type="pct"/>
          </w:tcPr>
          <w:p w:rsidR="0092772B" w:rsidRPr="0092772B" w:rsidRDefault="0092772B" w:rsidP="0092772B">
            <w:pPr>
              <w:tabs>
                <w:tab w:val="left" w:pos="1545"/>
              </w:tabs>
              <w:ind w:firstLine="0"/>
              <w:rPr>
                <w:szCs w:val="28"/>
              </w:rPr>
            </w:pPr>
            <w:r w:rsidRPr="0092772B">
              <w:rPr>
                <w:szCs w:val="28"/>
              </w:rPr>
              <w:t>барбитураты</w:t>
            </w:r>
          </w:p>
        </w:tc>
        <w:tc>
          <w:tcPr>
            <w:tcW w:w="1137" w:type="pct"/>
          </w:tcPr>
          <w:p w:rsidR="0092772B" w:rsidRPr="0092772B" w:rsidRDefault="0092772B" w:rsidP="0092772B">
            <w:pPr>
              <w:tabs>
                <w:tab w:val="left" w:pos="1545"/>
              </w:tabs>
              <w:ind w:firstLine="0"/>
              <w:rPr>
                <w:szCs w:val="28"/>
              </w:rPr>
            </w:pPr>
            <w:r w:rsidRPr="0092772B">
              <w:rPr>
                <w:szCs w:val="28"/>
              </w:rPr>
              <w:t>тиопентал натрия</w:t>
            </w:r>
          </w:p>
        </w:tc>
        <w:tc>
          <w:tcPr>
            <w:tcW w:w="1439" w:type="pct"/>
          </w:tcPr>
          <w:p w:rsidR="0092772B" w:rsidRPr="0092772B" w:rsidRDefault="0092772B" w:rsidP="0092772B">
            <w:pPr>
              <w:ind w:firstLine="0"/>
              <w:rPr>
                <w:szCs w:val="28"/>
              </w:rPr>
            </w:pPr>
            <w:r w:rsidRPr="0092772B">
              <w:rPr>
                <w:szCs w:val="28"/>
              </w:rPr>
              <w:t>порошок для приготовления раствора для внутривенного введения</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N01AH</w:t>
            </w:r>
          </w:p>
        </w:tc>
        <w:tc>
          <w:tcPr>
            <w:tcW w:w="1288" w:type="pct"/>
          </w:tcPr>
          <w:p w:rsidR="0092772B" w:rsidRPr="0092772B" w:rsidRDefault="0092772B" w:rsidP="0092772B">
            <w:pPr>
              <w:ind w:firstLine="0"/>
              <w:rPr>
                <w:szCs w:val="28"/>
              </w:rPr>
            </w:pPr>
            <w:r w:rsidRPr="0092772B">
              <w:rPr>
                <w:szCs w:val="28"/>
              </w:rPr>
              <w:t>опиоидные анальгетики</w:t>
            </w:r>
          </w:p>
        </w:tc>
        <w:tc>
          <w:tcPr>
            <w:tcW w:w="1137" w:type="pct"/>
          </w:tcPr>
          <w:p w:rsidR="0092772B" w:rsidRPr="0092772B" w:rsidRDefault="0092772B" w:rsidP="0092772B">
            <w:pPr>
              <w:ind w:firstLine="0"/>
              <w:rPr>
                <w:szCs w:val="28"/>
              </w:rPr>
            </w:pPr>
            <w:r w:rsidRPr="0092772B">
              <w:rPr>
                <w:szCs w:val="28"/>
              </w:rPr>
              <w:t>тримеперидин</w:t>
            </w:r>
          </w:p>
        </w:tc>
        <w:tc>
          <w:tcPr>
            <w:tcW w:w="1439" w:type="pct"/>
          </w:tcPr>
          <w:p w:rsidR="0092772B" w:rsidRPr="0092772B" w:rsidRDefault="0092772B" w:rsidP="0092772B">
            <w:pPr>
              <w:ind w:firstLine="0"/>
              <w:rPr>
                <w:szCs w:val="28"/>
              </w:rPr>
            </w:pPr>
            <w:r w:rsidRPr="0092772B">
              <w:rPr>
                <w:szCs w:val="28"/>
              </w:rPr>
              <w:t>раствор для инъекций;</w:t>
            </w:r>
          </w:p>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N01AX</w:t>
            </w:r>
          </w:p>
        </w:tc>
        <w:tc>
          <w:tcPr>
            <w:tcW w:w="1288" w:type="pct"/>
            <w:vMerge w:val="restart"/>
          </w:tcPr>
          <w:p w:rsidR="0092772B" w:rsidRPr="0092772B" w:rsidRDefault="0092772B" w:rsidP="0092772B">
            <w:pPr>
              <w:ind w:firstLine="0"/>
              <w:rPr>
                <w:szCs w:val="28"/>
              </w:rPr>
            </w:pPr>
            <w:r w:rsidRPr="0092772B">
              <w:rPr>
                <w:szCs w:val="28"/>
              </w:rPr>
              <w:t>другие препараты для общей анестезии</w:t>
            </w:r>
          </w:p>
        </w:tc>
        <w:tc>
          <w:tcPr>
            <w:tcW w:w="1137" w:type="pct"/>
          </w:tcPr>
          <w:p w:rsidR="0092772B" w:rsidRPr="0092772B" w:rsidRDefault="0092772B" w:rsidP="0092772B">
            <w:pPr>
              <w:tabs>
                <w:tab w:val="left" w:pos="1545"/>
              </w:tabs>
              <w:ind w:firstLine="0"/>
              <w:rPr>
                <w:szCs w:val="28"/>
              </w:rPr>
            </w:pPr>
            <w:r w:rsidRPr="0092772B">
              <w:rPr>
                <w:szCs w:val="28"/>
              </w:rPr>
              <w:t>динитрогена оксид</w:t>
            </w:r>
          </w:p>
        </w:tc>
        <w:tc>
          <w:tcPr>
            <w:tcW w:w="1439" w:type="pct"/>
          </w:tcPr>
          <w:p w:rsidR="0092772B" w:rsidRPr="0092772B" w:rsidRDefault="0092772B" w:rsidP="0092772B">
            <w:pPr>
              <w:ind w:firstLine="0"/>
              <w:rPr>
                <w:szCs w:val="28"/>
              </w:rPr>
            </w:pPr>
            <w:r w:rsidRPr="0092772B">
              <w:rPr>
                <w:szCs w:val="28"/>
              </w:rPr>
              <w:t>газ сжатый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кетамин</w:t>
            </w:r>
          </w:p>
        </w:tc>
        <w:tc>
          <w:tcPr>
            <w:tcW w:w="1439" w:type="pct"/>
          </w:tcPr>
          <w:p w:rsidR="0092772B" w:rsidRPr="0092772B" w:rsidRDefault="0092772B" w:rsidP="0092772B">
            <w:pPr>
              <w:ind w:firstLine="0"/>
              <w:rPr>
                <w:szCs w:val="28"/>
              </w:rPr>
            </w:pPr>
            <w:r w:rsidRPr="0092772B">
              <w:rPr>
                <w:szCs w:val="28"/>
              </w:rPr>
              <w:t>раствор для внутривенного и внутримышечного введения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 xml:space="preserve">натрия оксибутират </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внутривенного и внутримышечного введения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 xml:space="preserve">пропофол </w:t>
            </w:r>
          </w:p>
        </w:tc>
        <w:tc>
          <w:tcPr>
            <w:tcW w:w="1439" w:type="pct"/>
          </w:tcPr>
          <w:p w:rsidR="0092772B" w:rsidRPr="0092772B" w:rsidRDefault="0092772B" w:rsidP="0092772B">
            <w:pPr>
              <w:ind w:firstLine="0"/>
              <w:rPr>
                <w:szCs w:val="28"/>
              </w:rPr>
            </w:pPr>
            <w:r w:rsidRPr="0092772B">
              <w:rPr>
                <w:szCs w:val="28"/>
              </w:rPr>
              <w:t>эмульсия для внутривенного введения</w:t>
            </w:r>
          </w:p>
        </w:tc>
      </w:tr>
      <w:tr w:rsidR="0092772B" w:rsidRPr="0092772B" w:rsidTr="0092772B">
        <w:tc>
          <w:tcPr>
            <w:tcW w:w="1136" w:type="pct"/>
          </w:tcPr>
          <w:p w:rsidR="0092772B" w:rsidRPr="0092772B" w:rsidRDefault="0092772B" w:rsidP="0092772B">
            <w:pPr>
              <w:ind w:firstLine="0"/>
              <w:rPr>
                <w:szCs w:val="28"/>
                <w:lang w:val="en-US"/>
              </w:rPr>
            </w:pPr>
            <w:r w:rsidRPr="0092772B">
              <w:rPr>
                <w:szCs w:val="28"/>
                <w:lang w:val="en-US"/>
              </w:rPr>
              <w:t>N01BA</w:t>
            </w:r>
          </w:p>
        </w:tc>
        <w:tc>
          <w:tcPr>
            <w:tcW w:w="1288" w:type="pct"/>
          </w:tcPr>
          <w:p w:rsidR="0092772B" w:rsidRPr="0092772B" w:rsidRDefault="0092772B" w:rsidP="0092772B">
            <w:pPr>
              <w:ind w:firstLine="0"/>
              <w:rPr>
                <w:szCs w:val="28"/>
              </w:rPr>
            </w:pPr>
            <w:r w:rsidRPr="0092772B">
              <w:rPr>
                <w:szCs w:val="28"/>
              </w:rPr>
              <w:t>эфиры аминобензойной кислоты</w:t>
            </w:r>
          </w:p>
        </w:tc>
        <w:tc>
          <w:tcPr>
            <w:tcW w:w="1137" w:type="pct"/>
          </w:tcPr>
          <w:p w:rsidR="0092772B" w:rsidRPr="0092772B" w:rsidRDefault="0092772B" w:rsidP="0092772B">
            <w:pPr>
              <w:ind w:firstLine="0"/>
              <w:rPr>
                <w:szCs w:val="28"/>
              </w:rPr>
            </w:pPr>
            <w:r w:rsidRPr="0092772B">
              <w:rPr>
                <w:szCs w:val="28"/>
              </w:rPr>
              <w:t>прокаин</w:t>
            </w:r>
          </w:p>
        </w:tc>
        <w:tc>
          <w:tcPr>
            <w:tcW w:w="1439" w:type="pct"/>
          </w:tcPr>
          <w:p w:rsidR="0092772B" w:rsidRPr="0092772B" w:rsidRDefault="0092772B" w:rsidP="0092772B">
            <w:pPr>
              <w:ind w:firstLine="0"/>
              <w:rPr>
                <w:szCs w:val="28"/>
              </w:rPr>
            </w:pPr>
            <w:r w:rsidRPr="0092772B">
              <w:rPr>
                <w:szCs w:val="28"/>
              </w:rPr>
              <w:t>раствор для инъекций</w:t>
            </w:r>
          </w:p>
        </w:tc>
      </w:tr>
      <w:tr w:rsidR="0092772B" w:rsidRPr="0092772B" w:rsidTr="0092772B">
        <w:tc>
          <w:tcPr>
            <w:tcW w:w="1136" w:type="pct"/>
            <w:vMerge w:val="restart"/>
          </w:tcPr>
          <w:p w:rsidR="0092772B" w:rsidRPr="0092772B" w:rsidRDefault="0092772B" w:rsidP="0092772B">
            <w:pPr>
              <w:ind w:firstLine="0"/>
              <w:rPr>
                <w:szCs w:val="28"/>
                <w:lang w:val="en-US"/>
              </w:rPr>
            </w:pPr>
            <w:r w:rsidRPr="0092772B">
              <w:rPr>
                <w:szCs w:val="28"/>
                <w:lang w:val="en-US"/>
              </w:rPr>
              <w:t>N01BB</w:t>
            </w:r>
          </w:p>
        </w:tc>
        <w:tc>
          <w:tcPr>
            <w:tcW w:w="1288" w:type="pct"/>
            <w:vMerge w:val="restart"/>
          </w:tcPr>
          <w:p w:rsidR="0092772B" w:rsidRPr="0092772B" w:rsidRDefault="0092772B" w:rsidP="0092772B">
            <w:pPr>
              <w:ind w:firstLine="0"/>
              <w:rPr>
                <w:szCs w:val="28"/>
              </w:rPr>
            </w:pPr>
            <w:r w:rsidRPr="0092772B">
              <w:rPr>
                <w:szCs w:val="28"/>
              </w:rPr>
              <w:t>амиды</w:t>
            </w:r>
          </w:p>
        </w:tc>
        <w:tc>
          <w:tcPr>
            <w:tcW w:w="1137" w:type="pct"/>
          </w:tcPr>
          <w:p w:rsidR="0092772B" w:rsidRPr="0092772B" w:rsidRDefault="0092772B" w:rsidP="0092772B">
            <w:pPr>
              <w:tabs>
                <w:tab w:val="left" w:pos="1545"/>
              </w:tabs>
              <w:ind w:firstLine="0"/>
              <w:rPr>
                <w:szCs w:val="28"/>
              </w:rPr>
            </w:pPr>
            <w:r w:rsidRPr="0092772B">
              <w:rPr>
                <w:szCs w:val="28"/>
              </w:rPr>
              <w:t>бупивакаин</w:t>
            </w:r>
          </w:p>
        </w:tc>
        <w:tc>
          <w:tcPr>
            <w:tcW w:w="1439" w:type="pct"/>
          </w:tcPr>
          <w:p w:rsidR="0092772B" w:rsidRPr="0092772B" w:rsidRDefault="0092772B" w:rsidP="0092772B">
            <w:pPr>
              <w:ind w:firstLine="0"/>
              <w:rPr>
                <w:szCs w:val="28"/>
              </w:rPr>
            </w:pPr>
            <w:r w:rsidRPr="0092772B">
              <w:rPr>
                <w:szCs w:val="28"/>
              </w:rPr>
              <w:t xml:space="preserve">раствор для инъекций; раствор </w:t>
            </w:r>
            <w:r w:rsidRPr="0092772B">
              <w:rPr>
                <w:sz w:val="26"/>
                <w:szCs w:val="26"/>
              </w:rPr>
              <w:t>для интратекального введения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 xml:space="preserve">ропивакаин </w:t>
            </w:r>
          </w:p>
        </w:tc>
        <w:tc>
          <w:tcPr>
            <w:tcW w:w="1439" w:type="pct"/>
          </w:tcPr>
          <w:p w:rsidR="0092772B" w:rsidRPr="0092772B" w:rsidRDefault="0092772B" w:rsidP="0092772B">
            <w:pPr>
              <w:ind w:firstLine="0"/>
              <w:rPr>
                <w:szCs w:val="28"/>
              </w:rPr>
            </w:pPr>
            <w:r w:rsidRPr="0092772B">
              <w:rPr>
                <w:szCs w:val="28"/>
              </w:rPr>
              <w:t>раствор для инъекций</w:t>
            </w:r>
          </w:p>
        </w:tc>
      </w:tr>
      <w:tr w:rsidR="0092772B" w:rsidRPr="0092772B" w:rsidTr="0092772B">
        <w:tc>
          <w:tcPr>
            <w:tcW w:w="1136" w:type="pct"/>
          </w:tcPr>
          <w:p w:rsidR="0092772B" w:rsidRPr="0092772B" w:rsidRDefault="0092772B" w:rsidP="0092772B">
            <w:pPr>
              <w:ind w:firstLine="0"/>
              <w:rPr>
                <w:szCs w:val="28"/>
                <w:lang w:val="en-US"/>
              </w:rPr>
            </w:pPr>
            <w:r w:rsidRPr="0092772B">
              <w:rPr>
                <w:szCs w:val="28"/>
                <w:lang w:val="en-US"/>
              </w:rPr>
              <w:t>N02AA</w:t>
            </w:r>
          </w:p>
        </w:tc>
        <w:tc>
          <w:tcPr>
            <w:tcW w:w="1288" w:type="pct"/>
          </w:tcPr>
          <w:p w:rsidR="0092772B" w:rsidRPr="0092772B" w:rsidRDefault="0092772B" w:rsidP="0092772B">
            <w:pPr>
              <w:ind w:firstLine="0"/>
              <w:rPr>
                <w:szCs w:val="28"/>
              </w:rPr>
            </w:pPr>
            <w:r w:rsidRPr="0092772B">
              <w:rPr>
                <w:szCs w:val="28"/>
              </w:rPr>
              <w:t>алкалоиды опия</w:t>
            </w:r>
          </w:p>
        </w:tc>
        <w:tc>
          <w:tcPr>
            <w:tcW w:w="1137" w:type="pct"/>
          </w:tcPr>
          <w:p w:rsidR="0092772B" w:rsidRPr="0092772B" w:rsidRDefault="0092772B" w:rsidP="0092772B">
            <w:pPr>
              <w:ind w:firstLine="0"/>
              <w:rPr>
                <w:szCs w:val="28"/>
              </w:rPr>
            </w:pPr>
            <w:r w:rsidRPr="0092772B">
              <w:rPr>
                <w:szCs w:val="28"/>
              </w:rPr>
              <w:t>морфин</w:t>
            </w:r>
          </w:p>
        </w:tc>
        <w:tc>
          <w:tcPr>
            <w:tcW w:w="1439" w:type="pct"/>
          </w:tcPr>
          <w:p w:rsidR="0092772B" w:rsidRPr="0092772B" w:rsidRDefault="0092772B" w:rsidP="0092772B">
            <w:pPr>
              <w:ind w:firstLine="0"/>
              <w:rPr>
                <w:szCs w:val="28"/>
              </w:rPr>
            </w:pPr>
            <w:r w:rsidRPr="0092772B">
              <w:rPr>
                <w:szCs w:val="28"/>
              </w:rPr>
              <w:t>капсулы пролонгированного действия; раствор для инъекций;</w:t>
            </w:r>
          </w:p>
          <w:p w:rsidR="0092772B" w:rsidRPr="0092772B" w:rsidRDefault="0092772B" w:rsidP="0092772B">
            <w:pPr>
              <w:ind w:firstLine="0"/>
              <w:rPr>
                <w:szCs w:val="28"/>
              </w:rPr>
            </w:pPr>
            <w:r w:rsidRPr="0092772B">
              <w:rPr>
                <w:color w:val="000000"/>
                <w:szCs w:val="28"/>
              </w:rPr>
              <w:t>раствор для подкожного введения;</w:t>
            </w:r>
          </w:p>
          <w:p w:rsidR="0092772B" w:rsidRPr="0092772B" w:rsidRDefault="0092772B" w:rsidP="0092772B">
            <w:pPr>
              <w:ind w:firstLine="0"/>
              <w:rPr>
                <w:szCs w:val="28"/>
              </w:rPr>
            </w:pPr>
            <w:r w:rsidRPr="0092772B">
              <w:rPr>
                <w:szCs w:val="28"/>
              </w:rPr>
              <w:t>таблетки пролонгированного действия, покрытые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N02AB</w:t>
            </w:r>
          </w:p>
        </w:tc>
        <w:tc>
          <w:tcPr>
            <w:tcW w:w="1288" w:type="pct"/>
          </w:tcPr>
          <w:p w:rsidR="0092772B" w:rsidRPr="0092772B" w:rsidRDefault="0092772B" w:rsidP="0092772B">
            <w:pPr>
              <w:ind w:firstLine="0"/>
              <w:rPr>
                <w:szCs w:val="28"/>
              </w:rPr>
            </w:pPr>
            <w:r w:rsidRPr="0092772B">
              <w:rPr>
                <w:szCs w:val="28"/>
              </w:rPr>
              <w:t>производные фенилпиперидина</w:t>
            </w:r>
          </w:p>
        </w:tc>
        <w:tc>
          <w:tcPr>
            <w:tcW w:w="1137" w:type="pct"/>
          </w:tcPr>
          <w:p w:rsidR="0092772B" w:rsidRPr="0092772B" w:rsidRDefault="0092772B" w:rsidP="0092772B">
            <w:pPr>
              <w:ind w:firstLine="0"/>
              <w:rPr>
                <w:szCs w:val="28"/>
              </w:rPr>
            </w:pPr>
            <w:r w:rsidRPr="0092772B">
              <w:rPr>
                <w:szCs w:val="28"/>
              </w:rPr>
              <w:t>фентанил</w:t>
            </w:r>
          </w:p>
        </w:tc>
        <w:tc>
          <w:tcPr>
            <w:tcW w:w="1439" w:type="pct"/>
          </w:tcPr>
          <w:p w:rsidR="0092772B" w:rsidRPr="0092772B" w:rsidRDefault="0092772B" w:rsidP="0092772B">
            <w:pPr>
              <w:ind w:firstLine="0"/>
              <w:rPr>
                <w:szCs w:val="28"/>
              </w:rPr>
            </w:pPr>
            <w:r w:rsidRPr="0092772B">
              <w:rPr>
                <w:szCs w:val="28"/>
              </w:rPr>
              <w:t>раствор для внутривенного и внутримышечного введения;</w:t>
            </w:r>
          </w:p>
          <w:p w:rsidR="0092772B" w:rsidRPr="0092772B" w:rsidRDefault="0092772B" w:rsidP="0092772B">
            <w:pPr>
              <w:ind w:firstLine="0"/>
              <w:rPr>
                <w:szCs w:val="28"/>
              </w:rPr>
            </w:pPr>
            <w:r w:rsidRPr="0092772B">
              <w:rPr>
                <w:szCs w:val="28"/>
              </w:rPr>
              <w:t xml:space="preserve">трансдермальная терапевтическая система; </w:t>
            </w:r>
          </w:p>
          <w:p w:rsidR="0092772B" w:rsidRPr="0092772B" w:rsidRDefault="0092772B" w:rsidP="0092772B">
            <w:pPr>
              <w:ind w:firstLine="0"/>
              <w:rPr>
                <w:szCs w:val="28"/>
              </w:rPr>
            </w:pPr>
            <w:r w:rsidRPr="0092772B">
              <w:rPr>
                <w:szCs w:val="28"/>
              </w:rPr>
              <w:t>таблетки подъязычные</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N02AX</w:t>
            </w:r>
          </w:p>
        </w:tc>
        <w:tc>
          <w:tcPr>
            <w:tcW w:w="1288" w:type="pct"/>
            <w:vMerge w:val="restart"/>
          </w:tcPr>
          <w:p w:rsidR="0092772B" w:rsidRPr="0092772B" w:rsidRDefault="0092772B" w:rsidP="0092772B">
            <w:pPr>
              <w:ind w:firstLine="0"/>
              <w:rPr>
                <w:szCs w:val="28"/>
              </w:rPr>
            </w:pPr>
            <w:r w:rsidRPr="0092772B">
              <w:rPr>
                <w:szCs w:val="28"/>
              </w:rPr>
              <w:t>анальгетики со смешанным механизмом действия</w:t>
            </w:r>
          </w:p>
        </w:tc>
        <w:tc>
          <w:tcPr>
            <w:tcW w:w="1137" w:type="pct"/>
          </w:tcPr>
          <w:p w:rsidR="0092772B" w:rsidRPr="0092772B" w:rsidRDefault="0092772B" w:rsidP="0092772B">
            <w:pPr>
              <w:ind w:firstLine="0"/>
              <w:rPr>
                <w:szCs w:val="28"/>
              </w:rPr>
            </w:pPr>
            <w:r w:rsidRPr="0092772B">
              <w:rPr>
                <w:color w:val="000000"/>
                <w:szCs w:val="28"/>
              </w:rPr>
              <w:t>пропионилфе-нил-этоксиэтилпиперидин</w:t>
            </w:r>
          </w:p>
        </w:tc>
        <w:tc>
          <w:tcPr>
            <w:tcW w:w="1439" w:type="pct"/>
          </w:tcPr>
          <w:p w:rsidR="0092772B" w:rsidRPr="0092772B" w:rsidRDefault="0092772B" w:rsidP="0092772B">
            <w:pPr>
              <w:ind w:firstLine="0"/>
              <w:rPr>
                <w:szCs w:val="28"/>
              </w:rPr>
            </w:pPr>
            <w:r w:rsidRPr="0092772B">
              <w:rPr>
                <w:color w:val="000000"/>
                <w:szCs w:val="28"/>
              </w:rPr>
              <w:t>таблетки защечные</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трамадол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капсулы;</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инъекций;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пролонгированного действия, покрытые пленочной оболочкой;</w:t>
            </w:r>
          </w:p>
          <w:p w:rsidR="0092772B" w:rsidRPr="0092772B" w:rsidRDefault="0092772B" w:rsidP="0092772B">
            <w:pPr>
              <w:ind w:firstLine="0"/>
              <w:rPr>
                <w:color w:val="000000"/>
                <w:szCs w:val="28"/>
              </w:rPr>
            </w:pPr>
            <w:r w:rsidRPr="0092772B">
              <w:rPr>
                <w:color w:val="000000"/>
                <w:szCs w:val="28"/>
              </w:rPr>
              <w:t xml:space="preserve">таблетки ретард, покрытые оболочкой; </w:t>
            </w:r>
          </w:p>
          <w:p w:rsidR="0092772B" w:rsidRPr="0092772B" w:rsidRDefault="0092772B" w:rsidP="0092772B">
            <w:pPr>
              <w:ind w:firstLine="0"/>
              <w:rPr>
                <w:color w:val="000000"/>
                <w:szCs w:val="28"/>
              </w:rPr>
            </w:pPr>
            <w:r w:rsidRPr="0092772B">
              <w:rPr>
                <w:color w:val="000000"/>
                <w:szCs w:val="28"/>
              </w:rPr>
              <w:t xml:space="preserve">капли для приема внутрь; </w:t>
            </w:r>
          </w:p>
          <w:p w:rsidR="0092772B" w:rsidRPr="0092772B" w:rsidRDefault="0092772B" w:rsidP="0092772B">
            <w:pPr>
              <w:ind w:firstLine="0"/>
              <w:rPr>
                <w:szCs w:val="28"/>
              </w:rPr>
            </w:pPr>
            <w:r w:rsidRPr="0092772B">
              <w:rPr>
                <w:color w:val="000000"/>
                <w:szCs w:val="28"/>
              </w:rPr>
              <w:t>суппозитории ректальные</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N02BA</w:t>
            </w:r>
          </w:p>
        </w:tc>
        <w:tc>
          <w:tcPr>
            <w:tcW w:w="1288" w:type="pct"/>
          </w:tcPr>
          <w:p w:rsidR="0092772B" w:rsidRPr="0092772B" w:rsidRDefault="0092772B" w:rsidP="0092772B">
            <w:pPr>
              <w:ind w:firstLine="0"/>
              <w:rPr>
                <w:szCs w:val="28"/>
              </w:rPr>
            </w:pPr>
            <w:r w:rsidRPr="0092772B">
              <w:rPr>
                <w:szCs w:val="28"/>
              </w:rPr>
              <w:t>сальциловая кислота и ее производные</w:t>
            </w:r>
          </w:p>
        </w:tc>
        <w:tc>
          <w:tcPr>
            <w:tcW w:w="1137" w:type="pct"/>
          </w:tcPr>
          <w:p w:rsidR="0092772B" w:rsidRPr="0092772B" w:rsidRDefault="0092772B" w:rsidP="0092772B">
            <w:pPr>
              <w:ind w:firstLine="0"/>
              <w:rPr>
                <w:szCs w:val="28"/>
              </w:rPr>
            </w:pPr>
            <w:r w:rsidRPr="0092772B">
              <w:rPr>
                <w:szCs w:val="28"/>
              </w:rPr>
              <w:t>ацетилсалициловая кислота</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покрытые кишечнорастворимой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таблетки, покрытые кишечнорастворимой пленочной оболочкой</w:t>
            </w:r>
          </w:p>
        </w:tc>
      </w:tr>
      <w:tr w:rsidR="0092772B" w:rsidRPr="0092772B" w:rsidTr="0092772B">
        <w:trPr>
          <w:trHeight w:val="5756"/>
        </w:trPr>
        <w:tc>
          <w:tcPr>
            <w:tcW w:w="1136" w:type="pct"/>
          </w:tcPr>
          <w:p w:rsidR="0092772B" w:rsidRPr="0092772B" w:rsidRDefault="0092772B" w:rsidP="0092772B">
            <w:pPr>
              <w:ind w:firstLine="0"/>
              <w:rPr>
                <w:szCs w:val="28"/>
                <w:lang w:val="en-US"/>
              </w:rPr>
            </w:pPr>
            <w:r w:rsidRPr="0092772B">
              <w:rPr>
                <w:szCs w:val="28"/>
                <w:lang w:val="en-US"/>
              </w:rPr>
              <w:t>N02BE</w:t>
            </w:r>
          </w:p>
        </w:tc>
        <w:tc>
          <w:tcPr>
            <w:tcW w:w="1288" w:type="pct"/>
          </w:tcPr>
          <w:p w:rsidR="0092772B" w:rsidRPr="0092772B" w:rsidRDefault="0092772B" w:rsidP="0092772B">
            <w:pPr>
              <w:ind w:firstLine="0"/>
              <w:rPr>
                <w:szCs w:val="28"/>
              </w:rPr>
            </w:pPr>
            <w:r w:rsidRPr="0092772B">
              <w:rPr>
                <w:szCs w:val="28"/>
              </w:rPr>
              <w:t>анилиды</w:t>
            </w:r>
          </w:p>
        </w:tc>
        <w:tc>
          <w:tcPr>
            <w:tcW w:w="1137" w:type="pct"/>
          </w:tcPr>
          <w:p w:rsidR="0092772B" w:rsidRPr="0092772B" w:rsidRDefault="0092772B" w:rsidP="0092772B">
            <w:pPr>
              <w:spacing w:line="235" w:lineRule="auto"/>
              <w:ind w:firstLine="0"/>
              <w:rPr>
                <w:szCs w:val="28"/>
              </w:rPr>
            </w:pPr>
            <w:r w:rsidRPr="0092772B">
              <w:rPr>
                <w:szCs w:val="28"/>
              </w:rPr>
              <w:t>парацетамол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 xml:space="preserve">сироп;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сироп (для детей);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 xml:space="preserve">суспензия для приема внутрь;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 xml:space="preserve">суспензия для приема внутрь (для детей);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w:t>
            </w:r>
          </w:p>
          <w:p w:rsidR="0092772B" w:rsidRPr="0092772B" w:rsidRDefault="0092772B" w:rsidP="0092772B">
            <w:pPr>
              <w:spacing w:line="235" w:lineRule="auto"/>
              <w:ind w:firstLine="0"/>
              <w:rPr>
                <w:color w:val="000000"/>
                <w:szCs w:val="28"/>
              </w:rPr>
            </w:pPr>
            <w:r w:rsidRPr="0092772B">
              <w:rPr>
                <w:color w:val="000000"/>
                <w:szCs w:val="28"/>
              </w:rPr>
              <w:t xml:space="preserve">таблетки, покрытые пленочной оболочкой; </w:t>
            </w:r>
          </w:p>
          <w:p w:rsidR="0092772B" w:rsidRPr="0092772B" w:rsidRDefault="0092772B" w:rsidP="0092772B">
            <w:pPr>
              <w:spacing w:line="235" w:lineRule="auto"/>
              <w:ind w:firstLine="0"/>
              <w:rPr>
                <w:color w:val="000000"/>
                <w:szCs w:val="28"/>
              </w:rPr>
            </w:pPr>
            <w:r w:rsidRPr="0092772B">
              <w:rPr>
                <w:color w:val="000000"/>
                <w:szCs w:val="28"/>
              </w:rPr>
              <w:t xml:space="preserve">гранулы для приготовления суспензии для приема внутрь; суппозитории ректальные; </w:t>
            </w:r>
          </w:p>
          <w:p w:rsidR="0092772B" w:rsidRPr="0092772B" w:rsidRDefault="0092772B" w:rsidP="0092772B">
            <w:pPr>
              <w:spacing w:line="235" w:lineRule="auto"/>
              <w:ind w:firstLine="0"/>
              <w:rPr>
                <w:szCs w:val="28"/>
              </w:rPr>
            </w:pPr>
            <w:r w:rsidRPr="0092772B">
              <w:rPr>
                <w:color w:val="000000"/>
                <w:szCs w:val="28"/>
              </w:rPr>
              <w:t>суппозитории ректальные (для детей)</w:t>
            </w:r>
          </w:p>
        </w:tc>
      </w:tr>
      <w:tr w:rsidR="0092772B" w:rsidRPr="0092772B" w:rsidTr="0092772B">
        <w:trPr>
          <w:trHeight w:val="292"/>
        </w:trPr>
        <w:tc>
          <w:tcPr>
            <w:tcW w:w="1136" w:type="pct"/>
            <w:vMerge w:val="restart"/>
          </w:tcPr>
          <w:p w:rsidR="0092772B" w:rsidRPr="0092772B" w:rsidRDefault="0092772B" w:rsidP="0092772B">
            <w:pPr>
              <w:ind w:firstLine="0"/>
              <w:rPr>
                <w:szCs w:val="28"/>
                <w:lang w:val="en-US"/>
              </w:rPr>
            </w:pPr>
            <w:r w:rsidRPr="0092772B">
              <w:rPr>
                <w:szCs w:val="28"/>
                <w:lang w:val="en-US"/>
              </w:rPr>
              <w:t>N03AA</w:t>
            </w:r>
          </w:p>
        </w:tc>
        <w:tc>
          <w:tcPr>
            <w:tcW w:w="1288" w:type="pct"/>
            <w:vMerge w:val="restart"/>
          </w:tcPr>
          <w:p w:rsidR="0092772B" w:rsidRPr="0092772B" w:rsidRDefault="0092772B" w:rsidP="0092772B">
            <w:pPr>
              <w:ind w:firstLine="0"/>
              <w:rPr>
                <w:szCs w:val="28"/>
              </w:rPr>
            </w:pPr>
            <w:r w:rsidRPr="0092772B">
              <w:rPr>
                <w:szCs w:val="28"/>
              </w:rPr>
              <w:t>барбитураты и их производные</w:t>
            </w: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 xml:space="preserve">бензобарбитал </w:t>
            </w:r>
          </w:p>
        </w:tc>
        <w:tc>
          <w:tcPr>
            <w:tcW w:w="1439" w:type="pct"/>
          </w:tcPr>
          <w:p w:rsidR="0092772B" w:rsidRPr="0092772B" w:rsidRDefault="0092772B" w:rsidP="0092772B">
            <w:pPr>
              <w:spacing w:line="235" w:lineRule="auto"/>
              <w:ind w:firstLine="0"/>
              <w:rPr>
                <w:szCs w:val="28"/>
              </w:rPr>
            </w:pPr>
            <w:r w:rsidRPr="0092772B">
              <w:rPr>
                <w:szCs w:val="28"/>
              </w:rPr>
              <w:t>таблетки</w:t>
            </w:r>
          </w:p>
        </w:tc>
      </w:tr>
      <w:tr w:rsidR="0092772B" w:rsidRPr="0092772B" w:rsidTr="0092772B">
        <w:trPr>
          <w:trHeight w:val="576"/>
        </w:trPr>
        <w:tc>
          <w:tcPr>
            <w:tcW w:w="1136" w:type="pct"/>
            <w:vMerge/>
          </w:tcPr>
          <w:p w:rsidR="0092772B" w:rsidRPr="0092772B" w:rsidRDefault="0092772B" w:rsidP="0092772B">
            <w:pPr>
              <w:keepNext/>
              <w:tabs>
                <w:tab w:val="left" w:pos="1545"/>
              </w:tabs>
              <w:ind w:firstLine="0"/>
              <w:rPr>
                <w:szCs w:val="28"/>
              </w:rPr>
            </w:pPr>
          </w:p>
        </w:tc>
        <w:tc>
          <w:tcPr>
            <w:tcW w:w="1288" w:type="pct"/>
            <w:vMerge/>
          </w:tcPr>
          <w:p w:rsidR="0092772B" w:rsidRPr="0092772B" w:rsidRDefault="0092772B" w:rsidP="0092772B">
            <w:pPr>
              <w:keepNext/>
              <w:tabs>
                <w:tab w:val="left" w:pos="1545"/>
              </w:tabs>
              <w:ind w:firstLine="0"/>
              <w:rPr>
                <w:szCs w:val="28"/>
              </w:rPr>
            </w:pPr>
          </w:p>
        </w:tc>
        <w:tc>
          <w:tcPr>
            <w:tcW w:w="1137" w:type="pct"/>
          </w:tcPr>
          <w:p w:rsidR="0092772B" w:rsidRPr="0092772B" w:rsidRDefault="0092772B" w:rsidP="0092772B">
            <w:pPr>
              <w:keepNext/>
              <w:tabs>
                <w:tab w:val="left" w:pos="1545"/>
              </w:tabs>
              <w:spacing w:line="235" w:lineRule="auto"/>
              <w:ind w:firstLine="0"/>
              <w:rPr>
                <w:szCs w:val="28"/>
              </w:rPr>
            </w:pPr>
            <w:r w:rsidRPr="0092772B">
              <w:rPr>
                <w:szCs w:val="28"/>
              </w:rPr>
              <w:t>фенобарбитал</w:t>
            </w:r>
          </w:p>
        </w:tc>
        <w:tc>
          <w:tcPr>
            <w:tcW w:w="1439" w:type="pct"/>
          </w:tcPr>
          <w:p w:rsidR="0092772B" w:rsidRPr="0092772B" w:rsidRDefault="0092772B" w:rsidP="0092772B">
            <w:pPr>
              <w:keepNext/>
              <w:spacing w:line="235" w:lineRule="auto"/>
              <w:ind w:firstLine="0"/>
              <w:rPr>
                <w:szCs w:val="28"/>
              </w:rPr>
            </w:pPr>
            <w:r w:rsidRPr="0092772B">
              <w:rPr>
                <w:szCs w:val="28"/>
              </w:rPr>
              <w:t xml:space="preserve">таблетки; </w:t>
            </w:r>
          </w:p>
          <w:p w:rsidR="0092772B" w:rsidRPr="0092772B" w:rsidRDefault="0092772B" w:rsidP="0092772B">
            <w:pPr>
              <w:keepNext/>
              <w:spacing w:line="235" w:lineRule="auto"/>
              <w:ind w:firstLine="0"/>
              <w:rPr>
                <w:szCs w:val="28"/>
              </w:rPr>
            </w:pPr>
            <w:r w:rsidRPr="0092772B">
              <w:rPr>
                <w:szCs w:val="28"/>
              </w:rPr>
              <w:t>таблетки (для детей)</w:t>
            </w:r>
          </w:p>
        </w:tc>
      </w:tr>
      <w:tr w:rsidR="0092772B" w:rsidRPr="0092772B" w:rsidTr="0092772B">
        <w:trPr>
          <w:trHeight w:val="680"/>
        </w:trPr>
        <w:tc>
          <w:tcPr>
            <w:tcW w:w="1136" w:type="pct"/>
          </w:tcPr>
          <w:p w:rsidR="0092772B" w:rsidRPr="0092772B" w:rsidRDefault="0092772B" w:rsidP="0092772B">
            <w:pPr>
              <w:ind w:firstLine="0"/>
              <w:rPr>
                <w:szCs w:val="28"/>
              </w:rPr>
            </w:pPr>
            <w:r w:rsidRPr="0092772B">
              <w:rPr>
                <w:szCs w:val="28"/>
                <w:lang w:val="en-US"/>
              </w:rPr>
              <w:t>N03AB</w:t>
            </w:r>
          </w:p>
        </w:tc>
        <w:tc>
          <w:tcPr>
            <w:tcW w:w="1288" w:type="pct"/>
          </w:tcPr>
          <w:p w:rsidR="0092772B" w:rsidRPr="0092772B" w:rsidRDefault="0092772B" w:rsidP="0092772B">
            <w:pPr>
              <w:ind w:firstLine="0"/>
              <w:rPr>
                <w:szCs w:val="28"/>
              </w:rPr>
            </w:pPr>
            <w:r w:rsidRPr="0092772B">
              <w:rPr>
                <w:szCs w:val="28"/>
              </w:rPr>
              <w:t>производные гидантоина</w:t>
            </w:r>
          </w:p>
        </w:tc>
        <w:tc>
          <w:tcPr>
            <w:tcW w:w="1137" w:type="pct"/>
          </w:tcPr>
          <w:p w:rsidR="0092772B" w:rsidRPr="0092772B" w:rsidRDefault="0092772B" w:rsidP="0092772B">
            <w:pPr>
              <w:spacing w:line="235" w:lineRule="auto"/>
              <w:ind w:firstLine="0"/>
              <w:rPr>
                <w:szCs w:val="28"/>
              </w:rPr>
            </w:pPr>
            <w:r w:rsidRPr="0092772B">
              <w:rPr>
                <w:szCs w:val="28"/>
              </w:rPr>
              <w:t>фенитоин</w:t>
            </w:r>
          </w:p>
        </w:tc>
        <w:tc>
          <w:tcPr>
            <w:tcW w:w="1439" w:type="pct"/>
          </w:tcPr>
          <w:p w:rsidR="0092772B" w:rsidRPr="0092772B" w:rsidRDefault="0092772B" w:rsidP="0092772B">
            <w:pPr>
              <w:spacing w:line="235" w:lineRule="auto"/>
              <w:ind w:firstLine="0"/>
              <w:rPr>
                <w:szCs w:val="28"/>
              </w:rPr>
            </w:pPr>
            <w:r w:rsidRPr="0092772B">
              <w:rPr>
                <w:szCs w:val="28"/>
              </w:rPr>
              <w:t>таблетки</w:t>
            </w:r>
          </w:p>
        </w:tc>
      </w:tr>
      <w:tr w:rsidR="0092772B" w:rsidRPr="0092772B" w:rsidTr="0092772B">
        <w:trPr>
          <w:trHeight w:val="680"/>
        </w:trPr>
        <w:tc>
          <w:tcPr>
            <w:tcW w:w="1136" w:type="pct"/>
          </w:tcPr>
          <w:p w:rsidR="0092772B" w:rsidRPr="0092772B" w:rsidRDefault="0092772B" w:rsidP="0092772B">
            <w:pPr>
              <w:ind w:firstLine="0"/>
              <w:rPr>
                <w:szCs w:val="28"/>
              </w:rPr>
            </w:pPr>
            <w:r w:rsidRPr="0092772B">
              <w:rPr>
                <w:szCs w:val="28"/>
                <w:lang w:val="en-US"/>
              </w:rPr>
              <w:t>N03AD</w:t>
            </w:r>
          </w:p>
        </w:tc>
        <w:tc>
          <w:tcPr>
            <w:tcW w:w="1288" w:type="pct"/>
          </w:tcPr>
          <w:p w:rsidR="0092772B" w:rsidRPr="0092772B" w:rsidRDefault="0092772B" w:rsidP="0092772B">
            <w:pPr>
              <w:ind w:firstLine="0"/>
              <w:rPr>
                <w:szCs w:val="28"/>
              </w:rPr>
            </w:pPr>
            <w:r w:rsidRPr="0092772B">
              <w:rPr>
                <w:szCs w:val="28"/>
              </w:rPr>
              <w:t>производные сукцинимида</w:t>
            </w:r>
          </w:p>
        </w:tc>
        <w:tc>
          <w:tcPr>
            <w:tcW w:w="1137" w:type="pct"/>
          </w:tcPr>
          <w:p w:rsidR="0092772B" w:rsidRPr="0092772B" w:rsidRDefault="0092772B" w:rsidP="0092772B">
            <w:pPr>
              <w:spacing w:line="235" w:lineRule="auto"/>
              <w:ind w:firstLine="0"/>
              <w:rPr>
                <w:szCs w:val="28"/>
              </w:rPr>
            </w:pPr>
            <w:r w:rsidRPr="0092772B">
              <w:rPr>
                <w:szCs w:val="28"/>
              </w:rPr>
              <w:t>этосуксимид</w:t>
            </w:r>
          </w:p>
        </w:tc>
        <w:tc>
          <w:tcPr>
            <w:tcW w:w="1439" w:type="pct"/>
          </w:tcPr>
          <w:p w:rsidR="0092772B" w:rsidRPr="0092772B" w:rsidRDefault="0092772B" w:rsidP="0092772B">
            <w:pPr>
              <w:spacing w:line="235" w:lineRule="auto"/>
              <w:ind w:firstLine="0"/>
              <w:rPr>
                <w:szCs w:val="28"/>
              </w:rPr>
            </w:pPr>
            <w:r w:rsidRPr="0092772B">
              <w:rPr>
                <w:szCs w:val="28"/>
              </w:rPr>
              <w:t>капсулы</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N03AE</w:t>
            </w:r>
          </w:p>
        </w:tc>
        <w:tc>
          <w:tcPr>
            <w:tcW w:w="1288" w:type="pct"/>
          </w:tcPr>
          <w:p w:rsidR="0092772B" w:rsidRPr="0092772B" w:rsidRDefault="0092772B" w:rsidP="0092772B">
            <w:pPr>
              <w:ind w:firstLine="0"/>
              <w:rPr>
                <w:szCs w:val="28"/>
              </w:rPr>
            </w:pPr>
            <w:r w:rsidRPr="0092772B">
              <w:rPr>
                <w:szCs w:val="28"/>
              </w:rPr>
              <w:t>производные бензодиазепина</w:t>
            </w:r>
          </w:p>
        </w:tc>
        <w:tc>
          <w:tcPr>
            <w:tcW w:w="1137" w:type="pct"/>
          </w:tcPr>
          <w:p w:rsidR="0092772B" w:rsidRPr="0092772B" w:rsidRDefault="0092772B" w:rsidP="0092772B">
            <w:pPr>
              <w:spacing w:line="235" w:lineRule="auto"/>
              <w:ind w:firstLine="0"/>
              <w:rPr>
                <w:szCs w:val="28"/>
              </w:rPr>
            </w:pPr>
            <w:r w:rsidRPr="0092772B">
              <w:rPr>
                <w:szCs w:val="28"/>
              </w:rPr>
              <w:t>клоназепам</w:t>
            </w:r>
          </w:p>
        </w:tc>
        <w:tc>
          <w:tcPr>
            <w:tcW w:w="1439" w:type="pct"/>
          </w:tcPr>
          <w:p w:rsidR="0092772B" w:rsidRPr="0092772B" w:rsidRDefault="0092772B" w:rsidP="0092772B">
            <w:pPr>
              <w:spacing w:line="235" w:lineRule="auto"/>
              <w:ind w:firstLine="0"/>
              <w:rPr>
                <w:szCs w:val="28"/>
              </w:rPr>
            </w:pPr>
            <w:r w:rsidRPr="0092772B">
              <w:rPr>
                <w:szCs w:val="28"/>
              </w:rPr>
              <w:t>таблетки</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N03AF</w:t>
            </w:r>
          </w:p>
        </w:tc>
        <w:tc>
          <w:tcPr>
            <w:tcW w:w="1288" w:type="pct"/>
            <w:vMerge w:val="restart"/>
          </w:tcPr>
          <w:p w:rsidR="0092772B" w:rsidRPr="0092772B" w:rsidRDefault="0092772B" w:rsidP="0092772B">
            <w:pPr>
              <w:ind w:firstLine="0"/>
              <w:rPr>
                <w:szCs w:val="28"/>
              </w:rPr>
            </w:pPr>
            <w:r w:rsidRPr="0092772B">
              <w:rPr>
                <w:szCs w:val="28"/>
              </w:rPr>
              <w:t>производные карбоксамида</w:t>
            </w:r>
          </w:p>
        </w:tc>
        <w:tc>
          <w:tcPr>
            <w:tcW w:w="1137" w:type="pct"/>
          </w:tcPr>
          <w:p w:rsidR="0092772B" w:rsidRPr="0092772B" w:rsidRDefault="0092772B" w:rsidP="0092772B">
            <w:pPr>
              <w:spacing w:line="235" w:lineRule="auto"/>
              <w:ind w:firstLine="0"/>
              <w:rPr>
                <w:szCs w:val="28"/>
              </w:rPr>
            </w:pPr>
            <w:r w:rsidRPr="0092772B">
              <w:rPr>
                <w:szCs w:val="28"/>
              </w:rPr>
              <w:t>карбамазепин</w:t>
            </w:r>
          </w:p>
        </w:tc>
        <w:tc>
          <w:tcPr>
            <w:tcW w:w="1439" w:type="pct"/>
          </w:tcPr>
          <w:p w:rsidR="0092772B" w:rsidRPr="0092772B" w:rsidRDefault="0092772B" w:rsidP="0092772B">
            <w:pPr>
              <w:spacing w:line="235" w:lineRule="auto"/>
              <w:ind w:firstLine="0"/>
              <w:rPr>
                <w:szCs w:val="28"/>
              </w:rPr>
            </w:pPr>
            <w:r w:rsidRPr="0092772B">
              <w:rPr>
                <w:szCs w:val="28"/>
              </w:rPr>
              <w:t>сироп;</w:t>
            </w:r>
          </w:p>
          <w:p w:rsidR="0092772B" w:rsidRPr="0092772B" w:rsidRDefault="0092772B" w:rsidP="0092772B">
            <w:pPr>
              <w:spacing w:line="235" w:lineRule="auto"/>
              <w:ind w:firstLine="0"/>
              <w:rPr>
                <w:szCs w:val="28"/>
              </w:rPr>
            </w:pPr>
            <w:r w:rsidRPr="0092772B">
              <w:rPr>
                <w:szCs w:val="28"/>
              </w:rPr>
              <w:t>таблетки;</w:t>
            </w:r>
          </w:p>
          <w:p w:rsidR="0092772B" w:rsidRPr="0092772B" w:rsidRDefault="0092772B" w:rsidP="0092772B">
            <w:pPr>
              <w:spacing w:line="235" w:lineRule="auto"/>
              <w:ind w:firstLine="0"/>
              <w:rPr>
                <w:szCs w:val="28"/>
              </w:rPr>
            </w:pPr>
            <w:r w:rsidRPr="0092772B">
              <w:rPr>
                <w:szCs w:val="28"/>
              </w:rPr>
              <w:t>таблетки пролонгированного действия;</w:t>
            </w:r>
          </w:p>
          <w:p w:rsidR="0092772B" w:rsidRPr="0092772B" w:rsidRDefault="0092772B" w:rsidP="0092772B">
            <w:pPr>
              <w:spacing w:line="235" w:lineRule="auto"/>
              <w:ind w:firstLine="0"/>
              <w:rPr>
                <w:szCs w:val="28"/>
              </w:rPr>
            </w:pPr>
            <w:r w:rsidRPr="0092772B">
              <w:rPr>
                <w:szCs w:val="28"/>
              </w:rPr>
              <w:t xml:space="preserve">таблетки пролонгированного действия, покрытые оболочкой; </w:t>
            </w:r>
          </w:p>
          <w:p w:rsidR="0092772B" w:rsidRPr="0092772B" w:rsidRDefault="0092772B" w:rsidP="0092772B">
            <w:pPr>
              <w:spacing w:line="235" w:lineRule="auto"/>
              <w:ind w:firstLine="0"/>
              <w:rPr>
                <w:szCs w:val="28"/>
              </w:rPr>
            </w:pPr>
            <w:r w:rsidRPr="0092772B">
              <w:rPr>
                <w:szCs w:val="28"/>
              </w:rPr>
              <w:t>таблетки пролонгированного действия, покрытые пленочной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spacing w:line="235" w:lineRule="auto"/>
              <w:ind w:firstLine="0"/>
              <w:rPr>
                <w:szCs w:val="28"/>
              </w:rPr>
            </w:pPr>
            <w:r w:rsidRPr="0092772B">
              <w:rPr>
                <w:szCs w:val="28"/>
              </w:rPr>
              <w:t>окскарбазепин</w:t>
            </w:r>
          </w:p>
        </w:tc>
        <w:tc>
          <w:tcPr>
            <w:tcW w:w="1439" w:type="pct"/>
          </w:tcPr>
          <w:p w:rsidR="0092772B" w:rsidRPr="0092772B" w:rsidRDefault="0092772B" w:rsidP="0092772B">
            <w:pPr>
              <w:spacing w:line="235" w:lineRule="auto"/>
              <w:ind w:firstLine="0"/>
              <w:rPr>
                <w:szCs w:val="28"/>
              </w:rPr>
            </w:pPr>
            <w:r w:rsidRPr="0092772B">
              <w:rPr>
                <w:szCs w:val="28"/>
              </w:rPr>
              <w:t>суспензия для приема внутрь;</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N03AG</w:t>
            </w:r>
          </w:p>
        </w:tc>
        <w:tc>
          <w:tcPr>
            <w:tcW w:w="1288" w:type="pct"/>
          </w:tcPr>
          <w:p w:rsidR="0092772B" w:rsidRPr="0092772B" w:rsidRDefault="0092772B" w:rsidP="0092772B">
            <w:pPr>
              <w:ind w:firstLine="0"/>
              <w:rPr>
                <w:szCs w:val="28"/>
              </w:rPr>
            </w:pPr>
            <w:r w:rsidRPr="0092772B">
              <w:rPr>
                <w:szCs w:val="28"/>
              </w:rPr>
              <w:t>производные жирных кислот</w:t>
            </w:r>
          </w:p>
        </w:tc>
        <w:tc>
          <w:tcPr>
            <w:tcW w:w="1137" w:type="pct"/>
          </w:tcPr>
          <w:p w:rsidR="0092772B" w:rsidRPr="0092772B" w:rsidRDefault="0092772B" w:rsidP="0092772B">
            <w:pPr>
              <w:spacing w:line="235" w:lineRule="auto"/>
              <w:ind w:firstLine="0"/>
              <w:rPr>
                <w:szCs w:val="28"/>
              </w:rPr>
            </w:pPr>
            <w:r w:rsidRPr="0092772B">
              <w:rPr>
                <w:szCs w:val="28"/>
              </w:rPr>
              <w:t>вальпроевая кислота</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гранулы пролонгированного действия;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капли для приема внутрь;</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капсулы мягкие;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сироп;</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сироп для детей;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покрытые</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кишечнорастворимой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пролонгированного действия, покрытые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пролонгированного действия, покрытые пленочной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таблетки с пролонгированным высвобождением, покрытые пленочной оболочкой;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капсулы кишечнорастворимые;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лиофилизат для приготовления раствора для внутривенного введения; раствор для приема внутрь;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N03AX</w:t>
            </w:r>
          </w:p>
        </w:tc>
        <w:tc>
          <w:tcPr>
            <w:tcW w:w="1288" w:type="pct"/>
            <w:vMerge w:val="restart"/>
          </w:tcPr>
          <w:p w:rsidR="0092772B" w:rsidRPr="0092772B" w:rsidRDefault="0092772B" w:rsidP="0092772B">
            <w:pPr>
              <w:ind w:firstLine="0"/>
              <w:rPr>
                <w:szCs w:val="28"/>
              </w:rPr>
            </w:pPr>
            <w:r w:rsidRPr="0092772B">
              <w:rPr>
                <w:szCs w:val="28"/>
              </w:rPr>
              <w:t>другие противоэпилептические препараты</w:t>
            </w:r>
          </w:p>
        </w:tc>
        <w:tc>
          <w:tcPr>
            <w:tcW w:w="1137" w:type="pct"/>
          </w:tcPr>
          <w:p w:rsidR="0092772B" w:rsidRPr="0092772B" w:rsidRDefault="0092772B" w:rsidP="0092772B">
            <w:pPr>
              <w:spacing w:line="235" w:lineRule="auto"/>
              <w:ind w:firstLine="0"/>
              <w:rPr>
                <w:szCs w:val="28"/>
              </w:rPr>
            </w:pPr>
            <w:r w:rsidRPr="0092772B">
              <w:rPr>
                <w:szCs w:val="28"/>
              </w:rPr>
              <w:t>лакосамид</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раствор для инфузий;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szCs w:val="28"/>
              </w:rPr>
            </w:pPr>
            <w:r w:rsidRPr="0092772B">
              <w:rPr>
                <w:szCs w:val="28"/>
              </w:rPr>
              <w:t>леветирацетам</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szCs w:val="28"/>
              </w:rPr>
              <w:t xml:space="preserve">таблетки, покрытые пленочной оболочкой;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szCs w:val="28"/>
              </w:rPr>
              <w:t xml:space="preserve">концентрат для приготовления раствора для инфузий;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szCs w:val="28"/>
              </w:rPr>
              <w:t>раствор для приема внутрь</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spacing w:line="235" w:lineRule="auto"/>
              <w:ind w:firstLine="0"/>
              <w:rPr>
                <w:szCs w:val="28"/>
              </w:rPr>
            </w:pPr>
            <w:r w:rsidRPr="0092772B">
              <w:rPr>
                <w:szCs w:val="28"/>
              </w:rPr>
              <w:t>прегабалин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szCs w:val="28"/>
              </w:rPr>
              <w:t>капсулы</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топирамат</w:t>
            </w:r>
          </w:p>
        </w:tc>
        <w:tc>
          <w:tcPr>
            <w:tcW w:w="1439" w:type="pct"/>
          </w:tcPr>
          <w:p w:rsidR="0092772B" w:rsidRPr="0092772B" w:rsidRDefault="0092772B" w:rsidP="0092772B">
            <w:pPr>
              <w:ind w:firstLine="0"/>
              <w:rPr>
                <w:szCs w:val="28"/>
              </w:rPr>
            </w:pPr>
            <w:r w:rsidRPr="0092772B">
              <w:rPr>
                <w:szCs w:val="28"/>
              </w:rPr>
              <w:t>капсулы;</w:t>
            </w:r>
          </w:p>
          <w:p w:rsidR="0092772B" w:rsidRPr="0092772B" w:rsidRDefault="0092772B" w:rsidP="0092772B">
            <w:pPr>
              <w:ind w:firstLine="0"/>
              <w:rPr>
                <w:szCs w:val="28"/>
              </w:rPr>
            </w:pPr>
            <w:r w:rsidRPr="0092772B">
              <w:rPr>
                <w:szCs w:val="28"/>
              </w:rPr>
              <w:t>таблетки, покрытые оболочкой;</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vMerge w:val="restart"/>
          </w:tcPr>
          <w:p w:rsidR="0092772B" w:rsidRPr="0092772B" w:rsidRDefault="0092772B" w:rsidP="0092772B">
            <w:pPr>
              <w:ind w:firstLine="0"/>
              <w:rPr>
                <w:szCs w:val="28"/>
                <w:lang w:val="en-US"/>
              </w:rPr>
            </w:pPr>
            <w:r w:rsidRPr="0092772B">
              <w:rPr>
                <w:szCs w:val="28"/>
                <w:lang w:val="en-US"/>
              </w:rPr>
              <w:t>N04AA</w:t>
            </w:r>
          </w:p>
        </w:tc>
        <w:tc>
          <w:tcPr>
            <w:tcW w:w="1288" w:type="pct"/>
            <w:vMerge w:val="restart"/>
          </w:tcPr>
          <w:p w:rsidR="0092772B" w:rsidRPr="0092772B" w:rsidRDefault="0092772B" w:rsidP="0092772B">
            <w:pPr>
              <w:ind w:firstLine="0"/>
              <w:rPr>
                <w:szCs w:val="28"/>
              </w:rPr>
            </w:pPr>
            <w:r w:rsidRPr="0092772B">
              <w:rPr>
                <w:szCs w:val="28"/>
              </w:rPr>
              <w:t>третичные амины</w:t>
            </w: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бипериден</w:t>
            </w:r>
          </w:p>
        </w:tc>
        <w:tc>
          <w:tcPr>
            <w:tcW w:w="1439" w:type="pct"/>
          </w:tcPr>
          <w:p w:rsidR="0092772B" w:rsidRPr="0092772B" w:rsidRDefault="0092772B" w:rsidP="0092772B">
            <w:pPr>
              <w:ind w:firstLine="0"/>
              <w:rPr>
                <w:szCs w:val="28"/>
              </w:rPr>
            </w:pPr>
            <w:r w:rsidRPr="0092772B">
              <w:rPr>
                <w:szCs w:val="28"/>
              </w:rPr>
              <w:t>раствор для внутривенного и внутримышечного введения;</w:t>
            </w:r>
          </w:p>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тригексифенидил</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val="restart"/>
          </w:tcPr>
          <w:p w:rsidR="0092772B" w:rsidRPr="0092772B" w:rsidRDefault="0092772B" w:rsidP="0092772B">
            <w:pPr>
              <w:ind w:firstLine="0"/>
              <w:rPr>
                <w:szCs w:val="28"/>
                <w:lang w:val="en-US"/>
              </w:rPr>
            </w:pPr>
            <w:r w:rsidRPr="0092772B">
              <w:rPr>
                <w:szCs w:val="28"/>
                <w:lang w:val="en-US"/>
              </w:rPr>
              <w:t>N04BA</w:t>
            </w:r>
          </w:p>
        </w:tc>
        <w:tc>
          <w:tcPr>
            <w:tcW w:w="1288" w:type="pct"/>
            <w:vMerge w:val="restart"/>
          </w:tcPr>
          <w:p w:rsidR="0092772B" w:rsidRPr="0092772B" w:rsidRDefault="0092772B" w:rsidP="0092772B">
            <w:pPr>
              <w:ind w:firstLine="0"/>
              <w:rPr>
                <w:szCs w:val="28"/>
              </w:rPr>
            </w:pPr>
            <w:r w:rsidRPr="0092772B">
              <w:rPr>
                <w:szCs w:val="28"/>
              </w:rPr>
              <w:t>допа и ее производные</w:t>
            </w: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леводопа + бенсеразид</w:t>
            </w:r>
          </w:p>
        </w:tc>
        <w:tc>
          <w:tcPr>
            <w:tcW w:w="1439" w:type="pct"/>
          </w:tcPr>
          <w:p w:rsidR="0092772B" w:rsidRPr="0092772B" w:rsidRDefault="0092772B" w:rsidP="0092772B">
            <w:pPr>
              <w:ind w:firstLine="0"/>
              <w:rPr>
                <w:szCs w:val="28"/>
              </w:rPr>
            </w:pPr>
            <w:r w:rsidRPr="0092772B">
              <w:rPr>
                <w:szCs w:val="28"/>
              </w:rPr>
              <w:t xml:space="preserve">капсулы; </w:t>
            </w:r>
          </w:p>
          <w:p w:rsidR="0092772B" w:rsidRPr="0092772B" w:rsidRDefault="0092772B" w:rsidP="0092772B">
            <w:pPr>
              <w:ind w:firstLine="0"/>
              <w:rPr>
                <w:szCs w:val="28"/>
              </w:rPr>
            </w:pPr>
            <w:r w:rsidRPr="0092772B">
              <w:rPr>
                <w:szCs w:val="28"/>
              </w:rPr>
              <w:t>капсулы с модифицированным высвобождением;</w:t>
            </w:r>
          </w:p>
          <w:p w:rsidR="0092772B" w:rsidRPr="0092772B" w:rsidRDefault="0092772B" w:rsidP="0092772B">
            <w:pPr>
              <w:ind w:firstLine="0"/>
              <w:rPr>
                <w:szCs w:val="28"/>
              </w:rPr>
            </w:pPr>
            <w:r w:rsidRPr="0092772B">
              <w:rPr>
                <w:szCs w:val="28"/>
              </w:rPr>
              <w:t>таблетки;</w:t>
            </w:r>
          </w:p>
          <w:p w:rsidR="0092772B" w:rsidRPr="0092772B" w:rsidRDefault="0092772B" w:rsidP="0092772B">
            <w:pPr>
              <w:ind w:firstLine="0"/>
              <w:rPr>
                <w:szCs w:val="28"/>
              </w:rPr>
            </w:pPr>
            <w:r w:rsidRPr="0092772B">
              <w:rPr>
                <w:szCs w:val="28"/>
              </w:rPr>
              <w:t>таблетки диспергируемые</w:t>
            </w:r>
          </w:p>
        </w:tc>
      </w:tr>
      <w:tr w:rsidR="0092772B" w:rsidRPr="0092772B" w:rsidTr="0092772B">
        <w:trPr>
          <w:trHeight w:val="680"/>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леводопа + карбидопа</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N04BB</w:t>
            </w:r>
          </w:p>
        </w:tc>
        <w:tc>
          <w:tcPr>
            <w:tcW w:w="1288" w:type="pct"/>
          </w:tcPr>
          <w:p w:rsidR="0092772B" w:rsidRPr="0092772B" w:rsidRDefault="0092772B" w:rsidP="0092772B">
            <w:pPr>
              <w:ind w:firstLine="0"/>
              <w:rPr>
                <w:szCs w:val="28"/>
              </w:rPr>
            </w:pPr>
            <w:r w:rsidRPr="0092772B">
              <w:rPr>
                <w:szCs w:val="28"/>
              </w:rPr>
              <w:t>производные адмантана</w:t>
            </w:r>
          </w:p>
        </w:tc>
        <w:tc>
          <w:tcPr>
            <w:tcW w:w="1137" w:type="pct"/>
          </w:tcPr>
          <w:p w:rsidR="0092772B" w:rsidRPr="0092772B" w:rsidRDefault="0092772B" w:rsidP="0092772B">
            <w:pPr>
              <w:ind w:firstLine="0"/>
              <w:rPr>
                <w:szCs w:val="28"/>
              </w:rPr>
            </w:pPr>
            <w:r w:rsidRPr="0092772B">
              <w:rPr>
                <w:szCs w:val="28"/>
              </w:rPr>
              <w:t>амантадин</w:t>
            </w:r>
          </w:p>
        </w:tc>
        <w:tc>
          <w:tcPr>
            <w:tcW w:w="1439" w:type="pct"/>
          </w:tcPr>
          <w:p w:rsidR="0092772B" w:rsidRPr="0092772B" w:rsidRDefault="0092772B" w:rsidP="0092772B">
            <w:pPr>
              <w:ind w:firstLine="0"/>
              <w:rPr>
                <w:szCs w:val="28"/>
              </w:rPr>
            </w:pPr>
            <w:r w:rsidRPr="0092772B">
              <w:rPr>
                <w:szCs w:val="28"/>
              </w:rPr>
              <w:t xml:space="preserve">капсулы; </w:t>
            </w:r>
          </w:p>
          <w:p w:rsidR="0092772B" w:rsidRPr="0092772B" w:rsidRDefault="0092772B" w:rsidP="0092772B">
            <w:pPr>
              <w:ind w:firstLine="0"/>
              <w:rPr>
                <w:szCs w:val="28"/>
              </w:rPr>
            </w:pPr>
            <w:r w:rsidRPr="0092772B">
              <w:rPr>
                <w:szCs w:val="28"/>
              </w:rPr>
              <w:t>раствор для инфузий;</w:t>
            </w:r>
            <w:r w:rsidRPr="0092772B">
              <w:rPr>
                <w:szCs w:val="28"/>
              </w:rPr>
              <w:br w:type="page"/>
            </w:r>
          </w:p>
          <w:p w:rsidR="0092772B" w:rsidRPr="0092772B" w:rsidRDefault="0092772B" w:rsidP="0092772B">
            <w:pPr>
              <w:ind w:firstLine="0"/>
              <w:rPr>
                <w:szCs w:val="28"/>
              </w:rPr>
            </w:pPr>
            <w:r w:rsidRPr="0092772B">
              <w:rPr>
                <w:szCs w:val="28"/>
              </w:rPr>
              <w:t xml:space="preserve">таблетки, покрытые оболочкой; </w:t>
            </w:r>
          </w:p>
          <w:p w:rsidR="0092772B" w:rsidRPr="0092772B" w:rsidRDefault="0092772B" w:rsidP="0092772B">
            <w:pPr>
              <w:ind w:firstLine="0"/>
              <w:rPr>
                <w:szCs w:val="28"/>
              </w:rPr>
            </w:pPr>
            <w:r w:rsidRPr="0092772B">
              <w:rPr>
                <w:szCs w:val="28"/>
              </w:rPr>
              <w:br w:type="page"/>
              <w:t>таблетки, покрытые пленочной оболочкой</w:t>
            </w:r>
          </w:p>
        </w:tc>
      </w:tr>
      <w:tr w:rsidR="0092772B" w:rsidRPr="0092772B" w:rsidTr="0092772B">
        <w:trPr>
          <w:trHeight w:val="1136"/>
        </w:trPr>
        <w:tc>
          <w:tcPr>
            <w:tcW w:w="1136" w:type="pct"/>
            <w:vMerge w:val="restart"/>
          </w:tcPr>
          <w:p w:rsidR="0092772B" w:rsidRPr="0092772B" w:rsidRDefault="0092772B" w:rsidP="0092772B">
            <w:pPr>
              <w:ind w:firstLine="0"/>
              <w:rPr>
                <w:szCs w:val="28"/>
                <w:lang w:val="en-US"/>
              </w:rPr>
            </w:pPr>
            <w:r w:rsidRPr="0092772B">
              <w:rPr>
                <w:szCs w:val="28"/>
                <w:lang w:val="en-US"/>
              </w:rPr>
              <w:t>N04BC</w:t>
            </w:r>
          </w:p>
        </w:tc>
        <w:tc>
          <w:tcPr>
            <w:tcW w:w="1288" w:type="pct"/>
            <w:vMerge w:val="restart"/>
          </w:tcPr>
          <w:p w:rsidR="0092772B" w:rsidRPr="0092772B" w:rsidRDefault="0092772B" w:rsidP="0092772B">
            <w:pPr>
              <w:ind w:firstLine="0"/>
              <w:rPr>
                <w:szCs w:val="28"/>
              </w:rPr>
            </w:pPr>
            <w:r w:rsidRPr="0092772B">
              <w:rPr>
                <w:szCs w:val="28"/>
              </w:rPr>
              <w:t>агонисты дофаминовых рецепторов</w:t>
            </w:r>
          </w:p>
        </w:tc>
        <w:tc>
          <w:tcPr>
            <w:tcW w:w="1137" w:type="pct"/>
          </w:tcPr>
          <w:p w:rsidR="0092772B" w:rsidRPr="0092772B" w:rsidRDefault="0092772B" w:rsidP="0092772B">
            <w:pPr>
              <w:ind w:firstLine="0"/>
              <w:rPr>
                <w:szCs w:val="28"/>
              </w:rPr>
            </w:pPr>
            <w:r w:rsidRPr="0092772B">
              <w:rPr>
                <w:szCs w:val="28"/>
              </w:rPr>
              <w:t>пирибедил</w:t>
            </w:r>
          </w:p>
        </w:tc>
        <w:tc>
          <w:tcPr>
            <w:tcW w:w="1439" w:type="pct"/>
          </w:tcPr>
          <w:p w:rsidR="0092772B" w:rsidRPr="0092772B" w:rsidRDefault="0092772B" w:rsidP="0092772B">
            <w:pPr>
              <w:ind w:firstLine="0"/>
              <w:rPr>
                <w:szCs w:val="28"/>
              </w:rPr>
            </w:pPr>
            <w:r w:rsidRPr="0092772B">
              <w:rPr>
                <w:szCs w:val="28"/>
              </w:rPr>
              <w:t>таблетки с контролируемым высвобождением, покрытые оболочкой</w:t>
            </w:r>
          </w:p>
        </w:tc>
      </w:tr>
      <w:tr w:rsidR="0092772B" w:rsidRPr="0092772B" w:rsidTr="0092772B">
        <w:trPr>
          <w:trHeight w:val="247"/>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прамипексол</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val="restart"/>
          </w:tcPr>
          <w:p w:rsidR="0092772B" w:rsidRPr="0092772B" w:rsidRDefault="0092772B" w:rsidP="0092772B">
            <w:pPr>
              <w:ind w:firstLine="0"/>
              <w:rPr>
                <w:szCs w:val="28"/>
                <w:lang w:val="en-US"/>
              </w:rPr>
            </w:pPr>
            <w:r w:rsidRPr="0092772B">
              <w:rPr>
                <w:szCs w:val="28"/>
                <w:lang w:val="en-US"/>
              </w:rPr>
              <w:t>N05AA</w:t>
            </w:r>
          </w:p>
        </w:tc>
        <w:tc>
          <w:tcPr>
            <w:tcW w:w="1288" w:type="pct"/>
            <w:vMerge w:val="restart"/>
          </w:tcPr>
          <w:p w:rsidR="0092772B" w:rsidRPr="0092772B" w:rsidRDefault="0092772B" w:rsidP="0092772B">
            <w:pPr>
              <w:ind w:firstLine="0"/>
              <w:rPr>
                <w:szCs w:val="28"/>
              </w:rPr>
            </w:pPr>
            <w:r w:rsidRPr="0092772B">
              <w:rPr>
                <w:szCs w:val="28"/>
              </w:rPr>
              <w:t>алифатические производные фенотиазида</w:t>
            </w:r>
          </w:p>
        </w:tc>
        <w:tc>
          <w:tcPr>
            <w:tcW w:w="1137" w:type="pct"/>
          </w:tcPr>
          <w:p w:rsidR="0092772B" w:rsidRPr="0092772B" w:rsidRDefault="0092772B" w:rsidP="0092772B">
            <w:pPr>
              <w:ind w:firstLine="0"/>
              <w:rPr>
                <w:szCs w:val="28"/>
              </w:rPr>
            </w:pPr>
            <w:r w:rsidRPr="0092772B">
              <w:rPr>
                <w:szCs w:val="28"/>
              </w:rPr>
              <w:t>левомепрома-зин</w:t>
            </w:r>
          </w:p>
        </w:tc>
        <w:tc>
          <w:tcPr>
            <w:tcW w:w="1439" w:type="pct"/>
          </w:tcPr>
          <w:p w:rsidR="0092772B" w:rsidRPr="0092772B" w:rsidRDefault="0092772B" w:rsidP="0092772B">
            <w:pPr>
              <w:ind w:firstLine="0"/>
              <w:rPr>
                <w:szCs w:val="28"/>
              </w:rPr>
            </w:pPr>
            <w:r w:rsidRPr="0092772B">
              <w:rPr>
                <w:szCs w:val="28"/>
              </w:rPr>
              <w:t>раствор для инфузий и внутримышечного введения;</w:t>
            </w:r>
          </w:p>
          <w:p w:rsidR="0092772B" w:rsidRPr="0092772B" w:rsidRDefault="0092772B" w:rsidP="0092772B">
            <w:pPr>
              <w:ind w:firstLine="0"/>
              <w:rPr>
                <w:szCs w:val="28"/>
              </w:rPr>
            </w:pPr>
            <w:r w:rsidRPr="0092772B">
              <w:rPr>
                <w:szCs w:val="28"/>
              </w:rPr>
              <w:t>таблетки, покрытые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хлорпромазин</w:t>
            </w:r>
          </w:p>
        </w:tc>
        <w:tc>
          <w:tcPr>
            <w:tcW w:w="1439" w:type="pct"/>
          </w:tcPr>
          <w:p w:rsidR="0092772B" w:rsidRPr="0092772B" w:rsidRDefault="0092772B" w:rsidP="0092772B">
            <w:pPr>
              <w:ind w:firstLine="0"/>
              <w:rPr>
                <w:szCs w:val="28"/>
              </w:rPr>
            </w:pPr>
            <w:r w:rsidRPr="0092772B">
              <w:rPr>
                <w:szCs w:val="28"/>
              </w:rPr>
              <w:t>драже;</w:t>
            </w:r>
          </w:p>
          <w:p w:rsidR="0092772B" w:rsidRPr="0092772B" w:rsidRDefault="0092772B" w:rsidP="0092772B">
            <w:pPr>
              <w:ind w:firstLine="0"/>
              <w:rPr>
                <w:szCs w:val="28"/>
              </w:rPr>
            </w:pPr>
            <w:r w:rsidRPr="0092772B">
              <w:rPr>
                <w:szCs w:val="28"/>
              </w:rPr>
              <w:t xml:space="preserve">раствор для внутривенного и внутримышечного введения; </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rPr>
          <w:trHeight w:val="539"/>
        </w:trPr>
        <w:tc>
          <w:tcPr>
            <w:tcW w:w="1136" w:type="pct"/>
            <w:vMerge w:val="restart"/>
          </w:tcPr>
          <w:p w:rsidR="0092772B" w:rsidRPr="0092772B" w:rsidRDefault="0092772B" w:rsidP="0092772B">
            <w:pPr>
              <w:ind w:firstLine="0"/>
              <w:rPr>
                <w:szCs w:val="28"/>
                <w:lang w:val="en-US"/>
              </w:rPr>
            </w:pPr>
            <w:r w:rsidRPr="0092772B">
              <w:rPr>
                <w:szCs w:val="28"/>
                <w:lang w:val="en-US"/>
              </w:rPr>
              <w:t>N05AB</w:t>
            </w:r>
          </w:p>
        </w:tc>
        <w:tc>
          <w:tcPr>
            <w:tcW w:w="1288" w:type="pct"/>
            <w:vMerge w:val="restart"/>
          </w:tcPr>
          <w:p w:rsidR="0092772B" w:rsidRPr="0092772B" w:rsidRDefault="0092772B" w:rsidP="0092772B">
            <w:pPr>
              <w:ind w:firstLine="0"/>
              <w:rPr>
                <w:szCs w:val="28"/>
              </w:rPr>
            </w:pPr>
            <w:r w:rsidRPr="0092772B">
              <w:rPr>
                <w:szCs w:val="28"/>
              </w:rPr>
              <w:t>пиперазиновые производные фенотиазида</w:t>
            </w:r>
          </w:p>
        </w:tc>
        <w:tc>
          <w:tcPr>
            <w:tcW w:w="1137" w:type="pct"/>
          </w:tcPr>
          <w:p w:rsidR="0092772B" w:rsidRPr="0092772B" w:rsidRDefault="0092772B" w:rsidP="0092772B">
            <w:pPr>
              <w:tabs>
                <w:tab w:val="left" w:pos="1545"/>
              </w:tabs>
              <w:ind w:firstLine="0"/>
              <w:rPr>
                <w:szCs w:val="28"/>
              </w:rPr>
            </w:pPr>
            <w:r w:rsidRPr="0092772B">
              <w:rPr>
                <w:szCs w:val="28"/>
              </w:rPr>
              <w:t>перфеназин</w:t>
            </w:r>
          </w:p>
        </w:tc>
        <w:tc>
          <w:tcPr>
            <w:tcW w:w="1439" w:type="pct"/>
          </w:tcPr>
          <w:p w:rsidR="0092772B" w:rsidRPr="0092772B" w:rsidRDefault="0092772B" w:rsidP="0092772B">
            <w:pPr>
              <w:ind w:firstLine="0"/>
              <w:rPr>
                <w:szCs w:val="28"/>
              </w:rPr>
            </w:pPr>
            <w:r w:rsidRPr="0092772B">
              <w:rPr>
                <w:szCs w:val="28"/>
              </w:rPr>
              <w:t>таблетки, покрытые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трифлуопера-зин</w:t>
            </w:r>
          </w:p>
        </w:tc>
        <w:tc>
          <w:tcPr>
            <w:tcW w:w="1439" w:type="pct"/>
          </w:tcPr>
          <w:p w:rsidR="0092772B" w:rsidRPr="0092772B" w:rsidRDefault="0092772B" w:rsidP="0092772B">
            <w:pPr>
              <w:ind w:firstLine="0"/>
              <w:rPr>
                <w:szCs w:val="28"/>
              </w:rPr>
            </w:pPr>
            <w:r w:rsidRPr="0092772B">
              <w:rPr>
                <w:szCs w:val="28"/>
              </w:rPr>
              <w:t>раствор для внутримышечного введения;</w:t>
            </w:r>
          </w:p>
          <w:p w:rsidR="0092772B" w:rsidRPr="0092772B" w:rsidRDefault="0092772B" w:rsidP="0092772B">
            <w:pPr>
              <w:ind w:firstLine="0"/>
              <w:rPr>
                <w:szCs w:val="28"/>
              </w:rPr>
            </w:pPr>
            <w:r w:rsidRPr="0092772B">
              <w:rPr>
                <w:szCs w:val="28"/>
              </w:rPr>
              <w:t>таблетки, покрытые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флуфеназин</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внутримышечного введения;</w:t>
            </w:r>
          </w:p>
          <w:p w:rsidR="0092772B" w:rsidRPr="0092772B" w:rsidRDefault="0092772B" w:rsidP="0092772B">
            <w:pPr>
              <w:spacing w:line="235" w:lineRule="auto"/>
              <w:ind w:firstLine="0"/>
              <w:rPr>
                <w:szCs w:val="28"/>
              </w:rPr>
            </w:pPr>
            <w:r w:rsidRPr="0092772B">
              <w:rPr>
                <w:szCs w:val="28"/>
              </w:rPr>
              <w:t>раствор для внутримышечного введения (масляный)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N05AC</w:t>
            </w:r>
          </w:p>
        </w:tc>
        <w:tc>
          <w:tcPr>
            <w:tcW w:w="1288" w:type="pct"/>
            <w:vMerge w:val="restart"/>
          </w:tcPr>
          <w:p w:rsidR="0092772B" w:rsidRPr="0092772B" w:rsidRDefault="0092772B" w:rsidP="0092772B">
            <w:pPr>
              <w:ind w:firstLine="0"/>
              <w:rPr>
                <w:szCs w:val="28"/>
              </w:rPr>
            </w:pPr>
            <w:r w:rsidRPr="0092772B">
              <w:rPr>
                <w:szCs w:val="28"/>
              </w:rPr>
              <w:t>пиперидиновые производные фенотиазида</w:t>
            </w:r>
          </w:p>
        </w:tc>
        <w:tc>
          <w:tcPr>
            <w:tcW w:w="1137" w:type="pct"/>
          </w:tcPr>
          <w:p w:rsidR="0092772B" w:rsidRPr="0092772B" w:rsidRDefault="0092772B" w:rsidP="0092772B">
            <w:pPr>
              <w:ind w:firstLine="0"/>
              <w:rPr>
                <w:szCs w:val="28"/>
              </w:rPr>
            </w:pPr>
            <w:r w:rsidRPr="0092772B">
              <w:rPr>
                <w:szCs w:val="28"/>
              </w:rPr>
              <w:t>перициазин</w:t>
            </w:r>
          </w:p>
        </w:tc>
        <w:tc>
          <w:tcPr>
            <w:tcW w:w="1439" w:type="pct"/>
          </w:tcPr>
          <w:p w:rsidR="0092772B" w:rsidRPr="0092772B" w:rsidRDefault="0092772B" w:rsidP="0092772B">
            <w:pPr>
              <w:ind w:firstLine="0"/>
              <w:rPr>
                <w:szCs w:val="28"/>
              </w:rPr>
            </w:pPr>
            <w:r w:rsidRPr="0092772B">
              <w:rPr>
                <w:szCs w:val="28"/>
              </w:rPr>
              <w:t xml:space="preserve">капсулы; </w:t>
            </w:r>
          </w:p>
          <w:p w:rsidR="0092772B" w:rsidRPr="0092772B" w:rsidRDefault="0092772B" w:rsidP="0092772B">
            <w:pPr>
              <w:ind w:firstLine="0"/>
              <w:rPr>
                <w:szCs w:val="28"/>
              </w:rPr>
            </w:pPr>
            <w:r w:rsidRPr="0092772B">
              <w:rPr>
                <w:szCs w:val="28"/>
              </w:rPr>
              <w:t>раствор для приема внутрь</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тиоридазин</w:t>
            </w:r>
          </w:p>
        </w:tc>
        <w:tc>
          <w:tcPr>
            <w:tcW w:w="1439" w:type="pct"/>
          </w:tcPr>
          <w:p w:rsidR="0092772B" w:rsidRPr="0092772B" w:rsidRDefault="0092772B" w:rsidP="0092772B">
            <w:pPr>
              <w:ind w:firstLine="0"/>
              <w:rPr>
                <w:szCs w:val="28"/>
              </w:rPr>
            </w:pPr>
            <w:r w:rsidRPr="0092772B">
              <w:rPr>
                <w:szCs w:val="28"/>
              </w:rPr>
              <w:t>таблетки, покрытые оболочкой;</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N05AD</w:t>
            </w:r>
          </w:p>
        </w:tc>
        <w:tc>
          <w:tcPr>
            <w:tcW w:w="1288" w:type="pct"/>
            <w:vMerge w:val="restart"/>
          </w:tcPr>
          <w:p w:rsidR="0092772B" w:rsidRPr="0092772B" w:rsidRDefault="0092772B" w:rsidP="0092772B">
            <w:pPr>
              <w:ind w:firstLine="0"/>
              <w:rPr>
                <w:szCs w:val="28"/>
              </w:rPr>
            </w:pPr>
            <w:r w:rsidRPr="0092772B">
              <w:rPr>
                <w:szCs w:val="28"/>
              </w:rPr>
              <w:t>производные бутирофенона</w:t>
            </w:r>
          </w:p>
        </w:tc>
        <w:tc>
          <w:tcPr>
            <w:tcW w:w="1137" w:type="pct"/>
          </w:tcPr>
          <w:p w:rsidR="0092772B" w:rsidRPr="0092772B" w:rsidRDefault="0092772B" w:rsidP="0092772B">
            <w:pPr>
              <w:tabs>
                <w:tab w:val="left" w:pos="1545"/>
              </w:tabs>
              <w:ind w:firstLine="0"/>
              <w:rPr>
                <w:szCs w:val="28"/>
              </w:rPr>
            </w:pPr>
            <w:r w:rsidRPr="0092772B">
              <w:rPr>
                <w:szCs w:val="28"/>
              </w:rPr>
              <w:t>галоперидол</w:t>
            </w:r>
          </w:p>
        </w:tc>
        <w:tc>
          <w:tcPr>
            <w:tcW w:w="1439" w:type="pct"/>
          </w:tcPr>
          <w:p w:rsidR="0092772B" w:rsidRPr="0092772B" w:rsidRDefault="0092772B" w:rsidP="0092772B">
            <w:pPr>
              <w:ind w:firstLine="0"/>
              <w:rPr>
                <w:szCs w:val="28"/>
              </w:rPr>
            </w:pPr>
            <w:r w:rsidRPr="0092772B">
              <w:rPr>
                <w:szCs w:val="28"/>
              </w:rPr>
              <w:t>раствор для внутривенного и внутримышечного введения;</w:t>
            </w:r>
          </w:p>
          <w:p w:rsidR="0092772B" w:rsidRPr="0092772B" w:rsidRDefault="0092772B" w:rsidP="0092772B">
            <w:pPr>
              <w:ind w:firstLine="0"/>
              <w:rPr>
                <w:szCs w:val="28"/>
              </w:rPr>
            </w:pPr>
            <w:r w:rsidRPr="0092772B">
              <w:rPr>
                <w:szCs w:val="28"/>
              </w:rPr>
              <w:t>раствор для внутримышечного введения (масляный);</w:t>
            </w:r>
          </w:p>
          <w:p w:rsidR="0092772B" w:rsidRPr="0092772B" w:rsidRDefault="0092772B" w:rsidP="0092772B">
            <w:pPr>
              <w:ind w:firstLine="0"/>
              <w:rPr>
                <w:szCs w:val="28"/>
              </w:rPr>
            </w:pPr>
            <w:r w:rsidRPr="0092772B">
              <w:rPr>
                <w:szCs w:val="28"/>
              </w:rPr>
              <w:t xml:space="preserve">таблетки; </w:t>
            </w:r>
          </w:p>
          <w:p w:rsidR="0092772B" w:rsidRPr="0092772B" w:rsidRDefault="0092772B" w:rsidP="0092772B">
            <w:pPr>
              <w:ind w:firstLine="0"/>
              <w:rPr>
                <w:szCs w:val="28"/>
              </w:rPr>
            </w:pPr>
            <w:r w:rsidRPr="0092772B">
              <w:rPr>
                <w:szCs w:val="28"/>
              </w:rPr>
              <w:t>капли для приема внутрь</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дроперидол</w:t>
            </w:r>
          </w:p>
        </w:tc>
        <w:tc>
          <w:tcPr>
            <w:tcW w:w="1439" w:type="pct"/>
          </w:tcPr>
          <w:p w:rsidR="0092772B" w:rsidRPr="0092772B" w:rsidRDefault="0092772B" w:rsidP="0092772B">
            <w:pPr>
              <w:ind w:firstLine="0"/>
              <w:rPr>
                <w:szCs w:val="28"/>
              </w:rPr>
            </w:pPr>
            <w:r w:rsidRPr="0092772B">
              <w:rPr>
                <w:szCs w:val="28"/>
              </w:rPr>
              <w:t xml:space="preserve">раствор для инъекций; </w:t>
            </w:r>
          </w:p>
          <w:p w:rsidR="0092772B" w:rsidRPr="0092772B" w:rsidRDefault="0092772B" w:rsidP="0092772B">
            <w:pPr>
              <w:ind w:firstLine="0"/>
              <w:rPr>
                <w:szCs w:val="28"/>
              </w:rPr>
            </w:pPr>
            <w:r w:rsidRPr="0092772B">
              <w:rPr>
                <w:szCs w:val="28"/>
              </w:rPr>
              <w:t>раствор для внутривенного и внутримышечного введения</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N05AE</w:t>
            </w:r>
          </w:p>
        </w:tc>
        <w:tc>
          <w:tcPr>
            <w:tcW w:w="1288" w:type="pct"/>
          </w:tcPr>
          <w:p w:rsidR="0092772B" w:rsidRPr="0092772B" w:rsidRDefault="0092772B" w:rsidP="0092772B">
            <w:pPr>
              <w:ind w:firstLine="0"/>
              <w:rPr>
                <w:szCs w:val="28"/>
              </w:rPr>
            </w:pPr>
            <w:r w:rsidRPr="0092772B">
              <w:rPr>
                <w:szCs w:val="28"/>
              </w:rPr>
              <w:t>производные индола</w:t>
            </w:r>
          </w:p>
        </w:tc>
        <w:tc>
          <w:tcPr>
            <w:tcW w:w="1137" w:type="pct"/>
          </w:tcPr>
          <w:p w:rsidR="0092772B" w:rsidRPr="0092772B" w:rsidRDefault="0092772B" w:rsidP="0092772B">
            <w:pPr>
              <w:ind w:firstLine="0"/>
              <w:rPr>
                <w:szCs w:val="28"/>
              </w:rPr>
            </w:pPr>
            <w:r w:rsidRPr="0092772B">
              <w:rPr>
                <w:szCs w:val="28"/>
              </w:rPr>
              <w:t>сертиндол</w:t>
            </w:r>
          </w:p>
        </w:tc>
        <w:tc>
          <w:tcPr>
            <w:tcW w:w="1439" w:type="pct"/>
          </w:tcPr>
          <w:p w:rsidR="0092772B" w:rsidRPr="0092772B" w:rsidRDefault="0092772B" w:rsidP="0092772B">
            <w:pPr>
              <w:ind w:firstLine="0"/>
              <w:rPr>
                <w:szCs w:val="28"/>
              </w:rPr>
            </w:pPr>
            <w:r w:rsidRPr="0092772B">
              <w:rPr>
                <w:szCs w:val="28"/>
              </w:rPr>
              <w:t>таблетки, покрытые оболочкой</w:t>
            </w:r>
          </w:p>
        </w:tc>
      </w:tr>
      <w:tr w:rsidR="0092772B" w:rsidRPr="0092772B" w:rsidTr="0092772B">
        <w:trPr>
          <w:trHeight w:val="1455"/>
        </w:trPr>
        <w:tc>
          <w:tcPr>
            <w:tcW w:w="1136" w:type="pct"/>
            <w:vMerge w:val="restart"/>
          </w:tcPr>
          <w:p w:rsidR="0092772B" w:rsidRPr="0092772B" w:rsidRDefault="0092772B" w:rsidP="0092772B">
            <w:pPr>
              <w:ind w:firstLine="0"/>
              <w:rPr>
                <w:szCs w:val="28"/>
              </w:rPr>
            </w:pPr>
            <w:r w:rsidRPr="0092772B">
              <w:rPr>
                <w:szCs w:val="28"/>
                <w:lang w:val="en-US"/>
              </w:rPr>
              <w:t>N05AF</w:t>
            </w:r>
          </w:p>
        </w:tc>
        <w:tc>
          <w:tcPr>
            <w:tcW w:w="1288" w:type="pct"/>
            <w:vMerge w:val="restart"/>
          </w:tcPr>
          <w:p w:rsidR="0092772B" w:rsidRPr="0092772B" w:rsidRDefault="0092772B" w:rsidP="0092772B">
            <w:pPr>
              <w:ind w:firstLine="0"/>
              <w:rPr>
                <w:szCs w:val="28"/>
              </w:rPr>
            </w:pPr>
            <w:r w:rsidRPr="0092772B">
              <w:rPr>
                <w:szCs w:val="28"/>
              </w:rPr>
              <w:t>производные тиоксантена</w:t>
            </w:r>
          </w:p>
        </w:tc>
        <w:tc>
          <w:tcPr>
            <w:tcW w:w="1137" w:type="pct"/>
          </w:tcPr>
          <w:p w:rsidR="0092772B" w:rsidRPr="0092772B" w:rsidRDefault="0092772B" w:rsidP="0092772B">
            <w:pPr>
              <w:ind w:firstLine="0"/>
              <w:rPr>
                <w:szCs w:val="28"/>
              </w:rPr>
            </w:pPr>
            <w:r w:rsidRPr="0092772B">
              <w:rPr>
                <w:szCs w:val="28"/>
              </w:rPr>
              <w:t>зуклопентиксол</w:t>
            </w:r>
          </w:p>
        </w:tc>
        <w:tc>
          <w:tcPr>
            <w:tcW w:w="1439" w:type="pct"/>
          </w:tcPr>
          <w:p w:rsidR="0092772B" w:rsidRPr="0092772B" w:rsidRDefault="0092772B" w:rsidP="0092772B">
            <w:pPr>
              <w:ind w:firstLine="0"/>
              <w:rPr>
                <w:szCs w:val="28"/>
              </w:rPr>
            </w:pPr>
            <w:r w:rsidRPr="0092772B">
              <w:rPr>
                <w:szCs w:val="28"/>
              </w:rPr>
              <w:t>раствор для внутримышечного введения (масляный);</w:t>
            </w:r>
          </w:p>
          <w:p w:rsidR="0092772B" w:rsidRPr="0092772B" w:rsidRDefault="0092772B" w:rsidP="0092772B">
            <w:pPr>
              <w:ind w:firstLine="0"/>
              <w:rPr>
                <w:szCs w:val="28"/>
              </w:rPr>
            </w:pPr>
            <w:r w:rsidRPr="0092772B">
              <w:rPr>
                <w:szCs w:val="28"/>
              </w:rPr>
              <w:t>таблетки, покрытые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флупентиксол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внутримышечного введения (масляный);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покрытые оболочкой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N05AH</w:t>
            </w:r>
          </w:p>
        </w:tc>
        <w:tc>
          <w:tcPr>
            <w:tcW w:w="1288" w:type="pct"/>
            <w:vMerge w:val="restart"/>
          </w:tcPr>
          <w:p w:rsidR="0092772B" w:rsidRPr="0092772B" w:rsidRDefault="0092772B" w:rsidP="0092772B">
            <w:pPr>
              <w:ind w:firstLine="0"/>
              <w:rPr>
                <w:szCs w:val="28"/>
              </w:rPr>
            </w:pPr>
            <w:r w:rsidRPr="0092772B">
              <w:rPr>
                <w:szCs w:val="28"/>
              </w:rPr>
              <w:t>диазепины, оксазепины и тиазепины</w:t>
            </w:r>
          </w:p>
        </w:tc>
        <w:tc>
          <w:tcPr>
            <w:tcW w:w="1137" w:type="pct"/>
            <w:vMerge w:val="restart"/>
          </w:tcPr>
          <w:p w:rsidR="0092772B" w:rsidRPr="0092772B" w:rsidRDefault="0092772B" w:rsidP="0092772B">
            <w:pPr>
              <w:tabs>
                <w:tab w:val="left" w:pos="1545"/>
              </w:tabs>
              <w:ind w:firstLine="0"/>
              <w:rPr>
                <w:szCs w:val="28"/>
              </w:rPr>
            </w:pPr>
            <w:r w:rsidRPr="0092772B">
              <w:rPr>
                <w:szCs w:val="28"/>
              </w:rPr>
              <w:t>кветиапин</w:t>
            </w:r>
          </w:p>
        </w:tc>
        <w:tc>
          <w:tcPr>
            <w:tcW w:w="1439" w:type="pct"/>
          </w:tcPr>
          <w:p w:rsidR="0092772B" w:rsidRPr="0092772B" w:rsidRDefault="0092772B" w:rsidP="0092772B">
            <w:pPr>
              <w:ind w:firstLine="0"/>
              <w:rPr>
                <w:szCs w:val="28"/>
              </w:rPr>
            </w:pPr>
            <w:r w:rsidRPr="0092772B">
              <w:rPr>
                <w:szCs w:val="28"/>
              </w:rPr>
              <w:t xml:space="preserve">таблетки, покрытые пленочной оболочкой; </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vMerge/>
          </w:tcPr>
          <w:p w:rsidR="0092772B" w:rsidRPr="0092772B" w:rsidRDefault="0092772B" w:rsidP="0092772B">
            <w:pPr>
              <w:tabs>
                <w:tab w:val="left" w:pos="1545"/>
              </w:tabs>
              <w:ind w:firstLine="0"/>
              <w:rPr>
                <w:szCs w:val="28"/>
              </w:rPr>
            </w:pP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szCs w:val="28"/>
              </w:rPr>
              <w:t>таблетки пролонгированного действия, покрытые пленочной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оланзапин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диспергируемые;</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для рассасывания;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таблетки, покрытые пленочной оболочкой;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суспензии для внутримышечного введения</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N05AL</w:t>
            </w:r>
          </w:p>
        </w:tc>
        <w:tc>
          <w:tcPr>
            <w:tcW w:w="1288" w:type="pct"/>
          </w:tcPr>
          <w:p w:rsidR="0092772B" w:rsidRPr="0092772B" w:rsidRDefault="0092772B" w:rsidP="0092772B">
            <w:pPr>
              <w:ind w:firstLine="0"/>
              <w:rPr>
                <w:szCs w:val="28"/>
              </w:rPr>
            </w:pPr>
            <w:r w:rsidRPr="0092772B">
              <w:rPr>
                <w:szCs w:val="28"/>
              </w:rPr>
              <w:t>бензамиды</w:t>
            </w:r>
          </w:p>
        </w:tc>
        <w:tc>
          <w:tcPr>
            <w:tcW w:w="1137" w:type="pct"/>
          </w:tcPr>
          <w:p w:rsidR="0092772B" w:rsidRPr="0092772B" w:rsidRDefault="0092772B" w:rsidP="0092772B">
            <w:pPr>
              <w:ind w:firstLine="0"/>
              <w:rPr>
                <w:szCs w:val="28"/>
              </w:rPr>
            </w:pPr>
            <w:r w:rsidRPr="0092772B">
              <w:rPr>
                <w:szCs w:val="28"/>
              </w:rPr>
              <w:t>сульпирид</w:t>
            </w:r>
          </w:p>
        </w:tc>
        <w:tc>
          <w:tcPr>
            <w:tcW w:w="1439" w:type="pct"/>
          </w:tcPr>
          <w:p w:rsidR="0092772B" w:rsidRPr="0092772B" w:rsidRDefault="0092772B" w:rsidP="0092772B">
            <w:pPr>
              <w:ind w:firstLine="0"/>
              <w:rPr>
                <w:szCs w:val="28"/>
              </w:rPr>
            </w:pPr>
            <w:r w:rsidRPr="0092772B">
              <w:rPr>
                <w:szCs w:val="28"/>
              </w:rPr>
              <w:t>капсулы;</w:t>
            </w:r>
          </w:p>
          <w:p w:rsidR="0092772B" w:rsidRPr="0092772B" w:rsidRDefault="0092772B" w:rsidP="0092772B">
            <w:pPr>
              <w:ind w:firstLine="0"/>
              <w:rPr>
                <w:szCs w:val="28"/>
              </w:rPr>
            </w:pPr>
            <w:r w:rsidRPr="0092772B">
              <w:rPr>
                <w:szCs w:val="28"/>
              </w:rPr>
              <w:t>раствор для внутримышечного введения;</w:t>
            </w:r>
          </w:p>
          <w:p w:rsidR="0092772B" w:rsidRPr="0092772B" w:rsidRDefault="0092772B" w:rsidP="0092772B">
            <w:pPr>
              <w:ind w:firstLine="0"/>
              <w:rPr>
                <w:szCs w:val="28"/>
              </w:rPr>
            </w:pPr>
            <w:r w:rsidRPr="0092772B">
              <w:rPr>
                <w:szCs w:val="28"/>
              </w:rPr>
              <w:t xml:space="preserve">таблетки; </w:t>
            </w:r>
          </w:p>
          <w:p w:rsidR="0092772B" w:rsidRPr="0092772B" w:rsidRDefault="0092772B" w:rsidP="0092772B">
            <w:pPr>
              <w:ind w:firstLine="0"/>
              <w:rPr>
                <w:szCs w:val="28"/>
              </w:rPr>
            </w:pPr>
            <w:r w:rsidRPr="0092772B">
              <w:rPr>
                <w:szCs w:val="28"/>
              </w:rPr>
              <w:t xml:space="preserve">раствор для приема внутрь; </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N05AX</w:t>
            </w:r>
          </w:p>
        </w:tc>
        <w:tc>
          <w:tcPr>
            <w:tcW w:w="1288" w:type="pct"/>
            <w:vMerge w:val="restart"/>
          </w:tcPr>
          <w:p w:rsidR="0092772B" w:rsidRPr="0092772B" w:rsidRDefault="0092772B" w:rsidP="0092772B">
            <w:pPr>
              <w:ind w:firstLine="0"/>
              <w:rPr>
                <w:szCs w:val="28"/>
              </w:rPr>
            </w:pPr>
            <w:r w:rsidRPr="0092772B">
              <w:rPr>
                <w:szCs w:val="28"/>
              </w:rPr>
              <w:t>другие антипсихотические средства</w:t>
            </w:r>
          </w:p>
        </w:tc>
        <w:tc>
          <w:tcPr>
            <w:tcW w:w="1137" w:type="pct"/>
          </w:tcPr>
          <w:p w:rsidR="0092772B" w:rsidRPr="0092772B" w:rsidRDefault="0092772B" w:rsidP="0092772B">
            <w:pPr>
              <w:ind w:firstLine="0"/>
              <w:rPr>
                <w:szCs w:val="28"/>
              </w:rPr>
            </w:pPr>
            <w:r w:rsidRPr="0092772B">
              <w:rPr>
                <w:szCs w:val="28"/>
              </w:rPr>
              <w:t>палиперидон</w:t>
            </w:r>
          </w:p>
        </w:tc>
        <w:tc>
          <w:tcPr>
            <w:tcW w:w="1439" w:type="pct"/>
          </w:tcPr>
          <w:p w:rsidR="0092772B" w:rsidRPr="0092772B" w:rsidRDefault="0092772B" w:rsidP="0092772B">
            <w:pPr>
              <w:spacing w:line="235" w:lineRule="auto"/>
              <w:ind w:firstLine="0"/>
              <w:rPr>
                <w:szCs w:val="28"/>
              </w:rPr>
            </w:pPr>
            <w:r w:rsidRPr="0092772B">
              <w:rPr>
                <w:color w:val="000000"/>
                <w:szCs w:val="28"/>
              </w:rPr>
              <w:t>суспензия для внутримышечного введения пролонгированного действия; таблетки пролонгированного действия, покрытые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рисперидон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приготовления суспензии для внутримышечного введения пролонгированного действия;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приема внутрь;</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для рассасывания;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 покрытые оболочкой;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 xml:space="preserve">таблетки, покрытые пленочной оболочкой;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color w:val="000000"/>
                <w:szCs w:val="28"/>
              </w:rPr>
              <w:t>таблетки, диспергируемые в полости рта</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N05BA</w:t>
            </w:r>
          </w:p>
        </w:tc>
        <w:tc>
          <w:tcPr>
            <w:tcW w:w="1288" w:type="pct"/>
            <w:vMerge w:val="restart"/>
          </w:tcPr>
          <w:p w:rsidR="0092772B" w:rsidRPr="0092772B" w:rsidRDefault="0092772B" w:rsidP="0092772B">
            <w:pPr>
              <w:ind w:firstLine="0"/>
              <w:rPr>
                <w:szCs w:val="28"/>
              </w:rPr>
            </w:pPr>
            <w:r w:rsidRPr="0092772B">
              <w:rPr>
                <w:szCs w:val="28"/>
              </w:rPr>
              <w:t>производные бензодиазепина</w:t>
            </w:r>
          </w:p>
        </w:tc>
        <w:tc>
          <w:tcPr>
            <w:tcW w:w="1137" w:type="pct"/>
          </w:tcPr>
          <w:p w:rsidR="0092772B" w:rsidRPr="0092772B" w:rsidRDefault="0092772B" w:rsidP="0092772B">
            <w:pPr>
              <w:ind w:firstLine="0"/>
              <w:rPr>
                <w:szCs w:val="28"/>
              </w:rPr>
            </w:pPr>
            <w:r w:rsidRPr="0092772B">
              <w:rPr>
                <w:szCs w:val="28"/>
              </w:rPr>
              <w:t>бромдигидрохлорфенилбензо-диазепин</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внутривенного и внутримышечного введения;</w:t>
            </w:r>
          </w:p>
          <w:p w:rsidR="0092772B" w:rsidRPr="0092772B" w:rsidRDefault="0092772B" w:rsidP="0092772B">
            <w:pPr>
              <w:spacing w:line="235" w:lineRule="auto"/>
              <w:ind w:firstLine="0"/>
              <w:rPr>
                <w:szCs w:val="28"/>
              </w:rPr>
            </w:pPr>
            <w:r w:rsidRPr="0092772B">
              <w:rPr>
                <w:szCs w:val="28"/>
              </w:rPr>
              <w:t>таблетки</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диазепам</w:t>
            </w:r>
          </w:p>
        </w:tc>
        <w:tc>
          <w:tcPr>
            <w:tcW w:w="1439" w:type="pct"/>
          </w:tcPr>
          <w:p w:rsidR="0092772B" w:rsidRPr="0092772B" w:rsidRDefault="0092772B" w:rsidP="0092772B">
            <w:pPr>
              <w:spacing w:line="235" w:lineRule="auto"/>
              <w:ind w:firstLine="0"/>
              <w:rPr>
                <w:szCs w:val="28"/>
              </w:rPr>
            </w:pPr>
            <w:r w:rsidRPr="0092772B">
              <w:rPr>
                <w:szCs w:val="28"/>
              </w:rPr>
              <w:t xml:space="preserve">раствор для внутривенного и внутримышечного введения; </w:t>
            </w:r>
          </w:p>
          <w:p w:rsidR="0092772B" w:rsidRPr="0092772B" w:rsidRDefault="0092772B" w:rsidP="0092772B">
            <w:pPr>
              <w:spacing w:line="235" w:lineRule="auto"/>
              <w:ind w:firstLine="0"/>
              <w:rPr>
                <w:szCs w:val="28"/>
              </w:rPr>
            </w:pPr>
            <w:r w:rsidRPr="0092772B">
              <w:rPr>
                <w:szCs w:val="28"/>
              </w:rPr>
              <w:t>раствор для инъекций;</w:t>
            </w:r>
          </w:p>
          <w:p w:rsidR="0092772B" w:rsidRPr="0092772B" w:rsidRDefault="0092772B" w:rsidP="0092772B">
            <w:pPr>
              <w:spacing w:line="235" w:lineRule="auto"/>
              <w:ind w:firstLine="0"/>
              <w:rPr>
                <w:szCs w:val="28"/>
              </w:rPr>
            </w:pPr>
            <w:r w:rsidRPr="0092772B">
              <w:rPr>
                <w:szCs w:val="28"/>
              </w:rPr>
              <w:t xml:space="preserve">таблетки; </w:t>
            </w:r>
          </w:p>
          <w:p w:rsidR="0092772B" w:rsidRPr="0092772B" w:rsidRDefault="0092772B" w:rsidP="0092772B">
            <w:pPr>
              <w:spacing w:line="235" w:lineRule="auto"/>
              <w:ind w:firstLine="0"/>
              <w:rPr>
                <w:szCs w:val="28"/>
              </w:rPr>
            </w:pPr>
            <w:r w:rsidRPr="0092772B">
              <w:rPr>
                <w:szCs w:val="28"/>
              </w:rPr>
              <w:t>таблетки, покрытые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лоразепам</w:t>
            </w:r>
          </w:p>
        </w:tc>
        <w:tc>
          <w:tcPr>
            <w:tcW w:w="1439" w:type="pct"/>
          </w:tcPr>
          <w:p w:rsidR="0092772B" w:rsidRPr="0092772B" w:rsidRDefault="0092772B" w:rsidP="0092772B">
            <w:pPr>
              <w:spacing w:line="235" w:lineRule="auto"/>
              <w:ind w:firstLine="0"/>
              <w:rPr>
                <w:szCs w:val="28"/>
              </w:rPr>
            </w:pPr>
            <w:r w:rsidRPr="0092772B">
              <w:rPr>
                <w:szCs w:val="28"/>
              </w:rPr>
              <w:t>таблетки, покрытые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оксазепам</w:t>
            </w:r>
          </w:p>
        </w:tc>
        <w:tc>
          <w:tcPr>
            <w:tcW w:w="1439" w:type="pct"/>
          </w:tcPr>
          <w:p w:rsidR="0092772B" w:rsidRPr="0092772B" w:rsidRDefault="0092772B" w:rsidP="0092772B">
            <w:pPr>
              <w:spacing w:line="235" w:lineRule="auto"/>
              <w:ind w:firstLine="0"/>
              <w:rPr>
                <w:szCs w:val="28"/>
              </w:rPr>
            </w:pPr>
            <w:r w:rsidRPr="0092772B">
              <w:rPr>
                <w:szCs w:val="28"/>
              </w:rPr>
              <w:t>таблетки;</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tcPr>
          <w:p w:rsidR="0092772B" w:rsidRPr="0092772B" w:rsidRDefault="0092772B" w:rsidP="0092772B">
            <w:pPr>
              <w:ind w:firstLine="0"/>
              <w:rPr>
                <w:szCs w:val="28"/>
                <w:lang w:val="en-US"/>
              </w:rPr>
            </w:pPr>
            <w:r w:rsidRPr="0092772B">
              <w:rPr>
                <w:szCs w:val="28"/>
                <w:lang w:val="en-US"/>
              </w:rPr>
              <w:t>N05BB</w:t>
            </w:r>
          </w:p>
        </w:tc>
        <w:tc>
          <w:tcPr>
            <w:tcW w:w="1288" w:type="pct"/>
          </w:tcPr>
          <w:p w:rsidR="0092772B" w:rsidRPr="0092772B" w:rsidRDefault="0092772B" w:rsidP="0092772B">
            <w:pPr>
              <w:ind w:firstLine="0"/>
              <w:rPr>
                <w:szCs w:val="28"/>
              </w:rPr>
            </w:pPr>
            <w:r w:rsidRPr="0092772B">
              <w:rPr>
                <w:szCs w:val="28"/>
              </w:rPr>
              <w:t>производные дифенилметана</w:t>
            </w:r>
          </w:p>
        </w:tc>
        <w:tc>
          <w:tcPr>
            <w:tcW w:w="1137" w:type="pct"/>
          </w:tcPr>
          <w:p w:rsidR="0092772B" w:rsidRPr="0092772B" w:rsidRDefault="0092772B" w:rsidP="0092772B">
            <w:pPr>
              <w:ind w:firstLine="0"/>
              <w:rPr>
                <w:szCs w:val="28"/>
              </w:rPr>
            </w:pPr>
            <w:r w:rsidRPr="0092772B">
              <w:rPr>
                <w:szCs w:val="28"/>
              </w:rPr>
              <w:t>гидроксизин</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внутримышечного введения;</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c>
          <w:tcPr>
            <w:tcW w:w="1136" w:type="pct"/>
          </w:tcPr>
          <w:p w:rsidR="0092772B" w:rsidRPr="0092772B" w:rsidRDefault="0092772B" w:rsidP="0092772B">
            <w:pPr>
              <w:ind w:firstLine="0"/>
              <w:rPr>
                <w:szCs w:val="28"/>
                <w:lang w:val="en-US"/>
              </w:rPr>
            </w:pPr>
            <w:r w:rsidRPr="0092772B">
              <w:rPr>
                <w:szCs w:val="28"/>
                <w:lang w:val="en-US"/>
              </w:rPr>
              <w:t>N05CA</w:t>
            </w:r>
          </w:p>
        </w:tc>
        <w:tc>
          <w:tcPr>
            <w:tcW w:w="1288" w:type="pct"/>
          </w:tcPr>
          <w:p w:rsidR="0092772B" w:rsidRPr="0092772B" w:rsidRDefault="0092772B" w:rsidP="0092772B">
            <w:pPr>
              <w:ind w:firstLine="0"/>
              <w:rPr>
                <w:szCs w:val="28"/>
              </w:rPr>
            </w:pPr>
            <w:r w:rsidRPr="0092772B">
              <w:rPr>
                <w:szCs w:val="28"/>
              </w:rPr>
              <w:t>барбитураты</w:t>
            </w:r>
          </w:p>
        </w:tc>
        <w:tc>
          <w:tcPr>
            <w:tcW w:w="1137" w:type="pct"/>
          </w:tcPr>
          <w:p w:rsidR="0092772B" w:rsidRPr="0092772B" w:rsidRDefault="0092772B" w:rsidP="0092772B">
            <w:pPr>
              <w:ind w:firstLine="0"/>
              <w:rPr>
                <w:szCs w:val="28"/>
              </w:rPr>
            </w:pPr>
            <w:r w:rsidRPr="0092772B">
              <w:rPr>
                <w:szCs w:val="28"/>
              </w:rPr>
              <w:t>гексобарбитал</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внутривенного введения</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N05CD</w:t>
            </w:r>
          </w:p>
        </w:tc>
        <w:tc>
          <w:tcPr>
            <w:tcW w:w="1288" w:type="pct"/>
            <w:vMerge w:val="restart"/>
          </w:tcPr>
          <w:p w:rsidR="0092772B" w:rsidRPr="0092772B" w:rsidRDefault="0092772B" w:rsidP="0092772B">
            <w:pPr>
              <w:ind w:firstLine="0"/>
              <w:rPr>
                <w:szCs w:val="28"/>
              </w:rPr>
            </w:pPr>
            <w:r w:rsidRPr="0092772B">
              <w:rPr>
                <w:szCs w:val="28"/>
              </w:rPr>
              <w:t>производные бензодизепина</w:t>
            </w:r>
          </w:p>
        </w:tc>
        <w:tc>
          <w:tcPr>
            <w:tcW w:w="1137" w:type="pct"/>
          </w:tcPr>
          <w:p w:rsidR="0092772B" w:rsidRPr="0092772B" w:rsidRDefault="0092772B" w:rsidP="0092772B">
            <w:pPr>
              <w:tabs>
                <w:tab w:val="left" w:pos="1545"/>
              </w:tabs>
              <w:ind w:firstLine="0"/>
              <w:rPr>
                <w:szCs w:val="28"/>
              </w:rPr>
            </w:pPr>
            <w:r w:rsidRPr="0092772B">
              <w:rPr>
                <w:szCs w:val="28"/>
              </w:rPr>
              <w:t xml:space="preserve">мидазолам </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внутривенного и внутримышечного введения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 xml:space="preserve">нитразепам </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N05CF</w:t>
            </w:r>
          </w:p>
        </w:tc>
        <w:tc>
          <w:tcPr>
            <w:tcW w:w="1288" w:type="pct"/>
          </w:tcPr>
          <w:p w:rsidR="0092772B" w:rsidRPr="0092772B" w:rsidRDefault="0092772B" w:rsidP="0092772B">
            <w:pPr>
              <w:ind w:firstLine="0"/>
              <w:rPr>
                <w:szCs w:val="28"/>
              </w:rPr>
            </w:pPr>
            <w:r w:rsidRPr="0092772B">
              <w:rPr>
                <w:szCs w:val="28"/>
              </w:rPr>
              <w:t>бензодиазепиноподобные средства</w:t>
            </w:r>
          </w:p>
        </w:tc>
        <w:tc>
          <w:tcPr>
            <w:tcW w:w="1137" w:type="pct"/>
          </w:tcPr>
          <w:p w:rsidR="0092772B" w:rsidRPr="0092772B" w:rsidRDefault="0092772B" w:rsidP="0092772B">
            <w:pPr>
              <w:ind w:firstLine="0"/>
              <w:rPr>
                <w:szCs w:val="28"/>
              </w:rPr>
            </w:pPr>
            <w:r w:rsidRPr="0092772B">
              <w:rPr>
                <w:szCs w:val="28"/>
              </w:rPr>
              <w:t>зопиклон</w:t>
            </w:r>
          </w:p>
        </w:tc>
        <w:tc>
          <w:tcPr>
            <w:tcW w:w="1439" w:type="pct"/>
          </w:tcPr>
          <w:p w:rsidR="0092772B" w:rsidRPr="0092772B" w:rsidRDefault="0092772B" w:rsidP="0092772B">
            <w:pPr>
              <w:ind w:firstLine="0"/>
              <w:rPr>
                <w:szCs w:val="28"/>
              </w:rPr>
            </w:pPr>
            <w:r w:rsidRPr="0092772B">
              <w:rPr>
                <w:szCs w:val="28"/>
              </w:rPr>
              <w:t xml:space="preserve">таблетки, покрытые оболочкой; </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N06AA</w:t>
            </w:r>
          </w:p>
        </w:tc>
        <w:tc>
          <w:tcPr>
            <w:tcW w:w="1288" w:type="pct"/>
            <w:vMerge w:val="restart"/>
          </w:tcPr>
          <w:p w:rsidR="0092772B" w:rsidRPr="0092772B" w:rsidRDefault="0092772B" w:rsidP="0092772B">
            <w:pPr>
              <w:ind w:firstLine="0"/>
              <w:rPr>
                <w:szCs w:val="28"/>
              </w:rPr>
            </w:pPr>
            <w:r w:rsidRPr="0092772B">
              <w:rPr>
                <w:szCs w:val="28"/>
              </w:rPr>
              <w:t>неселективные ингибиторы обратного захвата моноаминов</w:t>
            </w:r>
          </w:p>
        </w:tc>
        <w:tc>
          <w:tcPr>
            <w:tcW w:w="1137" w:type="pct"/>
          </w:tcPr>
          <w:p w:rsidR="0092772B" w:rsidRPr="0092772B" w:rsidRDefault="0092772B" w:rsidP="0092772B">
            <w:pPr>
              <w:tabs>
                <w:tab w:val="left" w:pos="1545"/>
              </w:tabs>
              <w:ind w:firstLine="0"/>
              <w:rPr>
                <w:szCs w:val="28"/>
              </w:rPr>
            </w:pPr>
            <w:r w:rsidRPr="0092772B">
              <w:rPr>
                <w:szCs w:val="28"/>
              </w:rPr>
              <w:t>амитриптилин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капсулы пролонгированного действия;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раствор для внутримышечного введения;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раствор для внутримышечного и внутривенного введения;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инъекций;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 покрытые оболочкой;</w:t>
            </w:r>
          </w:p>
          <w:p w:rsidR="0092772B" w:rsidRPr="0092772B" w:rsidRDefault="0092772B" w:rsidP="0092772B">
            <w:pPr>
              <w:ind w:firstLine="0"/>
              <w:rPr>
                <w:szCs w:val="28"/>
              </w:rPr>
            </w:pPr>
            <w:r w:rsidRPr="0092772B">
              <w:rPr>
                <w:color w:val="000000"/>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 xml:space="preserve">имипрамин </w:t>
            </w:r>
          </w:p>
        </w:tc>
        <w:tc>
          <w:tcPr>
            <w:tcW w:w="1439" w:type="pct"/>
          </w:tcPr>
          <w:p w:rsidR="0092772B" w:rsidRPr="0092772B" w:rsidRDefault="0092772B" w:rsidP="0092772B">
            <w:pPr>
              <w:ind w:firstLine="0"/>
              <w:rPr>
                <w:szCs w:val="28"/>
              </w:rPr>
            </w:pPr>
            <w:r w:rsidRPr="0092772B">
              <w:rPr>
                <w:szCs w:val="28"/>
              </w:rPr>
              <w:t>драже;</w:t>
            </w:r>
          </w:p>
          <w:p w:rsidR="0092772B" w:rsidRPr="0092772B" w:rsidRDefault="0092772B" w:rsidP="0092772B">
            <w:pPr>
              <w:ind w:firstLine="0"/>
              <w:rPr>
                <w:szCs w:val="28"/>
              </w:rPr>
            </w:pPr>
            <w:r w:rsidRPr="0092772B">
              <w:rPr>
                <w:szCs w:val="28"/>
              </w:rPr>
              <w:t xml:space="preserve">раствор для внутримышечного введения; </w:t>
            </w:r>
          </w:p>
          <w:p w:rsidR="0092772B" w:rsidRPr="0092772B" w:rsidRDefault="0092772B" w:rsidP="0092772B">
            <w:pPr>
              <w:ind w:firstLine="0"/>
              <w:rPr>
                <w:szCs w:val="28"/>
              </w:rPr>
            </w:pPr>
            <w:r w:rsidRPr="0092772B">
              <w:rPr>
                <w:color w:val="000000"/>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кломипрамин</w:t>
            </w:r>
          </w:p>
        </w:tc>
        <w:tc>
          <w:tcPr>
            <w:tcW w:w="1439" w:type="pct"/>
          </w:tcPr>
          <w:p w:rsidR="0092772B" w:rsidRPr="0092772B" w:rsidRDefault="0092772B" w:rsidP="0092772B">
            <w:pPr>
              <w:ind w:firstLine="0"/>
              <w:rPr>
                <w:szCs w:val="28"/>
              </w:rPr>
            </w:pPr>
            <w:r w:rsidRPr="0092772B">
              <w:rPr>
                <w:szCs w:val="28"/>
              </w:rPr>
              <w:t>раствор для внутривенного и внутримышечного введения;</w:t>
            </w:r>
          </w:p>
          <w:p w:rsidR="0092772B" w:rsidRPr="0092772B" w:rsidRDefault="0092772B" w:rsidP="0092772B">
            <w:pPr>
              <w:ind w:firstLine="0"/>
              <w:rPr>
                <w:szCs w:val="28"/>
              </w:rPr>
            </w:pPr>
            <w:r w:rsidRPr="0092772B">
              <w:rPr>
                <w:szCs w:val="28"/>
              </w:rPr>
              <w:t xml:space="preserve">таблетки, покрытые оболочкой; </w:t>
            </w:r>
          </w:p>
          <w:p w:rsidR="0092772B" w:rsidRPr="0092772B" w:rsidRDefault="0092772B" w:rsidP="0092772B">
            <w:pPr>
              <w:ind w:firstLine="0"/>
              <w:rPr>
                <w:szCs w:val="28"/>
              </w:rPr>
            </w:pPr>
            <w:r w:rsidRPr="0092772B">
              <w:rPr>
                <w:szCs w:val="28"/>
              </w:rPr>
              <w:t>таблетки, покрытые пленочной оболочкой;</w:t>
            </w:r>
          </w:p>
          <w:p w:rsidR="0092772B" w:rsidRPr="0092772B" w:rsidRDefault="0092772B" w:rsidP="0092772B">
            <w:pPr>
              <w:ind w:firstLine="0"/>
              <w:rPr>
                <w:szCs w:val="28"/>
              </w:rPr>
            </w:pPr>
            <w:r w:rsidRPr="0092772B">
              <w:rPr>
                <w:szCs w:val="28"/>
              </w:rPr>
              <w:t>таблетки пролонгированного действия, покрытые оболочкой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N06AB</w:t>
            </w:r>
          </w:p>
        </w:tc>
        <w:tc>
          <w:tcPr>
            <w:tcW w:w="1288" w:type="pct"/>
            <w:vMerge w:val="restart"/>
          </w:tcPr>
          <w:p w:rsidR="0092772B" w:rsidRPr="0092772B" w:rsidRDefault="0092772B" w:rsidP="0092772B">
            <w:pPr>
              <w:ind w:firstLine="0"/>
              <w:rPr>
                <w:szCs w:val="28"/>
              </w:rPr>
            </w:pPr>
            <w:r w:rsidRPr="0092772B">
              <w:rPr>
                <w:szCs w:val="28"/>
              </w:rPr>
              <w:t>селективные ингибиторы обратного захвата серотонина</w:t>
            </w:r>
          </w:p>
        </w:tc>
        <w:tc>
          <w:tcPr>
            <w:tcW w:w="1137" w:type="pct"/>
          </w:tcPr>
          <w:p w:rsidR="0092772B" w:rsidRPr="0092772B" w:rsidRDefault="0092772B" w:rsidP="0092772B">
            <w:pPr>
              <w:tabs>
                <w:tab w:val="left" w:pos="1545"/>
              </w:tabs>
              <w:ind w:firstLine="0"/>
              <w:rPr>
                <w:szCs w:val="28"/>
              </w:rPr>
            </w:pPr>
            <w:r w:rsidRPr="0092772B">
              <w:rPr>
                <w:szCs w:val="28"/>
              </w:rPr>
              <w:t>пароксетин</w:t>
            </w:r>
          </w:p>
        </w:tc>
        <w:tc>
          <w:tcPr>
            <w:tcW w:w="1439" w:type="pct"/>
          </w:tcPr>
          <w:p w:rsidR="0092772B" w:rsidRPr="0092772B" w:rsidRDefault="0092772B" w:rsidP="0092772B">
            <w:pPr>
              <w:ind w:firstLine="0"/>
              <w:rPr>
                <w:szCs w:val="28"/>
              </w:rPr>
            </w:pPr>
            <w:r w:rsidRPr="0092772B">
              <w:rPr>
                <w:szCs w:val="28"/>
              </w:rPr>
              <w:t>капли для приема внутрь;</w:t>
            </w:r>
          </w:p>
          <w:p w:rsidR="0092772B" w:rsidRPr="0092772B" w:rsidRDefault="0092772B" w:rsidP="0092772B">
            <w:pPr>
              <w:ind w:firstLine="0"/>
              <w:rPr>
                <w:szCs w:val="28"/>
              </w:rPr>
            </w:pPr>
            <w:r w:rsidRPr="0092772B">
              <w:rPr>
                <w:szCs w:val="28"/>
              </w:rPr>
              <w:t>таблетки, покрытые пленочной оболочкой;</w:t>
            </w:r>
          </w:p>
          <w:p w:rsidR="0092772B" w:rsidRPr="0092772B" w:rsidRDefault="0092772B" w:rsidP="0092772B">
            <w:pPr>
              <w:ind w:firstLine="0"/>
              <w:rPr>
                <w:szCs w:val="28"/>
              </w:rPr>
            </w:pPr>
            <w:r w:rsidRPr="0092772B">
              <w:rPr>
                <w:szCs w:val="28"/>
              </w:rPr>
              <w:t>таблетки, покрытые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сертралин</w:t>
            </w:r>
          </w:p>
        </w:tc>
        <w:tc>
          <w:tcPr>
            <w:tcW w:w="1439" w:type="pct"/>
          </w:tcPr>
          <w:p w:rsidR="0092772B" w:rsidRPr="0092772B" w:rsidRDefault="0092772B" w:rsidP="0092772B">
            <w:pPr>
              <w:ind w:firstLine="0"/>
              <w:rPr>
                <w:szCs w:val="28"/>
              </w:rPr>
            </w:pPr>
            <w:r w:rsidRPr="0092772B">
              <w:rPr>
                <w:szCs w:val="28"/>
              </w:rPr>
              <w:t>таблетки, покрытые оболочкой;</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флуоксетин</w:t>
            </w:r>
          </w:p>
        </w:tc>
        <w:tc>
          <w:tcPr>
            <w:tcW w:w="1439" w:type="pct"/>
          </w:tcPr>
          <w:p w:rsidR="0092772B" w:rsidRPr="0092772B" w:rsidRDefault="0092772B" w:rsidP="0092772B">
            <w:pPr>
              <w:ind w:firstLine="0"/>
              <w:rPr>
                <w:szCs w:val="28"/>
              </w:rPr>
            </w:pPr>
            <w:r w:rsidRPr="0092772B">
              <w:rPr>
                <w:szCs w:val="28"/>
              </w:rPr>
              <w:t>капсулы;</w:t>
            </w:r>
          </w:p>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val="restart"/>
          </w:tcPr>
          <w:p w:rsidR="0092772B" w:rsidRPr="0092772B" w:rsidRDefault="0092772B" w:rsidP="0092772B">
            <w:pPr>
              <w:tabs>
                <w:tab w:val="left" w:pos="1545"/>
              </w:tabs>
              <w:ind w:firstLine="0"/>
              <w:rPr>
                <w:szCs w:val="28"/>
              </w:rPr>
            </w:pPr>
            <w:r w:rsidRPr="0092772B">
              <w:rPr>
                <w:szCs w:val="28"/>
                <w:lang w:val="en-US"/>
              </w:rPr>
              <w:t>N06AX</w:t>
            </w:r>
          </w:p>
        </w:tc>
        <w:tc>
          <w:tcPr>
            <w:tcW w:w="1288" w:type="pct"/>
            <w:vMerge w:val="restart"/>
          </w:tcPr>
          <w:p w:rsidR="0092772B" w:rsidRPr="0092772B" w:rsidRDefault="0092772B" w:rsidP="0092772B">
            <w:pPr>
              <w:tabs>
                <w:tab w:val="left" w:pos="1545"/>
              </w:tabs>
              <w:ind w:firstLine="0"/>
              <w:rPr>
                <w:szCs w:val="28"/>
              </w:rPr>
            </w:pPr>
            <w:r w:rsidRPr="0092772B">
              <w:rPr>
                <w:szCs w:val="28"/>
              </w:rPr>
              <w:t>другие антидепрессанты</w:t>
            </w:r>
          </w:p>
        </w:tc>
        <w:tc>
          <w:tcPr>
            <w:tcW w:w="1137" w:type="pct"/>
          </w:tcPr>
          <w:p w:rsidR="0092772B" w:rsidRPr="0092772B" w:rsidRDefault="0092772B" w:rsidP="0092772B">
            <w:pPr>
              <w:tabs>
                <w:tab w:val="left" w:pos="1545"/>
              </w:tabs>
              <w:ind w:firstLine="0"/>
              <w:rPr>
                <w:szCs w:val="28"/>
              </w:rPr>
            </w:pPr>
            <w:r w:rsidRPr="0092772B">
              <w:rPr>
                <w:szCs w:val="28"/>
              </w:rPr>
              <w:t>агомелатин</w:t>
            </w:r>
          </w:p>
        </w:tc>
        <w:tc>
          <w:tcPr>
            <w:tcW w:w="1439" w:type="pct"/>
          </w:tcPr>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 xml:space="preserve">пипофезин </w:t>
            </w:r>
          </w:p>
        </w:tc>
        <w:tc>
          <w:tcPr>
            <w:tcW w:w="1439" w:type="pct"/>
          </w:tcPr>
          <w:p w:rsidR="0092772B" w:rsidRPr="0092772B" w:rsidRDefault="0092772B" w:rsidP="0092772B">
            <w:pPr>
              <w:ind w:firstLine="0"/>
              <w:rPr>
                <w:szCs w:val="28"/>
              </w:rPr>
            </w:pPr>
            <w:r w:rsidRPr="0092772B">
              <w:rPr>
                <w:szCs w:val="28"/>
              </w:rPr>
              <w:t>таблетки;</w:t>
            </w:r>
          </w:p>
          <w:p w:rsidR="0092772B" w:rsidRPr="0092772B" w:rsidRDefault="0092772B" w:rsidP="0092772B">
            <w:pPr>
              <w:ind w:firstLine="0"/>
              <w:rPr>
                <w:szCs w:val="28"/>
              </w:rPr>
            </w:pPr>
            <w:r w:rsidRPr="0092772B">
              <w:rPr>
                <w:color w:val="000000"/>
                <w:szCs w:val="28"/>
              </w:rPr>
              <w:t>таблетки с модифицированным высвобождением</w:t>
            </w:r>
          </w:p>
        </w:tc>
      </w:tr>
      <w:tr w:rsidR="0092772B" w:rsidRPr="0092772B" w:rsidTr="0092772B">
        <w:trPr>
          <w:trHeight w:val="1891"/>
        </w:trPr>
        <w:tc>
          <w:tcPr>
            <w:tcW w:w="1136" w:type="pct"/>
          </w:tcPr>
          <w:p w:rsidR="0092772B" w:rsidRPr="0092772B" w:rsidRDefault="0092772B" w:rsidP="0092772B">
            <w:pPr>
              <w:ind w:firstLine="0"/>
              <w:rPr>
                <w:szCs w:val="28"/>
                <w:lang w:val="en-US"/>
              </w:rPr>
            </w:pPr>
            <w:r w:rsidRPr="0092772B">
              <w:rPr>
                <w:szCs w:val="28"/>
                <w:lang w:val="en-US"/>
              </w:rPr>
              <w:t>N06BC</w:t>
            </w:r>
          </w:p>
        </w:tc>
        <w:tc>
          <w:tcPr>
            <w:tcW w:w="1288" w:type="pct"/>
          </w:tcPr>
          <w:p w:rsidR="0092772B" w:rsidRPr="0092772B" w:rsidRDefault="0092772B" w:rsidP="0092772B">
            <w:pPr>
              <w:ind w:firstLine="0"/>
              <w:rPr>
                <w:szCs w:val="28"/>
              </w:rPr>
            </w:pPr>
            <w:r w:rsidRPr="0092772B">
              <w:rPr>
                <w:szCs w:val="28"/>
              </w:rPr>
              <w:t>производные ксантина</w:t>
            </w:r>
          </w:p>
        </w:tc>
        <w:tc>
          <w:tcPr>
            <w:tcW w:w="1137" w:type="pct"/>
          </w:tcPr>
          <w:p w:rsidR="0092772B" w:rsidRPr="0092772B" w:rsidRDefault="0092772B" w:rsidP="0092772B">
            <w:pPr>
              <w:ind w:firstLine="0"/>
              <w:rPr>
                <w:szCs w:val="28"/>
              </w:rPr>
            </w:pPr>
            <w:r w:rsidRPr="0092772B">
              <w:rPr>
                <w:szCs w:val="28"/>
              </w:rPr>
              <w:t>кофеин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подкожного введения;</w:t>
            </w:r>
          </w:p>
          <w:p w:rsidR="0092772B" w:rsidRPr="0092772B" w:rsidRDefault="0092772B" w:rsidP="0092772B">
            <w:pPr>
              <w:ind w:firstLine="0"/>
              <w:rPr>
                <w:szCs w:val="28"/>
              </w:rPr>
            </w:pPr>
            <w:r w:rsidRPr="0092772B">
              <w:rPr>
                <w:color w:val="000000"/>
                <w:szCs w:val="28"/>
              </w:rPr>
              <w:t>раствор для подкожного и субконъюнктиваль-ного введения</w:t>
            </w:r>
          </w:p>
        </w:tc>
      </w:tr>
      <w:tr w:rsidR="0092772B" w:rsidRPr="0092772B" w:rsidTr="0092772B">
        <w:trPr>
          <w:trHeight w:val="2769"/>
        </w:trPr>
        <w:tc>
          <w:tcPr>
            <w:tcW w:w="1136" w:type="pct"/>
            <w:vMerge w:val="restart"/>
          </w:tcPr>
          <w:p w:rsidR="0092772B" w:rsidRPr="0092772B" w:rsidRDefault="0092772B" w:rsidP="0092772B">
            <w:pPr>
              <w:ind w:firstLine="0"/>
              <w:rPr>
                <w:szCs w:val="28"/>
              </w:rPr>
            </w:pPr>
            <w:r w:rsidRPr="0092772B">
              <w:rPr>
                <w:szCs w:val="28"/>
                <w:lang w:val="en-US"/>
              </w:rPr>
              <w:t>N06BX</w:t>
            </w:r>
          </w:p>
        </w:tc>
        <w:tc>
          <w:tcPr>
            <w:tcW w:w="1288" w:type="pct"/>
            <w:vMerge w:val="restart"/>
          </w:tcPr>
          <w:p w:rsidR="0092772B" w:rsidRPr="0092772B" w:rsidRDefault="0092772B" w:rsidP="0092772B">
            <w:pPr>
              <w:ind w:firstLine="0"/>
              <w:rPr>
                <w:szCs w:val="28"/>
              </w:rPr>
            </w:pPr>
            <w:r w:rsidRPr="0092772B">
              <w:rPr>
                <w:szCs w:val="28"/>
              </w:rPr>
              <w:t>другие психостимуляторы и ноотропные препараты</w:t>
            </w:r>
          </w:p>
        </w:tc>
        <w:tc>
          <w:tcPr>
            <w:tcW w:w="1137" w:type="pct"/>
          </w:tcPr>
          <w:p w:rsidR="0092772B" w:rsidRPr="0092772B" w:rsidRDefault="0092772B" w:rsidP="0092772B">
            <w:pPr>
              <w:ind w:firstLine="0"/>
              <w:rPr>
                <w:szCs w:val="28"/>
              </w:rPr>
            </w:pPr>
            <w:r w:rsidRPr="0092772B">
              <w:rPr>
                <w:szCs w:val="28"/>
              </w:rPr>
              <w:t>винпоцетин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концентрат для приготовления раствора для инфузий;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раствор для внутривенного введения; раствор для инъекий;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таблетки;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szCs w:val="28"/>
              </w:rPr>
              <w:t>таблетки, покрытые оболочкой</w:t>
            </w:r>
          </w:p>
        </w:tc>
      </w:tr>
      <w:tr w:rsidR="0092772B" w:rsidRPr="0092772B" w:rsidTr="0092772B">
        <w:trPr>
          <w:trHeight w:val="859"/>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глицин</w:t>
            </w:r>
          </w:p>
        </w:tc>
        <w:tc>
          <w:tcPr>
            <w:tcW w:w="1439" w:type="pct"/>
          </w:tcPr>
          <w:p w:rsidR="0092772B" w:rsidRPr="0092772B" w:rsidRDefault="0092772B" w:rsidP="0092772B">
            <w:pPr>
              <w:ind w:firstLine="0"/>
              <w:rPr>
                <w:szCs w:val="28"/>
              </w:rPr>
            </w:pPr>
            <w:r w:rsidRPr="0092772B">
              <w:rPr>
                <w:szCs w:val="28"/>
              </w:rPr>
              <w:t>таблетки защечные;</w:t>
            </w:r>
          </w:p>
          <w:p w:rsidR="0092772B" w:rsidRPr="0092772B" w:rsidRDefault="0092772B" w:rsidP="0092772B">
            <w:pPr>
              <w:ind w:firstLine="0"/>
              <w:rPr>
                <w:szCs w:val="28"/>
              </w:rPr>
            </w:pPr>
            <w:r w:rsidRPr="0092772B">
              <w:rPr>
                <w:szCs w:val="28"/>
              </w:rPr>
              <w:t>таблетки подъязычные</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метионил-глутамил-гистидил-фенилаланил-пролил-глицил-пролин</w:t>
            </w:r>
          </w:p>
        </w:tc>
        <w:tc>
          <w:tcPr>
            <w:tcW w:w="1439" w:type="pct"/>
          </w:tcPr>
          <w:p w:rsidR="0092772B" w:rsidRPr="0092772B" w:rsidRDefault="0092772B" w:rsidP="0092772B">
            <w:pPr>
              <w:ind w:firstLine="0"/>
              <w:rPr>
                <w:szCs w:val="28"/>
              </w:rPr>
            </w:pPr>
            <w:r w:rsidRPr="0092772B">
              <w:rPr>
                <w:szCs w:val="28"/>
              </w:rPr>
              <w:t>капли назальные</w:t>
            </w:r>
          </w:p>
          <w:p w:rsidR="0092772B" w:rsidRPr="0092772B" w:rsidRDefault="0092772B" w:rsidP="0092772B">
            <w:pPr>
              <w:ind w:firstLine="0"/>
              <w:rPr>
                <w:szCs w:val="28"/>
              </w:rPr>
            </w:pP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пирацетам</w:t>
            </w:r>
          </w:p>
        </w:tc>
        <w:tc>
          <w:tcPr>
            <w:tcW w:w="1439" w:type="pct"/>
          </w:tcPr>
          <w:p w:rsidR="0092772B" w:rsidRPr="0092772B" w:rsidRDefault="0092772B" w:rsidP="0092772B">
            <w:pPr>
              <w:ind w:firstLine="0"/>
              <w:rPr>
                <w:szCs w:val="28"/>
              </w:rPr>
            </w:pPr>
            <w:r w:rsidRPr="0092772B">
              <w:rPr>
                <w:szCs w:val="28"/>
              </w:rPr>
              <w:t xml:space="preserve">капсулы; </w:t>
            </w:r>
          </w:p>
          <w:p w:rsidR="0092772B" w:rsidRPr="0092772B" w:rsidRDefault="0092772B" w:rsidP="0092772B">
            <w:pPr>
              <w:ind w:firstLine="0"/>
              <w:rPr>
                <w:szCs w:val="28"/>
              </w:rPr>
            </w:pPr>
            <w:r w:rsidRPr="0092772B">
              <w:rPr>
                <w:szCs w:val="28"/>
              </w:rPr>
              <w:t>раствор для внутривенного и внутримышечного введения;</w:t>
            </w:r>
          </w:p>
          <w:p w:rsidR="0092772B" w:rsidRPr="0092772B" w:rsidRDefault="0092772B" w:rsidP="0092772B">
            <w:pPr>
              <w:ind w:firstLine="0"/>
              <w:rPr>
                <w:szCs w:val="28"/>
              </w:rPr>
            </w:pPr>
            <w:r w:rsidRPr="0092772B">
              <w:rPr>
                <w:szCs w:val="28"/>
              </w:rPr>
              <w:t>раствор для инфузий;</w:t>
            </w:r>
          </w:p>
          <w:p w:rsidR="0092772B" w:rsidRPr="0092772B" w:rsidRDefault="0092772B" w:rsidP="0092772B">
            <w:pPr>
              <w:ind w:firstLine="0"/>
              <w:rPr>
                <w:szCs w:val="28"/>
              </w:rPr>
            </w:pPr>
            <w:r w:rsidRPr="0092772B">
              <w:rPr>
                <w:szCs w:val="28"/>
              </w:rPr>
              <w:t>раствор для приема внутрь;</w:t>
            </w:r>
          </w:p>
          <w:p w:rsidR="0092772B" w:rsidRPr="0092772B" w:rsidRDefault="0092772B" w:rsidP="0092772B">
            <w:pPr>
              <w:ind w:firstLine="0"/>
              <w:rPr>
                <w:szCs w:val="28"/>
              </w:rPr>
            </w:pPr>
            <w:r w:rsidRPr="0092772B">
              <w:rPr>
                <w:szCs w:val="28"/>
              </w:rPr>
              <w:t xml:space="preserve">таблетки, покрытые оболочкой; </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N-карбамоил-метил-4-фенил-</w:t>
            </w:r>
          </w:p>
          <w:p w:rsidR="0092772B" w:rsidRPr="0092772B" w:rsidRDefault="0092772B" w:rsidP="0092772B">
            <w:pPr>
              <w:tabs>
                <w:tab w:val="left" w:pos="1545"/>
              </w:tabs>
              <w:ind w:firstLine="0"/>
              <w:rPr>
                <w:szCs w:val="28"/>
              </w:rPr>
            </w:pPr>
            <w:r w:rsidRPr="0092772B">
              <w:rPr>
                <w:szCs w:val="28"/>
              </w:rPr>
              <w:t>2-пирролидон</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церебролизин</w:t>
            </w:r>
          </w:p>
        </w:tc>
        <w:tc>
          <w:tcPr>
            <w:tcW w:w="1439" w:type="pct"/>
          </w:tcPr>
          <w:p w:rsidR="0092772B" w:rsidRPr="0092772B" w:rsidRDefault="0092772B" w:rsidP="0092772B">
            <w:pPr>
              <w:ind w:firstLine="0"/>
              <w:rPr>
                <w:szCs w:val="28"/>
              </w:rPr>
            </w:pPr>
            <w:r w:rsidRPr="0092772B">
              <w:rPr>
                <w:szCs w:val="28"/>
              </w:rPr>
              <w:t>раствор для инъекций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 xml:space="preserve">цитиколин </w:t>
            </w:r>
          </w:p>
        </w:tc>
        <w:tc>
          <w:tcPr>
            <w:tcW w:w="1439" w:type="pct"/>
          </w:tcPr>
          <w:p w:rsidR="0092772B" w:rsidRPr="0092772B" w:rsidRDefault="0092772B" w:rsidP="0092772B">
            <w:pPr>
              <w:ind w:firstLine="0"/>
              <w:rPr>
                <w:szCs w:val="28"/>
              </w:rPr>
            </w:pPr>
            <w:r w:rsidRPr="0092772B">
              <w:rPr>
                <w:szCs w:val="28"/>
              </w:rPr>
              <w:t>раствор для внутривенного и внутримышечного введения;</w:t>
            </w:r>
          </w:p>
          <w:p w:rsidR="0092772B" w:rsidRPr="0092772B" w:rsidRDefault="0092772B" w:rsidP="0092772B">
            <w:pPr>
              <w:ind w:firstLine="0"/>
              <w:rPr>
                <w:szCs w:val="28"/>
              </w:rPr>
            </w:pPr>
            <w:r w:rsidRPr="0092772B">
              <w:rPr>
                <w:szCs w:val="28"/>
              </w:rPr>
              <w:t>раствор для приема внутрь</w:t>
            </w:r>
          </w:p>
        </w:tc>
      </w:tr>
      <w:tr w:rsidR="0092772B" w:rsidRPr="0092772B" w:rsidTr="0092772B">
        <w:tc>
          <w:tcPr>
            <w:tcW w:w="1136" w:type="pct"/>
            <w:vMerge w:val="restart"/>
          </w:tcPr>
          <w:p w:rsidR="0092772B" w:rsidRPr="0092772B" w:rsidRDefault="0092772B" w:rsidP="0092772B">
            <w:pPr>
              <w:tabs>
                <w:tab w:val="left" w:pos="1545"/>
              </w:tabs>
              <w:ind w:firstLine="0"/>
              <w:rPr>
                <w:szCs w:val="28"/>
              </w:rPr>
            </w:pPr>
            <w:r w:rsidRPr="0092772B">
              <w:rPr>
                <w:szCs w:val="28"/>
                <w:lang w:val="en-US"/>
              </w:rPr>
              <w:t>N06DA</w:t>
            </w:r>
          </w:p>
        </w:tc>
        <w:tc>
          <w:tcPr>
            <w:tcW w:w="1288" w:type="pct"/>
            <w:vMerge w:val="restart"/>
          </w:tcPr>
          <w:p w:rsidR="0092772B" w:rsidRPr="0092772B" w:rsidRDefault="0092772B" w:rsidP="0092772B">
            <w:pPr>
              <w:tabs>
                <w:tab w:val="left" w:pos="1545"/>
              </w:tabs>
              <w:ind w:firstLine="0"/>
              <w:rPr>
                <w:szCs w:val="28"/>
              </w:rPr>
            </w:pPr>
            <w:r w:rsidRPr="0092772B">
              <w:rPr>
                <w:szCs w:val="28"/>
              </w:rPr>
              <w:t>антихолинэстеразные средства</w:t>
            </w:r>
          </w:p>
        </w:tc>
        <w:tc>
          <w:tcPr>
            <w:tcW w:w="1137" w:type="pct"/>
          </w:tcPr>
          <w:p w:rsidR="0092772B" w:rsidRPr="0092772B" w:rsidRDefault="0092772B" w:rsidP="0092772B">
            <w:pPr>
              <w:tabs>
                <w:tab w:val="left" w:pos="1545"/>
              </w:tabs>
              <w:ind w:firstLine="0"/>
              <w:rPr>
                <w:szCs w:val="28"/>
              </w:rPr>
            </w:pPr>
            <w:r w:rsidRPr="0092772B">
              <w:rPr>
                <w:szCs w:val="28"/>
              </w:rPr>
              <w:t>галантамин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капсулы пролонгированного действия;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p w:rsidR="0092772B" w:rsidRPr="0092772B" w:rsidRDefault="0092772B" w:rsidP="0092772B">
            <w:pPr>
              <w:ind w:firstLine="0"/>
              <w:rPr>
                <w:szCs w:val="28"/>
              </w:rPr>
            </w:pPr>
            <w:r w:rsidRPr="0092772B">
              <w:rPr>
                <w:color w:val="000000"/>
                <w:szCs w:val="28"/>
              </w:rPr>
              <w:t>таблетки, покрытые пленочной оболочкой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ривастигмин</w:t>
            </w:r>
          </w:p>
        </w:tc>
        <w:tc>
          <w:tcPr>
            <w:tcW w:w="1439" w:type="pct"/>
          </w:tcPr>
          <w:p w:rsidR="0092772B" w:rsidRPr="0092772B" w:rsidRDefault="0092772B" w:rsidP="0092772B">
            <w:pPr>
              <w:ind w:firstLine="0"/>
              <w:rPr>
                <w:szCs w:val="28"/>
              </w:rPr>
            </w:pPr>
            <w:r w:rsidRPr="0092772B">
              <w:rPr>
                <w:szCs w:val="28"/>
              </w:rPr>
              <w:t>капсулы;</w:t>
            </w:r>
          </w:p>
          <w:p w:rsidR="0092772B" w:rsidRPr="0092772B" w:rsidRDefault="0092772B" w:rsidP="0092772B">
            <w:pPr>
              <w:ind w:firstLine="0"/>
              <w:rPr>
                <w:szCs w:val="28"/>
              </w:rPr>
            </w:pPr>
            <w:r w:rsidRPr="0092772B">
              <w:rPr>
                <w:szCs w:val="28"/>
              </w:rPr>
              <w:t>раствор для приема внутрь;</w:t>
            </w:r>
          </w:p>
          <w:p w:rsidR="0092772B" w:rsidRPr="0092772B" w:rsidRDefault="0092772B" w:rsidP="0092772B">
            <w:pPr>
              <w:ind w:firstLine="0"/>
              <w:rPr>
                <w:szCs w:val="28"/>
              </w:rPr>
            </w:pPr>
            <w:r w:rsidRPr="0092772B">
              <w:rPr>
                <w:szCs w:val="28"/>
              </w:rPr>
              <w:t>трансдермальная терапевтическая система</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N06DX</w:t>
            </w:r>
          </w:p>
        </w:tc>
        <w:tc>
          <w:tcPr>
            <w:tcW w:w="1288" w:type="pct"/>
          </w:tcPr>
          <w:p w:rsidR="0092772B" w:rsidRPr="0092772B" w:rsidRDefault="0092772B" w:rsidP="0092772B">
            <w:pPr>
              <w:ind w:firstLine="0"/>
              <w:rPr>
                <w:szCs w:val="28"/>
              </w:rPr>
            </w:pPr>
            <w:r w:rsidRPr="0092772B">
              <w:rPr>
                <w:szCs w:val="28"/>
              </w:rPr>
              <w:t>другие препараты для лечения деменции</w:t>
            </w:r>
          </w:p>
        </w:tc>
        <w:tc>
          <w:tcPr>
            <w:tcW w:w="1137" w:type="pct"/>
          </w:tcPr>
          <w:p w:rsidR="0092772B" w:rsidRPr="0092772B" w:rsidRDefault="0092772B" w:rsidP="0092772B">
            <w:pPr>
              <w:ind w:firstLine="0"/>
              <w:rPr>
                <w:szCs w:val="28"/>
              </w:rPr>
            </w:pPr>
            <w:r w:rsidRPr="0092772B">
              <w:rPr>
                <w:szCs w:val="28"/>
              </w:rPr>
              <w:t>мемантин</w:t>
            </w:r>
          </w:p>
        </w:tc>
        <w:tc>
          <w:tcPr>
            <w:tcW w:w="1439" w:type="pct"/>
          </w:tcPr>
          <w:p w:rsidR="0092772B" w:rsidRPr="0092772B" w:rsidRDefault="0092772B" w:rsidP="0092772B">
            <w:pPr>
              <w:ind w:firstLine="0"/>
              <w:rPr>
                <w:szCs w:val="28"/>
              </w:rPr>
            </w:pPr>
            <w:r w:rsidRPr="0092772B">
              <w:rPr>
                <w:szCs w:val="28"/>
              </w:rPr>
              <w:t xml:space="preserve">таблетки, покрытые пленочной оболочкой; </w:t>
            </w:r>
          </w:p>
          <w:p w:rsidR="0092772B" w:rsidRPr="0092772B" w:rsidRDefault="0092772B" w:rsidP="0092772B">
            <w:pPr>
              <w:ind w:firstLine="0"/>
              <w:rPr>
                <w:szCs w:val="28"/>
              </w:rPr>
            </w:pPr>
            <w:r w:rsidRPr="0092772B">
              <w:rPr>
                <w:szCs w:val="28"/>
              </w:rPr>
              <w:t>капли для приема внутрь</w:t>
            </w:r>
          </w:p>
        </w:tc>
      </w:tr>
      <w:tr w:rsidR="0092772B" w:rsidRPr="0092772B" w:rsidTr="0092772B">
        <w:tc>
          <w:tcPr>
            <w:tcW w:w="1136" w:type="pct"/>
            <w:vMerge w:val="restart"/>
          </w:tcPr>
          <w:p w:rsidR="0092772B" w:rsidRPr="0092772B" w:rsidRDefault="0092772B" w:rsidP="0092772B">
            <w:pPr>
              <w:tabs>
                <w:tab w:val="left" w:pos="1545"/>
              </w:tabs>
              <w:ind w:firstLine="0"/>
              <w:rPr>
                <w:szCs w:val="28"/>
                <w:lang w:val="en-US"/>
              </w:rPr>
            </w:pPr>
            <w:r w:rsidRPr="0092772B">
              <w:rPr>
                <w:szCs w:val="28"/>
                <w:lang w:val="en-US"/>
              </w:rPr>
              <w:t>N07AA</w:t>
            </w:r>
          </w:p>
        </w:tc>
        <w:tc>
          <w:tcPr>
            <w:tcW w:w="1288" w:type="pct"/>
            <w:vMerge w:val="restart"/>
          </w:tcPr>
          <w:p w:rsidR="0092772B" w:rsidRPr="0092772B" w:rsidRDefault="0092772B" w:rsidP="0092772B">
            <w:pPr>
              <w:tabs>
                <w:tab w:val="left" w:pos="1545"/>
              </w:tabs>
              <w:ind w:firstLine="0"/>
              <w:rPr>
                <w:szCs w:val="28"/>
              </w:rPr>
            </w:pPr>
            <w:r w:rsidRPr="0092772B">
              <w:rPr>
                <w:szCs w:val="28"/>
              </w:rPr>
              <w:t>антихолинэстеразные средства</w:t>
            </w:r>
          </w:p>
        </w:tc>
        <w:tc>
          <w:tcPr>
            <w:tcW w:w="1137" w:type="pct"/>
          </w:tcPr>
          <w:p w:rsidR="0092772B" w:rsidRPr="0092772B" w:rsidRDefault="0092772B" w:rsidP="0092772B">
            <w:pPr>
              <w:tabs>
                <w:tab w:val="left" w:pos="1545"/>
              </w:tabs>
              <w:ind w:firstLine="0"/>
              <w:rPr>
                <w:szCs w:val="28"/>
              </w:rPr>
            </w:pPr>
            <w:r w:rsidRPr="0092772B">
              <w:rPr>
                <w:szCs w:val="28"/>
              </w:rPr>
              <w:t>неостигмина метилсульфат</w:t>
            </w:r>
          </w:p>
        </w:tc>
        <w:tc>
          <w:tcPr>
            <w:tcW w:w="1439" w:type="pct"/>
          </w:tcPr>
          <w:p w:rsidR="0092772B" w:rsidRPr="0092772B" w:rsidRDefault="0092772B" w:rsidP="0092772B">
            <w:pPr>
              <w:ind w:firstLine="0"/>
              <w:rPr>
                <w:szCs w:val="28"/>
              </w:rPr>
            </w:pPr>
            <w:r w:rsidRPr="0092772B">
              <w:rPr>
                <w:szCs w:val="28"/>
              </w:rPr>
              <w:t>раствор для внутривенного и подкожного введения;</w:t>
            </w:r>
          </w:p>
          <w:p w:rsidR="0092772B" w:rsidRPr="0092772B" w:rsidRDefault="0092772B" w:rsidP="0092772B">
            <w:pPr>
              <w:ind w:firstLine="0"/>
              <w:rPr>
                <w:szCs w:val="28"/>
              </w:rPr>
            </w:pPr>
            <w:r w:rsidRPr="0092772B">
              <w:rPr>
                <w:szCs w:val="28"/>
              </w:rPr>
              <w:t>раствор для инъекций;</w:t>
            </w:r>
          </w:p>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пиридостигми-на бромид</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tcPr>
          <w:p w:rsidR="0092772B" w:rsidRPr="0092772B" w:rsidRDefault="0092772B" w:rsidP="0092772B">
            <w:pPr>
              <w:tabs>
                <w:tab w:val="left" w:pos="1545"/>
              </w:tabs>
              <w:ind w:firstLine="0"/>
              <w:rPr>
                <w:szCs w:val="28"/>
              </w:rPr>
            </w:pPr>
            <w:r w:rsidRPr="0092772B">
              <w:rPr>
                <w:szCs w:val="28"/>
                <w:lang w:val="en-US"/>
              </w:rPr>
              <w:t>N07AX</w:t>
            </w:r>
          </w:p>
        </w:tc>
        <w:tc>
          <w:tcPr>
            <w:tcW w:w="1288" w:type="pct"/>
          </w:tcPr>
          <w:p w:rsidR="0092772B" w:rsidRPr="0092772B" w:rsidRDefault="0092772B" w:rsidP="0092772B">
            <w:pPr>
              <w:ind w:firstLine="0"/>
              <w:rPr>
                <w:szCs w:val="28"/>
              </w:rPr>
            </w:pPr>
            <w:r w:rsidRPr="0092772B">
              <w:rPr>
                <w:szCs w:val="28"/>
              </w:rPr>
              <w:t>прочие парасимпатомиметики</w:t>
            </w:r>
          </w:p>
        </w:tc>
        <w:tc>
          <w:tcPr>
            <w:tcW w:w="1137" w:type="pct"/>
          </w:tcPr>
          <w:p w:rsidR="0092772B" w:rsidRPr="0092772B" w:rsidRDefault="0092772B" w:rsidP="0092772B">
            <w:pPr>
              <w:tabs>
                <w:tab w:val="left" w:pos="1545"/>
              </w:tabs>
              <w:ind w:firstLine="0"/>
              <w:rPr>
                <w:szCs w:val="28"/>
              </w:rPr>
            </w:pPr>
            <w:r w:rsidRPr="0092772B">
              <w:rPr>
                <w:szCs w:val="28"/>
              </w:rPr>
              <w:t>холина альфосцерат</w:t>
            </w:r>
          </w:p>
        </w:tc>
        <w:tc>
          <w:tcPr>
            <w:tcW w:w="1439" w:type="pct"/>
          </w:tcPr>
          <w:p w:rsidR="0092772B" w:rsidRPr="0092772B" w:rsidRDefault="0092772B" w:rsidP="0092772B">
            <w:pPr>
              <w:ind w:firstLine="0"/>
              <w:rPr>
                <w:szCs w:val="28"/>
              </w:rPr>
            </w:pPr>
            <w:r w:rsidRPr="0092772B">
              <w:rPr>
                <w:szCs w:val="28"/>
              </w:rPr>
              <w:t>капсулы;</w:t>
            </w:r>
          </w:p>
          <w:p w:rsidR="0092772B" w:rsidRPr="0092772B" w:rsidRDefault="0092772B" w:rsidP="0092772B">
            <w:pPr>
              <w:ind w:firstLine="0"/>
              <w:rPr>
                <w:szCs w:val="28"/>
              </w:rPr>
            </w:pPr>
            <w:r w:rsidRPr="0092772B">
              <w:rPr>
                <w:szCs w:val="28"/>
              </w:rPr>
              <w:t xml:space="preserve">раствор для внутривенного и внутримышечного введения; </w:t>
            </w:r>
          </w:p>
          <w:p w:rsidR="0092772B" w:rsidRPr="0092772B" w:rsidRDefault="0092772B" w:rsidP="0092772B">
            <w:pPr>
              <w:ind w:firstLine="0"/>
              <w:rPr>
                <w:szCs w:val="28"/>
              </w:rPr>
            </w:pPr>
            <w:r w:rsidRPr="0092772B">
              <w:rPr>
                <w:szCs w:val="28"/>
              </w:rPr>
              <w:t>раствор для приема внутрь</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N07BB</w:t>
            </w:r>
          </w:p>
        </w:tc>
        <w:tc>
          <w:tcPr>
            <w:tcW w:w="1288" w:type="pct"/>
          </w:tcPr>
          <w:p w:rsidR="0092772B" w:rsidRPr="0092772B" w:rsidRDefault="0092772B" w:rsidP="0092772B">
            <w:pPr>
              <w:ind w:firstLine="0"/>
              <w:rPr>
                <w:szCs w:val="28"/>
              </w:rPr>
            </w:pPr>
            <w:r w:rsidRPr="0092772B">
              <w:rPr>
                <w:szCs w:val="28"/>
              </w:rPr>
              <w:t>препараты, применяемые при алкогольной зависимости</w:t>
            </w:r>
          </w:p>
        </w:tc>
        <w:tc>
          <w:tcPr>
            <w:tcW w:w="1137" w:type="pct"/>
          </w:tcPr>
          <w:p w:rsidR="0092772B" w:rsidRPr="0092772B" w:rsidRDefault="0092772B" w:rsidP="0092772B">
            <w:pPr>
              <w:ind w:firstLine="0"/>
              <w:rPr>
                <w:szCs w:val="28"/>
              </w:rPr>
            </w:pPr>
            <w:r w:rsidRPr="0092772B">
              <w:rPr>
                <w:szCs w:val="28"/>
              </w:rPr>
              <w:t>налтрексон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капсулы;</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порошок для приготовления суспензии для внутримышечного введения пролонгированного действия;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p w:rsidR="0092772B" w:rsidRPr="0092772B" w:rsidRDefault="0092772B" w:rsidP="0092772B">
            <w:pPr>
              <w:ind w:firstLine="0"/>
              <w:rPr>
                <w:szCs w:val="28"/>
              </w:rPr>
            </w:pPr>
            <w:r w:rsidRPr="0092772B">
              <w:rPr>
                <w:color w:val="000000"/>
                <w:szCs w:val="28"/>
              </w:rPr>
              <w:t>таблетки, покрытые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N07CA</w:t>
            </w:r>
          </w:p>
        </w:tc>
        <w:tc>
          <w:tcPr>
            <w:tcW w:w="1288" w:type="pct"/>
          </w:tcPr>
          <w:p w:rsidR="0092772B" w:rsidRPr="0092772B" w:rsidRDefault="0092772B" w:rsidP="0092772B">
            <w:pPr>
              <w:ind w:firstLine="0"/>
              <w:rPr>
                <w:szCs w:val="28"/>
              </w:rPr>
            </w:pPr>
            <w:r w:rsidRPr="0092772B">
              <w:rPr>
                <w:szCs w:val="28"/>
              </w:rPr>
              <w:t>препараты для устранения головокружения</w:t>
            </w:r>
          </w:p>
        </w:tc>
        <w:tc>
          <w:tcPr>
            <w:tcW w:w="1137" w:type="pct"/>
          </w:tcPr>
          <w:p w:rsidR="0092772B" w:rsidRPr="0092772B" w:rsidRDefault="0092772B" w:rsidP="0092772B">
            <w:pPr>
              <w:ind w:firstLine="0"/>
              <w:rPr>
                <w:szCs w:val="28"/>
              </w:rPr>
            </w:pPr>
            <w:r w:rsidRPr="0092772B">
              <w:rPr>
                <w:szCs w:val="28"/>
              </w:rPr>
              <w:t>бетагистин</w:t>
            </w:r>
          </w:p>
        </w:tc>
        <w:tc>
          <w:tcPr>
            <w:tcW w:w="1439" w:type="pct"/>
          </w:tcPr>
          <w:p w:rsidR="0092772B" w:rsidRPr="0092772B" w:rsidRDefault="0092772B" w:rsidP="0092772B">
            <w:pPr>
              <w:ind w:firstLine="0"/>
              <w:rPr>
                <w:szCs w:val="28"/>
              </w:rPr>
            </w:pPr>
            <w:r w:rsidRPr="0092772B">
              <w:rPr>
                <w:szCs w:val="28"/>
              </w:rPr>
              <w:t>капли для приема внутрь; капсулы; таблетки</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N07XX</w:t>
            </w:r>
          </w:p>
        </w:tc>
        <w:tc>
          <w:tcPr>
            <w:tcW w:w="1288" w:type="pct"/>
            <w:vMerge w:val="restart"/>
          </w:tcPr>
          <w:p w:rsidR="0092772B" w:rsidRPr="0092772B" w:rsidRDefault="0092772B" w:rsidP="0092772B">
            <w:pPr>
              <w:ind w:firstLine="0"/>
              <w:rPr>
                <w:szCs w:val="28"/>
              </w:rPr>
            </w:pPr>
            <w:r w:rsidRPr="0092772B">
              <w:rPr>
                <w:szCs w:val="28"/>
              </w:rPr>
              <w:t xml:space="preserve">прочие препараты для лечения заболеваний нервной системы </w:t>
            </w:r>
          </w:p>
        </w:tc>
        <w:tc>
          <w:tcPr>
            <w:tcW w:w="1137"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инозин + никотинамид + рибофлавин + янтарная кислота</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внутривенного введения; таблетки, покрытые кишечнорастворимой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этилметилгид-роксипиридина сукцинат</w:t>
            </w:r>
          </w:p>
        </w:tc>
        <w:tc>
          <w:tcPr>
            <w:tcW w:w="1439" w:type="pct"/>
          </w:tcPr>
          <w:p w:rsidR="0092772B" w:rsidRPr="0092772B" w:rsidRDefault="0092772B" w:rsidP="0092772B">
            <w:pPr>
              <w:ind w:firstLine="0"/>
              <w:rPr>
                <w:szCs w:val="28"/>
              </w:rPr>
            </w:pPr>
            <w:r w:rsidRPr="0092772B">
              <w:rPr>
                <w:szCs w:val="28"/>
              </w:rPr>
              <w:t>капсулы;</w:t>
            </w:r>
          </w:p>
          <w:p w:rsidR="0092772B" w:rsidRPr="0092772B" w:rsidRDefault="0092772B" w:rsidP="0092772B">
            <w:pPr>
              <w:ind w:firstLine="0"/>
              <w:rPr>
                <w:szCs w:val="28"/>
              </w:rPr>
            </w:pPr>
            <w:r w:rsidRPr="0092772B">
              <w:rPr>
                <w:szCs w:val="28"/>
              </w:rPr>
              <w:t>раствор для внутривенного и внутримышечного введения;</w:t>
            </w:r>
          </w:p>
          <w:p w:rsidR="0092772B" w:rsidRPr="0092772B" w:rsidRDefault="0092772B" w:rsidP="0092772B">
            <w:pPr>
              <w:ind w:firstLine="0"/>
              <w:rPr>
                <w:szCs w:val="28"/>
              </w:rPr>
            </w:pPr>
            <w:r w:rsidRPr="0092772B">
              <w:rPr>
                <w:szCs w:val="28"/>
              </w:rPr>
              <w:t>таблетки, покрытые оболочкой;</w:t>
            </w:r>
          </w:p>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rPr>
          <w:trHeight w:val="258"/>
        </w:trPr>
        <w:tc>
          <w:tcPr>
            <w:tcW w:w="5000" w:type="pct"/>
            <w:gridSpan w:val="4"/>
            <w:vAlign w:val="center"/>
          </w:tcPr>
          <w:p w:rsidR="0092772B" w:rsidRPr="0092772B" w:rsidRDefault="0092772B" w:rsidP="0092772B">
            <w:pPr>
              <w:ind w:firstLine="0"/>
              <w:jc w:val="center"/>
              <w:rPr>
                <w:szCs w:val="28"/>
              </w:rPr>
            </w:pPr>
            <w:r w:rsidRPr="0092772B">
              <w:rPr>
                <w:szCs w:val="28"/>
              </w:rPr>
              <w:t>1.9. Противопротозойные препараты</w:t>
            </w:r>
          </w:p>
        </w:tc>
      </w:tr>
      <w:tr w:rsidR="0092772B" w:rsidRPr="0092772B" w:rsidTr="0092772B">
        <w:tc>
          <w:tcPr>
            <w:tcW w:w="1136" w:type="pct"/>
          </w:tcPr>
          <w:p w:rsidR="0092772B" w:rsidRPr="0092772B" w:rsidRDefault="0092772B" w:rsidP="0092772B">
            <w:pPr>
              <w:ind w:firstLine="0"/>
              <w:rPr>
                <w:szCs w:val="28"/>
              </w:rPr>
            </w:pPr>
            <w:r w:rsidRPr="0092772B">
              <w:rPr>
                <w:szCs w:val="28"/>
              </w:rPr>
              <w:t>Р01АВ</w:t>
            </w:r>
          </w:p>
        </w:tc>
        <w:tc>
          <w:tcPr>
            <w:tcW w:w="1288" w:type="pct"/>
          </w:tcPr>
          <w:p w:rsidR="0092772B" w:rsidRPr="0092772B" w:rsidRDefault="0092772B" w:rsidP="0092772B">
            <w:pPr>
              <w:ind w:firstLine="0"/>
              <w:rPr>
                <w:szCs w:val="28"/>
              </w:rPr>
            </w:pPr>
            <w:r w:rsidRPr="0092772B">
              <w:rPr>
                <w:szCs w:val="28"/>
              </w:rPr>
              <w:t>производные нитроимидазола</w:t>
            </w:r>
          </w:p>
        </w:tc>
        <w:tc>
          <w:tcPr>
            <w:tcW w:w="1137" w:type="pct"/>
          </w:tcPr>
          <w:p w:rsidR="0092772B" w:rsidRPr="0092772B" w:rsidRDefault="0092772B" w:rsidP="0092772B">
            <w:pPr>
              <w:ind w:firstLine="0"/>
              <w:rPr>
                <w:szCs w:val="28"/>
              </w:rPr>
            </w:pPr>
            <w:r w:rsidRPr="0092772B">
              <w:rPr>
                <w:szCs w:val="28"/>
              </w:rPr>
              <w:t>метронидазол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внутривенного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инфузий;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p w:rsidR="0092772B" w:rsidRPr="0092772B" w:rsidRDefault="0092772B" w:rsidP="0092772B">
            <w:pPr>
              <w:ind w:firstLine="0"/>
              <w:rPr>
                <w:szCs w:val="28"/>
              </w:rPr>
            </w:pPr>
            <w:r w:rsidRPr="0092772B">
              <w:rPr>
                <w:color w:val="000000"/>
                <w:szCs w:val="28"/>
              </w:rPr>
              <w:t>таблетки, покрытые пленочной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P01BA</w:t>
            </w:r>
          </w:p>
        </w:tc>
        <w:tc>
          <w:tcPr>
            <w:tcW w:w="1288" w:type="pct"/>
          </w:tcPr>
          <w:p w:rsidR="0092772B" w:rsidRPr="0092772B" w:rsidRDefault="0092772B" w:rsidP="0092772B">
            <w:pPr>
              <w:ind w:firstLine="0"/>
              <w:rPr>
                <w:szCs w:val="28"/>
              </w:rPr>
            </w:pPr>
            <w:r w:rsidRPr="0092772B">
              <w:rPr>
                <w:szCs w:val="28"/>
              </w:rPr>
              <w:t>аминохинолины</w:t>
            </w:r>
          </w:p>
        </w:tc>
        <w:tc>
          <w:tcPr>
            <w:tcW w:w="1137" w:type="pct"/>
          </w:tcPr>
          <w:p w:rsidR="0092772B" w:rsidRPr="0092772B" w:rsidRDefault="0092772B" w:rsidP="0092772B">
            <w:pPr>
              <w:ind w:firstLine="0"/>
              <w:rPr>
                <w:szCs w:val="28"/>
              </w:rPr>
            </w:pPr>
            <w:r w:rsidRPr="0092772B">
              <w:rPr>
                <w:szCs w:val="28"/>
              </w:rPr>
              <w:t>гидроксихлорохин</w:t>
            </w:r>
          </w:p>
        </w:tc>
        <w:tc>
          <w:tcPr>
            <w:tcW w:w="1439" w:type="pct"/>
          </w:tcPr>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tcPr>
          <w:p w:rsidR="0092772B" w:rsidRPr="0092772B" w:rsidRDefault="0092772B" w:rsidP="0092772B">
            <w:pPr>
              <w:ind w:firstLine="0"/>
              <w:rPr>
                <w:szCs w:val="28"/>
                <w:lang w:val="en-US"/>
              </w:rPr>
            </w:pPr>
            <w:r w:rsidRPr="0092772B">
              <w:rPr>
                <w:szCs w:val="28"/>
              </w:rPr>
              <w:t>Р01ВС</w:t>
            </w:r>
          </w:p>
        </w:tc>
        <w:tc>
          <w:tcPr>
            <w:tcW w:w="1288" w:type="pct"/>
          </w:tcPr>
          <w:p w:rsidR="0092772B" w:rsidRPr="0092772B" w:rsidRDefault="0092772B" w:rsidP="0092772B">
            <w:pPr>
              <w:ind w:firstLine="0"/>
              <w:rPr>
                <w:szCs w:val="28"/>
              </w:rPr>
            </w:pPr>
            <w:r w:rsidRPr="0092772B">
              <w:rPr>
                <w:szCs w:val="28"/>
              </w:rPr>
              <w:t>метанолхинолины</w:t>
            </w:r>
          </w:p>
        </w:tc>
        <w:tc>
          <w:tcPr>
            <w:tcW w:w="1137" w:type="pct"/>
          </w:tcPr>
          <w:p w:rsidR="0092772B" w:rsidRPr="0092772B" w:rsidRDefault="0092772B" w:rsidP="0092772B">
            <w:pPr>
              <w:ind w:firstLine="0"/>
              <w:rPr>
                <w:szCs w:val="28"/>
              </w:rPr>
            </w:pPr>
            <w:r w:rsidRPr="0092772B">
              <w:rPr>
                <w:szCs w:val="28"/>
              </w:rPr>
              <w:t>мефлохин</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tcPr>
          <w:p w:rsidR="0092772B" w:rsidRPr="0092772B" w:rsidRDefault="0092772B" w:rsidP="0092772B">
            <w:pPr>
              <w:ind w:firstLine="0"/>
              <w:rPr>
                <w:szCs w:val="28"/>
              </w:rPr>
            </w:pPr>
            <w:r w:rsidRPr="0092772B">
              <w:rPr>
                <w:szCs w:val="28"/>
              </w:rPr>
              <w:t>Р02ВА</w:t>
            </w:r>
          </w:p>
        </w:tc>
        <w:tc>
          <w:tcPr>
            <w:tcW w:w="1288" w:type="pct"/>
          </w:tcPr>
          <w:p w:rsidR="0092772B" w:rsidRPr="0092772B" w:rsidRDefault="0092772B" w:rsidP="0092772B">
            <w:pPr>
              <w:ind w:firstLine="0"/>
              <w:rPr>
                <w:szCs w:val="28"/>
              </w:rPr>
            </w:pPr>
            <w:r w:rsidRPr="0092772B">
              <w:rPr>
                <w:szCs w:val="28"/>
              </w:rPr>
              <w:t>производные хинолина</w:t>
            </w:r>
          </w:p>
        </w:tc>
        <w:tc>
          <w:tcPr>
            <w:tcW w:w="1137" w:type="pct"/>
          </w:tcPr>
          <w:p w:rsidR="0092772B" w:rsidRPr="0092772B" w:rsidRDefault="0092772B" w:rsidP="0092772B">
            <w:pPr>
              <w:ind w:firstLine="0"/>
              <w:rPr>
                <w:szCs w:val="28"/>
              </w:rPr>
            </w:pPr>
            <w:r w:rsidRPr="0092772B">
              <w:rPr>
                <w:szCs w:val="28"/>
              </w:rPr>
              <w:t>празиквантел</w:t>
            </w:r>
          </w:p>
        </w:tc>
        <w:tc>
          <w:tcPr>
            <w:tcW w:w="1439" w:type="pct"/>
          </w:tcPr>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c>
          <w:tcPr>
            <w:tcW w:w="1136" w:type="pct"/>
          </w:tcPr>
          <w:p w:rsidR="0092772B" w:rsidRPr="0092772B" w:rsidRDefault="0092772B" w:rsidP="0092772B">
            <w:pPr>
              <w:ind w:firstLine="0"/>
              <w:rPr>
                <w:szCs w:val="28"/>
              </w:rPr>
            </w:pPr>
            <w:r w:rsidRPr="0092772B">
              <w:rPr>
                <w:szCs w:val="28"/>
              </w:rPr>
              <w:t>Р02СА</w:t>
            </w:r>
          </w:p>
        </w:tc>
        <w:tc>
          <w:tcPr>
            <w:tcW w:w="1288" w:type="pct"/>
          </w:tcPr>
          <w:p w:rsidR="0092772B" w:rsidRPr="0092772B" w:rsidRDefault="0092772B" w:rsidP="0092772B">
            <w:pPr>
              <w:ind w:firstLine="0"/>
              <w:rPr>
                <w:szCs w:val="28"/>
              </w:rPr>
            </w:pPr>
            <w:r w:rsidRPr="0092772B">
              <w:rPr>
                <w:szCs w:val="28"/>
              </w:rPr>
              <w:t>производные бензимидазола</w:t>
            </w:r>
          </w:p>
        </w:tc>
        <w:tc>
          <w:tcPr>
            <w:tcW w:w="1137" w:type="pct"/>
          </w:tcPr>
          <w:p w:rsidR="0092772B" w:rsidRPr="0092772B" w:rsidRDefault="0092772B" w:rsidP="0092772B">
            <w:pPr>
              <w:ind w:firstLine="0"/>
              <w:rPr>
                <w:szCs w:val="28"/>
              </w:rPr>
            </w:pPr>
            <w:r w:rsidRPr="0092772B">
              <w:rPr>
                <w:szCs w:val="28"/>
              </w:rPr>
              <w:t>мебендазол</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tcPr>
          <w:p w:rsidR="0092772B" w:rsidRPr="0092772B" w:rsidRDefault="0092772B" w:rsidP="0092772B">
            <w:pPr>
              <w:ind w:firstLine="0"/>
              <w:rPr>
                <w:szCs w:val="28"/>
                <w:lang w:val="en-US"/>
              </w:rPr>
            </w:pPr>
            <w:r w:rsidRPr="0092772B">
              <w:rPr>
                <w:szCs w:val="28"/>
                <w:lang w:val="en-US"/>
              </w:rPr>
              <w:t>P02CC</w:t>
            </w:r>
          </w:p>
        </w:tc>
        <w:tc>
          <w:tcPr>
            <w:tcW w:w="1288" w:type="pct"/>
          </w:tcPr>
          <w:p w:rsidR="0092772B" w:rsidRPr="0092772B" w:rsidRDefault="0092772B" w:rsidP="0092772B">
            <w:pPr>
              <w:ind w:firstLine="0"/>
              <w:rPr>
                <w:szCs w:val="28"/>
              </w:rPr>
            </w:pPr>
            <w:r w:rsidRPr="0092772B">
              <w:rPr>
                <w:szCs w:val="28"/>
              </w:rPr>
              <w:t>производные тетрагидропиримидина</w:t>
            </w:r>
          </w:p>
        </w:tc>
        <w:tc>
          <w:tcPr>
            <w:tcW w:w="1137" w:type="pct"/>
          </w:tcPr>
          <w:p w:rsidR="0092772B" w:rsidRPr="0092772B" w:rsidRDefault="0092772B" w:rsidP="0092772B">
            <w:pPr>
              <w:ind w:firstLine="0"/>
              <w:rPr>
                <w:szCs w:val="28"/>
              </w:rPr>
            </w:pPr>
            <w:r w:rsidRPr="0092772B">
              <w:rPr>
                <w:szCs w:val="28"/>
              </w:rPr>
              <w:t>пирантел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суспензия для приема внутрь;</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таблетки;</w:t>
            </w:r>
          </w:p>
          <w:p w:rsidR="0092772B" w:rsidRPr="0092772B" w:rsidRDefault="0092772B" w:rsidP="0092772B">
            <w:pPr>
              <w:ind w:firstLine="0"/>
              <w:rPr>
                <w:szCs w:val="28"/>
              </w:rPr>
            </w:pPr>
            <w:r w:rsidRPr="0092772B">
              <w:rPr>
                <w:color w:val="000000"/>
                <w:szCs w:val="28"/>
              </w:rPr>
              <w:t>таблетки, покрытые оболочкой</w:t>
            </w:r>
          </w:p>
        </w:tc>
      </w:tr>
      <w:tr w:rsidR="0092772B" w:rsidRPr="0092772B" w:rsidTr="0092772B">
        <w:tc>
          <w:tcPr>
            <w:tcW w:w="1136" w:type="pct"/>
          </w:tcPr>
          <w:p w:rsidR="0092772B" w:rsidRPr="0092772B" w:rsidRDefault="0092772B" w:rsidP="0092772B">
            <w:pPr>
              <w:ind w:firstLine="0"/>
              <w:rPr>
                <w:szCs w:val="28"/>
                <w:lang w:val="en-US"/>
              </w:rPr>
            </w:pPr>
            <w:r w:rsidRPr="0092772B">
              <w:rPr>
                <w:szCs w:val="28"/>
                <w:lang w:val="en-US"/>
              </w:rPr>
              <w:t>P02CE</w:t>
            </w:r>
          </w:p>
        </w:tc>
        <w:tc>
          <w:tcPr>
            <w:tcW w:w="1288" w:type="pct"/>
          </w:tcPr>
          <w:p w:rsidR="0092772B" w:rsidRPr="0092772B" w:rsidRDefault="0092772B" w:rsidP="0092772B">
            <w:pPr>
              <w:ind w:firstLine="0"/>
              <w:rPr>
                <w:szCs w:val="28"/>
              </w:rPr>
            </w:pPr>
            <w:r w:rsidRPr="0092772B">
              <w:rPr>
                <w:szCs w:val="28"/>
              </w:rPr>
              <w:t>производные имидазотиазола</w:t>
            </w:r>
          </w:p>
        </w:tc>
        <w:tc>
          <w:tcPr>
            <w:tcW w:w="1137" w:type="pct"/>
          </w:tcPr>
          <w:p w:rsidR="0092772B" w:rsidRPr="0092772B" w:rsidRDefault="0092772B" w:rsidP="0092772B">
            <w:pPr>
              <w:ind w:firstLine="0"/>
              <w:rPr>
                <w:szCs w:val="28"/>
              </w:rPr>
            </w:pPr>
            <w:r w:rsidRPr="0092772B">
              <w:rPr>
                <w:szCs w:val="28"/>
              </w:rPr>
              <w:t>левамизол</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P03AX</w:t>
            </w:r>
          </w:p>
        </w:tc>
        <w:tc>
          <w:tcPr>
            <w:tcW w:w="1288" w:type="pct"/>
          </w:tcPr>
          <w:p w:rsidR="0092772B" w:rsidRPr="0092772B" w:rsidRDefault="0092772B" w:rsidP="0092772B">
            <w:pPr>
              <w:ind w:firstLine="0"/>
              <w:rPr>
                <w:szCs w:val="28"/>
              </w:rPr>
            </w:pPr>
            <w:r w:rsidRPr="0092772B">
              <w:rPr>
                <w:szCs w:val="28"/>
              </w:rPr>
              <w:t>прочие препараты для уничтожения экопаразитов</w:t>
            </w:r>
          </w:p>
        </w:tc>
        <w:tc>
          <w:tcPr>
            <w:tcW w:w="1137" w:type="pct"/>
          </w:tcPr>
          <w:p w:rsidR="0092772B" w:rsidRPr="0092772B" w:rsidRDefault="0092772B" w:rsidP="0092772B">
            <w:pPr>
              <w:ind w:firstLine="0"/>
              <w:rPr>
                <w:szCs w:val="28"/>
              </w:rPr>
            </w:pPr>
            <w:r w:rsidRPr="0092772B">
              <w:rPr>
                <w:szCs w:val="28"/>
              </w:rPr>
              <w:t>бензилбензоат</w:t>
            </w:r>
          </w:p>
        </w:tc>
        <w:tc>
          <w:tcPr>
            <w:tcW w:w="1439" w:type="pct"/>
          </w:tcPr>
          <w:p w:rsidR="0092772B" w:rsidRPr="0092772B" w:rsidRDefault="0092772B" w:rsidP="0092772B">
            <w:pPr>
              <w:ind w:firstLine="0"/>
              <w:rPr>
                <w:szCs w:val="28"/>
              </w:rPr>
            </w:pPr>
            <w:r w:rsidRPr="0092772B">
              <w:rPr>
                <w:szCs w:val="28"/>
              </w:rPr>
              <w:t>мазь для наружного применения;</w:t>
            </w:r>
          </w:p>
          <w:p w:rsidR="0092772B" w:rsidRPr="0092772B" w:rsidRDefault="0092772B" w:rsidP="0092772B">
            <w:pPr>
              <w:ind w:firstLine="0"/>
              <w:rPr>
                <w:szCs w:val="28"/>
              </w:rPr>
            </w:pPr>
            <w:r w:rsidRPr="0092772B">
              <w:rPr>
                <w:szCs w:val="28"/>
              </w:rPr>
              <w:t>эмульсия для наружного применения</w:t>
            </w:r>
          </w:p>
        </w:tc>
      </w:tr>
      <w:tr w:rsidR="0092772B" w:rsidRPr="0092772B" w:rsidTr="0092772B">
        <w:trPr>
          <w:trHeight w:val="283"/>
        </w:trPr>
        <w:tc>
          <w:tcPr>
            <w:tcW w:w="5000" w:type="pct"/>
            <w:gridSpan w:val="4"/>
            <w:vAlign w:val="center"/>
          </w:tcPr>
          <w:p w:rsidR="0092772B" w:rsidRPr="0092772B" w:rsidRDefault="0092772B" w:rsidP="0092772B">
            <w:pPr>
              <w:ind w:firstLine="0"/>
              <w:jc w:val="center"/>
              <w:rPr>
                <w:szCs w:val="28"/>
              </w:rPr>
            </w:pPr>
            <w:r w:rsidRPr="0092772B">
              <w:rPr>
                <w:szCs w:val="28"/>
              </w:rPr>
              <w:t>1.10. Назальные препараты</w:t>
            </w:r>
          </w:p>
        </w:tc>
      </w:tr>
      <w:tr w:rsidR="0092772B" w:rsidRPr="0092772B" w:rsidTr="0092772B">
        <w:tc>
          <w:tcPr>
            <w:tcW w:w="1136" w:type="pct"/>
          </w:tcPr>
          <w:p w:rsidR="0092772B" w:rsidRPr="0092772B" w:rsidRDefault="0092772B" w:rsidP="0092772B">
            <w:pPr>
              <w:ind w:firstLine="0"/>
              <w:rPr>
                <w:szCs w:val="28"/>
                <w:lang w:val="en-US"/>
              </w:rPr>
            </w:pPr>
            <w:r w:rsidRPr="0092772B">
              <w:rPr>
                <w:szCs w:val="28"/>
                <w:lang w:val="en-US"/>
              </w:rPr>
              <w:t>R01AA</w:t>
            </w:r>
          </w:p>
        </w:tc>
        <w:tc>
          <w:tcPr>
            <w:tcW w:w="1288" w:type="pct"/>
          </w:tcPr>
          <w:p w:rsidR="0092772B" w:rsidRPr="0092772B" w:rsidRDefault="0092772B" w:rsidP="0092772B">
            <w:pPr>
              <w:ind w:firstLine="0"/>
              <w:rPr>
                <w:szCs w:val="28"/>
              </w:rPr>
            </w:pPr>
            <w:r w:rsidRPr="0092772B">
              <w:rPr>
                <w:szCs w:val="28"/>
              </w:rPr>
              <w:t>адреномиметики</w:t>
            </w:r>
          </w:p>
        </w:tc>
        <w:tc>
          <w:tcPr>
            <w:tcW w:w="1137" w:type="pct"/>
          </w:tcPr>
          <w:p w:rsidR="0092772B" w:rsidRPr="0092772B" w:rsidRDefault="0092772B" w:rsidP="0092772B">
            <w:pPr>
              <w:ind w:firstLine="0"/>
              <w:rPr>
                <w:szCs w:val="28"/>
              </w:rPr>
            </w:pPr>
            <w:r w:rsidRPr="0092772B">
              <w:rPr>
                <w:szCs w:val="28"/>
              </w:rPr>
              <w:t>ксилометазо-лин</w:t>
            </w:r>
          </w:p>
        </w:tc>
        <w:tc>
          <w:tcPr>
            <w:tcW w:w="1439" w:type="pct"/>
          </w:tcPr>
          <w:p w:rsidR="0092772B" w:rsidRPr="0092772B" w:rsidRDefault="0092772B" w:rsidP="0092772B">
            <w:pPr>
              <w:spacing w:line="235" w:lineRule="auto"/>
              <w:ind w:firstLine="0"/>
              <w:rPr>
                <w:szCs w:val="28"/>
              </w:rPr>
            </w:pPr>
            <w:r w:rsidRPr="0092772B">
              <w:rPr>
                <w:szCs w:val="28"/>
              </w:rPr>
              <w:t>гель назальный;</w:t>
            </w:r>
          </w:p>
          <w:p w:rsidR="0092772B" w:rsidRPr="0092772B" w:rsidRDefault="0092772B" w:rsidP="0092772B">
            <w:pPr>
              <w:spacing w:line="235" w:lineRule="auto"/>
              <w:ind w:firstLine="0"/>
              <w:rPr>
                <w:szCs w:val="28"/>
              </w:rPr>
            </w:pPr>
            <w:r w:rsidRPr="0092772B">
              <w:rPr>
                <w:szCs w:val="28"/>
              </w:rPr>
              <w:t>капли назальные;</w:t>
            </w:r>
          </w:p>
          <w:p w:rsidR="0092772B" w:rsidRPr="0092772B" w:rsidRDefault="0092772B" w:rsidP="0092772B">
            <w:pPr>
              <w:spacing w:line="235" w:lineRule="auto"/>
              <w:ind w:firstLine="0"/>
              <w:rPr>
                <w:szCs w:val="28"/>
              </w:rPr>
            </w:pPr>
            <w:r w:rsidRPr="0092772B">
              <w:rPr>
                <w:szCs w:val="28"/>
              </w:rPr>
              <w:t>капли назальные (для детей);</w:t>
            </w:r>
          </w:p>
          <w:p w:rsidR="0092772B" w:rsidRPr="0092772B" w:rsidRDefault="0092772B" w:rsidP="0092772B">
            <w:pPr>
              <w:spacing w:line="235" w:lineRule="auto"/>
              <w:ind w:firstLine="0"/>
              <w:rPr>
                <w:szCs w:val="28"/>
              </w:rPr>
            </w:pPr>
            <w:r w:rsidRPr="0092772B">
              <w:rPr>
                <w:szCs w:val="28"/>
              </w:rPr>
              <w:t>спрей назальный;</w:t>
            </w:r>
          </w:p>
          <w:p w:rsidR="0092772B" w:rsidRPr="0092772B" w:rsidRDefault="0092772B" w:rsidP="0092772B">
            <w:pPr>
              <w:spacing w:line="235" w:lineRule="auto"/>
              <w:ind w:firstLine="0"/>
              <w:rPr>
                <w:szCs w:val="28"/>
              </w:rPr>
            </w:pPr>
            <w:r w:rsidRPr="0092772B">
              <w:rPr>
                <w:szCs w:val="28"/>
              </w:rPr>
              <w:t>спрей назальный дозированный;</w:t>
            </w:r>
          </w:p>
          <w:p w:rsidR="0092772B" w:rsidRPr="0092772B" w:rsidRDefault="0092772B" w:rsidP="0092772B">
            <w:pPr>
              <w:spacing w:line="235" w:lineRule="auto"/>
              <w:ind w:firstLine="0"/>
              <w:rPr>
                <w:szCs w:val="28"/>
              </w:rPr>
            </w:pPr>
            <w:r w:rsidRPr="0092772B">
              <w:rPr>
                <w:szCs w:val="28"/>
              </w:rPr>
              <w:t>спрей назальный дозированный (для детей)</w:t>
            </w:r>
          </w:p>
        </w:tc>
      </w:tr>
      <w:tr w:rsidR="0092772B" w:rsidRPr="0092772B" w:rsidTr="0092772B">
        <w:tc>
          <w:tcPr>
            <w:tcW w:w="1136" w:type="pct"/>
          </w:tcPr>
          <w:p w:rsidR="0092772B" w:rsidRPr="0092772B" w:rsidRDefault="0092772B" w:rsidP="0092772B">
            <w:pPr>
              <w:ind w:firstLine="0"/>
              <w:rPr>
                <w:szCs w:val="28"/>
                <w:lang w:val="en-US"/>
              </w:rPr>
            </w:pPr>
            <w:r w:rsidRPr="0092772B">
              <w:rPr>
                <w:szCs w:val="28"/>
                <w:lang w:val="en-US"/>
              </w:rPr>
              <w:t>R02AA</w:t>
            </w:r>
          </w:p>
        </w:tc>
        <w:tc>
          <w:tcPr>
            <w:tcW w:w="1288" w:type="pct"/>
          </w:tcPr>
          <w:p w:rsidR="0092772B" w:rsidRPr="0092772B" w:rsidRDefault="0092772B" w:rsidP="0092772B">
            <w:pPr>
              <w:ind w:firstLine="0"/>
              <w:rPr>
                <w:szCs w:val="28"/>
              </w:rPr>
            </w:pPr>
            <w:r w:rsidRPr="0092772B">
              <w:rPr>
                <w:szCs w:val="28"/>
              </w:rPr>
              <w:t>антисептические препараты</w:t>
            </w:r>
          </w:p>
        </w:tc>
        <w:tc>
          <w:tcPr>
            <w:tcW w:w="1137" w:type="pct"/>
          </w:tcPr>
          <w:p w:rsidR="0092772B" w:rsidRPr="0092772B" w:rsidRDefault="0092772B" w:rsidP="0092772B">
            <w:pPr>
              <w:tabs>
                <w:tab w:val="left" w:pos="1545"/>
              </w:tabs>
              <w:ind w:firstLine="0"/>
              <w:rPr>
                <w:szCs w:val="28"/>
              </w:rPr>
            </w:pPr>
            <w:r w:rsidRPr="0092772B">
              <w:rPr>
                <w:szCs w:val="28"/>
              </w:rPr>
              <w:t>йод + калия йодид + глицерол</w:t>
            </w:r>
          </w:p>
        </w:tc>
        <w:tc>
          <w:tcPr>
            <w:tcW w:w="1439" w:type="pct"/>
          </w:tcPr>
          <w:p w:rsidR="0092772B" w:rsidRPr="0092772B" w:rsidRDefault="0092772B" w:rsidP="0092772B">
            <w:pPr>
              <w:spacing w:line="235" w:lineRule="auto"/>
              <w:ind w:firstLine="0"/>
              <w:rPr>
                <w:szCs w:val="28"/>
              </w:rPr>
            </w:pPr>
            <w:r w:rsidRPr="0092772B">
              <w:rPr>
                <w:szCs w:val="28"/>
              </w:rPr>
              <w:t>раствор для местного применения;</w:t>
            </w:r>
          </w:p>
          <w:p w:rsidR="0092772B" w:rsidRPr="0092772B" w:rsidRDefault="0092772B" w:rsidP="0092772B">
            <w:pPr>
              <w:spacing w:line="235" w:lineRule="auto"/>
              <w:ind w:firstLine="0"/>
              <w:rPr>
                <w:szCs w:val="28"/>
              </w:rPr>
            </w:pPr>
            <w:r w:rsidRPr="0092772B">
              <w:rPr>
                <w:szCs w:val="28"/>
              </w:rPr>
              <w:t>спрей для местного применения</w:t>
            </w:r>
          </w:p>
        </w:tc>
      </w:tr>
      <w:tr w:rsidR="0092772B" w:rsidRPr="0092772B" w:rsidTr="0092772B">
        <w:trPr>
          <w:trHeight w:val="5482"/>
        </w:trPr>
        <w:tc>
          <w:tcPr>
            <w:tcW w:w="1136" w:type="pct"/>
            <w:vMerge w:val="restart"/>
          </w:tcPr>
          <w:p w:rsidR="0092772B" w:rsidRPr="0092772B" w:rsidRDefault="0092772B" w:rsidP="0092772B">
            <w:pPr>
              <w:ind w:firstLine="0"/>
              <w:rPr>
                <w:szCs w:val="28"/>
                <w:lang w:val="en-US"/>
              </w:rPr>
            </w:pPr>
            <w:r w:rsidRPr="0092772B">
              <w:rPr>
                <w:szCs w:val="28"/>
                <w:lang w:val="en-US"/>
              </w:rPr>
              <w:t>R03AC</w:t>
            </w:r>
          </w:p>
        </w:tc>
        <w:tc>
          <w:tcPr>
            <w:tcW w:w="1288" w:type="pct"/>
            <w:vMerge w:val="restart"/>
          </w:tcPr>
          <w:p w:rsidR="0092772B" w:rsidRPr="0092772B" w:rsidRDefault="0092772B" w:rsidP="0092772B">
            <w:pPr>
              <w:ind w:firstLine="0"/>
              <w:rPr>
                <w:spacing w:val="-4"/>
                <w:szCs w:val="28"/>
              </w:rPr>
            </w:pPr>
            <w:r w:rsidRPr="0092772B">
              <w:rPr>
                <w:spacing w:val="-4"/>
                <w:szCs w:val="28"/>
              </w:rPr>
              <w:t>селективные бета 2-адреномиметики</w:t>
            </w:r>
          </w:p>
        </w:tc>
        <w:tc>
          <w:tcPr>
            <w:tcW w:w="1137" w:type="pct"/>
          </w:tcPr>
          <w:p w:rsidR="0092772B" w:rsidRPr="0092772B" w:rsidRDefault="0092772B" w:rsidP="0092772B">
            <w:pPr>
              <w:tabs>
                <w:tab w:val="left" w:pos="1545"/>
              </w:tabs>
              <w:ind w:firstLine="0"/>
              <w:rPr>
                <w:szCs w:val="28"/>
              </w:rPr>
            </w:pPr>
            <w:r w:rsidRPr="0092772B">
              <w:rPr>
                <w:szCs w:val="28"/>
              </w:rPr>
              <w:t>сальбутамол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аэрозоль для ингаляций дозированный;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аэрозоль для ингаляций дозированный, активированный вдохом;</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капсулы для ингаляций;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ингаляций дозированный;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ингаляций;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color w:val="000000"/>
                <w:szCs w:val="28"/>
              </w:rPr>
              <w:t>таблетки пролонгированного действия, покрытые оболочкой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 xml:space="preserve">формотерол </w:t>
            </w:r>
          </w:p>
        </w:tc>
        <w:tc>
          <w:tcPr>
            <w:tcW w:w="1439" w:type="pct"/>
          </w:tcPr>
          <w:p w:rsidR="0092772B" w:rsidRPr="0092772B" w:rsidRDefault="0092772B" w:rsidP="0092772B">
            <w:pPr>
              <w:spacing w:line="235" w:lineRule="auto"/>
              <w:ind w:firstLine="0"/>
              <w:rPr>
                <w:szCs w:val="28"/>
              </w:rPr>
            </w:pPr>
            <w:r w:rsidRPr="0092772B">
              <w:rPr>
                <w:szCs w:val="28"/>
              </w:rPr>
              <w:t>аэрозоль для ингаляций дозированный;</w:t>
            </w:r>
          </w:p>
          <w:p w:rsidR="0092772B" w:rsidRPr="0092772B" w:rsidRDefault="0092772B" w:rsidP="0092772B">
            <w:pPr>
              <w:spacing w:line="235" w:lineRule="auto"/>
              <w:ind w:firstLine="0"/>
              <w:rPr>
                <w:szCs w:val="28"/>
              </w:rPr>
            </w:pPr>
            <w:r w:rsidRPr="0092772B">
              <w:rPr>
                <w:szCs w:val="28"/>
              </w:rPr>
              <w:t>капсулы с порошком для ингаляций;</w:t>
            </w:r>
          </w:p>
          <w:p w:rsidR="0092772B" w:rsidRPr="0092772B" w:rsidRDefault="0092772B" w:rsidP="0092772B">
            <w:pPr>
              <w:spacing w:line="235" w:lineRule="auto"/>
              <w:ind w:firstLine="0"/>
              <w:rPr>
                <w:szCs w:val="28"/>
              </w:rPr>
            </w:pPr>
            <w:r w:rsidRPr="0092772B">
              <w:rPr>
                <w:szCs w:val="28"/>
              </w:rPr>
              <w:t>порошок для ингаляций дозированный</w:t>
            </w:r>
          </w:p>
        </w:tc>
      </w:tr>
      <w:tr w:rsidR="0092772B" w:rsidRPr="0092772B" w:rsidTr="0092772B">
        <w:tc>
          <w:tcPr>
            <w:tcW w:w="1136" w:type="pct"/>
            <w:vMerge w:val="restart"/>
          </w:tcPr>
          <w:p w:rsidR="0092772B" w:rsidRPr="0092772B" w:rsidRDefault="0092772B" w:rsidP="0092772B">
            <w:pPr>
              <w:tabs>
                <w:tab w:val="left" w:pos="1545"/>
              </w:tabs>
              <w:ind w:firstLine="0"/>
              <w:rPr>
                <w:color w:val="000000"/>
                <w:szCs w:val="28"/>
              </w:rPr>
            </w:pPr>
            <w:r w:rsidRPr="0092772B">
              <w:rPr>
                <w:color w:val="000000"/>
                <w:szCs w:val="28"/>
                <w:lang w:val="en-US"/>
              </w:rPr>
              <w:t>R03AK</w:t>
            </w:r>
          </w:p>
        </w:tc>
        <w:tc>
          <w:tcPr>
            <w:tcW w:w="1288" w:type="pct"/>
            <w:vMerge w:val="restart"/>
          </w:tcPr>
          <w:p w:rsidR="0092772B" w:rsidRPr="0092772B" w:rsidRDefault="0092772B" w:rsidP="0092772B">
            <w:pPr>
              <w:tabs>
                <w:tab w:val="left" w:pos="1545"/>
              </w:tabs>
              <w:ind w:firstLine="0"/>
              <w:rPr>
                <w:szCs w:val="28"/>
              </w:rPr>
            </w:pPr>
            <w:r w:rsidRPr="0092772B">
              <w:rPr>
                <w:szCs w:val="28"/>
              </w:rPr>
              <w:t>симпатомимети-ки в комбинации с другими препаратами</w:t>
            </w:r>
          </w:p>
        </w:tc>
        <w:tc>
          <w:tcPr>
            <w:tcW w:w="1137"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будесонид + формотерол</w:t>
            </w:r>
          </w:p>
          <w:p w:rsidR="0092772B" w:rsidRPr="0092772B" w:rsidRDefault="0092772B" w:rsidP="0092772B">
            <w:pPr>
              <w:tabs>
                <w:tab w:val="left" w:pos="1545"/>
              </w:tabs>
              <w:ind w:firstLine="0"/>
              <w:rPr>
                <w:szCs w:val="28"/>
              </w:rPr>
            </w:pP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szCs w:val="28"/>
              </w:rPr>
              <w:t>капсул с порошком для ингаляций набор;</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ингаляций дозированный</w:t>
            </w:r>
          </w:p>
        </w:tc>
      </w:tr>
      <w:tr w:rsidR="0092772B" w:rsidRPr="0092772B" w:rsidTr="0092772B">
        <w:trPr>
          <w:trHeight w:val="1426"/>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color w:val="000000"/>
                <w:szCs w:val="28"/>
              </w:rPr>
              <w:t>ипратропия бромид+ фенотерол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аэрозоль для ингаляций дозированный;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ингаляций</w:t>
            </w:r>
          </w:p>
        </w:tc>
      </w:tr>
      <w:tr w:rsidR="0092772B" w:rsidRPr="0092772B" w:rsidTr="0092772B">
        <w:trPr>
          <w:trHeight w:val="1827"/>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color w:val="000000"/>
                <w:szCs w:val="28"/>
              </w:rPr>
              <w:t>салметерол+ флутиказон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аэрозоль для ингаляций дозированный;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ингаляций дозированный</w:t>
            </w:r>
          </w:p>
        </w:tc>
      </w:tr>
      <w:tr w:rsidR="0092772B" w:rsidRPr="0092772B" w:rsidTr="0092772B">
        <w:tc>
          <w:tcPr>
            <w:tcW w:w="1136" w:type="pct"/>
            <w:vMerge w:val="restart"/>
          </w:tcPr>
          <w:p w:rsidR="0092772B" w:rsidRPr="0092772B" w:rsidRDefault="0092772B" w:rsidP="0092772B">
            <w:pPr>
              <w:ind w:firstLine="0"/>
              <w:rPr>
                <w:szCs w:val="28"/>
                <w:lang w:val="en-US"/>
              </w:rPr>
            </w:pPr>
            <w:r w:rsidRPr="0092772B">
              <w:rPr>
                <w:szCs w:val="28"/>
                <w:lang w:val="en-US"/>
              </w:rPr>
              <w:t>R03BA</w:t>
            </w:r>
          </w:p>
        </w:tc>
        <w:tc>
          <w:tcPr>
            <w:tcW w:w="1288" w:type="pct"/>
            <w:vMerge w:val="restart"/>
          </w:tcPr>
          <w:p w:rsidR="0092772B" w:rsidRPr="0092772B" w:rsidRDefault="0092772B" w:rsidP="0092772B">
            <w:pPr>
              <w:ind w:firstLine="0"/>
              <w:rPr>
                <w:szCs w:val="28"/>
              </w:rPr>
            </w:pPr>
            <w:r w:rsidRPr="0092772B">
              <w:rPr>
                <w:szCs w:val="28"/>
              </w:rPr>
              <w:t>глюкокортикоиды</w:t>
            </w:r>
          </w:p>
        </w:tc>
        <w:tc>
          <w:tcPr>
            <w:tcW w:w="1137" w:type="pct"/>
          </w:tcPr>
          <w:p w:rsidR="0092772B" w:rsidRPr="0092772B" w:rsidRDefault="0092772B" w:rsidP="0092772B">
            <w:pPr>
              <w:tabs>
                <w:tab w:val="left" w:pos="1545"/>
              </w:tabs>
              <w:ind w:firstLine="0"/>
              <w:rPr>
                <w:szCs w:val="28"/>
              </w:rPr>
            </w:pPr>
            <w:r w:rsidRPr="0092772B">
              <w:rPr>
                <w:szCs w:val="28"/>
              </w:rPr>
              <w:t>беклометазон</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аэрозоль для ингаляций дозированный;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 xml:space="preserve">аэрозоль для ингаляций дозированный, активированный вдохом;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 xml:space="preserve">аэрозоль назальный дозированный; спрей назальный дозированный;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color w:val="000000"/>
                <w:szCs w:val="28"/>
              </w:rPr>
              <w:t>суспензия для ингаляций</w:t>
            </w:r>
          </w:p>
        </w:tc>
      </w:tr>
      <w:tr w:rsidR="0092772B" w:rsidRPr="0092772B" w:rsidTr="0092772B">
        <w:tc>
          <w:tcPr>
            <w:tcW w:w="1136" w:type="pct"/>
            <w:vMerge/>
          </w:tcPr>
          <w:p w:rsidR="0092772B" w:rsidRPr="0092772B" w:rsidRDefault="0092772B" w:rsidP="0092772B">
            <w:pPr>
              <w:tabs>
                <w:tab w:val="left" w:pos="1545"/>
                <w:tab w:val="left" w:pos="1740"/>
              </w:tabs>
              <w:ind w:firstLine="0"/>
              <w:rPr>
                <w:szCs w:val="28"/>
              </w:rPr>
            </w:pPr>
          </w:p>
        </w:tc>
        <w:tc>
          <w:tcPr>
            <w:tcW w:w="1288" w:type="pct"/>
            <w:vMerge/>
          </w:tcPr>
          <w:p w:rsidR="0092772B" w:rsidRPr="0092772B" w:rsidRDefault="0092772B" w:rsidP="0092772B">
            <w:pPr>
              <w:tabs>
                <w:tab w:val="left" w:pos="1545"/>
                <w:tab w:val="left" w:pos="1740"/>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будесонид</w:t>
            </w:r>
          </w:p>
          <w:p w:rsidR="0092772B" w:rsidRPr="0092772B" w:rsidRDefault="0092772B" w:rsidP="0092772B">
            <w:pPr>
              <w:tabs>
                <w:tab w:val="left" w:pos="1545"/>
                <w:tab w:val="left" w:pos="1740"/>
              </w:tabs>
              <w:ind w:firstLine="0"/>
              <w:rPr>
                <w:szCs w:val="28"/>
              </w:rPr>
            </w:pP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аэрозоль для ингаляций дозированный;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капсулы;</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ингаляций;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ингаляций дозированный;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ингаляций;</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pacing w:val="-4"/>
                <w:szCs w:val="28"/>
              </w:rPr>
            </w:pPr>
            <w:r w:rsidRPr="0092772B">
              <w:rPr>
                <w:color w:val="000000"/>
                <w:spacing w:val="-4"/>
                <w:szCs w:val="28"/>
              </w:rPr>
              <w:t xml:space="preserve">суспензия для ингаляций дозированная;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color w:val="000000"/>
                <w:szCs w:val="28"/>
              </w:rPr>
              <w:t xml:space="preserve">спрей назальный дозированный </w:t>
            </w:r>
          </w:p>
        </w:tc>
      </w:tr>
      <w:tr w:rsidR="0092772B" w:rsidRPr="0092772B" w:rsidTr="0092772B">
        <w:tc>
          <w:tcPr>
            <w:tcW w:w="1136" w:type="pct"/>
            <w:vMerge w:val="restart"/>
          </w:tcPr>
          <w:p w:rsidR="0092772B" w:rsidRPr="0092772B" w:rsidRDefault="0092772B" w:rsidP="0092772B">
            <w:pPr>
              <w:ind w:firstLine="0"/>
              <w:rPr>
                <w:szCs w:val="28"/>
                <w:lang w:val="en-US"/>
              </w:rPr>
            </w:pPr>
            <w:r w:rsidRPr="0092772B">
              <w:rPr>
                <w:szCs w:val="28"/>
                <w:lang w:val="en-US"/>
              </w:rPr>
              <w:t>R03BB</w:t>
            </w:r>
          </w:p>
        </w:tc>
        <w:tc>
          <w:tcPr>
            <w:tcW w:w="1288" w:type="pct"/>
            <w:vMerge w:val="restart"/>
          </w:tcPr>
          <w:p w:rsidR="0092772B" w:rsidRPr="0092772B" w:rsidRDefault="0092772B" w:rsidP="0092772B">
            <w:pPr>
              <w:ind w:firstLine="0"/>
              <w:rPr>
                <w:szCs w:val="28"/>
              </w:rPr>
            </w:pPr>
            <w:r w:rsidRPr="0092772B">
              <w:rPr>
                <w:szCs w:val="28"/>
              </w:rPr>
              <w:t>антихолинергические средства</w:t>
            </w:r>
          </w:p>
        </w:tc>
        <w:tc>
          <w:tcPr>
            <w:tcW w:w="1137" w:type="pct"/>
            <w:vMerge w:val="restart"/>
          </w:tcPr>
          <w:p w:rsidR="0092772B" w:rsidRPr="0092772B" w:rsidRDefault="0092772B" w:rsidP="0092772B">
            <w:pPr>
              <w:ind w:firstLine="0"/>
              <w:rPr>
                <w:szCs w:val="28"/>
              </w:rPr>
            </w:pPr>
            <w:r w:rsidRPr="0092772B">
              <w:rPr>
                <w:szCs w:val="28"/>
              </w:rPr>
              <w:t>ипратропия бромид</w:t>
            </w:r>
          </w:p>
        </w:tc>
        <w:tc>
          <w:tcPr>
            <w:tcW w:w="1439" w:type="pct"/>
          </w:tcPr>
          <w:p w:rsidR="0092772B" w:rsidRPr="0092772B" w:rsidRDefault="0092772B" w:rsidP="0092772B">
            <w:pPr>
              <w:spacing w:line="235" w:lineRule="auto"/>
              <w:ind w:firstLine="0"/>
              <w:rPr>
                <w:szCs w:val="28"/>
              </w:rPr>
            </w:pPr>
            <w:r w:rsidRPr="0092772B">
              <w:rPr>
                <w:szCs w:val="28"/>
              </w:rPr>
              <w:t>аэрозоль для ингаляций дозированный;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vMerge/>
          </w:tcPr>
          <w:p w:rsidR="0092772B" w:rsidRPr="0092772B" w:rsidRDefault="0092772B" w:rsidP="0092772B">
            <w:pPr>
              <w:ind w:firstLine="0"/>
              <w:rPr>
                <w:szCs w:val="28"/>
              </w:rPr>
            </w:pPr>
          </w:p>
        </w:tc>
        <w:tc>
          <w:tcPr>
            <w:tcW w:w="1439" w:type="pct"/>
          </w:tcPr>
          <w:p w:rsidR="0092772B" w:rsidRPr="0092772B" w:rsidRDefault="0092772B" w:rsidP="0092772B">
            <w:pPr>
              <w:spacing w:line="235" w:lineRule="auto"/>
              <w:ind w:firstLine="0"/>
              <w:rPr>
                <w:szCs w:val="28"/>
              </w:rPr>
            </w:pPr>
            <w:r w:rsidRPr="0092772B">
              <w:rPr>
                <w:szCs w:val="28"/>
              </w:rPr>
              <w:t>раствор для ингаляций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тиотропия бромид</w:t>
            </w:r>
          </w:p>
        </w:tc>
        <w:tc>
          <w:tcPr>
            <w:tcW w:w="1439" w:type="pct"/>
          </w:tcPr>
          <w:p w:rsidR="0092772B" w:rsidRPr="0092772B" w:rsidRDefault="0092772B" w:rsidP="0092772B">
            <w:pPr>
              <w:spacing w:line="235" w:lineRule="auto"/>
              <w:ind w:firstLine="0"/>
              <w:rPr>
                <w:szCs w:val="28"/>
              </w:rPr>
            </w:pPr>
            <w:r w:rsidRPr="0092772B">
              <w:rPr>
                <w:szCs w:val="28"/>
              </w:rPr>
              <w:t>капсулы с порошком для ингаляций</w:t>
            </w:r>
          </w:p>
        </w:tc>
      </w:tr>
      <w:tr w:rsidR="0092772B" w:rsidRPr="0092772B" w:rsidTr="0092772B">
        <w:trPr>
          <w:trHeight w:val="2891"/>
        </w:trPr>
        <w:tc>
          <w:tcPr>
            <w:tcW w:w="1136" w:type="pct"/>
          </w:tcPr>
          <w:p w:rsidR="0092772B" w:rsidRPr="0092772B" w:rsidRDefault="0092772B" w:rsidP="0092772B">
            <w:pPr>
              <w:ind w:firstLine="0"/>
              <w:rPr>
                <w:szCs w:val="28"/>
              </w:rPr>
            </w:pPr>
            <w:r w:rsidRPr="0092772B">
              <w:rPr>
                <w:szCs w:val="28"/>
                <w:lang w:val="en-US"/>
              </w:rPr>
              <w:t>R03BC</w:t>
            </w:r>
          </w:p>
        </w:tc>
        <w:tc>
          <w:tcPr>
            <w:tcW w:w="1288" w:type="pct"/>
          </w:tcPr>
          <w:p w:rsidR="0092772B" w:rsidRPr="0092772B" w:rsidRDefault="0092772B" w:rsidP="0092772B">
            <w:pPr>
              <w:ind w:firstLine="0"/>
              <w:rPr>
                <w:szCs w:val="28"/>
              </w:rPr>
            </w:pPr>
            <w:r w:rsidRPr="0092772B">
              <w:rPr>
                <w:szCs w:val="28"/>
              </w:rPr>
              <w:t>противоаллергические средства, кроме глюкокортикоидов</w:t>
            </w:r>
          </w:p>
        </w:tc>
        <w:tc>
          <w:tcPr>
            <w:tcW w:w="1137" w:type="pct"/>
          </w:tcPr>
          <w:p w:rsidR="0092772B" w:rsidRPr="0092772B" w:rsidRDefault="0092772B" w:rsidP="0092772B">
            <w:pPr>
              <w:ind w:firstLine="0"/>
              <w:rPr>
                <w:szCs w:val="28"/>
              </w:rPr>
            </w:pPr>
            <w:r w:rsidRPr="0092772B">
              <w:rPr>
                <w:szCs w:val="28"/>
              </w:rPr>
              <w:t>кромоглициевая кислота</w:t>
            </w:r>
          </w:p>
        </w:tc>
        <w:tc>
          <w:tcPr>
            <w:tcW w:w="1439" w:type="pct"/>
          </w:tcPr>
          <w:p w:rsidR="0092772B" w:rsidRPr="0092772B" w:rsidRDefault="0092772B" w:rsidP="0092772B">
            <w:pPr>
              <w:spacing w:line="235" w:lineRule="auto"/>
              <w:ind w:firstLine="0"/>
              <w:rPr>
                <w:szCs w:val="28"/>
              </w:rPr>
            </w:pPr>
            <w:r w:rsidRPr="0092772B">
              <w:rPr>
                <w:szCs w:val="28"/>
              </w:rPr>
              <w:t xml:space="preserve">аэрозоль для ингаляций дозированный; </w:t>
            </w:r>
          </w:p>
          <w:p w:rsidR="0092772B" w:rsidRPr="0092772B" w:rsidRDefault="0092772B" w:rsidP="0092772B">
            <w:pPr>
              <w:spacing w:line="235" w:lineRule="auto"/>
              <w:ind w:firstLine="0"/>
              <w:rPr>
                <w:szCs w:val="28"/>
              </w:rPr>
            </w:pPr>
            <w:r w:rsidRPr="0092772B">
              <w:rPr>
                <w:szCs w:val="28"/>
              </w:rPr>
              <w:t xml:space="preserve">раствор для ингаляций; </w:t>
            </w:r>
          </w:p>
          <w:p w:rsidR="0092772B" w:rsidRPr="0092772B" w:rsidRDefault="0092772B" w:rsidP="0092772B">
            <w:pPr>
              <w:spacing w:line="235" w:lineRule="auto"/>
              <w:ind w:firstLine="0"/>
              <w:rPr>
                <w:szCs w:val="28"/>
              </w:rPr>
            </w:pPr>
            <w:r w:rsidRPr="0092772B">
              <w:rPr>
                <w:szCs w:val="28"/>
              </w:rPr>
              <w:t xml:space="preserve">капли глазные; </w:t>
            </w:r>
          </w:p>
          <w:p w:rsidR="0092772B" w:rsidRPr="0092772B" w:rsidRDefault="0092772B" w:rsidP="0092772B">
            <w:pPr>
              <w:spacing w:line="235" w:lineRule="auto"/>
              <w:ind w:firstLine="0"/>
              <w:rPr>
                <w:szCs w:val="28"/>
              </w:rPr>
            </w:pPr>
            <w:r w:rsidRPr="0092772B">
              <w:rPr>
                <w:szCs w:val="28"/>
              </w:rPr>
              <w:t xml:space="preserve">капсулы; </w:t>
            </w:r>
          </w:p>
          <w:p w:rsidR="0092772B" w:rsidRPr="0092772B" w:rsidRDefault="0092772B" w:rsidP="0092772B">
            <w:pPr>
              <w:spacing w:line="235" w:lineRule="auto"/>
              <w:ind w:firstLine="0"/>
              <w:rPr>
                <w:szCs w:val="28"/>
              </w:rPr>
            </w:pPr>
            <w:r w:rsidRPr="0092772B">
              <w:rPr>
                <w:szCs w:val="28"/>
              </w:rPr>
              <w:t>спрей назальный дозированный</w:t>
            </w:r>
          </w:p>
        </w:tc>
      </w:tr>
      <w:tr w:rsidR="0092772B" w:rsidRPr="0092772B" w:rsidTr="0092772B">
        <w:trPr>
          <w:trHeight w:val="1928"/>
        </w:trPr>
        <w:tc>
          <w:tcPr>
            <w:tcW w:w="1136" w:type="pct"/>
          </w:tcPr>
          <w:p w:rsidR="0092772B" w:rsidRPr="0092772B" w:rsidRDefault="0092772B" w:rsidP="0092772B">
            <w:pPr>
              <w:ind w:firstLine="0"/>
              <w:rPr>
                <w:szCs w:val="28"/>
              </w:rPr>
            </w:pPr>
            <w:r w:rsidRPr="0092772B">
              <w:rPr>
                <w:szCs w:val="28"/>
                <w:lang w:val="en-US"/>
              </w:rPr>
              <w:t>R03DA</w:t>
            </w:r>
          </w:p>
        </w:tc>
        <w:tc>
          <w:tcPr>
            <w:tcW w:w="1288" w:type="pct"/>
          </w:tcPr>
          <w:p w:rsidR="0092772B" w:rsidRPr="0092772B" w:rsidRDefault="0092772B" w:rsidP="0092772B">
            <w:pPr>
              <w:ind w:firstLine="0"/>
              <w:rPr>
                <w:szCs w:val="28"/>
              </w:rPr>
            </w:pPr>
            <w:r w:rsidRPr="0092772B">
              <w:rPr>
                <w:szCs w:val="28"/>
              </w:rPr>
              <w:t>ксантины</w:t>
            </w:r>
          </w:p>
        </w:tc>
        <w:tc>
          <w:tcPr>
            <w:tcW w:w="1137" w:type="pct"/>
          </w:tcPr>
          <w:p w:rsidR="0092772B" w:rsidRPr="0092772B" w:rsidRDefault="0092772B" w:rsidP="0092772B">
            <w:pPr>
              <w:ind w:firstLine="0"/>
              <w:rPr>
                <w:szCs w:val="28"/>
              </w:rPr>
            </w:pPr>
            <w:r w:rsidRPr="0092772B">
              <w:rPr>
                <w:szCs w:val="28"/>
              </w:rPr>
              <w:t>аминофиллин</w:t>
            </w:r>
          </w:p>
        </w:tc>
        <w:tc>
          <w:tcPr>
            <w:tcW w:w="1439" w:type="pct"/>
          </w:tcPr>
          <w:p w:rsidR="0092772B" w:rsidRPr="0092772B" w:rsidRDefault="0092772B" w:rsidP="0092772B">
            <w:pPr>
              <w:spacing w:line="235" w:lineRule="auto"/>
              <w:ind w:firstLine="0"/>
              <w:rPr>
                <w:szCs w:val="28"/>
              </w:rPr>
            </w:pPr>
            <w:r w:rsidRPr="0092772B">
              <w:rPr>
                <w:szCs w:val="28"/>
              </w:rPr>
              <w:t xml:space="preserve">раствор для внутривенного введения; </w:t>
            </w:r>
          </w:p>
          <w:p w:rsidR="0092772B" w:rsidRPr="0092772B" w:rsidRDefault="0092772B" w:rsidP="0092772B">
            <w:pPr>
              <w:spacing w:line="235" w:lineRule="auto"/>
              <w:ind w:firstLine="0"/>
              <w:rPr>
                <w:szCs w:val="28"/>
              </w:rPr>
            </w:pPr>
            <w:r w:rsidRPr="0092772B">
              <w:rPr>
                <w:szCs w:val="28"/>
              </w:rPr>
              <w:t>раствор для внутримышечного введения;</w:t>
            </w:r>
          </w:p>
          <w:p w:rsidR="0092772B" w:rsidRPr="0092772B" w:rsidRDefault="0092772B" w:rsidP="0092772B">
            <w:pPr>
              <w:spacing w:line="235" w:lineRule="auto"/>
              <w:ind w:firstLine="0"/>
              <w:rPr>
                <w:szCs w:val="28"/>
              </w:rPr>
            </w:pPr>
            <w:r w:rsidRPr="0092772B">
              <w:rPr>
                <w:szCs w:val="28"/>
              </w:rPr>
              <w:t>таблетки</w:t>
            </w:r>
          </w:p>
        </w:tc>
      </w:tr>
      <w:tr w:rsidR="0092772B" w:rsidRPr="0092772B" w:rsidTr="0092772B">
        <w:trPr>
          <w:trHeight w:val="1020"/>
        </w:trPr>
        <w:tc>
          <w:tcPr>
            <w:tcW w:w="1136" w:type="pct"/>
          </w:tcPr>
          <w:p w:rsidR="0092772B" w:rsidRPr="0092772B" w:rsidRDefault="0092772B" w:rsidP="0092772B">
            <w:pPr>
              <w:ind w:firstLine="0"/>
              <w:rPr>
                <w:szCs w:val="28"/>
              </w:rPr>
            </w:pPr>
            <w:r w:rsidRPr="0092772B">
              <w:rPr>
                <w:szCs w:val="28"/>
                <w:lang w:val="en-US"/>
              </w:rPr>
              <w:t>R03DC</w:t>
            </w:r>
          </w:p>
        </w:tc>
        <w:tc>
          <w:tcPr>
            <w:tcW w:w="1288" w:type="pct"/>
          </w:tcPr>
          <w:p w:rsidR="0092772B" w:rsidRPr="0092772B" w:rsidRDefault="0092772B" w:rsidP="0092772B">
            <w:pPr>
              <w:ind w:firstLine="0"/>
              <w:rPr>
                <w:szCs w:val="28"/>
              </w:rPr>
            </w:pPr>
            <w:r w:rsidRPr="0092772B">
              <w:rPr>
                <w:szCs w:val="28"/>
              </w:rPr>
              <w:t>блокаторы лейкотриеновых рецепторов</w:t>
            </w:r>
          </w:p>
        </w:tc>
        <w:tc>
          <w:tcPr>
            <w:tcW w:w="1137" w:type="pct"/>
          </w:tcPr>
          <w:p w:rsidR="0092772B" w:rsidRPr="0092772B" w:rsidRDefault="0092772B" w:rsidP="0092772B">
            <w:pPr>
              <w:ind w:firstLine="0"/>
              <w:rPr>
                <w:szCs w:val="28"/>
              </w:rPr>
            </w:pPr>
            <w:r w:rsidRPr="0092772B">
              <w:rPr>
                <w:szCs w:val="28"/>
              </w:rPr>
              <w:t>зафирлукаст</w:t>
            </w:r>
          </w:p>
        </w:tc>
        <w:tc>
          <w:tcPr>
            <w:tcW w:w="1439" w:type="pct"/>
          </w:tcPr>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rPr>
          <w:trHeight w:val="2608"/>
        </w:trPr>
        <w:tc>
          <w:tcPr>
            <w:tcW w:w="1136" w:type="pct"/>
          </w:tcPr>
          <w:p w:rsidR="0092772B" w:rsidRPr="0092772B" w:rsidRDefault="0092772B" w:rsidP="0092772B">
            <w:pPr>
              <w:ind w:firstLine="0"/>
              <w:rPr>
                <w:szCs w:val="28"/>
              </w:rPr>
            </w:pPr>
            <w:r w:rsidRPr="0092772B">
              <w:rPr>
                <w:szCs w:val="28"/>
                <w:lang w:val="en-US"/>
              </w:rPr>
              <w:t>R03DX</w:t>
            </w:r>
          </w:p>
        </w:tc>
        <w:tc>
          <w:tcPr>
            <w:tcW w:w="1288" w:type="pct"/>
          </w:tcPr>
          <w:p w:rsidR="0092772B" w:rsidRPr="0092772B" w:rsidRDefault="0092772B" w:rsidP="0092772B">
            <w:pPr>
              <w:ind w:firstLine="0"/>
              <w:rPr>
                <w:szCs w:val="28"/>
              </w:rPr>
            </w:pPr>
            <w:r w:rsidRPr="0092772B">
              <w:rPr>
                <w:szCs w:val="28"/>
              </w:rPr>
              <w:t>прочие средства системного действия для лечения обструктивных заболеваний дыхательных путей</w:t>
            </w:r>
          </w:p>
        </w:tc>
        <w:tc>
          <w:tcPr>
            <w:tcW w:w="1137" w:type="pct"/>
          </w:tcPr>
          <w:p w:rsidR="0092772B" w:rsidRPr="0092772B" w:rsidRDefault="0092772B" w:rsidP="0092772B">
            <w:pPr>
              <w:ind w:firstLine="0"/>
              <w:rPr>
                <w:szCs w:val="28"/>
              </w:rPr>
            </w:pPr>
            <w:r w:rsidRPr="0092772B">
              <w:rPr>
                <w:szCs w:val="28"/>
              </w:rPr>
              <w:t>фенспирид</w:t>
            </w:r>
          </w:p>
        </w:tc>
        <w:tc>
          <w:tcPr>
            <w:tcW w:w="1439" w:type="pct"/>
          </w:tcPr>
          <w:p w:rsidR="0092772B" w:rsidRPr="0092772B" w:rsidRDefault="0092772B" w:rsidP="0092772B">
            <w:pPr>
              <w:ind w:firstLine="0"/>
              <w:rPr>
                <w:szCs w:val="28"/>
              </w:rPr>
            </w:pPr>
            <w:r w:rsidRPr="0092772B">
              <w:rPr>
                <w:szCs w:val="28"/>
              </w:rPr>
              <w:t>сироп;</w:t>
            </w:r>
          </w:p>
          <w:p w:rsidR="0092772B" w:rsidRPr="0092772B" w:rsidRDefault="0092772B" w:rsidP="0092772B">
            <w:pPr>
              <w:ind w:firstLine="0"/>
              <w:rPr>
                <w:szCs w:val="28"/>
              </w:rPr>
            </w:pPr>
            <w:r w:rsidRPr="0092772B">
              <w:rPr>
                <w:szCs w:val="28"/>
              </w:rPr>
              <w:t xml:space="preserve">таблетки, покрытые пленочной оболочкой; </w:t>
            </w:r>
          </w:p>
          <w:p w:rsidR="0092772B" w:rsidRPr="0092772B" w:rsidRDefault="0092772B" w:rsidP="0092772B">
            <w:pPr>
              <w:ind w:firstLine="0"/>
              <w:rPr>
                <w:szCs w:val="28"/>
              </w:rPr>
            </w:pPr>
            <w:r w:rsidRPr="0092772B">
              <w:rPr>
                <w:szCs w:val="28"/>
              </w:rPr>
              <w:t>таблетки пролонгированного действия, покрытые пленочной оболочкой</w:t>
            </w:r>
          </w:p>
        </w:tc>
      </w:tr>
      <w:tr w:rsidR="0092772B" w:rsidRPr="0092772B" w:rsidTr="0092772B">
        <w:trPr>
          <w:trHeight w:val="5162"/>
        </w:trPr>
        <w:tc>
          <w:tcPr>
            <w:tcW w:w="1136" w:type="pct"/>
            <w:vMerge w:val="restart"/>
          </w:tcPr>
          <w:p w:rsidR="0092772B" w:rsidRPr="0092772B" w:rsidRDefault="0092772B" w:rsidP="0092772B">
            <w:pPr>
              <w:ind w:firstLine="0"/>
              <w:rPr>
                <w:szCs w:val="28"/>
                <w:lang w:val="en-US"/>
              </w:rPr>
            </w:pPr>
            <w:r w:rsidRPr="0092772B">
              <w:rPr>
                <w:szCs w:val="28"/>
                <w:lang w:val="en-US"/>
              </w:rPr>
              <w:t>R05CB</w:t>
            </w:r>
          </w:p>
        </w:tc>
        <w:tc>
          <w:tcPr>
            <w:tcW w:w="1288" w:type="pct"/>
            <w:vMerge w:val="restart"/>
          </w:tcPr>
          <w:p w:rsidR="0092772B" w:rsidRPr="0092772B" w:rsidRDefault="0092772B" w:rsidP="0092772B">
            <w:pPr>
              <w:ind w:firstLine="0"/>
              <w:rPr>
                <w:szCs w:val="28"/>
              </w:rPr>
            </w:pPr>
            <w:r w:rsidRPr="0092772B">
              <w:rPr>
                <w:szCs w:val="28"/>
              </w:rPr>
              <w:t>муколитические препараты</w:t>
            </w:r>
          </w:p>
        </w:tc>
        <w:tc>
          <w:tcPr>
            <w:tcW w:w="1137" w:type="pct"/>
          </w:tcPr>
          <w:p w:rsidR="0092772B" w:rsidRPr="0092772B" w:rsidRDefault="0092772B" w:rsidP="0092772B">
            <w:pPr>
              <w:ind w:firstLine="0"/>
              <w:rPr>
                <w:szCs w:val="28"/>
              </w:rPr>
            </w:pPr>
            <w:r w:rsidRPr="0092772B">
              <w:rPr>
                <w:color w:val="000000"/>
                <w:szCs w:val="28"/>
              </w:rPr>
              <w:t>амброксол</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капсулы пролонгированного действия; пастилки;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раствор для инъекций;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раствор для приема внутрь;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раствор для приема внутрь и ингаляций; сироп;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таблетки;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 xml:space="preserve">таблетки диспергируемые;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таблетки для рассасывания; </w:t>
            </w:r>
          </w:p>
          <w:p w:rsidR="0092772B" w:rsidRPr="0092772B" w:rsidRDefault="0092772B" w:rsidP="0092772B">
            <w:pPr>
              <w:tabs>
                <w:tab w:val="left" w:pos="916"/>
                <w:tab w:val="left" w:pos="1832"/>
                <w:tab w:val="left" w:pos="2748"/>
                <w:tab w:val="left" w:pos="3664"/>
                <w:tab w:val="left" w:pos="486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таблетки шипучие</w:t>
            </w:r>
          </w:p>
        </w:tc>
      </w:tr>
      <w:tr w:rsidR="0092772B" w:rsidRPr="0092772B" w:rsidTr="0092772B">
        <w:trPr>
          <w:trHeight w:val="4545"/>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ацетилцистеин</w:t>
            </w:r>
          </w:p>
        </w:tc>
        <w:tc>
          <w:tcPr>
            <w:tcW w:w="1439" w:type="pct"/>
          </w:tcPr>
          <w:p w:rsidR="0092772B" w:rsidRPr="0092772B" w:rsidRDefault="0092772B" w:rsidP="0092772B">
            <w:pPr>
              <w:tabs>
                <w:tab w:val="left" w:pos="916"/>
                <w:tab w:val="left" w:pos="1832"/>
                <w:tab w:val="left" w:pos="2748"/>
                <w:tab w:val="left" w:pos="3664"/>
                <w:tab w:val="left" w:pos="486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гранулы для приготовления раствора</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для приема внутрь;</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порошок для приготовления раствора</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для приема внутрь;</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раствор для внутривенного и внутримышечного введения;</w:t>
            </w:r>
          </w:p>
          <w:p w:rsidR="0092772B" w:rsidRPr="0092772B" w:rsidRDefault="0092772B" w:rsidP="0092772B">
            <w:pPr>
              <w:spacing w:line="235" w:lineRule="auto"/>
              <w:ind w:firstLine="0"/>
              <w:rPr>
                <w:color w:val="000000"/>
                <w:szCs w:val="28"/>
              </w:rPr>
            </w:pPr>
            <w:r w:rsidRPr="0092772B">
              <w:rPr>
                <w:color w:val="000000"/>
                <w:szCs w:val="28"/>
              </w:rPr>
              <w:t xml:space="preserve">раствор для инъекций и ингаляций; гранулы для приготовления сиропа; раствор для приема внутрь; </w:t>
            </w:r>
          </w:p>
          <w:p w:rsidR="0092772B" w:rsidRPr="0092772B" w:rsidRDefault="0092772B" w:rsidP="0092772B">
            <w:pPr>
              <w:spacing w:line="235" w:lineRule="auto"/>
              <w:ind w:firstLine="0"/>
              <w:rPr>
                <w:color w:val="000000"/>
                <w:szCs w:val="28"/>
              </w:rPr>
            </w:pPr>
            <w:r w:rsidRPr="0092772B">
              <w:rPr>
                <w:color w:val="000000"/>
                <w:szCs w:val="28"/>
              </w:rPr>
              <w:t xml:space="preserve">сироп; </w:t>
            </w:r>
          </w:p>
          <w:p w:rsidR="0092772B" w:rsidRPr="0092772B" w:rsidRDefault="0092772B" w:rsidP="0092772B">
            <w:pPr>
              <w:spacing w:line="235" w:lineRule="auto"/>
              <w:ind w:firstLine="0"/>
              <w:rPr>
                <w:color w:val="000000"/>
                <w:szCs w:val="28"/>
              </w:rPr>
            </w:pPr>
            <w:r w:rsidRPr="0092772B">
              <w:rPr>
                <w:color w:val="000000"/>
                <w:szCs w:val="28"/>
              </w:rPr>
              <w:t xml:space="preserve">таблетки; </w:t>
            </w:r>
          </w:p>
          <w:p w:rsidR="0092772B" w:rsidRPr="0092772B" w:rsidRDefault="0092772B" w:rsidP="0092772B">
            <w:pPr>
              <w:spacing w:line="235" w:lineRule="auto"/>
              <w:ind w:firstLine="0"/>
              <w:rPr>
                <w:szCs w:val="28"/>
              </w:rPr>
            </w:pPr>
            <w:r w:rsidRPr="0092772B">
              <w:rPr>
                <w:color w:val="000000"/>
                <w:szCs w:val="28"/>
              </w:rPr>
              <w:t>таблетки шипучие</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ind w:firstLine="0"/>
              <w:rPr>
                <w:szCs w:val="28"/>
              </w:rPr>
            </w:pPr>
            <w:r w:rsidRPr="0092772B">
              <w:rPr>
                <w:szCs w:val="28"/>
              </w:rPr>
              <w:t>дорназа альфа</w:t>
            </w:r>
          </w:p>
        </w:tc>
        <w:tc>
          <w:tcPr>
            <w:tcW w:w="1439" w:type="pct"/>
          </w:tcPr>
          <w:p w:rsidR="0092772B" w:rsidRPr="0092772B" w:rsidRDefault="0092772B" w:rsidP="0092772B">
            <w:pPr>
              <w:spacing w:line="235" w:lineRule="auto"/>
              <w:ind w:firstLine="0"/>
              <w:rPr>
                <w:szCs w:val="28"/>
              </w:rPr>
            </w:pPr>
            <w:r w:rsidRPr="0092772B">
              <w:rPr>
                <w:szCs w:val="28"/>
              </w:rPr>
              <w:t>раствор для ингаляций</w:t>
            </w:r>
          </w:p>
        </w:tc>
      </w:tr>
      <w:tr w:rsidR="0092772B" w:rsidRPr="0092772B" w:rsidTr="0092772B">
        <w:trPr>
          <w:trHeight w:val="2174"/>
        </w:trPr>
        <w:tc>
          <w:tcPr>
            <w:tcW w:w="1136" w:type="pct"/>
          </w:tcPr>
          <w:p w:rsidR="0092772B" w:rsidRPr="0092772B" w:rsidRDefault="0092772B" w:rsidP="0092772B">
            <w:pPr>
              <w:ind w:firstLine="0"/>
              <w:rPr>
                <w:szCs w:val="28"/>
              </w:rPr>
            </w:pPr>
            <w:r w:rsidRPr="0092772B">
              <w:rPr>
                <w:szCs w:val="28"/>
                <w:lang w:val="en-US"/>
              </w:rPr>
              <w:t>R06AA</w:t>
            </w:r>
          </w:p>
        </w:tc>
        <w:tc>
          <w:tcPr>
            <w:tcW w:w="1288" w:type="pct"/>
          </w:tcPr>
          <w:p w:rsidR="0092772B" w:rsidRPr="0092772B" w:rsidRDefault="0092772B" w:rsidP="0092772B">
            <w:pPr>
              <w:ind w:firstLine="0"/>
              <w:rPr>
                <w:szCs w:val="28"/>
              </w:rPr>
            </w:pPr>
            <w:r w:rsidRPr="0092772B">
              <w:rPr>
                <w:szCs w:val="28"/>
              </w:rPr>
              <w:t>эфиры алкиламинов</w:t>
            </w:r>
          </w:p>
        </w:tc>
        <w:tc>
          <w:tcPr>
            <w:tcW w:w="1137" w:type="pct"/>
          </w:tcPr>
          <w:p w:rsidR="0092772B" w:rsidRPr="0092772B" w:rsidRDefault="0092772B" w:rsidP="0092772B">
            <w:pPr>
              <w:ind w:firstLine="0"/>
              <w:rPr>
                <w:szCs w:val="28"/>
              </w:rPr>
            </w:pPr>
            <w:r w:rsidRPr="0092772B">
              <w:rPr>
                <w:szCs w:val="28"/>
              </w:rPr>
              <w:t>дифенгидрамин</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внутривенного и внутримышечного введения;</w:t>
            </w:r>
          </w:p>
          <w:p w:rsidR="0092772B" w:rsidRPr="0092772B" w:rsidRDefault="0092772B" w:rsidP="0092772B">
            <w:pPr>
              <w:spacing w:line="235" w:lineRule="auto"/>
              <w:ind w:firstLine="0"/>
              <w:rPr>
                <w:szCs w:val="28"/>
              </w:rPr>
            </w:pPr>
            <w:r w:rsidRPr="0092772B">
              <w:rPr>
                <w:szCs w:val="28"/>
              </w:rPr>
              <w:t xml:space="preserve">таблетки; </w:t>
            </w:r>
          </w:p>
          <w:p w:rsidR="0092772B" w:rsidRPr="0092772B" w:rsidRDefault="0092772B" w:rsidP="0092772B">
            <w:pPr>
              <w:spacing w:line="235" w:lineRule="auto"/>
              <w:ind w:firstLine="0"/>
              <w:rPr>
                <w:szCs w:val="28"/>
              </w:rPr>
            </w:pPr>
            <w:r w:rsidRPr="0092772B">
              <w:rPr>
                <w:szCs w:val="28"/>
              </w:rPr>
              <w:t>раствор для внутримышечного введения</w:t>
            </w:r>
          </w:p>
        </w:tc>
      </w:tr>
      <w:tr w:rsidR="0092772B" w:rsidRPr="0092772B" w:rsidTr="0092772B">
        <w:trPr>
          <w:trHeight w:val="1587"/>
        </w:trPr>
        <w:tc>
          <w:tcPr>
            <w:tcW w:w="1136" w:type="pct"/>
          </w:tcPr>
          <w:p w:rsidR="0092772B" w:rsidRPr="0092772B" w:rsidRDefault="0092772B" w:rsidP="0092772B">
            <w:pPr>
              <w:ind w:firstLine="0"/>
              <w:rPr>
                <w:szCs w:val="28"/>
              </w:rPr>
            </w:pPr>
            <w:r w:rsidRPr="0092772B">
              <w:rPr>
                <w:szCs w:val="28"/>
                <w:lang w:val="en-US"/>
              </w:rPr>
              <w:t>R06AC</w:t>
            </w:r>
          </w:p>
        </w:tc>
        <w:tc>
          <w:tcPr>
            <w:tcW w:w="1288" w:type="pct"/>
          </w:tcPr>
          <w:p w:rsidR="0092772B" w:rsidRPr="0092772B" w:rsidRDefault="0092772B" w:rsidP="0092772B">
            <w:pPr>
              <w:ind w:firstLine="0"/>
              <w:rPr>
                <w:szCs w:val="28"/>
              </w:rPr>
            </w:pPr>
            <w:r w:rsidRPr="0092772B">
              <w:rPr>
                <w:szCs w:val="28"/>
              </w:rPr>
              <w:t>замещенные этилендиамины</w:t>
            </w:r>
          </w:p>
        </w:tc>
        <w:tc>
          <w:tcPr>
            <w:tcW w:w="1137" w:type="pct"/>
          </w:tcPr>
          <w:p w:rsidR="0092772B" w:rsidRPr="0092772B" w:rsidRDefault="0092772B" w:rsidP="0092772B">
            <w:pPr>
              <w:ind w:firstLine="0"/>
              <w:rPr>
                <w:szCs w:val="28"/>
              </w:rPr>
            </w:pPr>
            <w:r w:rsidRPr="0092772B">
              <w:rPr>
                <w:szCs w:val="28"/>
              </w:rPr>
              <w:t>хлоропирамин</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внутривенного и внутримышечного введения;</w:t>
            </w:r>
          </w:p>
          <w:p w:rsidR="0092772B" w:rsidRPr="0092772B" w:rsidRDefault="0092772B" w:rsidP="0092772B">
            <w:pPr>
              <w:spacing w:line="235" w:lineRule="auto"/>
              <w:ind w:firstLine="0"/>
              <w:rPr>
                <w:szCs w:val="28"/>
              </w:rPr>
            </w:pPr>
            <w:r w:rsidRPr="0092772B">
              <w:rPr>
                <w:szCs w:val="28"/>
              </w:rPr>
              <w:t>таблетки</w:t>
            </w:r>
          </w:p>
        </w:tc>
      </w:tr>
      <w:tr w:rsidR="0092772B" w:rsidRPr="0092772B" w:rsidTr="0092772B">
        <w:trPr>
          <w:trHeight w:val="3002"/>
        </w:trPr>
        <w:tc>
          <w:tcPr>
            <w:tcW w:w="1136" w:type="pct"/>
          </w:tcPr>
          <w:p w:rsidR="0092772B" w:rsidRPr="0092772B" w:rsidRDefault="0092772B" w:rsidP="0092772B">
            <w:pPr>
              <w:ind w:firstLine="0"/>
              <w:rPr>
                <w:szCs w:val="28"/>
              </w:rPr>
            </w:pPr>
            <w:r w:rsidRPr="0092772B">
              <w:rPr>
                <w:szCs w:val="28"/>
                <w:lang w:val="en-US"/>
              </w:rPr>
              <w:t>R06AE</w:t>
            </w:r>
          </w:p>
        </w:tc>
        <w:tc>
          <w:tcPr>
            <w:tcW w:w="1288" w:type="pct"/>
          </w:tcPr>
          <w:p w:rsidR="0092772B" w:rsidRPr="0092772B" w:rsidRDefault="0092772B" w:rsidP="0092772B">
            <w:pPr>
              <w:ind w:firstLine="0"/>
              <w:rPr>
                <w:szCs w:val="28"/>
              </w:rPr>
            </w:pPr>
            <w:r w:rsidRPr="0092772B">
              <w:rPr>
                <w:szCs w:val="28"/>
              </w:rPr>
              <w:t>производные пиперазина</w:t>
            </w:r>
          </w:p>
        </w:tc>
        <w:tc>
          <w:tcPr>
            <w:tcW w:w="1137" w:type="pct"/>
          </w:tcPr>
          <w:p w:rsidR="0092772B" w:rsidRPr="0092772B" w:rsidRDefault="0092772B" w:rsidP="0092772B">
            <w:pPr>
              <w:ind w:firstLine="0"/>
              <w:rPr>
                <w:szCs w:val="28"/>
              </w:rPr>
            </w:pPr>
            <w:r w:rsidRPr="0092772B">
              <w:rPr>
                <w:szCs w:val="28"/>
              </w:rPr>
              <w:t>цетиризин</w:t>
            </w:r>
          </w:p>
        </w:tc>
        <w:tc>
          <w:tcPr>
            <w:tcW w:w="1439" w:type="pct"/>
          </w:tcPr>
          <w:p w:rsidR="0092772B" w:rsidRPr="0092772B" w:rsidRDefault="0092772B" w:rsidP="0092772B">
            <w:pPr>
              <w:spacing w:line="235" w:lineRule="auto"/>
              <w:ind w:firstLine="0"/>
              <w:rPr>
                <w:szCs w:val="28"/>
              </w:rPr>
            </w:pPr>
            <w:r w:rsidRPr="0092772B">
              <w:rPr>
                <w:szCs w:val="28"/>
              </w:rPr>
              <w:t xml:space="preserve">капли для приема внутрь; </w:t>
            </w:r>
          </w:p>
          <w:p w:rsidR="0092772B" w:rsidRPr="0092772B" w:rsidRDefault="0092772B" w:rsidP="0092772B">
            <w:pPr>
              <w:spacing w:line="235" w:lineRule="auto"/>
              <w:ind w:firstLine="0"/>
              <w:rPr>
                <w:szCs w:val="28"/>
              </w:rPr>
            </w:pPr>
            <w:r w:rsidRPr="0092772B">
              <w:rPr>
                <w:szCs w:val="28"/>
              </w:rPr>
              <w:t>раствор для приема внутрь;</w:t>
            </w:r>
          </w:p>
          <w:p w:rsidR="0092772B" w:rsidRPr="0092772B" w:rsidRDefault="0092772B" w:rsidP="0092772B">
            <w:pPr>
              <w:spacing w:line="235" w:lineRule="auto"/>
              <w:ind w:firstLine="0"/>
              <w:rPr>
                <w:szCs w:val="28"/>
              </w:rPr>
            </w:pPr>
            <w:r w:rsidRPr="0092772B">
              <w:rPr>
                <w:szCs w:val="28"/>
              </w:rPr>
              <w:t>сироп;</w:t>
            </w:r>
          </w:p>
          <w:p w:rsidR="0092772B" w:rsidRPr="0092772B" w:rsidRDefault="0092772B" w:rsidP="0092772B">
            <w:pPr>
              <w:spacing w:line="235" w:lineRule="auto"/>
              <w:ind w:firstLine="0"/>
              <w:rPr>
                <w:szCs w:val="28"/>
              </w:rPr>
            </w:pPr>
            <w:r w:rsidRPr="0092772B">
              <w:rPr>
                <w:szCs w:val="28"/>
              </w:rPr>
              <w:t xml:space="preserve">таблетки, покрытые оболочкой; </w:t>
            </w:r>
          </w:p>
          <w:p w:rsidR="0092772B" w:rsidRPr="0092772B" w:rsidRDefault="0092772B" w:rsidP="0092772B">
            <w:pPr>
              <w:spacing w:line="235" w:lineRule="auto"/>
              <w:ind w:firstLine="0"/>
              <w:rPr>
                <w:szCs w:val="28"/>
              </w:rPr>
            </w:pPr>
            <w:r w:rsidRPr="0092772B">
              <w:rPr>
                <w:szCs w:val="28"/>
              </w:rPr>
              <w:t>таблетки, покрытые пленочной оболочкой</w:t>
            </w:r>
          </w:p>
        </w:tc>
      </w:tr>
      <w:tr w:rsidR="0092772B" w:rsidRPr="0092772B" w:rsidTr="0092772B">
        <w:trPr>
          <w:trHeight w:val="1361"/>
        </w:trPr>
        <w:tc>
          <w:tcPr>
            <w:tcW w:w="1136" w:type="pct"/>
          </w:tcPr>
          <w:p w:rsidR="0092772B" w:rsidRPr="0092772B" w:rsidRDefault="0092772B" w:rsidP="0092772B">
            <w:pPr>
              <w:ind w:firstLine="0"/>
              <w:rPr>
                <w:szCs w:val="28"/>
              </w:rPr>
            </w:pPr>
            <w:r w:rsidRPr="0092772B">
              <w:rPr>
                <w:szCs w:val="28"/>
                <w:lang w:val="en-US"/>
              </w:rPr>
              <w:t>R06AX</w:t>
            </w:r>
          </w:p>
        </w:tc>
        <w:tc>
          <w:tcPr>
            <w:tcW w:w="1288" w:type="pct"/>
          </w:tcPr>
          <w:p w:rsidR="0092772B" w:rsidRPr="0092772B" w:rsidRDefault="0092772B" w:rsidP="0092772B">
            <w:pPr>
              <w:ind w:firstLine="0"/>
              <w:rPr>
                <w:szCs w:val="28"/>
              </w:rPr>
            </w:pPr>
            <w:r w:rsidRPr="0092772B">
              <w:rPr>
                <w:szCs w:val="28"/>
              </w:rPr>
              <w:t>другие антигистаминные средства системного действия</w:t>
            </w:r>
          </w:p>
        </w:tc>
        <w:tc>
          <w:tcPr>
            <w:tcW w:w="1137" w:type="pct"/>
          </w:tcPr>
          <w:p w:rsidR="0092772B" w:rsidRPr="0092772B" w:rsidRDefault="0092772B" w:rsidP="0092772B">
            <w:pPr>
              <w:ind w:firstLine="0"/>
              <w:rPr>
                <w:szCs w:val="28"/>
              </w:rPr>
            </w:pPr>
            <w:r w:rsidRPr="0092772B">
              <w:rPr>
                <w:szCs w:val="28"/>
              </w:rPr>
              <w:t>лоратадин</w:t>
            </w:r>
          </w:p>
        </w:tc>
        <w:tc>
          <w:tcPr>
            <w:tcW w:w="1439" w:type="pct"/>
          </w:tcPr>
          <w:p w:rsidR="0092772B" w:rsidRPr="0092772B" w:rsidRDefault="0092772B" w:rsidP="0092772B">
            <w:pPr>
              <w:ind w:firstLine="0"/>
              <w:rPr>
                <w:szCs w:val="28"/>
              </w:rPr>
            </w:pPr>
            <w:r w:rsidRPr="0092772B">
              <w:rPr>
                <w:szCs w:val="28"/>
              </w:rPr>
              <w:t>сироп;</w:t>
            </w:r>
          </w:p>
          <w:p w:rsidR="0092772B" w:rsidRPr="0092772B" w:rsidRDefault="0092772B" w:rsidP="0092772B">
            <w:pPr>
              <w:ind w:firstLine="0"/>
              <w:rPr>
                <w:szCs w:val="28"/>
              </w:rPr>
            </w:pPr>
            <w:r w:rsidRPr="0092772B">
              <w:rPr>
                <w:color w:val="000000"/>
                <w:szCs w:val="28"/>
              </w:rPr>
              <w:t>суспензия для приема внутрь;</w:t>
            </w:r>
          </w:p>
          <w:p w:rsidR="0092772B" w:rsidRPr="0092772B" w:rsidRDefault="0092772B" w:rsidP="0092772B">
            <w:pPr>
              <w:ind w:firstLine="0"/>
              <w:rPr>
                <w:szCs w:val="28"/>
              </w:rPr>
            </w:pPr>
            <w:r w:rsidRPr="0092772B">
              <w:rPr>
                <w:szCs w:val="28"/>
              </w:rPr>
              <w:t>таблетки</w:t>
            </w:r>
          </w:p>
        </w:tc>
      </w:tr>
      <w:tr w:rsidR="0092772B" w:rsidRPr="0092772B" w:rsidTr="0092772B">
        <w:trPr>
          <w:trHeight w:val="1077"/>
        </w:trPr>
        <w:tc>
          <w:tcPr>
            <w:tcW w:w="1136" w:type="pct"/>
            <w:vMerge w:val="restart"/>
          </w:tcPr>
          <w:p w:rsidR="0092772B" w:rsidRPr="0092772B" w:rsidRDefault="0092772B" w:rsidP="0092772B">
            <w:pPr>
              <w:ind w:firstLine="0"/>
              <w:rPr>
                <w:szCs w:val="28"/>
                <w:lang w:val="en-US"/>
              </w:rPr>
            </w:pPr>
            <w:r w:rsidRPr="0092772B">
              <w:rPr>
                <w:szCs w:val="28"/>
                <w:lang w:val="en-US"/>
              </w:rPr>
              <w:t>R07AA</w:t>
            </w:r>
          </w:p>
        </w:tc>
        <w:tc>
          <w:tcPr>
            <w:tcW w:w="1288" w:type="pct"/>
            <w:vMerge w:val="restart"/>
          </w:tcPr>
          <w:p w:rsidR="0092772B" w:rsidRPr="0092772B" w:rsidRDefault="0092772B" w:rsidP="0092772B">
            <w:pPr>
              <w:ind w:firstLine="0"/>
              <w:rPr>
                <w:szCs w:val="28"/>
              </w:rPr>
            </w:pPr>
            <w:r w:rsidRPr="0092772B">
              <w:rPr>
                <w:szCs w:val="28"/>
              </w:rPr>
              <w:t>легочные сурфактанты</w:t>
            </w:r>
          </w:p>
        </w:tc>
        <w:tc>
          <w:tcPr>
            <w:tcW w:w="1137" w:type="pct"/>
          </w:tcPr>
          <w:p w:rsidR="0092772B" w:rsidRPr="0092772B" w:rsidRDefault="0092772B" w:rsidP="0092772B">
            <w:pPr>
              <w:tabs>
                <w:tab w:val="left" w:pos="1545"/>
              </w:tabs>
              <w:ind w:firstLine="0"/>
              <w:rPr>
                <w:szCs w:val="28"/>
              </w:rPr>
            </w:pPr>
            <w:r w:rsidRPr="0092772B">
              <w:rPr>
                <w:szCs w:val="28"/>
              </w:rPr>
              <w:t xml:space="preserve">порактант альфа </w:t>
            </w:r>
          </w:p>
        </w:tc>
        <w:tc>
          <w:tcPr>
            <w:tcW w:w="1439" w:type="pct"/>
          </w:tcPr>
          <w:p w:rsidR="0092772B" w:rsidRPr="0092772B" w:rsidRDefault="0092772B" w:rsidP="0092772B">
            <w:pPr>
              <w:ind w:firstLine="0"/>
              <w:rPr>
                <w:szCs w:val="28"/>
              </w:rPr>
            </w:pPr>
            <w:r w:rsidRPr="0092772B">
              <w:rPr>
                <w:szCs w:val="28"/>
              </w:rPr>
              <w:t>суспензия для эндотрахеального введения</w:t>
            </w:r>
          </w:p>
        </w:tc>
      </w:tr>
      <w:tr w:rsidR="0092772B" w:rsidRPr="0092772B" w:rsidTr="0092772B">
        <w:trPr>
          <w:trHeight w:val="3572"/>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сурфактант-БЛ</w:t>
            </w:r>
          </w:p>
          <w:p w:rsidR="0092772B" w:rsidRPr="0092772B" w:rsidRDefault="0092772B" w:rsidP="0092772B">
            <w:pPr>
              <w:tabs>
                <w:tab w:val="left" w:pos="1545"/>
              </w:tabs>
              <w:ind w:firstLine="0"/>
              <w:rPr>
                <w:szCs w:val="28"/>
              </w:rPr>
            </w:pP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6840"/>
                <w:tab w:val="left" w:pos="8244"/>
                <w:tab w:val="left" w:pos="9160"/>
                <w:tab w:val="left" w:pos="10076"/>
                <w:tab w:val="left" w:pos="10992"/>
                <w:tab w:val="left" w:pos="11908"/>
                <w:tab w:val="left" w:pos="12824"/>
                <w:tab w:val="left" w:pos="13740"/>
                <w:tab w:val="left" w:pos="14656"/>
              </w:tabs>
              <w:ind w:firstLine="0"/>
              <w:rPr>
                <w:color w:val="000000"/>
                <w:spacing w:val="-4"/>
                <w:szCs w:val="28"/>
              </w:rPr>
            </w:pPr>
            <w:r w:rsidRPr="0092772B">
              <w:rPr>
                <w:color w:val="000000"/>
                <w:spacing w:val="-4"/>
                <w:szCs w:val="28"/>
              </w:rPr>
              <w:t>лиофилизат для приготовления эмульсии для ингаляционного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2772B">
              <w:rPr>
                <w:color w:val="000000"/>
                <w:szCs w:val="28"/>
              </w:rPr>
              <w:t>лиофилизат для приготовления эмульсии для эндотрахеального, эндобронхиального и ингаляционного введения</w:t>
            </w:r>
          </w:p>
        </w:tc>
      </w:tr>
      <w:tr w:rsidR="0092772B" w:rsidRPr="0092772B" w:rsidTr="0092772B">
        <w:trPr>
          <w:trHeight w:val="258"/>
        </w:trPr>
        <w:tc>
          <w:tcPr>
            <w:tcW w:w="5000" w:type="pct"/>
            <w:gridSpan w:val="4"/>
            <w:vAlign w:val="center"/>
          </w:tcPr>
          <w:p w:rsidR="0092772B" w:rsidRPr="0092772B" w:rsidRDefault="0092772B" w:rsidP="0092772B">
            <w:pPr>
              <w:ind w:firstLine="0"/>
              <w:jc w:val="center"/>
              <w:rPr>
                <w:szCs w:val="28"/>
              </w:rPr>
            </w:pPr>
            <w:r w:rsidRPr="0092772B">
              <w:rPr>
                <w:szCs w:val="28"/>
              </w:rPr>
              <w:t>1.11. Офтальмологические препараты</w:t>
            </w:r>
          </w:p>
        </w:tc>
      </w:tr>
      <w:tr w:rsidR="0092772B" w:rsidRPr="0092772B" w:rsidTr="0092772B">
        <w:trPr>
          <w:trHeight w:val="340"/>
        </w:trPr>
        <w:tc>
          <w:tcPr>
            <w:tcW w:w="1136" w:type="pct"/>
          </w:tcPr>
          <w:p w:rsidR="0092772B" w:rsidRPr="0092772B" w:rsidRDefault="0092772B" w:rsidP="0092772B">
            <w:pPr>
              <w:ind w:firstLine="0"/>
              <w:rPr>
                <w:szCs w:val="28"/>
              </w:rPr>
            </w:pPr>
            <w:r w:rsidRPr="0092772B">
              <w:rPr>
                <w:szCs w:val="28"/>
                <w:lang w:val="en-US"/>
              </w:rPr>
              <w:t>S</w:t>
            </w:r>
            <w:r w:rsidRPr="0092772B">
              <w:rPr>
                <w:szCs w:val="28"/>
              </w:rPr>
              <w:t>01</w:t>
            </w:r>
            <w:r w:rsidRPr="0092772B">
              <w:rPr>
                <w:szCs w:val="28"/>
                <w:lang w:val="en-US"/>
              </w:rPr>
              <w:t>AA</w:t>
            </w:r>
          </w:p>
        </w:tc>
        <w:tc>
          <w:tcPr>
            <w:tcW w:w="1288" w:type="pct"/>
          </w:tcPr>
          <w:p w:rsidR="0092772B" w:rsidRPr="0092772B" w:rsidRDefault="0092772B" w:rsidP="0092772B">
            <w:pPr>
              <w:ind w:firstLine="0"/>
              <w:rPr>
                <w:szCs w:val="28"/>
              </w:rPr>
            </w:pPr>
            <w:r w:rsidRPr="0092772B">
              <w:rPr>
                <w:szCs w:val="28"/>
              </w:rPr>
              <w:t>антибиотики</w:t>
            </w:r>
          </w:p>
        </w:tc>
        <w:tc>
          <w:tcPr>
            <w:tcW w:w="1137" w:type="pct"/>
          </w:tcPr>
          <w:p w:rsidR="0092772B" w:rsidRPr="0092772B" w:rsidRDefault="0092772B" w:rsidP="0092772B">
            <w:pPr>
              <w:ind w:firstLine="0"/>
              <w:rPr>
                <w:szCs w:val="28"/>
              </w:rPr>
            </w:pPr>
            <w:r w:rsidRPr="0092772B">
              <w:rPr>
                <w:szCs w:val="28"/>
              </w:rPr>
              <w:t>тетрациклин</w:t>
            </w:r>
          </w:p>
        </w:tc>
        <w:tc>
          <w:tcPr>
            <w:tcW w:w="1439" w:type="pct"/>
          </w:tcPr>
          <w:p w:rsidR="0092772B" w:rsidRPr="0092772B" w:rsidRDefault="0092772B" w:rsidP="0092772B">
            <w:pPr>
              <w:ind w:firstLine="0"/>
              <w:rPr>
                <w:szCs w:val="28"/>
              </w:rPr>
            </w:pPr>
            <w:r w:rsidRPr="0092772B">
              <w:rPr>
                <w:szCs w:val="28"/>
              </w:rPr>
              <w:t>глазная мазь</w:t>
            </w:r>
          </w:p>
        </w:tc>
      </w:tr>
      <w:tr w:rsidR="0092772B" w:rsidRPr="0092772B" w:rsidTr="0092772B">
        <w:trPr>
          <w:trHeight w:val="680"/>
        </w:trPr>
        <w:tc>
          <w:tcPr>
            <w:tcW w:w="1136" w:type="pct"/>
          </w:tcPr>
          <w:p w:rsidR="0092772B" w:rsidRPr="0092772B" w:rsidRDefault="0092772B" w:rsidP="0092772B">
            <w:pPr>
              <w:ind w:firstLine="0"/>
              <w:rPr>
                <w:szCs w:val="28"/>
              </w:rPr>
            </w:pPr>
            <w:r w:rsidRPr="0092772B">
              <w:rPr>
                <w:szCs w:val="28"/>
                <w:lang w:val="en-US"/>
              </w:rPr>
              <w:t>S</w:t>
            </w:r>
            <w:r w:rsidRPr="0092772B">
              <w:rPr>
                <w:szCs w:val="28"/>
              </w:rPr>
              <w:t>01</w:t>
            </w:r>
            <w:r w:rsidRPr="0092772B">
              <w:rPr>
                <w:szCs w:val="28"/>
                <w:lang w:val="en-US"/>
              </w:rPr>
              <w:t>EB</w:t>
            </w:r>
          </w:p>
        </w:tc>
        <w:tc>
          <w:tcPr>
            <w:tcW w:w="1288" w:type="pct"/>
          </w:tcPr>
          <w:p w:rsidR="0092772B" w:rsidRPr="0092772B" w:rsidRDefault="0092772B" w:rsidP="0092772B">
            <w:pPr>
              <w:ind w:firstLine="0"/>
              <w:rPr>
                <w:szCs w:val="28"/>
              </w:rPr>
            </w:pPr>
            <w:r w:rsidRPr="0092772B">
              <w:rPr>
                <w:szCs w:val="28"/>
              </w:rPr>
              <w:t>парасимпатомиметики</w:t>
            </w:r>
          </w:p>
        </w:tc>
        <w:tc>
          <w:tcPr>
            <w:tcW w:w="1137" w:type="pct"/>
          </w:tcPr>
          <w:p w:rsidR="0092772B" w:rsidRPr="0092772B" w:rsidRDefault="0092772B" w:rsidP="0092772B">
            <w:pPr>
              <w:ind w:firstLine="0"/>
              <w:rPr>
                <w:szCs w:val="28"/>
              </w:rPr>
            </w:pPr>
            <w:r w:rsidRPr="0092772B">
              <w:rPr>
                <w:szCs w:val="28"/>
              </w:rPr>
              <w:t>пилокарпин</w:t>
            </w:r>
          </w:p>
        </w:tc>
        <w:tc>
          <w:tcPr>
            <w:tcW w:w="1439" w:type="pct"/>
          </w:tcPr>
          <w:p w:rsidR="0092772B" w:rsidRPr="0092772B" w:rsidRDefault="0092772B" w:rsidP="0092772B">
            <w:pPr>
              <w:ind w:firstLine="0"/>
              <w:rPr>
                <w:szCs w:val="28"/>
              </w:rPr>
            </w:pPr>
            <w:r w:rsidRPr="0092772B">
              <w:rPr>
                <w:szCs w:val="28"/>
              </w:rPr>
              <w:t>капли глазные</w:t>
            </w:r>
          </w:p>
        </w:tc>
      </w:tr>
      <w:tr w:rsidR="0092772B" w:rsidRPr="0092772B" w:rsidTr="0092772B">
        <w:trPr>
          <w:trHeight w:val="340"/>
        </w:trPr>
        <w:tc>
          <w:tcPr>
            <w:tcW w:w="1136" w:type="pct"/>
            <w:vMerge w:val="restart"/>
          </w:tcPr>
          <w:p w:rsidR="0092772B" w:rsidRPr="0092772B" w:rsidRDefault="0092772B" w:rsidP="0092772B">
            <w:pPr>
              <w:ind w:firstLine="0"/>
              <w:rPr>
                <w:szCs w:val="28"/>
              </w:rPr>
            </w:pPr>
            <w:r w:rsidRPr="0092772B">
              <w:rPr>
                <w:szCs w:val="28"/>
                <w:lang w:val="en-US"/>
              </w:rPr>
              <w:t>S</w:t>
            </w:r>
            <w:r w:rsidRPr="0092772B">
              <w:rPr>
                <w:szCs w:val="28"/>
              </w:rPr>
              <w:t>01</w:t>
            </w:r>
            <w:r w:rsidRPr="0092772B">
              <w:rPr>
                <w:szCs w:val="28"/>
                <w:lang w:val="en-US"/>
              </w:rPr>
              <w:t>ES</w:t>
            </w:r>
          </w:p>
        </w:tc>
        <w:tc>
          <w:tcPr>
            <w:tcW w:w="1288" w:type="pct"/>
            <w:vMerge w:val="restart"/>
          </w:tcPr>
          <w:p w:rsidR="0092772B" w:rsidRPr="0092772B" w:rsidRDefault="0092772B" w:rsidP="0092772B">
            <w:pPr>
              <w:ind w:firstLine="0"/>
              <w:rPr>
                <w:szCs w:val="28"/>
              </w:rPr>
            </w:pPr>
            <w:r w:rsidRPr="0092772B">
              <w:rPr>
                <w:szCs w:val="28"/>
              </w:rPr>
              <w:t>ингибиторы карбоагидразы</w:t>
            </w:r>
          </w:p>
        </w:tc>
        <w:tc>
          <w:tcPr>
            <w:tcW w:w="1137" w:type="pct"/>
          </w:tcPr>
          <w:p w:rsidR="0092772B" w:rsidRPr="0092772B" w:rsidRDefault="0092772B" w:rsidP="0092772B">
            <w:pPr>
              <w:ind w:firstLine="0"/>
              <w:rPr>
                <w:szCs w:val="28"/>
              </w:rPr>
            </w:pPr>
            <w:r w:rsidRPr="0092772B">
              <w:rPr>
                <w:szCs w:val="28"/>
              </w:rPr>
              <w:t>ацетазоламид</w:t>
            </w:r>
          </w:p>
        </w:tc>
        <w:tc>
          <w:tcPr>
            <w:tcW w:w="1439" w:type="pct"/>
          </w:tcPr>
          <w:p w:rsidR="0092772B" w:rsidRPr="0092772B" w:rsidRDefault="0092772B" w:rsidP="0092772B">
            <w:pPr>
              <w:ind w:firstLine="0"/>
              <w:rPr>
                <w:szCs w:val="28"/>
              </w:rPr>
            </w:pPr>
            <w:r w:rsidRPr="0092772B">
              <w:rPr>
                <w:szCs w:val="28"/>
              </w:rPr>
              <w:t>таблетки</w:t>
            </w:r>
          </w:p>
        </w:tc>
      </w:tr>
      <w:tr w:rsidR="0092772B" w:rsidRPr="0092772B" w:rsidTr="0092772B">
        <w:trPr>
          <w:trHeight w:val="340"/>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color w:val="000000"/>
                <w:szCs w:val="28"/>
              </w:rPr>
              <w:t>дорзоламид</w:t>
            </w:r>
          </w:p>
        </w:tc>
        <w:tc>
          <w:tcPr>
            <w:tcW w:w="1439" w:type="pct"/>
          </w:tcPr>
          <w:p w:rsidR="0092772B" w:rsidRPr="0092772B" w:rsidRDefault="0092772B" w:rsidP="0092772B">
            <w:pPr>
              <w:ind w:firstLine="0"/>
              <w:rPr>
                <w:szCs w:val="28"/>
              </w:rPr>
            </w:pPr>
            <w:r w:rsidRPr="0092772B">
              <w:rPr>
                <w:color w:val="000000"/>
                <w:szCs w:val="28"/>
              </w:rPr>
              <w:t>капли глазные</w:t>
            </w:r>
          </w:p>
        </w:tc>
      </w:tr>
      <w:tr w:rsidR="0092772B" w:rsidRPr="0092772B" w:rsidTr="0092772B">
        <w:trPr>
          <w:trHeight w:val="680"/>
        </w:trPr>
        <w:tc>
          <w:tcPr>
            <w:tcW w:w="1136" w:type="pct"/>
          </w:tcPr>
          <w:p w:rsidR="0092772B" w:rsidRPr="0092772B" w:rsidRDefault="0092772B" w:rsidP="0092772B">
            <w:pPr>
              <w:ind w:firstLine="0"/>
              <w:rPr>
                <w:szCs w:val="28"/>
              </w:rPr>
            </w:pPr>
            <w:r w:rsidRPr="0092772B">
              <w:rPr>
                <w:szCs w:val="28"/>
                <w:lang w:val="en-US"/>
              </w:rPr>
              <w:t>S01ED</w:t>
            </w:r>
          </w:p>
        </w:tc>
        <w:tc>
          <w:tcPr>
            <w:tcW w:w="1288" w:type="pct"/>
          </w:tcPr>
          <w:p w:rsidR="0092772B" w:rsidRPr="0092772B" w:rsidRDefault="0092772B" w:rsidP="0092772B">
            <w:pPr>
              <w:ind w:firstLine="0"/>
              <w:rPr>
                <w:szCs w:val="28"/>
              </w:rPr>
            </w:pPr>
            <w:r w:rsidRPr="0092772B">
              <w:rPr>
                <w:szCs w:val="28"/>
              </w:rPr>
              <w:t>бета-адреноблокаторы</w:t>
            </w:r>
          </w:p>
        </w:tc>
        <w:tc>
          <w:tcPr>
            <w:tcW w:w="1137" w:type="pct"/>
          </w:tcPr>
          <w:p w:rsidR="0092772B" w:rsidRPr="0092772B" w:rsidRDefault="0092772B" w:rsidP="0092772B">
            <w:pPr>
              <w:ind w:firstLine="0"/>
              <w:rPr>
                <w:szCs w:val="28"/>
              </w:rPr>
            </w:pPr>
            <w:r w:rsidRPr="0092772B">
              <w:rPr>
                <w:szCs w:val="28"/>
              </w:rPr>
              <w:t>тимолол</w:t>
            </w:r>
          </w:p>
        </w:tc>
        <w:tc>
          <w:tcPr>
            <w:tcW w:w="1439" w:type="pct"/>
          </w:tcPr>
          <w:p w:rsidR="0092772B" w:rsidRPr="0092772B" w:rsidRDefault="0092772B" w:rsidP="0092772B">
            <w:pPr>
              <w:ind w:firstLine="0"/>
              <w:rPr>
                <w:szCs w:val="28"/>
              </w:rPr>
            </w:pPr>
            <w:r w:rsidRPr="0092772B">
              <w:rPr>
                <w:szCs w:val="28"/>
              </w:rPr>
              <w:t>капли глазные</w:t>
            </w:r>
          </w:p>
        </w:tc>
      </w:tr>
      <w:tr w:rsidR="0092772B" w:rsidRPr="0092772B" w:rsidTr="0092772B">
        <w:trPr>
          <w:trHeight w:val="1757"/>
        </w:trPr>
        <w:tc>
          <w:tcPr>
            <w:tcW w:w="1136" w:type="pct"/>
          </w:tcPr>
          <w:p w:rsidR="0092772B" w:rsidRPr="0092772B" w:rsidRDefault="0092772B" w:rsidP="0092772B">
            <w:pPr>
              <w:ind w:firstLine="0"/>
              <w:rPr>
                <w:szCs w:val="28"/>
                <w:lang w:val="en-US"/>
              </w:rPr>
            </w:pPr>
            <w:r w:rsidRPr="0092772B">
              <w:rPr>
                <w:szCs w:val="28"/>
                <w:lang w:val="en-US"/>
              </w:rPr>
              <w:t>S01EX</w:t>
            </w:r>
          </w:p>
        </w:tc>
        <w:tc>
          <w:tcPr>
            <w:tcW w:w="1288" w:type="pct"/>
          </w:tcPr>
          <w:p w:rsidR="0092772B" w:rsidRPr="0092772B" w:rsidRDefault="0092772B" w:rsidP="0092772B">
            <w:pPr>
              <w:ind w:firstLine="0"/>
              <w:rPr>
                <w:szCs w:val="28"/>
              </w:rPr>
            </w:pPr>
            <w:r w:rsidRPr="0092772B">
              <w:rPr>
                <w:szCs w:val="28"/>
              </w:rPr>
              <w:t>другие противоглаукомные препараты</w:t>
            </w:r>
          </w:p>
        </w:tc>
        <w:tc>
          <w:tcPr>
            <w:tcW w:w="1137" w:type="pct"/>
          </w:tcPr>
          <w:p w:rsidR="0092772B" w:rsidRPr="0092772B" w:rsidRDefault="0092772B" w:rsidP="0092772B">
            <w:pPr>
              <w:ind w:firstLine="0"/>
              <w:rPr>
                <w:szCs w:val="28"/>
              </w:rPr>
            </w:pPr>
            <w:r w:rsidRPr="0092772B">
              <w:rPr>
                <w:szCs w:val="28"/>
              </w:rPr>
              <w:t>бутиламиногидрокси-пропоксифен-оксиметил-метилоксадиазол</w:t>
            </w:r>
          </w:p>
        </w:tc>
        <w:tc>
          <w:tcPr>
            <w:tcW w:w="1439" w:type="pct"/>
          </w:tcPr>
          <w:p w:rsidR="0092772B" w:rsidRPr="0092772B" w:rsidRDefault="0092772B" w:rsidP="0092772B">
            <w:pPr>
              <w:ind w:firstLine="0"/>
              <w:rPr>
                <w:szCs w:val="28"/>
              </w:rPr>
            </w:pPr>
            <w:r w:rsidRPr="0092772B">
              <w:rPr>
                <w:szCs w:val="28"/>
              </w:rPr>
              <w:t>капли глазные</w:t>
            </w:r>
          </w:p>
        </w:tc>
      </w:tr>
      <w:tr w:rsidR="0092772B" w:rsidRPr="0092772B" w:rsidTr="0092772B">
        <w:trPr>
          <w:trHeight w:val="680"/>
        </w:trPr>
        <w:tc>
          <w:tcPr>
            <w:tcW w:w="1136" w:type="pct"/>
          </w:tcPr>
          <w:p w:rsidR="0092772B" w:rsidRPr="0092772B" w:rsidRDefault="0092772B" w:rsidP="0092772B">
            <w:pPr>
              <w:ind w:firstLine="0"/>
              <w:rPr>
                <w:szCs w:val="28"/>
                <w:lang w:val="en-US"/>
              </w:rPr>
            </w:pPr>
            <w:r w:rsidRPr="0092772B">
              <w:rPr>
                <w:szCs w:val="28"/>
                <w:lang w:val="en-US"/>
              </w:rPr>
              <w:t>S01FA</w:t>
            </w:r>
          </w:p>
        </w:tc>
        <w:tc>
          <w:tcPr>
            <w:tcW w:w="1288" w:type="pct"/>
          </w:tcPr>
          <w:p w:rsidR="0092772B" w:rsidRPr="0092772B" w:rsidRDefault="0092772B" w:rsidP="0092772B">
            <w:pPr>
              <w:ind w:firstLine="0"/>
              <w:rPr>
                <w:szCs w:val="28"/>
              </w:rPr>
            </w:pPr>
            <w:r w:rsidRPr="0092772B">
              <w:rPr>
                <w:szCs w:val="28"/>
              </w:rPr>
              <w:t>антихолинэрги-ческие средства</w:t>
            </w:r>
          </w:p>
        </w:tc>
        <w:tc>
          <w:tcPr>
            <w:tcW w:w="1137" w:type="pct"/>
          </w:tcPr>
          <w:p w:rsidR="0092772B" w:rsidRPr="0092772B" w:rsidRDefault="0092772B" w:rsidP="0092772B">
            <w:pPr>
              <w:ind w:firstLine="0"/>
              <w:rPr>
                <w:szCs w:val="28"/>
              </w:rPr>
            </w:pPr>
            <w:r w:rsidRPr="0092772B">
              <w:rPr>
                <w:szCs w:val="28"/>
              </w:rPr>
              <w:t>тропикамид</w:t>
            </w:r>
          </w:p>
        </w:tc>
        <w:tc>
          <w:tcPr>
            <w:tcW w:w="1439" w:type="pct"/>
          </w:tcPr>
          <w:p w:rsidR="0092772B" w:rsidRPr="0092772B" w:rsidRDefault="0092772B" w:rsidP="0092772B">
            <w:pPr>
              <w:ind w:firstLine="0"/>
              <w:rPr>
                <w:szCs w:val="28"/>
              </w:rPr>
            </w:pPr>
            <w:r w:rsidRPr="0092772B">
              <w:rPr>
                <w:szCs w:val="28"/>
              </w:rPr>
              <w:t>капли глазные</w:t>
            </w:r>
          </w:p>
        </w:tc>
      </w:tr>
      <w:tr w:rsidR="0092772B" w:rsidRPr="0092772B" w:rsidTr="0092772B">
        <w:trPr>
          <w:trHeight w:val="680"/>
        </w:trPr>
        <w:tc>
          <w:tcPr>
            <w:tcW w:w="1136" w:type="pct"/>
          </w:tcPr>
          <w:p w:rsidR="0092772B" w:rsidRPr="0092772B" w:rsidRDefault="0092772B" w:rsidP="0092772B">
            <w:pPr>
              <w:ind w:firstLine="0"/>
              <w:rPr>
                <w:szCs w:val="28"/>
              </w:rPr>
            </w:pPr>
            <w:r w:rsidRPr="0092772B">
              <w:rPr>
                <w:szCs w:val="28"/>
                <w:lang w:val="en-US"/>
              </w:rPr>
              <w:t>S01HA</w:t>
            </w:r>
          </w:p>
        </w:tc>
        <w:tc>
          <w:tcPr>
            <w:tcW w:w="1288" w:type="pct"/>
          </w:tcPr>
          <w:p w:rsidR="0092772B" w:rsidRPr="0092772B" w:rsidRDefault="0092772B" w:rsidP="0092772B">
            <w:pPr>
              <w:ind w:firstLine="0"/>
              <w:rPr>
                <w:szCs w:val="28"/>
              </w:rPr>
            </w:pPr>
            <w:r w:rsidRPr="0092772B">
              <w:rPr>
                <w:szCs w:val="28"/>
              </w:rPr>
              <w:t>местные анестетики</w:t>
            </w:r>
          </w:p>
        </w:tc>
        <w:tc>
          <w:tcPr>
            <w:tcW w:w="1137" w:type="pct"/>
          </w:tcPr>
          <w:p w:rsidR="0092772B" w:rsidRPr="0092772B" w:rsidRDefault="0092772B" w:rsidP="0092772B">
            <w:pPr>
              <w:ind w:firstLine="0"/>
              <w:rPr>
                <w:szCs w:val="28"/>
              </w:rPr>
            </w:pPr>
            <w:r w:rsidRPr="0092772B">
              <w:rPr>
                <w:color w:val="000000"/>
                <w:szCs w:val="28"/>
              </w:rPr>
              <w:t xml:space="preserve">оксибупрокаин  </w:t>
            </w:r>
          </w:p>
        </w:tc>
        <w:tc>
          <w:tcPr>
            <w:tcW w:w="1439" w:type="pct"/>
          </w:tcPr>
          <w:p w:rsidR="0092772B" w:rsidRPr="0092772B" w:rsidRDefault="0092772B" w:rsidP="0092772B">
            <w:pPr>
              <w:ind w:firstLine="0"/>
              <w:rPr>
                <w:szCs w:val="28"/>
              </w:rPr>
            </w:pPr>
            <w:r w:rsidRPr="0092772B">
              <w:rPr>
                <w:color w:val="000000"/>
                <w:szCs w:val="28"/>
              </w:rPr>
              <w:t>капли глазные</w:t>
            </w:r>
          </w:p>
        </w:tc>
      </w:tr>
      <w:tr w:rsidR="0092772B" w:rsidRPr="0092772B" w:rsidTr="0092772B">
        <w:trPr>
          <w:trHeight w:val="680"/>
        </w:trPr>
        <w:tc>
          <w:tcPr>
            <w:tcW w:w="1136" w:type="pct"/>
          </w:tcPr>
          <w:p w:rsidR="0092772B" w:rsidRPr="0092772B" w:rsidRDefault="0092772B" w:rsidP="0092772B">
            <w:pPr>
              <w:ind w:firstLine="0"/>
              <w:rPr>
                <w:szCs w:val="28"/>
              </w:rPr>
            </w:pPr>
            <w:r w:rsidRPr="0092772B">
              <w:rPr>
                <w:szCs w:val="28"/>
                <w:lang w:val="en-US"/>
              </w:rPr>
              <w:t>S0JA</w:t>
            </w:r>
          </w:p>
        </w:tc>
        <w:tc>
          <w:tcPr>
            <w:tcW w:w="1288" w:type="pct"/>
          </w:tcPr>
          <w:p w:rsidR="0092772B" w:rsidRPr="0092772B" w:rsidRDefault="0092772B" w:rsidP="0092772B">
            <w:pPr>
              <w:ind w:firstLine="0"/>
              <w:rPr>
                <w:szCs w:val="28"/>
              </w:rPr>
            </w:pPr>
            <w:r w:rsidRPr="0092772B">
              <w:rPr>
                <w:szCs w:val="28"/>
              </w:rPr>
              <w:t>красящие средства</w:t>
            </w:r>
          </w:p>
        </w:tc>
        <w:tc>
          <w:tcPr>
            <w:tcW w:w="1137" w:type="pct"/>
          </w:tcPr>
          <w:p w:rsidR="0092772B" w:rsidRPr="0092772B" w:rsidRDefault="0092772B" w:rsidP="0092772B">
            <w:pPr>
              <w:ind w:firstLine="0"/>
              <w:rPr>
                <w:color w:val="000000"/>
                <w:szCs w:val="28"/>
              </w:rPr>
            </w:pPr>
            <w:r w:rsidRPr="0092772B">
              <w:rPr>
                <w:szCs w:val="28"/>
              </w:rPr>
              <w:t>флуоресцеин натрия</w:t>
            </w:r>
          </w:p>
        </w:tc>
        <w:tc>
          <w:tcPr>
            <w:tcW w:w="1439" w:type="pct"/>
          </w:tcPr>
          <w:p w:rsidR="0092772B" w:rsidRPr="0092772B" w:rsidRDefault="0092772B" w:rsidP="0092772B">
            <w:pPr>
              <w:ind w:firstLine="0"/>
              <w:rPr>
                <w:szCs w:val="28"/>
              </w:rPr>
            </w:pPr>
            <w:r w:rsidRPr="0092772B">
              <w:rPr>
                <w:szCs w:val="28"/>
              </w:rPr>
              <w:t>раствор для внутривенного введения</w:t>
            </w:r>
          </w:p>
        </w:tc>
      </w:tr>
      <w:tr w:rsidR="0092772B" w:rsidRPr="0092772B" w:rsidTr="0092772B">
        <w:trPr>
          <w:trHeight w:val="680"/>
        </w:trPr>
        <w:tc>
          <w:tcPr>
            <w:tcW w:w="1136" w:type="pct"/>
          </w:tcPr>
          <w:p w:rsidR="0092772B" w:rsidRPr="0092772B" w:rsidRDefault="0092772B" w:rsidP="0092772B">
            <w:pPr>
              <w:ind w:firstLine="0"/>
              <w:rPr>
                <w:szCs w:val="28"/>
              </w:rPr>
            </w:pPr>
            <w:r w:rsidRPr="0092772B">
              <w:rPr>
                <w:szCs w:val="28"/>
                <w:lang w:val="en-US"/>
              </w:rPr>
              <w:t>S01KA</w:t>
            </w:r>
          </w:p>
        </w:tc>
        <w:tc>
          <w:tcPr>
            <w:tcW w:w="1288" w:type="pct"/>
          </w:tcPr>
          <w:p w:rsidR="0092772B" w:rsidRPr="0092772B" w:rsidRDefault="0092772B" w:rsidP="0092772B">
            <w:pPr>
              <w:ind w:firstLine="0"/>
              <w:rPr>
                <w:szCs w:val="28"/>
              </w:rPr>
            </w:pPr>
            <w:r w:rsidRPr="0092772B">
              <w:rPr>
                <w:szCs w:val="28"/>
              </w:rPr>
              <w:t>вискозные соединения</w:t>
            </w:r>
          </w:p>
        </w:tc>
        <w:tc>
          <w:tcPr>
            <w:tcW w:w="1137" w:type="pct"/>
          </w:tcPr>
          <w:p w:rsidR="0092772B" w:rsidRPr="0092772B" w:rsidRDefault="0092772B" w:rsidP="0092772B">
            <w:pPr>
              <w:ind w:firstLine="0"/>
              <w:rPr>
                <w:szCs w:val="28"/>
              </w:rPr>
            </w:pPr>
            <w:r w:rsidRPr="0092772B">
              <w:rPr>
                <w:color w:val="000000"/>
                <w:szCs w:val="28"/>
              </w:rPr>
              <w:t>гипромеллоза</w:t>
            </w:r>
          </w:p>
        </w:tc>
        <w:tc>
          <w:tcPr>
            <w:tcW w:w="1439" w:type="pct"/>
          </w:tcPr>
          <w:p w:rsidR="0092772B" w:rsidRPr="0092772B" w:rsidRDefault="0092772B" w:rsidP="0092772B">
            <w:pPr>
              <w:ind w:firstLine="0"/>
              <w:rPr>
                <w:szCs w:val="28"/>
              </w:rPr>
            </w:pPr>
            <w:r w:rsidRPr="0092772B">
              <w:rPr>
                <w:color w:val="000000"/>
                <w:szCs w:val="28"/>
              </w:rPr>
              <w:t>капли глазные</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S01LA</w:t>
            </w:r>
          </w:p>
        </w:tc>
        <w:tc>
          <w:tcPr>
            <w:tcW w:w="1288" w:type="pct"/>
          </w:tcPr>
          <w:p w:rsidR="0092772B" w:rsidRPr="0092772B" w:rsidRDefault="0092772B" w:rsidP="0092772B">
            <w:pPr>
              <w:ind w:firstLine="0"/>
              <w:rPr>
                <w:szCs w:val="28"/>
              </w:rPr>
            </w:pPr>
            <w:r w:rsidRPr="0092772B">
              <w:rPr>
                <w:szCs w:val="28"/>
              </w:rPr>
              <w:t>средства, препятствующие новообразованию сосудов</w:t>
            </w:r>
          </w:p>
        </w:tc>
        <w:tc>
          <w:tcPr>
            <w:tcW w:w="1137" w:type="pct"/>
          </w:tcPr>
          <w:p w:rsidR="0092772B" w:rsidRPr="0092772B" w:rsidRDefault="0092772B" w:rsidP="0092772B">
            <w:pPr>
              <w:ind w:firstLine="0"/>
              <w:rPr>
                <w:rFonts w:ascii="Times New Roman CYR" w:hAnsi="Times New Roman CYR"/>
                <w:szCs w:val="28"/>
                <w:lang w:eastAsia="ru-RU"/>
              </w:rPr>
            </w:pPr>
            <w:r w:rsidRPr="0092772B">
              <w:rPr>
                <w:rFonts w:ascii="Times New Roman CYR" w:hAnsi="Times New Roman CYR"/>
                <w:szCs w:val="28"/>
                <w:lang w:eastAsia="ru-RU"/>
              </w:rPr>
              <w:t>ранибизумаб</w:t>
            </w:r>
          </w:p>
        </w:tc>
        <w:tc>
          <w:tcPr>
            <w:tcW w:w="1439" w:type="pct"/>
          </w:tcPr>
          <w:p w:rsidR="0092772B" w:rsidRPr="0092772B" w:rsidRDefault="0092772B" w:rsidP="0092772B">
            <w:pPr>
              <w:ind w:firstLine="0"/>
              <w:rPr>
                <w:rFonts w:ascii="Times New Roman CYR" w:hAnsi="Times New Roman CYR"/>
                <w:szCs w:val="28"/>
                <w:lang w:eastAsia="ru-RU"/>
              </w:rPr>
            </w:pPr>
            <w:r w:rsidRPr="0092772B">
              <w:rPr>
                <w:rFonts w:ascii="Times New Roman CYR" w:hAnsi="Times New Roman CYR"/>
                <w:szCs w:val="28"/>
                <w:lang w:eastAsia="ru-RU"/>
              </w:rPr>
              <w:t>раствор для внутриглазного введения</w:t>
            </w:r>
          </w:p>
        </w:tc>
      </w:tr>
      <w:tr w:rsidR="0092772B" w:rsidRPr="0092772B" w:rsidTr="0092772B">
        <w:tc>
          <w:tcPr>
            <w:tcW w:w="1136" w:type="pct"/>
          </w:tcPr>
          <w:p w:rsidR="0092772B" w:rsidRPr="0092772B" w:rsidRDefault="0092772B" w:rsidP="0092772B">
            <w:pPr>
              <w:ind w:firstLine="0"/>
              <w:rPr>
                <w:szCs w:val="28"/>
                <w:lang w:val="en-US"/>
              </w:rPr>
            </w:pPr>
            <w:r w:rsidRPr="0092772B">
              <w:rPr>
                <w:szCs w:val="28"/>
                <w:lang w:val="en-US"/>
              </w:rPr>
              <w:t>S02AA</w:t>
            </w:r>
          </w:p>
        </w:tc>
        <w:tc>
          <w:tcPr>
            <w:tcW w:w="1288" w:type="pct"/>
          </w:tcPr>
          <w:p w:rsidR="0092772B" w:rsidRPr="0092772B" w:rsidRDefault="0092772B" w:rsidP="0092772B">
            <w:pPr>
              <w:ind w:firstLine="0"/>
              <w:rPr>
                <w:szCs w:val="28"/>
              </w:rPr>
            </w:pPr>
            <w:r w:rsidRPr="0092772B">
              <w:rPr>
                <w:szCs w:val="28"/>
              </w:rPr>
              <w:t>противомикробные препараты</w:t>
            </w:r>
          </w:p>
        </w:tc>
        <w:tc>
          <w:tcPr>
            <w:tcW w:w="1137" w:type="pct"/>
          </w:tcPr>
          <w:p w:rsidR="0092772B" w:rsidRPr="0092772B" w:rsidRDefault="0092772B" w:rsidP="0092772B">
            <w:pPr>
              <w:ind w:firstLine="0"/>
              <w:rPr>
                <w:szCs w:val="28"/>
              </w:rPr>
            </w:pPr>
            <w:r w:rsidRPr="0092772B">
              <w:rPr>
                <w:szCs w:val="28"/>
              </w:rPr>
              <w:t>рифамицин</w:t>
            </w:r>
          </w:p>
        </w:tc>
        <w:tc>
          <w:tcPr>
            <w:tcW w:w="1439" w:type="pct"/>
          </w:tcPr>
          <w:p w:rsidR="0092772B" w:rsidRPr="0092772B" w:rsidRDefault="0092772B" w:rsidP="0092772B">
            <w:pPr>
              <w:ind w:firstLine="0"/>
              <w:rPr>
                <w:szCs w:val="28"/>
              </w:rPr>
            </w:pPr>
            <w:r w:rsidRPr="0092772B">
              <w:rPr>
                <w:szCs w:val="28"/>
              </w:rPr>
              <w:t>капли ушные</w:t>
            </w:r>
          </w:p>
          <w:p w:rsidR="0092772B" w:rsidRPr="0092772B" w:rsidRDefault="0092772B" w:rsidP="0092772B">
            <w:pPr>
              <w:ind w:firstLine="0"/>
              <w:rPr>
                <w:szCs w:val="28"/>
              </w:rPr>
            </w:pPr>
          </w:p>
        </w:tc>
      </w:tr>
      <w:tr w:rsidR="0092772B" w:rsidRPr="0092772B" w:rsidTr="0092772B">
        <w:trPr>
          <w:trHeight w:val="320"/>
        </w:trPr>
        <w:tc>
          <w:tcPr>
            <w:tcW w:w="5000" w:type="pct"/>
            <w:gridSpan w:val="4"/>
            <w:vAlign w:val="center"/>
          </w:tcPr>
          <w:p w:rsidR="0092772B" w:rsidRPr="0092772B" w:rsidRDefault="0092772B" w:rsidP="0092772B">
            <w:pPr>
              <w:ind w:firstLine="0"/>
              <w:jc w:val="center"/>
              <w:rPr>
                <w:szCs w:val="28"/>
              </w:rPr>
            </w:pPr>
            <w:r w:rsidRPr="0092772B">
              <w:rPr>
                <w:szCs w:val="28"/>
              </w:rPr>
              <w:t>1.12. Аллергенов экстракт</w:t>
            </w:r>
          </w:p>
        </w:tc>
      </w:tr>
      <w:tr w:rsidR="0092772B" w:rsidRPr="0092772B" w:rsidTr="0092772B">
        <w:trPr>
          <w:trHeight w:val="1482"/>
        </w:trPr>
        <w:tc>
          <w:tcPr>
            <w:tcW w:w="1136" w:type="pct"/>
            <w:vMerge w:val="restart"/>
          </w:tcPr>
          <w:p w:rsidR="0092772B" w:rsidRPr="0092772B" w:rsidRDefault="0092772B" w:rsidP="0092772B">
            <w:pPr>
              <w:ind w:firstLine="0"/>
              <w:rPr>
                <w:szCs w:val="28"/>
              </w:rPr>
            </w:pPr>
            <w:r w:rsidRPr="0092772B">
              <w:rPr>
                <w:szCs w:val="28"/>
                <w:lang w:val="en-US"/>
              </w:rPr>
              <w:t>V</w:t>
            </w:r>
            <w:r w:rsidRPr="0092772B">
              <w:rPr>
                <w:szCs w:val="28"/>
              </w:rPr>
              <w:t>01</w:t>
            </w:r>
            <w:r w:rsidRPr="0092772B">
              <w:rPr>
                <w:szCs w:val="28"/>
                <w:lang w:val="en-US"/>
              </w:rPr>
              <w:t>AA</w:t>
            </w:r>
          </w:p>
        </w:tc>
        <w:tc>
          <w:tcPr>
            <w:tcW w:w="1288" w:type="pct"/>
            <w:vMerge w:val="restart"/>
          </w:tcPr>
          <w:p w:rsidR="0092772B" w:rsidRPr="0092772B" w:rsidRDefault="0092772B" w:rsidP="0092772B">
            <w:pPr>
              <w:ind w:firstLine="0"/>
              <w:rPr>
                <w:szCs w:val="28"/>
              </w:rPr>
            </w:pPr>
            <w:r w:rsidRPr="0092772B">
              <w:rPr>
                <w:szCs w:val="28"/>
              </w:rPr>
              <w:t>аллергенов экстракт</w:t>
            </w: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аллерген бактерий (туберкулезный рекомбинант-ный)</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внутрикожного введения</w:t>
            </w:r>
          </w:p>
          <w:p w:rsidR="0092772B" w:rsidRPr="0092772B" w:rsidRDefault="0092772B" w:rsidP="0092772B">
            <w:pPr>
              <w:spacing w:line="235" w:lineRule="auto"/>
              <w:ind w:firstLine="0"/>
              <w:rPr>
                <w:szCs w:val="28"/>
              </w:rPr>
            </w:pPr>
          </w:p>
        </w:tc>
      </w:tr>
      <w:tr w:rsidR="0092772B" w:rsidRPr="0092772B" w:rsidTr="0092772B">
        <w:trPr>
          <w:trHeight w:val="1434"/>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аллерген туберкулезный очищенный в стандартном разведении</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внутрикожного введения</w:t>
            </w:r>
          </w:p>
          <w:p w:rsidR="0092772B" w:rsidRPr="0092772B" w:rsidRDefault="0092772B" w:rsidP="0092772B">
            <w:pPr>
              <w:spacing w:line="235" w:lineRule="auto"/>
              <w:ind w:firstLine="0"/>
              <w:rPr>
                <w:szCs w:val="28"/>
              </w:rPr>
            </w:pPr>
          </w:p>
        </w:tc>
      </w:tr>
      <w:tr w:rsidR="0092772B" w:rsidRPr="0092772B" w:rsidTr="0092772B">
        <w:trPr>
          <w:trHeight w:val="1230"/>
        </w:trPr>
        <w:tc>
          <w:tcPr>
            <w:tcW w:w="1136" w:type="pct"/>
            <w:vMerge w:val="restart"/>
          </w:tcPr>
          <w:p w:rsidR="0092772B" w:rsidRPr="0092772B" w:rsidRDefault="0092772B" w:rsidP="0092772B">
            <w:pPr>
              <w:ind w:firstLine="0"/>
              <w:rPr>
                <w:szCs w:val="28"/>
              </w:rPr>
            </w:pPr>
            <w:r w:rsidRPr="0092772B">
              <w:rPr>
                <w:szCs w:val="28"/>
                <w:lang w:val="en-US"/>
              </w:rPr>
              <w:t>V03AB</w:t>
            </w:r>
          </w:p>
        </w:tc>
        <w:tc>
          <w:tcPr>
            <w:tcW w:w="1288" w:type="pct"/>
            <w:vMerge w:val="restart"/>
          </w:tcPr>
          <w:p w:rsidR="0092772B" w:rsidRPr="0092772B" w:rsidRDefault="0092772B" w:rsidP="0092772B">
            <w:pPr>
              <w:ind w:firstLine="0"/>
              <w:rPr>
                <w:szCs w:val="28"/>
              </w:rPr>
            </w:pPr>
            <w:r w:rsidRPr="0092772B">
              <w:rPr>
                <w:szCs w:val="28"/>
              </w:rPr>
              <w:t>антидоты</w:t>
            </w:r>
          </w:p>
        </w:tc>
        <w:tc>
          <w:tcPr>
            <w:tcW w:w="1137" w:type="pct"/>
          </w:tcPr>
          <w:p w:rsidR="0092772B" w:rsidRPr="0092772B" w:rsidRDefault="0092772B" w:rsidP="0092772B">
            <w:pPr>
              <w:tabs>
                <w:tab w:val="left" w:pos="1545"/>
              </w:tabs>
              <w:spacing w:line="235" w:lineRule="auto"/>
              <w:ind w:firstLine="0"/>
              <w:rPr>
                <w:color w:val="000000"/>
                <w:szCs w:val="28"/>
              </w:rPr>
            </w:pPr>
            <w:r w:rsidRPr="0092772B">
              <w:rPr>
                <w:color w:val="000000"/>
                <w:szCs w:val="28"/>
              </w:rPr>
              <w:t>димеркаптопропансульфонат натрия</w:t>
            </w:r>
          </w:p>
        </w:tc>
        <w:tc>
          <w:tcPr>
            <w:tcW w:w="1439" w:type="pct"/>
          </w:tcPr>
          <w:p w:rsidR="0092772B" w:rsidRPr="0092772B" w:rsidRDefault="0092772B" w:rsidP="0092772B">
            <w:pPr>
              <w:spacing w:line="235" w:lineRule="auto"/>
              <w:ind w:firstLine="0"/>
              <w:rPr>
                <w:szCs w:val="28"/>
              </w:rPr>
            </w:pPr>
            <w:r w:rsidRPr="0092772B">
              <w:rPr>
                <w:color w:val="000000"/>
                <w:szCs w:val="28"/>
              </w:rPr>
              <w:t>раствор для внутримышечного и подкожного введения</w:t>
            </w:r>
          </w:p>
        </w:tc>
      </w:tr>
      <w:tr w:rsidR="0092772B" w:rsidRPr="0092772B" w:rsidTr="0092772B">
        <w:trPr>
          <w:trHeight w:val="922"/>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spacing w:line="235" w:lineRule="auto"/>
              <w:ind w:firstLine="0"/>
              <w:rPr>
                <w:color w:val="000000"/>
                <w:szCs w:val="28"/>
              </w:rPr>
            </w:pPr>
            <w:r w:rsidRPr="0092772B">
              <w:rPr>
                <w:color w:val="000000"/>
                <w:szCs w:val="28"/>
              </w:rPr>
              <w:t>калий-железо гексацианоферрат</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таблетки</w:t>
            </w:r>
          </w:p>
          <w:p w:rsidR="0092772B" w:rsidRPr="0092772B" w:rsidRDefault="0092772B" w:rsidP="0092772B">
            <w:pPr>
              <w:spacing w:line="235" w:lineRule="auto"/>
              <w:ind w:firstLine="0"/>
              <w:rPr>
                <w:szCs w:val="28"/>
              </w:rPr>
            </w:pPr>
          </w:p>
        </w:tc>
      </w:tr>
      <w:tr w:rsidR="0092772B" w:rsidRPr="0092772B" w:rsidTr="0092772B">
        <w:trPr>
          <w:trHeight w:val="2100"/>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spacing w:line="235" w:lineRule="auto"/>
              <w:ind w:firstLine="0"/>
              <w:rPr>
                <w:szCs w:val="28"/>
              </w:rPr>
            </w:pPr>
            <w:r w:rsidRPr="0092772B">
              <w:rPr>
                <w:color w:val="000000"/>
                <w:szCs w:val="28"/>
              </w:rPr>
              <w:t>кальция тринатрия пентетат</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 xml:space="preserve">раствор для внутривенного введения и ингаляций;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color w:val="000000"/>
                <w:szCs w:val="28"/>
              </w:rPr>
              <w:t>лиофилизат для приготовления раствора для внутривенного введения</w:t>
            </w:r>
          </w:p>
        </w:tc>
      </w:tr>
      <w:tr w:rsidR="0092772B" w:rsidRPr="0092772B" w:rsidTr="0092772B">
        <w:trPr>
          <w:trHeight w:val="443"/>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color w:val="000000"/>
                <w:szCs w:val="28"/>
              </w:rPr>
            </w:pPr>
            <w:r w:rsidRPr="0092772B">
              <w:rPr>
                <w:color w:val="000000"/>
                <w:szCs w:val="28"/>
              </w:rPr>
              <w:t>карбоксим</w:t>
            </w:r>
          </w:p>
          <w:p w:rsidR="0092772B" w:rsidRPr="0092772B" w:rsidRDefault="0092772B" w:rsidP="0092772B">
            <w:pPr>
              <w:tabs>
                <w:tab w:val="left" w:pos="1545"/>
              </w:tabs>
              <w:spacing w:line="235" w:lineRule="auto"/>
              <w:ind w:firstLine="0"/>
              <w:rPr>
                <w:szCs w:val="28"/>
              </w:rPr>
            </w:pPr>
          </w:p>
        </w:tc>
        <w:tc>
          <w:tcPr>
            <w:tcW w:w="1439" w:type="pct"/>
          </w:tcPr>
          <w:p w:rsidR="0092772B" w:rsidRPr="0092772B" w:rsidRDefault="0092772B" w:rsidP="0092772B">
            <w:pPr>
              <w:spacing w:line="235" w:lineRule="auto"/>
              <w:ind w:firstLine="0"/>
              <w:rPr>
                <w:spacing w:val="-4"/>
                <w:szCs w:val="28"/>
              </w:rPr>
            </w:pPr>
            <w:r w:rsidRPr="0092772B">
              <w:rPr>
                <w:color w:val="000000"/>
                <w:spacing w:val="-4"/>
                <w:szCs w:val="28"/>
              </w:rPr>
              <w:t>раствор для внутримышечного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налоксон</w:t>
            </w:r>
          </w:p>
        </w:tc>
        <w:tc>
          <w:tcPr>
            <w:tcW w:w="1439" w:type="pct"/>
          </w:tcPr>
          <w:p w:rsidR="0092772B" w:rsidRPr="0092772B" w:rsidRDefault="0092772B" w:rsidP="0092772B">
            <w:pPr>
              <w:spacing w:line="235" w:lineRule="auto"/>
              <w:ind w:firstLine="0"/>
              <w:rPr>
                <w:szCs w:val="28"/>
              </w:rPr>
            </w:pPr>
            <w:r w:rsidRPr="0092772B">
              <w:rPr>
                <w:szCs w:val="28"/>
              </w:rPr>
              <w:t>раствор для инъекций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натрия тиосульфат</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внутривенного введения</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spacing w:line="235" w:lineRule="auto"/>
              <w:ind w:firstLine="0"/>
              <w:rPr>
                <w:szCs w:val="28"/>
              </w:rPr>
            </w:pPr>
            <w:r w:rsidRPr="0092772B">
              <w:rPr>
                <w:szCs w:val="28"/>
              </w:rPr>
              <w:t>протамина сульфат</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внутривенного введения; раствор для инъекций</w:t>
            </w:r>
          </w:p>
        </w:tc>
      </w:tr>
      <w:tr w:rsidR="0092772B" w:rsidRPr="0092772B" w:rsidTr="0092772B">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0"/>
              <w:rPr>
                <w:szCs w:val="28"/>
              </w:rPr>
            </w:pPr>
            <w:r w:rsidRPr="0092772B">
              <w:rPr>
                <w:color w:val="000000"/>
                <w:szCs w:val="28"/>
              </w:rPr>
              <w:t>цинка бисвинилимидазола диацетат</w:t>
            </w:r>
          </w:p>
        </w:tc>
        <w:tc>
          <w:tcPr>
            <w:tcW w:w="1439" w:type="pct"/>
          </w:tcPr>
          <w:p w:rsidR="0092772B" w:rsidRPr="0092772B" w:rsidRDefault="0092772B" w:rsidP="0092772B">
            <w:pPr>
              <w:spacing w:line="235" w:lineRule="auto"/>
              <w:ind w:firstLine="0"/>
              <w:rPr>
                <w:color w:val="000000"/>
                <w:szCs w:val="28"/>
              </w:rPr>
            </w:pPr>
            <w:r w:rsidRPr="0092772B">
              <w:rPr>
                <w:color w:val="000000"/>
                <w:szCs w:val="28"/>
              </w:rPr>
              <w:t xml:space="preserve">раствор для внутримышечного введения; </w:t>
            </w:r>
          </w:p>
          <w:p w:rsidR="0092772B" w:rsidRPr="0092772B" w:rsidRDefault="0092772B" w:rsidP="0092772B">
            <w:pPr>
              <w:spacing w:line="235" w:lineRule="auto"/>
              <w:ind w:firstLine="0"/>
              <w:rPr>
                <w:szCs w:val="28"/>
              </w:rPr>
            </w:pPr>
            <w:r w:rsidRPr="0092772B">
              <w:rPr>
                <w:color w:val="000000"/>
                <w:szCs w:val="28"/>
              </w:rPr>
              <w:t>капсулы</w:t>
            </w:r>
          </w:p>
        </w:tc>
      </w:tr>
      <w:tr w:rsidR="0092772B" w:rsidRPr="0092772B" w:rsidTr="0092772B">
        <w:trPr>
          <w:trHeight w:val="1020"/>
        </w:trPr>
        <w:tc>
          <w:tcPr>
            <w:tcW w:w="1136" w:type="pct"/>
          </w:tcPr>
          <w:p w:rsidR="0092772B" w:rsidRPr="0092772B" w:rsidRDefault="0092772B" w:rsidP="0092772B">
            <w:pPr>
              <w:ind w:firstLine="0"/>
              <w:rPr>
                <w:szCs w:val="28"/>
              </w:rPr>
            </w:pPr>
            <w:r w:rsidRPr="0092772B">
              <w:rPr>
                <w:szCs w:val="28"/>
                <w:lang w:val="en-US"/>
              </w:rPr>
              <w:t>V03AC</w:t>
            </w:r>
          </w:p>
        </w:tc>
        <w:tc>
          <w:tcPr>
            <w:tcW w:w="1288" w:type="pct"/>
          </w:tcPr>
          <w:p w:rsidR="0092772B" w:rsidRPr="0092772B" w:rsidRDefault="0092772B" w:rsidP="0092772B">
            <w:pPr>
              <w:ind w:firstLine="0"/>
              <w:rPr>
                <w:szCs w:val="28"/>
              </w:rPr>
            </w:pPr>
            <w:r w:rsidRPr="0092772B">
              <w:rPr>
                <w:szCs w:val="28"/>
              </w:rPr>
              <w:t>железосвязывающие препараты</w:t>
            </w:r>
          </w:p>
        </w:tc>
        <w:tc>
          <w:tcPr>
            <w:tcW w:w="1137" w:type="pct"/>
          </w:tcPr>
          <w:p w:rsidR="0092772B" w:rsidRPr="0092772B" w:rsidRDefault="0092772B" w:rsidP="0092772B">
            <w:pPr>
              <w:spacing w:line="235" w:lineRule="auto"/>
              <w:ind w:firstLine="0"/>
              <w:rPr>
                <w:szCs w:val="28"/>
              </w:rPr>
            </w:pPr>
            <w:r w:rsidRPr="0092772B">
              <w:rPr>
                <w:color w:val="000000"/>
                <w:szCs w:val="28"/>
              </w:rPr>
              <w:t xml:space="preserve">деферазирокс </w:t>
            </w:r>
          </w:p>
        </w:tc>
        <w:tc>
          <w:tcPr>
            <w:tcW w:w="1439" w:type="pct"/>
          </w:tcPr>
          <w:p w:rsidR="0092772B" w:rsidRPr="0092772B" w:rsidRDefault="0092772B" w:rsidP="0092772B">
            <w:pPr>
              <w:spacing w:line="235" w:lineRule="auto"/>
              <w:ind w:firstLine="0"/>
              <w:rPr>
                <w:szCs w:val="28"/>
              </w:rPr>
            </w:pPr>
            <w:r w:rsidRPr="0092772B">
              <w:rPr>
                <w:color w:val="000000"/>
                <w:szCs w:val="28"/>
              </w:rPr>
              <w:t>таблетки диспергируемые</w:t>
            </w:r>
          </w:p>
        </w:tc>
      </w:tr>
      <w:tr w:rsidR="0092772B" w:rsidRPr="0092772B" w:rsidTr="0092772B">
        <w:trPr>
          <w:trHeight w:val="1304"/>
        </w:trPr>
        <w:tc>
          <w:tcPr>
            <w:tcW w:w="1136" w:type="pct"/>
          </w:tcPr>
          <w:p w:rsidR="0092772B" w:rsidRPr="0092772B" w:rsidRDefault="0092772B" w:rsidP="0092772B">
            <w:pPr>
              <w:ind w:firstLine="0"/>
              <w:rPr>
                <w:szCs w:val="28"/>
              </w:rPr>
            </w:pPr>
            <w:r w:rsidRPr="0092772B">
              <w:rPr>
                <w:szCs w:val="28"/>
                <w:lang w:val="en-US"/>
              </w:rPr>
              <w:t>V03A</w:t>
            </w:r>
            <w:r w:rsidRPr="0092772B">
              <w:rPr>
                <w:szCs w:val="28"/>
              </w:rPr>
              <w:t>Е</w:t>
            </w:r>
          </w:p>
        </w:tc>
        <w:tc>
          <w:tcPr>
            <w:tcW w:w="1288" w:type="pct"/>
          </w:tcPr>
          <w:p w:rsidR="0092772B" w:rsidRPr="0092772B" w:rsidRDefault="0092772B" w:rsidP="0092772B">
            <w:pPr>
              <w:ind w:firstLine="0"/>
              <w:rPr>
                <w:szCs w:val="28"/>
              </w:rPr>
            </w:pPr>
            <w:r w:rsidRPr="0092772B">
              <w:rPr>
                <w:szCs w:val="28"/>
              </w:rPr>
              <w:t>препараты для лечения гиперкалиемии и гиперфофатемии</w:t>
            </w:r>
          </w:p>
        </w:tc>
        <w:tc>
          <w:tcPr>
            <w:tcW w:w="1137" w:type="pct"/>
          </w:tcPr>
          <w:p w:rsidR="0092772B" w:rsidRPr="0092772B" w:rsidRDefault="0092772B" w:rsidP="0092772B">
            <w:pPr>
              <w:ind w:firstLine="0"/>
              <w:rPr>
                <w:color w:val="000000"/>
                <w:szCs w:val="28"/>
              </w:rPr>
            </w:pPr>
            <w:r w:rsidRPr="0092772B">
              <w:rPr>
                <w:color w:val="000000"/>
                <w:szCs w:val="28"/>
              </w:rPr>
              <w:t>севеламер</w:t>
            </w:r>
          </w:p>
        </w:tc>
        <w:tc>
          <w:tcPr>
            <w:tcW w:w="1439" w:type="pct"/>
          </w:tcPr>
          <w:p w:rsidR="0092772B" w:rsidRPr="0092772B" w:rsidRDefault="0092772B" w:rsidP="0092772B">
            <w:pPr>
              <w:ind w:firstLine="0"/>
              <w:rPr>
                <w:color w:val="000000"/>
                <w:szCs w:val="28"/>
              </w:rPr>
            </w:pPr>
            <w:r w:rsidRPr="0092772B">
              <w:rPr>
                <w:color w:val="000000"/>
                <w:szCs w:val="28"/>
              </w:rPr>
              <w:t>таблетки, покрытые пленочной оболочкой</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V03AF</w:t>
            </w:r>
          </w:p>
        </w:tc>
        <w:tc>
          <w:tcPr>
            <w:tcW w:w="1288" w:type="pct"/>
            <w:vMerge w:val="restart"/>
          </w:tcPr>
          <w:p w:rsidR="0092772B" w:rsidRPr="0092772B" w:rsidRDefault="0092772B" w:rsidP="0092772B">
            <w:pPr>
              <w:ind w:firstLine="0"/>
              <w:rPr>
                <w:szCs w:val="28"/>
              </w:rPr>
            </w:pPr>
            <w:r w:rsidRPr="0092772B">
              <w:rPr>
                <w:szCs w:val="28"/>
              </w:rPr>
              <w:t>дезинтоксикаци онные препараты для противоопухолевой терапии</w:t>
            </w:r>
          </w:p>
        </w:tc>
        <w:tc>
          <w:tcPr>
            <w:tcW w:w="1137" w:type="pct"/>
          </w:tcPr>
          <w:p w:rsidR="0092772B" w:rsidRPr="0092772B" w:rsidRDefault="0092772B" w:rsidP="0092772B">
            <w:pPr>
              <w:ind w:firstLine="0"/>
              <w:rPr>
                <w:szCs w:val="28"/>
              </w:rPr>
            </w:pPr>
            <w:r w:rsidRPr="0092772B">
              <w:rPr>
                <w:szCs w:val="28"/>
              </w:rPr>
              <w:t>кальция фолинат</w:t>
            </w:r>
          </w:p>
        </w:tc>
        <w:tc>
          <w:tcPr>
            <w:tcW w:w="1439" w:type="pct"/>
          </w:tcPr>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 xml:space="preserve">капсулы; </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лиофилизат для приготовления раствора для внутривенного и внутримышечного введения;</w:t>
            </w:r>
          </w:p>
          <w:p w:rsidR="0092772B" w:rsidRPr="0092772B" w:rsidRDefault="0092772B" w:rsidP="0092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Cs w:val="28"/>
              </w:rPr>
            </w:pPr>
            <w:r w:rsidRPr="0092772B">
              <w:rPr>
                <w:color w:val="000000"/>
                <w:szCs w:val="28"/>
              </w:rPr>
              <w:t>раствор для внутривенного и внутримышечного введения</w:t>
            </w:r>
          </w:p>
        </w:tc>
      </w:tr>
      <w:tr w:rsidR="0092772B" w:rsidRPr="0092772B" w:rsidTr="0092772B">
        <w:trPr>
          <w:trHeight w:val="624"/>
        </w:trPr>
        <w:tc>
          <w:tcPr>
            <w:tcW w:w="1136" w:type="pct"/>
            <w:vMerge/>
          </w:tcPr>
          <w:p w:rsidR="0092772B" w:rsidRPr="0092772B" w:rsidRDefault="0092772B" w:rsidP="0092772B">
            <w:pPr>
              <w:tabs>
                <w:tab w:val="left" w:pos="1455"/>
                <w:tab w:val="left" w:pos="1545"/>
                <w:tab w:val="left" w:pos="1755"/>
              </w:tabs>
              <w:ind w:firstLine="0"/>
              <w:rPr>
                <w:szCs w:val="28"/>
              </w:rPr>
            </w:pPr>
          </w:p>
        </w:tc>
        <w:tc>
          <w:tcPr>
            <w:tcW w:w="1288" w:type="pct"/>
            <w:vMerge/>
          </w:tcPr>
          <w:p w:rsidR="0092772B" w:rsidRPr="0092772B" w:rsidRDefault="0092772B" w:rsidP="0092772B">
            <w:pPr>
              <w:tabs>
                <w:tab w:val="left" w:pos="1455"/>
                <w:tab w:val="left" w:pos="1545"/>
                <w:tab w:val="left" w:pos="1755"/>
              </w:tabs>
              <w:ind w:firstLine="0"/>
              <w:rPr>
                <w:szCs w:val="28"/>
              </w:rPr>
            </w:pPr>
          </w:p>
        </w:tc>
        <w:tc>
          <w:tcPr>
            <w:tcW w:w="1137" w:type="pct"/>
          </w:tcPr>
          <w:p w:rsidR="0092772B" w:rsidRPr="0092772B" w:rsidRDefault="0092772B" w:rsidP="0092772B">
            <w:pPr>
              <w:ind w:firstLine="0"/>
              <w:rPr>
                <w:szCs w:val="28"/>
              </w:rPr>
            </w:pPr>
            <w:r w:rsidRPr="0092772B">
              <w:rPr>
                <w:szCs w:val="28"/>
              </w:rPr>
              <w:t>месна</w:t>
            </w:r>
          </w:p>
        </w:tc>
        <w:tc>
          <w:tcPr>
            <w:tcW w:w="1439" w:type="pct"/>
          </w:tcPr>
          <w:p w:rsidR="0092772B" w:rsidRPr="0092772B" w:rsidRDefault="0092772B" w:rsidP="0092772B">
            <w:pPr>
              <w:ind w:firstLine="0"/>
              <w:rPr>
                <w:szCs w:val="28"/>
              </w:rPr>
            </w:pPr>
            <w:r w:rsidRPr="0092772B">
              <w:rPr>
                <w:szCs w:val="28"/>
              </w:rPr>
              <w:t>раствор для внутривенного введения</w:t>
            </w:r>
          </w:p>
        </w:tc>
      </w:tr>
      <w:tr w:rsidR="0092772B" w:rsidRPr="0092772B" w:rsidTr="0092772B">
        <w:trPr>
          <w:trHeight w:val="680"/>
        </w:trPr>
        <w:tc>
          <w:tcPr>
            <w:tcW w:w="1136" w:type="pct"/>
          </w:tcPr>
          <w:p w:rsidR="0092772B" w:rsidRPr="0092772B" w:rsidRDefault="0092772B" w:rsidP="0092772B">
            <w:pPr>
              <w:tabs>
                <w:tab w:val="left" w:pos="1455"/>
                <w:tab w:val="left" w:pos="1545"/>
                <w:tab w:val="left" w:pos="1755"/>
              </w:tabs>
              <w:ind w:firstLine="0"/>
              <w:rPr>
                <w:color w:val="000000"/>
                <w:szCs w:val="28"/>
                <w:lang w:val="en-US"/>
              </w:rPr>
            </w:pPr>
            <w:r w:rsidRPr="0092772B">
              <w:rPr>
                <w:color w:val="000000"/>
                <w:szCs w:val="28"/>
                <w:lang w:val="en-US"/>
              </w:rPr>
              <w:t>V03AN</w:t>
            </w:r>
          </w:p>
        </w:tc>
        <w:tc>
          <w:tcPr>
            <w:tcW w:w="1288" w:type="pct"/>
          </w:tcPr>
          <w:p w:rsidR="0092772B" w:rsidRPr="0092772B" w:rsidRDefault="0092772B" w:rsidP="0092772B">
            <w:pPr>
              <w:ind w:firstLine="0"/>
              <w:rPr>
                <w:szCs w:val="28"/>
              </w:rPr>
            </w:pPr>
            <w:r w:rsidRPr="0092772B">
              <w:rPr>
                <w:szCs w:val="28"/>
              </w:rPr>
              <w:t>медицинские газы</w:t>
            </w:r>
          </w:p>
        </w:tc>
        <w:tc>
          <w:tcPr>
            <w:tcW w:w="1137" w:type="pct"/>
          </w:tcPr>
          <w:p w:rsidR="0092772B" w:rsidRPr="0092772B" w:rsidRDefault="0092772B" w:rsidP="0092772B">
            <w:pPr>
              <w:ind w:firstLine="0"/>
              <w:rPr>
                <w:szCs w:val="28"/>
              </w:rPr>
            </w:pPr>
            <w:r w:rsidRPr="0092772B">
              <w:rPr>
                <w:color w:val="000000"/>
                <w:szCs w:val="28"/>
              </w:rPr>
              <w:t>кислород</w:t>
            </w:r>
          </w:p>
        </w:tc>
        <w:tc>
          <w:tcPr>
            <w:tcW w:w="1439" w:type="pct"/>
          </w:tcPr>
          <w:p w:rsidR="0092772B" w:rsidRPr="0092772B" w:rsidRDefault="0092772B" w:rsidP="0092772B">
            <w:pPr>
              <w:ind w:firstLine="0"/>
              <w:rPr>
                <w:color w:val="000000"/>
                <w:szCs w:val="28"/>
              </w:rPr>
            </w:pPr>
            <w:r w:rsidRPr="0092772B">
              <w:rPr>
                <w:color w:val="000000"/>
                <w:szCs w:val="28"/>
              </w:rPr>
              <w:t>газ сжатый</w:t>
            </w:r>
          </w:p>
        </w:tc>
      </w:tr>
      <w:tr w:rsidR="0092772B" w:rsidRPr="0092772B" w:rsidTr="0092772B">
        <w:tc>
          <w:tcPr>
            <w:tcW w:w="1136" w:type="pct"/>
            <w:vMerge w:val="restart"/>
          </w:tcPr>
          <w:p w:rsidR="0092772B" w:rsidRPr="0092772B" w:rsidRDefault="0092772B" w:rsidP="0092772B">
            <w:pPr>
              <w:ind w:firstLine="0"/>
              <w:rPr>
                <w:szCs w:val="28"/>
                <w:lang w:val="en-US"/>
              </w:rPr>
            </w:pPr>
            <w:r w:rsidRPr="0092772B">
              <w:rPr>
                <w:szCs w:val="28"/>
                <w:lang w:val="en-US"/>
              </w:rPr>
              <w:t>V06DD</w:t>
            </w:r>
          </w:p>
        </w:tc>
        <w:tc>
          <w:tcPr>
            <w:tcW w:w="1288" w:type="pct"/>
            <w:vMerge w:val="restart"/>
          </w:tcPr>
          <w:p w:rsidR="0092772B" w:rsidRPr="0092772B" w:rsidRDefault="0092772B" w:rsidP="0092772B">
            <w:pPr>
              <w:ind w:firstLine="0"/>
              <w:rPr>
                <w:szCs w:val="28"/>
              </w:rPr>
            </w:pPr>
            <w:r w:rsidRPr="0092772B">
              <w:rPr>
                <w:szCs w:val="28"/>
              </w:rPr>
              <w:t>аминокислоты, включая комбинации с полипептидами</w:t>
            </w:r>
          </w:p>
        </w:tc>
        <w:tc>
          <w:tcPr>
            <w:tcW w:w="1137" w:type="pct"/>
          </w:tcPr>
          <w:p w:rsidR="0092772B" w:rsidRPr="0092772B" w:rsidRDefault="0092772B" w:rsidP="0092772B">
            <w:pPr>
              <w:widowControl w:val="0"/>
              <w:autoSpaceDE w:val="0"/>
              <w:autoSpaceDN w:val="0"/>
              <w:adjustRightInd w:val="0"/>
              <w:ind w:firstLine="0"/>
              <w:rPr>
                <w:szCs w:val="28"/>
              </w:rPr>
            </w:pPr>
            <w:r w:rsidRPr="0092772B">
              <w:rPr>
                <w:szCs w:val="28"/>
              </w:rPr>
              <w:t>аминокислоты для парентерального питания</w:t>
            </w:r>
          </w:p>
        </w:tc>
        <w:tc>
          <w:tcPr>
            <w:tcW w:w="1439" w:type="pct"/>
          </w:tcPr>
          <w:p w:rsidR="0092772B" w:rsidRPr="0092772B" w:rsidRDefault="0092772B" w:rsidP="0092772B">
            <w:pPr>
              <w:ind w:firstLine="0"/>
              <w:rPr>
                <w:szCs w:val="28"/>
              </w:rPr>
            </w:pPr>
          </w:p>
        </w:tc>
      </w:tr>
      <w:tr w:rsidR="0092772B" w:rsidRPr="0092772B" w:rsidTr="0092772B">
        <w:trPr>
          <w:trHeight w:val="680"/>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аминокислоты и их смеси</w:t>
            </w:r>
          </w:p>
        </w:tc>
        <w:tc>
          <w:tcPr>
            <w:tcW w:w="1439" w:type="pct"/>
          </w:tcPr>
          <w:p w:rsidR="0092772B" w:rsidRPr="0092772B" w:rsidRDefault="0092772B" w:rsidP="0092772B">
            <w:pPr>
              <w:ind w:firstLine="0"/>
              <w:rPr>
                <w:szCs w:val="28"/>
              </w:rPr>
            </w:pPr>
          </w:p>
        </w:tc>
      </w:tr>
      <w:tr w:rsidR="0092772B" w:rsidRPr="0092772B" w:rsidTr="0092772B">
        <w:trPr>
          <w:trHeight w:val="1020"/>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кетоаналоги аминокислот</w:t>
            </w:r>
          </w:p>
        </w:tc>
        <w:tc>
          <w:tcPr>
            <w:tcW w:w="1439" w:type="pct"/>
          </w:tcPr>
          <w:p w:rsidR="0092772B" w:rsidRPr="0092772B" w:rsidRDefault="0092772B" w:rsidP="0092772B">
            <w:pPr>
              <w:ind w:firstLine="0"/>
              <w:rPr>
                <w:szCs w:val="28"/>
              </w:rPr>
            </w:pPr>
            <w:r w:rsidRPr="0092772B">
              <w:rPr>
                <w:szCs w:val="28"/>
              </w:rPr>
              <w:t>таблетки, покрытые пленочной оболочкой</w:t>
            </w:r>
          </w:p>
        </w:tc>
      </w:tr>
      <w:tr w:rsidR="0092772B" w:rsidRPr="0092772B" w:rsidTr="0092772B">
        <w:trPr>
          <w:trHeight w:val="1587"/>
        </w:trPr>
        <w:tc>
          <w:tcPr>
            <w:tcW w:w="1136" w:type="pct"/>
          </w:tcPr>
          <w:p w:rsidR="0092772B" w:rsidRPr="0092772B" w:rsidRDefault="0092772B" w:rsidP="0092772B">
            <w:pPr>
              <w:ind w:firstLine="0"/>
              <w:rPr>
                <w:szCs w:val="28"/>
              </w:rPr>
            </w:pPr>
            <w:r w:rsidRPr="0092772B">
              <w:rPr>
                <w:szCs w:val="28"/>
                <w:lang w:val="en-US"/>
              </w:rPr>
              <w:t>V06DE</w:t>
            </w:r>
          </w:p>
        </w:tc>
        <w:tc>
          <w:tcPr>
            <w:tcW w:w="1288" w:type="pct"/>
          </w:tcPr>
          <w:p w:rsidR="0092772B" w:rsidRPr="0092772B" w:rsidRDefault="0092772B" w:rsidP="0092772B">
            <w:pPr>
              <w:ind w:firstLine="0"/>
              <w:rPr>
                <w:szCs w:val="28"/>
              </w:rPr>
            </w:pPr>
            <w:r w:rsidRPr="0092772B">
              <w:rPr>
                <w:szCs w:val="28"/>
              </w:rPr>
              <w:t>аминокислоты, углеводы, минеральные вещества, витамины в комбинации</w:t>
            </w:r>
          </w:p>
        </w:tc>
        <w:tc>
          <w:tcPr>
            <w:tcW w:w="1137" w:type="pct"/>
          </w:tcPr>
          <w:p w:rsidR="0092772B" w:rsidRPr="0092772B" w:rsidRDefault="0092772B" w:rsidP="0092772B">
            <w:pPr>
              <w:tabs>
                <w:tab w:val="left" w:pos="1545"/>
              </w:tabs>
              <w:ind w:firstLine="0"/>
              <w:rPr>
                <w:szCs w:val="28"/>
              </w:rPr>
            </w:pPr>
            <w:r w:rsidRPr="0092772B">
              <w:rPr>
                <w:szCs w:val="28"/>
              </w:rPr>
              <w:t xml:space="preserve">аминокислоты для парентерального питания + прочие препараты </w:t>
            </w:r>
          </w:p>
        </w:tc>
        <w:tc>
          <w:tcPr>
            <w:tcW w:w="1439" w:type="pct"/>
          </w:tcPr>
          <w:p w:rsidR="0092772B" w:rsidRPr="0092772B" w:rsidRDefault="0092772B" w:rsidP="0092772B">
            <w:pPr>
              <w:ind w:firstLine="0"/>
              <w:rPr>
                <w:szCs w:val="28"/>
              </w:rPr>
            </w:pPr>
            <w:r w:rsidRPr="0092772B">
              <w:rPr>
                <w:szCs w:val="28"/>
              </w:rPr>
              <w:t> </w:t>
            </w:r>
          </w:p>
        </w:tc>
      </w:tr>
      <w:tr w:rsidR="0092772B" w:rsidRPr="0092772B" w:rsidTr="0092772B">
        <w:trPr>
          <w:trHeight w:val="1134"/>
        </w:trPr>
        <w:tc>
          <w:tcPr>
            <w:tcW w:w="1136" w:type="pct"/>
          </w:tcPr>
          <w:p w:rsidR="0092772B" w:rsidRPr="0092772B" w:rsidRDefault="0092772B" w:rsidP="0092772B">
            <w:pPr>
              <w:ind w:firstLine="0"/>
              <w:rPr>
                <w:szCs w:val="28"/>
              </w:rPr>
            </w:pPr>
            <w:r w:rsidRPr="0092772B">
              <w:rPr>
                <w:szCs w:val="28"/>
                <w:lang w:val="en-US"/>
              </w:rPr>
              <w:t>V01AB</w:t>
            </w:r>
          </w:p>
        </w:tc>
        <w:tc>
          <w:tcPr>
            <w:tcW w:w="1288" w:type="pct"/>
          </w:tcPr>
          <w:p w:rsidR="0092772B" w:rsidRPr="0092772B" w:rsidRDefault="0092772B" w:rsidP="0092772B">
            <w:pPr>
              <w:ind w:firstLine="0"/>
              <w:rPr>
                <w:spacing w:val="-2"/>
                <w:szCs w:val="28"/>
              </w:rPr>
            </w:pPr>
            <w:r w:rsidRPr="0092772B">
              <w:rPr>
                <w:spacing w:val="-2"/>
                <w:szCs w:val="28"/>
              </w:rPr>
              <w:t>растворители и разбавители, вкючая ирригационные растворы</w:t>
            </w:r>
          </w:p>
        </w:tc>
        <w:tc>
          <w:tcPr>
            <w:tcW w:w="1137" w:type="pct"/>
          </w:tcPr>
          <w:p w:rsidR="0092772B" w:rsidRPr="0092772B" w:rsidRDefault="0092772B" w:rsidP="0092772B">
            <w:pPr>
              <w:ind w:firstLine="0"/>
              <w:rPr>
                <w:szCs w:val="28"/>
              </w:rPr>
            </w:pPr>
            <w:r w:rsidRPr="0092772B">
              <w:rPr>
                <w:szCs w:val="28"/>
              </w:rPr>
              <w:t>вода для инъекций</w:t>
            </w:r>
          </w:p>
        </w:tc>
        <w:tc>
          <w:tcPr>
            <w:tcW w:w="1439" w:type="pct"/>
          </w:tcPr>
          <w:p w:rsidR="0092772B" w:rsidRPr="0092772B" w:rsidRDefault="0092772B" w:rsidP="0092772B">
            <w:pPr>
              <w:spacing w:line="235" w:lineRule="auto"/>
              <w:ind w:firstLine="0"/>
              <w:rPr>
                <w:szCs w:val="28"/>
              </w:rPr>
            </w:pPr>
            <w:r w:rsidRPr="0092772B">
              <w:rPr>
                <w:szCs w:val="28"/>
              </w:rPr>
              <w:t>растворитель для приготовления лекарственных форм для инъекций</w:t>
            </w:r>
          </w:p>
        </w:tc>
      </w:tr>
      <w:tr w:rsidR="0092772B" w:rsidRPr="0092772B" w:rsidTr="0092772B">
        <w:trPr>
          <w:trHeight w:val="1495"/>
        </w:trPr>
        <w:tc>
          <w:tcPr>
            <w:tcW w:w="1136" w:type="pct"/>
          </w:tcPr>
          <w:p w:rsidR="0092772B" w:rsidRPr="0092772B" w:rsidRDefault="0092772B" w:rsidP="0092772B">
            <w:pPr>
              <w:ind w:firstLine="0"/>
              <w:rPr>
                <w:szCs w:val="28"/>
              </w:rPr>
            </w:pPr>
            <w:r w:rsidRPr="0092772B">
              <w:rPr>
                <w:szCs w:val="28"/>
                <w:lang w:val="en-US"/>
              </w:rPr>
              <w:t>V08AA</w:t>
            </w:r>
          </w:p>
        </w:tc>
        <w:tc>
          <w:tcPr>
            <w:tcW w:w="1288" w:type="pct"/>
          </w:tcPr>
          <w:p w:rsidR="0092772B" w:rsidRPr="0092772B" w:rsidRDefault="0092772B" w:rsidP="0092772B">
            <w:pPr>
              <w:ind w:firstLine="0"/>
              <w:rPr>
                <w:spacing w:val="-2"/>
                <w:szCs w:val="28"/>
              </w:rPr>
            </w:pPr>
            <w:r w:rsidRPr="0092772B">
              <w:rPr>
                <w:spacing w:val="-2"/>
                <w:szCs w:val="28"/>
              </w:rPr>
              <w:t>водосодержащие нефротропные высокоосмолярные рентгеноконтрастные средства</w:t>
            </w:r>
          </w:p>
        </w:tc>
        <w:tc>
          <w:tcPr>
            <w:tcW w:w="1137" w:type="pct"/>
          </w:tcPr>
          <w:p w:rsidR="0092772B" w:rsidRPr="0092772B" w:rsidRDefault="0092772B" w:rsidP="0092772B">
            <w:pPr>
              <w:ind w:firstLine="0"/>
              <w:rPr>
                <w:szCs w:val="28"/>
              </w:rPr>
            </w:pPr>
            <w:r w:rsidRPr="0092772B">
              <w:rPr>
                <w:szCs w:val="28"/>
              </w:rPr>
              <w:t>натрия амидотризоат</w:t>
            </w:r>
          </w:p>
        </w:tc>
        <w:tc>
          <w:tcPr>
            <w:tcW w:w="1439" w:type="pct"/>
          </w:tcPr>
          <w:p w:rsidR="0092772B" w:rsidRPr="0092772B" w:rsidRDefault="0092772B" w:rsidP="0092772B">
            <w:pPr>
              <w:spacing w:line="235" w:lineRule="auto"/>
              <w:ind w:firstLine="0"/>
              <w:rPr>
                <w:szCs w:val="28"/>
              </w:rPr>
            </w:pPr>
            <w:r w:rsidRPr="0092772B">
              <w:rPr>
                <w:szCs w:val="28"/>
              </w:rPr>
              <w:t>раствор для инъекций</w:t>
            </w:r>
          </w:p>
        </w:tc>
      </w:tr>
      <w:tr w:rsidR="0092772B" w:rsidRPr="0092772B" w:rsidTr="0092772B">
        <w:trPr>
          <w:trHeight w:val="1188"/>
        </w:trPr>
        <w:tc>
          <w:tcPr>
            <w:tcW w:w="1136" w:type="pct"/>
            <w:vMerge w:val="restart"/>
          </w:tcPr>
          <w:p w:rsidR="0092772B" w:rsidRPr="0092772B" w:rsidRDefault="0092772B" w:rsidP="0092772B">
            <w:pPr>
              <w:ind w:firstLine="0"/>
              <w:rPr>
                <w:szCs w:val="28"/>
              </w:rPr>
            </w:pPr>
            <w:r w:rsidRPr="0092772B">
              <w:rPr>
                <w:szCs w:val="28"/>
                <w:lang w:val="en-US"/>
              </w:rPr>
              <w:t>V08AB</w:t>
            </w:r>
          </w:p>
        </w:tc>
        <w:tc>
          <w:tcPr>
            <w:tcW w:w="1288" w:type="pct"/>
            <w:vMerge w:val="restart"/>
          </w:tcPr>
          <w:p w:rsidR="0092772B" w:rsidRPr="0092772B" w:rsidRDefault="0092772B" w:rsidP="0092772B">
            <w:pPr>
              <w:ind w:firstLine="0"/>
              <w:rPr>
                <w:szCs w:val="28"/>
              </w:rPr>
            </w:pPr>
            <w:r w:rsidRPr="0092772B">
              <w:rPr>
                <w:szCs w:val="28"/>
              </w:rPr>
              <w:t>водосодержащие нефротропные низкоосмолярные рентгеноконтрастные средства</w:t>
            </w:r>
          </w:p>
        </w:tc>
        <w:tc>
          <w:tcPr>
            <w:tcW w:w="1137" w:type="pct"/>
          </w:tcPr>
          <w:p w:rsidR="0092772B" w:rsidRPr="0092772B" w:rsidRDefault="0092772B" w:rsidP="0092772B">
            <w:pPr>
              <w:ind w:firstLine="0"/>
              <w:rPr>
                <w:szCs w:val="28"/>
              </w:rPr>
            </w:pPr>
            <w:r w:rsidRPr="0092772B">
              <w:rPr>
                <w:szCs w:val="28"/>
              </w:rPr>
              <w:t>йовексол</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внутривенного и внутриартериального введения</w:t>
            </w:r>
          </w:p>
        </w:tc>
      </w:tr>
      <w:tr w:rsidR="0092772B" w:rsidRPr="0092772B" w:rsidTr="0092772B">
        <w:trPr>
          <w:trHeight w:val="680"/>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йогексол</w:t>
            </w:r>
          </w:p>
        </w:tc>
        <w:tc>
          <w:tcPr>
            <w:tcW w:w="1439" w:type="pct"/>
          </w:tcPr>
          <w:p w:rsidR="0092772B" w:rsidRPr="0092772B" w:rsidRDefault="0092772B" w:rsidP="0092772B">
            <w:pPr>
              <w:spacing w:line="235" w:lineRule="auto"/>
              <w:ind w:firstLine="0"/>
              <w:rPr>
                <w:szCs w:val="28"/>
              </w:rPr>
            </w:pPr>
            <w:r w:rsidRPr="0092772B">
              <w:rPr>
                <w:szCs w:val="28"/>
              </w:rPr>
              <w:t>раствор для инъекций</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йомепрол</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внутрисосудистого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йопромид</w:t>
            </w:r>
          </w:p>
        </w:tc>
        <w:tc>
          <w:tcPr>
            <w:tcW w:w="1439" w:type="pct"/>
          </w:tcPr>
          <w:p w:rsidR="0092772B" w:rsidRPr="0092772B" w:rsidRDefault="0092772B" w:rsidP="0092772B">
            <w:pPr>
              <w:spacing w:line="235" w:lineRule="auto"/>
              <w:ind w:firstLine="0"/>
              <w:rPr>
                <w:szCs w:val="28"/>
              </w:rPr>
            </w:pPr>
            <w:r w:rsidRPr="0092772B">
              <w:rPr>
                <w:szCs w:val="28"/>
              </w:rPr>
              <w:t xml:space="preserve">раствор для инъекций </w:t>
            </w:r>
          </w:p>
        </w:tc>
      </w:tr>
      <w:tr w:rsidR="0092772B" w:rsidRPr="0092772B" w:rsidTr="0092772B">
        <w:tc>
          <w:tcPr>
            <w:tcW w:w="1136" w:type="pct"/>
          </w:tcPr>
          <w:p w:rsidR="0092772B" w:rsidRPr="0092772B" w:rsidRDefault="0092772B" w:rsidP="0092772B">
            <w:pPr>
              <w:ind w:firstLine="0"/>
              <w:rPr>
                <w:szCs w:val="28"/>
              </w:rPr>
            </w:pPr>
            <w:r w:rsidRPr="0092772B">
              <w:rPr>
                <w:szCs w:val="28"/>
                <w:lang w:val="en-US"/>
              </w:rPr>
              <w:t>V08BA</w:t>
            </w:r>
          </w:p>
        </w:tc>
        <w:tc>
          <w:tcPr>
            <w:tcW w:w="1288" w:type="pct"/>
          </w:tcPr>
          <w:p w:rsidR="0092772B" w:rsidRPr="0092772B" w:rsidRDefault="0092772B" w:rsidP="0092772B">
            <w:pPr>
              <w:ind w:firstLine="0"/>
              <w:rPr>
                <w:szCs w:val="28"/>
              </w:rPr>
            </w:pPr>
            <w:r w:rsidRPr="0092772B">
              <w:rPr>
                <w:szCs w:val="28"/>
              </w:rPr>
              <w:t>рентгеноконтрастные средства, содержащие бария сульфат</w:t>
            </w:r>
          </w:p>
        </w:tc>
        <w:tc>
          <w:tcPr>
            <w:tcW w:w="1137" w:type="pct"/>
          </w:tcPr>
          <w:p w:rsidR="0092772B" w:rsidRPr="0092772B" w:rsidRDefault="0092772B" w:rsidP="0092772B">
            <w:pPr>
              <w:ind w:firstLine="0"/>
              <w:rPr>
                <w:szCs w:val="28"/>
              </w:rPr>
            </w:pPr>
            <w:r w:rsidRPr="0092772B">
              <w:rPr>
                <w:szCs w:val="28"/>
              </w:rPr>
              <w:t>бария сульфат</w:t>
            </w:r>
          </w:p>
        </w:tc>
        <w:tc>
          <w:tcPr>
            <w:tcW w:w="1439" w:type="pct"/>
          </w:tcPr>
          <w:p w:rsidR="0092772B" w:rsidRPr="0092772B" w:rsidRDefault="0092772B" w:rsidP="0092772B">
            <w:pPr>
              <w:spacing w:line="235" w:lineRule="auto"/>
              <w:ind w:firstLine="0"/>
              <w:rPr>
                <w:szCs w:val="28"/>
              </w:rPr>
            </w:pPr>
            <w:r w:rsidRPr="0092772B">
              <w:rPr>
                <w:szCs w:val="28"/>
              </w:rPr>
              <w:t>порошок для приготовления суспензии для приема внутрь</w:t>
            </w:r>
          </w:p>
        </w:tc>
      </w:tr>
      <w:tr w:rsidR="0092772B" w:rsidRPr="0092772B" w:rsidTr="0092772B">
        <w:tc>
          <w:tcPr>
            <w:tcW w:w="1136" w:type="pct"/>
            <w:vMerge w:val="restart"/>
          </w:tcPr>
          <w:p w:rsidR="0092772B" w:rsidRPr="0092772B" w:rsidRDefault="0092772B" w:rsidP="0092772B">
            <w:pPr>
              <w:ind w:firstLine="0"/>
              <w:rPr>
                <w:szCs w:val="28"/>
              </w:rPr>
            </w:pPr>
            <w:r w:rsidRPr="0092772B">
              <w:rPr>
                <w:szCs w:val="28"/>
                <w:lang w:val="en-US"/>
              </w:rPr>
              <w:t>V08CA</w:t>
            </w:r>
          </w:p>
        </w:tc>
        <w:tc>
          <w:tcPr>
            <w:tcW w:w="1288" w:type="pct"/>
            <w:vMerge w:val="restart"/>
          </w:tcPr>
          <w:p w:rsidR="0092772B" w:rsidRPr="0092772B" w:rsidRDefault="0092772B" w:rsidP="0092772B">
            <w:pPr>
              <w:ind w:firstLine="0"/>
              <w:rPr>
                <w:szCs w:val="28"/>
              </w:rPr>
            </w:pPr>
            <w:r w:rsidRPr="0092772B">
              <w:rPr>
                <w:szCs w:val="28"/>
              </w:rPr>
              <w:t>парамагнитные контрастные средства</w:t>
            </w:r>
          </w:p>
        </w:tc>
        <w:tc>
          <w:tcPr>
            <w:tcW w:w="1137" w:type="pct"/>
          </w:tcPr>
          <w:p w:rsidR="0092772B" w:rsidRPr="0092772B" w:rsidRDefault="0092772B" w:rsidP="0092772B">
            <w:pPr>
              <w:ind w:firstLine="0"/>
              <w:rPr>
                <w:szCs w:val="28"/>
              </w:rPr>
            </w:pPr>
            <w:r w:rsidRPr="0092772B">
              <w:rPr>
                <w:szCs w:val="28"/>
              </w:rPr>
              <w:t>гадодиамид</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внутривенного введения</w:t>
            </w:r>
          </w:p>
        </w:tc>
      </w:tr>
      <w:tr w:rsidR="0092772B" w:rsidRPr="0092772B" w:rsidTr="0092772B">
        <w:tc>
          <w:tcPr>
            <w:tcW w:w="1136" w:type="pct"/>
            <w:vMerge/>
          </w:tcPr>
          <w:p w:rsidR="0092772B" w:rsidRPr="0092772B" w:rsidRDefault="0092772B" w:rsidP="0092772B">
            <w:pPr>
              <w:ind w:firstLine="0"/>
              <w:rPr>
                <w:szCs w:val="28"/>
                <w:lang w:val="en-US"/>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гадобутрол</w:t>
            </w:r>
          </w:p>
        </w:tc>
        <w:tc>
          <w:tcPr>
            <w:tcW w:w="1439" w:type="pct"/>
          </w:tcPr>
          <w:p w:rsidR="0092772B" w:rsidRPr="0092772B" w:rsidRDefault="0092772B" w:rsidP="0092772B">
            <w:pPr>
              <w:spacing w:line="235" w:lineRule="auto"/>
              <w:ind w:firstLine="0"/>
              <w:rPr>
                <w:szCs w:val="28"/>
              </w:rPr>
            </w:pPr>
            <w:r w:rsidRPr="0092772B">
              <w:rPr>
                <w:szCs w:val="28"/>
              </w:rPr>
              <w:t>раствор для внутривенного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color w:val="000000"/>
                <w:szCs w:val="28"/>
              </w:rPr>
              <w:t>гадопентетовая кислота</w:t>
            </w:r>
          </w:p>
        </w:tc>
        <w:tc>
          <w:tcPr>
            <w:tcW w:w="1439" w:type="pct"/>
          </w:tcPr>
          <w:p w:rsidR="0092772B" w:rsidRPr="0092772B" w:rsidRDefault="0092772B" w:rsidP="0092772B">
            <w:pPr>
              <w:spacing w:line="235" w:lineRule="auto"/>
              <w:ind w:firstLine="0"/>
              <w:rPr>
                <w:szCs w:val="28"/>
              </w:rPr>
            </w:pPr>
            <w:r w:rsidRPr="0092772B">
              <w:rPr>
                <w:color w:val="000000"/>
                <w:szCs w:val="28"/>
              </w:rPr>
              <w:t>раствор для внутривенного введения</w:t>
            </w:r>
          </w:p>
        </w:tc>
      </w:tr>
      <w:tr w:rsidR="0092772B" w:rsidRPr="0092772B" w:rsidTr="0092772B">
        <w:tc>
          <w:tcPr>
            <w:tcW w:w="1136" w:type="pct"/>
            <w:vMerge w:val="restart"/>
          </w:tcPr>
          <w:p w:rsidR="0092772B" w:rsidRPr="0092772B" w:rsidRDefault="0092772B" w:rsidP="0092772B">
            <w:pPr>
              <w:ind w:firstLine="0"/>
              <w:rPr>
                <w:szCs w:val="28"/>
                <w:lang w:val="en-US"/>
              </w:rPr>
            </w:pPr>
            <w:r w:rsidRPr="0092772B">
              <w:rPr>
                <w:szCs w:val="28"/>
                <w:lang w:val="en-US"/>
              </w:rPr>
              <w:t>V09</w:t>
            </w:r>
          </w:p>
        </w:tc>
        <w:tc>
          <w:tcPr>
            <w:tcW w:w="1288" w:type="pct"/>
            <w:vMerge w:val="restart"/>
          </w:tcPr>
          <w:p w:rsidR="0092772B" w:rsidRPr="0092772B" w:rsidRDefault="0092772B" w:rsidP="0092772B">
            <w:pPr>
              <w:ind w:firstLine="0"/>
              <w:rPr>
                <w:szCs w:val="28"/>
              </w:rPr>
            </w:pPr>
            <w:r w:rsidRPr="0092772B">
              <w:rPr>
                <w:szCs w:val="28"/>
              </w:rPr>
              <w:t>диагностические радиофармацевтические средства</w:t>
            </w:r>
          </w:p>
        </w:tc>
        <w:tc>
          <w:tcPr>
            <w:tcW w:w="1137" w:type="pct"/>
          </w:tcPr>
          <w:p w:rsidR="0092772B" w:rsidRPr="0092772B" w:rsidRDefault="0092772B" w:rsidP="0092772B">
            <w:pPr>
              <w:ind w:firstLine="0"/>
              <w:rPr>
                <w:szCs w:val="28"/>
              </w:rPr>
            </w:pPr>
            <w:r w:rsidRPr="0092772B">
              <w:rPr>
                <w:szCs w:val="28"/>
              </w:rPr>
              <w:t>меброфенин</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внутривенного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пентатех 99mTc</w:t>
            </w:r>
          </w:p>
        </w:tc>
        <w:tc>
          <w:tcPr>
            <w:tcW w:w="1439" w:type="pct"/>
          </w:tcPr>
          <w:p w:rsidR="0092772B" w:rsidRPr="0092772B" w:rsidRDefault="0092772B" w:rsidP="0092772B">
            <w:pPr>
              <w:spacing w:line="235" w:lineRule="auto"/>
              <w:ind w:firstLine="0"/>
              <w:rPr>
                <w:szCs w:val="28"/>
              </w:rPr>
            </w:pPr>
            <w:r w:rsidRPr="0092772B">
              <w:rPr>
                <w:szCs w:val="28"/>
              </w:rPr>
              <w:t>лиофилизат для приготовления раствора для внутривенного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пирфотех 99mTc</w:t>
            </w: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внутривенного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технеция (99</w:t>
            </w:r>
            <w:r w:rsidRPr="0092772B">
              <w:rPr>
                <w:szCs w:val="28"/>
                <w:lang w:val="en-US"/>
              </w:rPr>
              <w:t xml:space="preserve">mTc) </w:t>
            </w:r>
            <w:r w:rsidRPr="0092772B">
              <w:rPr>
                <w:szCs w:val="28"/>
              </w:rPr>
              <w:t>фитат</w:t>
            </w: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внутривенного введения</w:t>
            </w:r>
          </w:p>
        </w:tc>
      </w:tr>
      <w:tr w:rsidR="0092772B" w:rsidRPr="0092772B" w:rsidTr="0092772B">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ind w:firstLine="0"/>
              <w:rPr>
                <w:szCs w:val="28"/>
              </w:rPr>
            </w:pPr>
            <w:r w:rsidRPr="0092772B">
              <w:rPr>
                <w:szCs w:val="28"/>
              </w:rPr>
              <w:t>технеция (99</w:t>
            </w:r>
            <w:r w:rsidRPr="0092772B">
              <w:rPr>
                <w:szCs w:val="28"/>
                <w:lang w:val="en-US"/>
              </w:rPr>
              <w:t>mTc)</w:t>
            </w:r>
            <w:r w:rsidRPr="0092772B">
              <w:rPr>
                <w:szCs w:val="28"/>
              </w:rPr>
              <w:t xml:space="preserve"> оскабифор</w:t>
            </w: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внутривенного введения</w:t>
            </w:r>
          </w:p>
        </w:tc>
      </w:tr>
      <w:tr w:rsidR="0092772B" w:rsidRPr="0092772B" w:rsidTr="0092772B">
        <w:trPr>
          <w:trHeight w:val="1226"/>
        </w:trPr>
        <w:tc>
          <w:tcPr>
            <w:tcW w:w="1136" w:type="pct"/>
            <w:vMerge/>
          </w:tcPr>
          <w:p w:rsidR="0092772B" w:rsidRPr="0092772B" w:rsidRDefault="0092772B" w:rsidP="0092772B">
            <w:pPr>
              <w:ind w:firstLine="0"/>
              <w:rPr>
                <w:szCs w:val="28"/>
              </w:rPr>
            </w:pPr>
          </w:p>
        </w:tc>
        <w:tc>
          <w:tcPr>
            <w:tcW w:w="1288" w:type="pct"/>
            <w:vMerge/>
          </w:tcPr>
          <w:p w:rsidR="0092772B" w:rsidRPr="0092772B" w:rsidRDefault="0092772B" w:rsidP="0092772B">
            <w:pPr>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бромезида 99mTc</w:t>
            </w: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внутривенного введения</w:t>
            </w:r>
          </w:p>
        </w:tc>
      </w:tr>
      <w:tr w:rsidR="0092772B" w:rsidRPr="0092772B" w:rsidTr="0092772B">
        <w:trPr>
          <w:trHeight w:val="1188"/>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tabs>
                <w:tab w:val="left" w:pos="1545"/>
              </w:tabs>
              <w:ind w:firstLine="0"/>
              <w:rPr>
                <w:szCs w:val="28"/>
              </w:rPr>
            </w:pPr>
            <w:r w:rsidRPr="0092772B">
              <w:rPr>
                <w:szCs w:val="28"/>
              </w:rPr>
              <w:t>технефит 99mTc</w:t>
            </w:r>
          </w:p>
        </w:tc>
        <w:tc>
          <w:tcPr>
            <w:tcW w:w="1439" w:type="pct"/>
          </w:tcPr>
          <w:p w:rsidR="0092772B" w:rsidRPr="0092772B" w:rsidRDefault="0092772B" w:rsidP="0092772B">
            <w:pPr>
              <w:ind w:firstLine="0"/>
              <w:rPr>
                <w:szCs w:val="28"/>
              </w:rPr>
            </w:pPr>
            <w:r w:rsidRPr="0092772B">
              <w:rPr>
                <w:szCs w:val="28"/>
              </w:rPr>
              <w:t xml:space="preserve">лиофилизат для приготовления раствора для внутривенного введения </w:t>
            </w:r>
          </w:p>
        </w:tc>
      </w:tr>
      <w:tr w:rsidR="0092772B" w:rsidRPr="0092772B" w:rsidTr="0092772B">
        <w:trPr>
          <w:trHeight w:val="1178"/>
        </w:trPr>
        <w:tc>
          <w:tcPr>
            <w:tcW w:w="1136" w:type="pct"/>
            <w:vMerge/>
          </w:tcPr>
          <w:p w:rsidR="0092772B" w:rsidRPr="0092772B" w:rsidRDefault="0092772B" w:rsidP="0092772B">
            <w:pPr>
              <w:tabs>
                <w:tab w:val="left" w:pos="1545"/>
              </w:tabs>
              <w:ind w:firstLine="0"/>
              <w:rPr>
                <w:szCs w:val="28"/>
              </w:rPr>
            </w:pPr>
          </w:p>
        </w:tc>
        <w:tc>
          <w:tcPr>
            <w:tcW w:w="1288" w:type="pct"/>
            <w:vMerge/>
          </w:tcPr>
          <w:p w:rsidR="0092772B" w:rsidRPr="0092772B" w:rsidRDefault="0092772B" w:rsidP="0092772B">
            <w:pPr>
              <w:tabs>
                <w:tab w:val="left" w:pos="1545"/>
              </w:tabs>
              <w:ind w:firstLine="0"/>
              <w:rPr>
                <w:szCs w:val="28"/>
              </w:rPr>
            </w:pPr>
          </w:p>
        </w:tc>
        <w:tc>
          <w:tcPr>
            <w:tcW w:w="1137" w:type="pct"/>
          </w:tcPr>
          <w:p w:rsidR="0092772B" w:rsidRPr="0092772B" w:rsidRDefault="0092772B" w:rsidP="0092772B">
            <w:pPr>
              <w:widowControl w:val="0"/>
              <w:autoSpaceDE w:val="0"/>
              <w:autoSpaceDN w:val="0"/>
              <w:adjustRightInd w:val="0"/>
              <w:ind w:firstLine="0"/>
              <w:rPr>
                <w:szCs w:val="28"/>
                <w:lang w:eastAsia="ru-RU"/>
              </w:rPr>
            </w:pPr>
            <w:r w:rsidRPr="0092772B">
              <w:rPr>
                <w:szCs w:val="28"/>
                <w:lang w:eastAsia="ru-RU"/>
              </w:rPr>
              <w:t>технефор 99mTc</w:t>
            </w:r>
          </w:p>
          <w:p w:rsidR="0092772B" w:rsidRPr="0092772B" w:rsidRDefault="0092772B" w:rsidP="0092772B">
            <w:pPr>
              <w:tabs>
                <w:tab w:val="left" w:pos="1545"/>
              </w:tabs>
              <w:ind w:firstLine="0"/>
              <w:rPr>
                <w:szCs w:val="28"/>
              </w:rPr>
            </w:pPr>
          </w:p>
        </w:tc>
        <w:tc>
          <w:tcPr>
            <w:tcW w:w="1439" w:type="pct"/>
          </w:tcPr>
          <w:p w:rsidR="0092772B" w:rsidRPr="0092772B" w:rsidRDefault="0092772B" w:rsidP="0092772B">
            <w:pPr>
              <w:ind w:firstLine="0"/>
              <w:rPr>
                <w:szCs w:val="28"/>
              </w:rPr>
            </w:pPr>
            <w:r w:rsidRPr="0092772B">
              <w:rPr>
                <w:szCs w:val="28"/>
              </w:rPr>
              <w:t>лиофилизат для приготовления раствора для внутривенного введения</w:t>
            </w:r>
          </w:p>
        </w:tc>
      </w:tr>
      <w:tr w:rsidR="0092772B" w:rsidRPr="0092772B" w:rsidTr="0092772B">
        <w:trPr>
          <w:trHeight w:val="1154"/>
        </w:trPr>
        <w:tc>
          <w:tcPr>
            <w:tcW w:w="1136" w:type="pct"/>
          </w:tcPr>
          <w:p w:rsidR="0092772B" w:rsidRPr="0092772B" w:rsidRDefault="0092772B" w:rsidP="0092772B">
            <w:pPr>
              <w:ind w:firstLine="0"/>
              <w:rPr>
                <w:szCs w:val="28"/>
              </w:rPr>
            </w:pPr>
            <w:r w:rsidRPr="0092772B">
              <w:rPr>
                <w:szCs w:val="28"/>
                <w:lang w:val="en-US"/>
              </w:rPr>
              <w:t>V10BX</w:t>
            </w:r>
          </w:p>
        </w:tc>
        <w:tc>
          <w:tcPr>
            <w:tcW w:w="1288" w:type="pct"/>
          </w:tcPr>
          <w:p w:rsidR="0092772B" w:rsidRPr="0092772B" w:rsidRDefault="0092772B" w:rsidP="0092772B">
            <w:pPr>
              <w:ind w:firstLine="0"/>
              <w:rPr>
                <w:szCs w:val="28"/>
              </w:rPr>
            </w:pPr>
            <w:r w:rsidRPr="0092772B">
              <w:rPr>
                <w:szCs w:val="28"/>
              </w:rPr>
              <w:t>разные радиофармацевтические средства для уменьшения боли</w:t>
            </w:r>
          </w:p>
        </w:tc>
        <w:tc>
          <w:tcPr>
            <w:tcW w:w="1137" w:type="pct"/>
          </w:tcPr>
          <w:p w:rsidR="0092772B" w:rsidRPr="0092772B" w:rsidRDefault="0092772B" w:rsidP="0092772B">
            <w:pPr>
              <w:ind w:firstLine="0"/>
              <w:rPr>
                <w:szCs w:val="28"/>
              </w:rPr>
            </w:pPr>
            <w:r w:rsidRPr="0092772B">
              <w:rPr>
                <w:szCs w:val="28"/>
              </w:rPr>
              <w:t>стронция хлорид 89Sr</w:t>
            </w:r>
          </w:p>
        </w:tc>
        <w:tc>
          <w:tcPr>
            <w:tcW w:w="1439" w:type="pct"/>
          </w:tcPr>
          <w:p w:rsidR="0092772B" w:rsidRPr="0092772B" w:rsidRDefault="0092772B" w:rsidP="0092772B">
            <w:pPr>
              <w:ind w:firstLine="0"/>
              <w:rPr>
                <w:szCs w:val="28"/>
              </w:rPr>
            </w:pPr>
            <w:r w:rsidRPr="0092772B">
              <w:rPr>
                <w:szCs w:val="28"/>
              </w:rPr>
              <w:t>раствор для внутривенного введения</w:t>
            </w:r>
          </w:p>
          <w:p w:rsidR="0092772B" w:rsidRPr="0092772B" w:rsidRDefault="0092772B" w:rsidP="0092772B">
            <w:pPr>
              <w:ind w:firstLine="0"/>
              <w:rPr>
                <w:szCs w:val="28"/>
              </w:rPr>
            </w:pPr>
          </w:p>
        </w:tc>
      </w:tr>
    </w:tbl>
    <w:p w:rsidR="0092772B" w:rsidRPr="0092772B" w:rsidRDefault="0092772B" w:rsidP="0092772B">
      <w:pPr>
        <w:jc w:val="center"/>
        <w:rPr>
          <w:szCs w:val="28"/>
        </w:rPr>
      </w:pPr>
    </w:p>
    <w:p w:rsidR="0092772B" w:rsidRPr="0092772B" w:rsidRDefault="0092772B" w:rsidP="0092772B">
      <w:pPr>
        <w:ind w:firstLine="0"/>
        <w:jc w:val="center"/>
        <w:rPr>
          <w:szCs w:val="28"/>
        </w:rPr>
      </w:pPr>
      <w:r w:rsidRPr="0092772B">
        <w:rPr>
          <w:szCs w:val="28"/>
        </w:rPr>
        <w:t xml:space="preserve">2. Перечень расходных материалов и изделий медицинского назначения </w:t>
      </w:r>
    </w:p>
    <w:p w:rsidR="0092772B" w:rsidRPr="0092772B" w:rsidRDefault="0092772B" w:rsidP="0092772B">
      <w:pPr>
        <w:jc w:val="both"/>
        <w:rPr>
          <w:szCs w:val="28"/>
        </w:rPr>
      </w:pPr>
    </w:p>
    <w:p w:rsidR="0092772B" w:rsidRPr="0092772B" w:rsidRDefault="0092772B" w:rsidP="0092772B">
      <w:pPr>
        <w:jc w:val="both"/>
        <w:rPr>
          <w:szCs w:val="28"/>
        </w:rPr>
      </w:pPr>
      <w:r w:rsidRPr="0092772B">
        <w:rPr>
          <w:szCs w:val="28"/>
        </w:rPr>
        <w:t xml:space="preserve">Рентгеновская пленка, расходные материалы для лаборатории, перевязочные средства, бинты марлевые, бинты гипсовые, вата, марля, лейкопластырь; прочие: шприцы, одноразовые системы для парентерального введения, перчатки, бумага для электрокардиографов и термопринтеров для ультразвуковых диагностических аппаратов и цифровых флюорографов, гель для ультразвуковых диагностических аппаратов </w:t>
      </w:r>
    </w:p>
    <w:p w:rsidR="0092772B" w:rsidRPr="0092772B" w:rsidRDefault="0092772B" w:rsidP="0092772B">
      <w:pPr>
        <w:jc w:val="both"/>
        <w:rPr>
          <w:szCs w:val="28"/>
        </w:rPr>
      </w:pPr>
      <w:r w:rsidRPr="0092772B">
        <w:rPr>
          <w:szCs w:val="28"/>
        </w:rPr>
        <w:t xml:space="preserve">Воздуховоды различных размеров, интубационные различные трубки, зонды для промывания желудка, катетеры мочевые, катетеры для периферических вен одноразовые стерильные; пипетки, шпатели, ножницы, роторасширитель, языкодержатель, средства иммобилизации (шины, головодержатели, щиты) </w:t>
      </w:r>
    </w:p>
    <w:p w:rsidR="0092772B" w:rsidRPr="0092772B" w:rsidRDefault="0092772B" w:rsidP="0092772B">
      <w:pPr>
        <w:jc w:val="both"/>
        <w:rPr>
          <w:szCs w:val="28"/>
        </w:rPr>
      </w:pPr>
      <w:r w:rsidRPr="0092772B">
        <w:rPr>
          <w:szCs w:val="28"/>
        </w:rPr>
        <w:t xml:space="preserve">Кислород (газ/баллоны) </w:t>
      </w:r>
    </w:p>
    <w:p w:rsidR="00302691" w:rsidRDefault="0092772B" w:rsidP="0092772B">
      <w:pPr>
        <w:jc w:val="both"/>
        <w:rPr>
          <w:szCs w:val="28"/>
        </w:rPr>
      </w:pPr>
      <w:r w:rsidRPr="0092772B">
        <w:rPr>
          <w:szCs w:val="28"/>
        </w:rPr>
        <w:t>Линза интраокулярная</w:t>
      </w:r>
    </w:p>
    <w:p w:rsidR="00302691" w:rsidRPr="00903B74" w:rsidRDefault="00302691" w:rsidP="0092772B">
      <w:pPr>
        <w:autoSpaceDE w:val="0"/>
        <w:autoSpaceDN w:val="0"/>
        <w:adjustRightInd w:val="0"/>
        <w:ind w:firstLine="0"/>
        <w:jc w:val="center"/>
        <w:outlineLvl w:val="1"/>
        <w:rPr>
          <w:szCs w:val="28"/>
        </w:rPr>
      </w:pPr>
      <w:r w:rsidRPr="00903B74">
        <w:rPr>
          <w:szCs w:val="28"/>
        </w:rPr>
        <w:br w:type="page"/>
      </w:r>
    </w:p>
    <w:p w:rsidR="00302691" w:rsidRPr="00903B74" w:rsidRDefault="00302691" w:rsidP="0092772B">
      <w:pPr>
        <w:autoSpaceDE w:val="0"/>
        <w:autoSpaceDN w:val="0"/>
        <w:adjustRightInd w:val="0"/>
        <w:ind w:firstLine="0"/>
        <w:jc w:val="center"/>
        <w:outlineLvl w:val="1"/>
        <w:rPr>
          <w:szCs w:val="28"/>
        </w:rPr>
        <w:sectPr w:rsidR="00302691" w:rsidRPr="00903B74" w:rsidSect="00302691">
          <w:pgSz w:w="16838" w:h="11905" w:orient="landscape" w:code="9"/>
          <w:pgMar w:top="1985" w:right="1134" w:bottom="567" w:left="1134" w:header="567" w:footer="720" w:gutter="0"/>
          <w:cols w:space="720"/>
          <w:titlePg/>
          <w:docGrid w:linePitch="299"/>
        </w:sectPr>
      </w:pPr>
    </w:p>
    <w:p w:rsidR="0092772B" w:rsidRPr="0092772B" w:rsidRDefault="0092772B" w:rsidP="0092772B">
      <w:pPr>
        <w:autoSpaceDE w:val="0"/>
        <w:autoSpaceDN w:val="0"/>
        <w:adjustRightInd w:val="0"/>
        <w:ind w:firstLine="0"/>
        <w:jc w:val="center"/>
        <w:outlineLvl w:val="1"/>
        <w:rPr>
          <w:szCs w:val="28"/>
        </w:rPr>
      </w:pPr>
      <w:r w:rsidRPr="0092772B">
        <w:rPr>
          <w:szCs w:val="28"/>
          <w:lang w:val="en-US"/>
        </w:rPr>
        <w:t>VII</w:t>
      </w:r>
      <w:r w:rsidRPr="0092772B">
        <w:rPr>
          <w:szCs w:val="28"/>
        </w:rPr>
        <w:t xml:space="preserve">. Перечень лекарственных препаратов, отпускаемых населению </w:t>
      </w:r>
    </w:p>
    <w:p w:rsidR="0092772B" w:rsidRPr="0092772B" w:rsidRDefault="0092772B" w:rsidP="0092772B">
      <w:pPr>
        <w:autoSpaceDE w:val="0"/>
        <w:autoSpaceDN w:val="0"/>
        <w:adjustRightInd w:val="0"/>
        <w:ind w:firstLine="0"/>
        <w:jc w:val="center"/>
        <w:outlineLvl w:val="1"/>
        <w:rPr>
          <w:szCs w:val="28"/>
        </w:rPr>
      </w:pPr>
      <w:r w:rsidRPr="0092772B">
        <w:rPr>
          <w:szCs w:val="28"/>
        </w:rPr>
        <w:t xml:space="preserve">в соответствии с перечнем групп населения и категорий заболеваний, </w:t>
      </w:r>
    </w:p>
    <w:p w:rsidR="0092772B" w:rsidRPr="0092772B" w:rsidRDefault="0092772B" w:rsidP="0092772B">
      <w:pPr>
        <w:autoSpaceDE w:val="0"/>
        <w:autoSpaceDN w:val="0"/>
        <w:adjustRightInd w:val="0"/>
        <w:ind w:firstLine="0"/>
        <w:jc w:val="center"/>
        <w:outlineLvl w:val="1"/>
        <w:rPr>
          <w:szCs w:val="28"/>
        </w:rPr>
      </w:pPr>
      <w:r w:rsidRPr="0092772B">
        <w:rPr>
          <w:szCs w:val="28"/>
        </w:rPr>
        <w:t xml:space="preserve">при амбулаторном лечении которых лекарственные средства и изделия </w:t>
      </w:r>
    </w:p>
    <w:p w:rsidR="0092772B" w:rsidRPr="0092772B" w:rsidRDefault="0092772B" w:rsidP="0092772B">
      <w:pPr>
        <w:autoSpaceDE w:val="0"/>
        <w:autoSpaceDN w:val="0"/>
        <w:adjustRightInd w:val="0"/>
        <w:ind w:firstLine="0"/>
        <w:jc w:val="center"/>
        <w:outlineLvl w:val="1"/>
        <w:rPr>
          <w:szCs w:val="28"/>
        </w:rPr>
      </w:pPr>
      <w:r w:rsidRPr="0092772B">
        <w:rPr>
          <w:szCs w:val="28"/>
        </w:rPr>
        <w:t>медицинского назначения отпускаются по рецептам врачей бесплатно</w:t>
      </w:r>
    </w:p>
    <w:p w:rsidR="0092772B" w:rsidRPr="0092772B" w:rsidRDefault="0092772B" w:rsidP="0092772B">
      <w:pPr>
        <w:autoSpaceDE w:val="0"/>
        <w:autoSpaceDN w:val="0"/>
        <w:adjustRightInd w:val="0"/>
        <w:ind w:firstLine="851"/>
        <w:jc w:val="center"/>
        <w:outlineLvl w:val="1"/>
        <w:rPr>
          <w:szCs w:val="28"/>
        </w:rPr>
      </w:pPr>
    </w:p>
    <w:tbl>
      <w:tblPr>
        <w:tblW w:w="5000" w:type="pct"/>
        <w:jc w:val="center"/>
        <w:tblBorders>
          <w:top w:val="single" w:sz="6" w:space="0" w:color="auto"/>
          <w:left w:val="single" w:sz="6" w:space="0" w:color="auto"/>
          <w:right w:val="single" w:sz="6" w:space="0" w:color="auto"/>
          <w:insideV w:val="single" w:sz="6" w:space="0" w:color="auto"/>
        </w:tblBorders>
        <w:tblCellMar>
          <w:left w:w="70" w:type="dxa"/>
          <w:right w:w="70" w:type="dxa"/>
        </w:tblCellMar>
        <w:tblLook w:val="0000"/>
      </w:tblPr>
      <w:tblGrid>
        <w:gridCol w:w="5343"/>
        <w:gridCol w:w="4150"/>
      </w:tblGrid>
      <w:tr w:rsidR="0092772B" w:rsidRPr="0092772B" w:rsidTr="0092772B">
        <w:trPr>
          <w:cantSplit/>
          <w:trHeight w:val="240"/>
          <w:jc w:val="center"/>
        </w:trPr>
        <w:tc>
          <w:tcPr>
            <w:tcW w:w="2814" w:type="pct"/>
          </w:tcPr>
          <w:p w:rsidR="0092772B" w:rsidRPr="0092772B" w:rsidRDefault="0092772B" w:rsidP="0092772B">
            <w:pPr>
              <w:autoSpaceDE w:val="0"/>
              <w:autoSpaceDN w:val="0"/>
              <w:adjustRightInd w:val="0"/>
              <w:ind w:left="-70" w:firstLine="70"/>
              <w:jc w:val="center"/>
              <w:rPr>
                <w:rFonts w:cs="Times New Roman"/>
                <w:szCs w:val="28"/>
                <w:lang w:eastAsia="ru-RU"/>
              </w:rPr>
            </w:pPr>
            <w:r w:rsidRPr="0092772B">
              <w:rPr>
                <w:rFonts w:cs="Times New Roman"/>
                <w:szCs w:val="28"/>
                <w:lang w:eastAsia="ru-RU"/>
              </w:rPr>
              <w:t>Лекарственные средства</w:t>
            </w:r>
          </w:p>
        </w:tc>
        <w:tc>
          <w:tcPr>
            <w:tcW w:w="2186" w:type="pct"/>
          </w:tcPr>
          <w:p w:rsidR="0092772B" w:rsidRPr="0092772B" w:rsidRDefault="0092772B" w:rsidP="0092772B">
            <w:pPr>
              <w:autoSpaceDE w:val="0"/>
              <w:autoSpaceDN w:val="0"/>
              <w:adjustRightInd w:val="0"/>
              <w:ind w:right="-70" w:firstLine="0"/>
              <w:jc w:val="center"/>
              <w:rPr>
                <w:rFonts w:cs="Times New Roman"/>
                <w:szCs w:val="28"/>
                <w:lang w:eastAsia="ru-RU"/>
              </w:rPr>
            </w:pPr>
            <w:r w:rsidRPr="0092772B">
              <w:rPr>
                <w:rFonts w:cs="Times New Roman"/>
                <w:szCs w:val="28"/>
                <w:lang w:eastAsia="ru-RU"/>
              </w:rPr>
              <w:t>Лекарственные формы</w:t>
            </w:r>
          </w:p>
        </w:tc>
      </w:tr>
    </w:tbl>
    <w:p w:rsidR="0092772B" w:rsidRPr="0092772B" w:rsidRDefault="0092772B" w:rsidP="0092772B">
      <w:pPr>
        <w:rPr>
          <w:sz w:val="2"/>
          <w:szCs w:val="2"/>
        </w:rPr>
      </w:pPr>
    </w:p>
    <w:tbl>
      <w:tblPr>
        <w:tblW w:w="5000" w:type="pct"/>
        <w:tblCellMar>
          <w:left w:w="70" w:type="dxa"/>
          <w:right w:w="70" w:type="dxa"/>
        </w:tblCellMar>
        <w:tblLook w:val="0000"/>
      </w:tblPr>
      <w:tblGrid>
        <w:gridCol w:w="5322"/>
        <w:gridCol w:w="21"/>
        <w:gridCol w:w="4150"/>
      </w:tblGrid>
      <w:tr w:rsidR="0092772B" w:rsidRPr="0092772B" w:rsidTr="0092772B">
        <w:trPr>
          <w:cantSplit/>
          <w:trHeight w:val="240"/>
          <w:tblHeader/>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851"/>
              <w:jc w:val="center"/>
              <w:rPr>
                <w:rFonts w:cs="Times New Roman"/>
                <w:szCs w:val="28"/>
                <w:lang w:eastAsia="ru-RU"/>
              </w:rPr>
            </w:pPr>
            <w:r w:rsidRPr="0092772B">
              <w:rPr>
                <w:rFonts w:cs="Times New Roman"/>
                <w:szCs w:val="28"/>
                <w:lang w:eastAsia="ru-RU"/>
              </w:rPr>
              <w:t>1</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851"/>
              <w:jc w:val="center"/>
              <w:rPr>
                <w:rFonts w:cs="Times New Roman"/>
                <w:szCs w:val="28"/>
                <w:lang w:eastAsia="ru-RU"/>
              </w:rPr>
            </w:pPr>
            <w:r w:rsidRPr="0092772B">
              <w:rPr>
                <w:rFonts w:cs="Times New Roman"/>
                <w:szCs w:val="28"/>
                <w:lang w:eastAsia="ru-RU"/>
              </w:rPr>
              <w:t>2</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Times New Roman"/>
                <w:szCs w:val="28"/>
                <w:lang w:eastAsia="ru-RU"/>
              </w:rPr>
              <w:t>Опиоидные анальгетики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Морфин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инъекций, таблетки пролонгированного действия, покрытые оболочкой</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Морфин + носкапин +  папаверин + кодеин + тебаин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инъекций</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Тримеперидин   гидрохлорид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раствор для инъекций, таблетки </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Фентанил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трансдермальная терапевтическая система</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Times New Roman"/>
                <w:szCs w:val="28"/>
                <w:lang w:eastAsia="ru-RU"/>
              </w:rPr>
              <w:t>Ненаркотические анальгетики и нестероидные противовоспалительные средства</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Диклофенак</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кишечнорастворимой оболочкой, гель для наружного применения</w:t>
            </w:r>
          </w:p>
        </w:tc>
      </w:tr>
      <w:tr w:rsidR="0092772B" w:rsidRPr="0092772B" w:rsidTr="0092772B">
        <w:trPr>
          <w:cantSplit/>
          <w:trHeight w:val="4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Ибупрофен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крем для наружного применения, таблетки, покрытые оболочкой, капсулы</w:t>
            </w:r>
          </w:p>
        </w:tc>
      </w:tr>
      <w:tr w:rsidR="0092772B" w:rsidRPr="0092772B" w:rsidTr="0092772B">
        <w:trPr>
          <w:cantSplit/>
          <w:trHeight w:val="72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Кетопрофен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 раствор для внутримышечного введения, капсулы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Мелоксикам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4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Трамадол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раствор для инъекций, капсулы, таблетки                                </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Трамадол + парацетамол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Противовоспалительные препараты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Пеницилламин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5000" w:type="pct"/>
            <w:gridSpan w:val="3"/>
            <w:tcBorders>
              <w:top w:val="single" w:sz="6" w:space="0" w:color="auto"/>
              <w:left w:val="single" w:sz="6" w:space="0" w:color="auto"/>
              <w:bottom w:val="single" w:sz="4"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Times New Roman"/>
                <w:szCs w:val="28"/>
                <w:lang w:eastAsia="ru-RU"/>
              </w:rPr>
              <w:t>Противоэпилептические препараты</w:t>
            </w:r>
          </w:p>
        </w:tc>
      </w:tr>
      <w:tr w:rsidR="0092772B" w:rsidRPr="0092772B" w:rsidTr="0092772B">
        <w:trPr>
          <w:cantSplit/>
          <w:trHeight w:val="2249"/>
        </w:trPr>
        <w:tc>
          <w:tcPr>
            <w:tcW w:w="2814" w:type="pct"/>
            <w:gridSpan w:val="2"/>
            <w:tcBorders>
              <w:top w:val="single" w:sz="4" w:space="0" w:color="auto"/>
              <w:left w:val="single" w:sz="4" w:space="0" w:color="auto"/>
              <w:right w:val="single" w:sz="4" w:space="0" w:color="auto"/>
            </w:tcBorders>
          </w:tcPr>
          <w:p w:rsidR="0092772B" w:rsidRPr="0092772B" w:rsidRDefault="0092772B" w:rsidP="0092772B">
            <w:pPr>
              <w:ind w:firstLine="0"/>
              <w:rPr>
                <w:szCs w:val="28"/>
                <w:lang w:eastAsia="ru-RU"/>
              </w:rPr>
            </w:pPr>
            <w:r w:rsidRPr="0092772B">
              <w:rPr>
                <w:szCs w:val="28"/>
                <w:lang w:eastAsia="ru-RU"/>
              </w:rPr>
              <w:t xml:space="preserve">Вальпроевая кислота  </w:t>
            </w:r>
          </w:p>
        </w:tc>
        <w:tc>
          <w:tcPr>
            <w:tcW w:w="2186" w:type="pct"/>
            <w:tcBorders>
              <w:top w:val="single" w:sz="4" w:space="0" w:color="auto"/>
              <w:left w:val="single" w:sz="4" w:space="0" w:color="auto"/>
              <w:right w:val="single" w:sz="4" w:space="0" w:color="auto"/>
            </w:tcBorders>
          </w:tcPr>
          <w:p w:rsidR="0092772B" w:rsidRPr="0092772B" w:rsidRDefault="0092772B" w:rsidP="0092772B">
            <w:pPr>
              <w:ind w:firstLine="0"/>
              <w:rPr>
                <w:szCs w:val="28"/>
                <w:lang w:eastAsia="ru-RU"/>
              </w:rPr>
            </w:pPr>
            <w:r w:rsidRPr="0092772B">
              <w:rPr>
                <w:szCs w:val="28"/>
                <w:lang w:eastAsia="ru-RU"/>
              </w:rPr>
              <w:t>таблетки, таблетки, покрытые кишечнорастворимой оболочкой, таблетки пролонгированного действия, покрытые оболочкой, капсулы, капли, сироп, гранулы пролонгированного действия для приема внутрь</w:t>
            </w:r>
          </w:p>
        </w:tc>
      </w:tr>
      <w:tr w:rsidR="0092772B" w:rsidRPr="0092772B" w:rsidTr="0092772B">
        <w:trPr>
          <w:cantSplit/>
          <w:trHeight w:val="240"/>
        </w:trPr>
        <w:tc>
          <w:tcPr>
            <w:tcW w:w="2814" w:type="pct"/>
            <w:gridSpan w:val="2"/>
            <w:tcBorders>
              <w:top w:val="single" w:sz="4"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Клоназепам </w:t>
            </w:r>
          </w:p>
        </w:tc>
        <w:tc>
          <w:tcPr>
            <w:tcW w:w="2186" w:type="pct"/>
            <w:tcBorders>
              <w:top w:val="single" w:sz="4"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Фенобарбитал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4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Карбамазепин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таблетки пролонгированного действия, сироп</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Бензобарбитал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Бромизовал + кальция глюконат +  </w:t>
            </w:r>
          </w:p>
          <w:p w:rsidR="0092772B" w:rsidRPr="0092772B" w:rsidRDefault="0092772B" w:rsidP="0092772B">
            <w:pPr>
              <w:ind w:firstLine="0"/>
              <w:rPr>
                <w:szCs w:val="28"/>
                <w:lang w:eastAsia="ru-RU"/>
              </w:rPr>
            </w:pPr>
            <w:r w:rsidRPr="0092772B">
              <w:rPr>
                <w:szCs w:val="28"/>
                <w:lang w:eastAsia="ru-RU"/>
              </w:rPr>
              <w:t xml:space="preserve">кофеин + папаверин + фенобарбитал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Ламотриджин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Леветирацетам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 раствор дли приема внутрь</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Этосуксимид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Прегабалин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Окскарбазепин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Топирамат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 капсулы</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Габапентин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 таблетки, покрытые оболочкой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Противопаркинсонические препараты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Леводопа + карбидопа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Леводопа + бенсеразид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Тригексифенидил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Прамипексол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таблетки пролонгированного действия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Пирибедил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таблетки </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Амантадин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таблетки, покрытые пленочной оболочкой </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Разагилин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Ропинирол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пролонгированного действия,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Бипериден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105"/>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Психотропные препараты</w:t>
            </w:r>
          </w:p>
        </w:tc>
      </w:tr>
      <w:tr w:rsidR="0092772B" w:rsidRPr="0092772B" w:rsidTr="0092772B">
        <w:trPr>
          <w:cantSplit/>
          <w:trHeight w:val="4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Галоперидол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раствор для внутримышечного введения (масляный)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Диазепам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Клозапин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Левомепромазин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Перициазин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Сульпирид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Трифлуоперазин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Тиоридазин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 драже</w:t>
            </w:r>
          </w:p>
        </w:tc>
      </w:tr>
      <w:tr w:rsidR="0092772B" w:rsidRPr="0092772B" w:rsidTr="0092772B">
        <w:trPr>
          <w:cantSplit/>
          <w:trHeight w:val="429"/>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Бромдигидрохлорфенилбензодиазепин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Флуфеназин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внутримышечного введения (масляный)</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Хлорпромазин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драже, 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Хлорпротиксен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Рисперидон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 таблетки, диспергируемые в полости рта,раствор для приема внутрь</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Кветиапин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пролонгированного действия, покрытые оболочкой</w:t>
            </w:r>
          </w:p>
        </w:tc>
      </w:tr>
      <w:tr w:rsidR="0092772B" w:rsidRPr="0092772B" w:rsidTr="0092772B">
        <w:trPr>
          <w:cantSplit/>
          <w:trHeight w:val="428"/>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Арипипразол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Антидепрессанты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Амитриптилин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Флуоксетин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Кломипрамин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Дулоксетин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Сертралин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1698"/>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Палиперидон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пролонгированного действия, покрытые оболочкой, суспензия для внутримышечного введения пролонгированного действия</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Палиперидона пальмитат</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суспензия для внутримышечного введения пролонгированного действия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Оланзапин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 таблетки диспергируемые</w:t>
            </w:r>
          </w:p>
        </w:tc>
      </w:tr>
      <w:tr w:rsidR="0092772B" w:rsidRPr="0092772B" w:rsidTr="0092772B">
        <w:trPr>
          <w:cantSplit/>
          <w:trHeight w:val="452"/>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Пароксетин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Миорелаксанты</w:t>
            </w:r>
          </w:p>
        </w:tc>
      </w:tr>
      <w:tr w:rsidR="0092772B" w:rsidRPr="0092772B" w:rsidTr="0092772B">
        <w:trPr>
          <w:cantSplit/>
          <w:trHeight w:val="75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Толперизон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таблетки, покрытые пленочной оболочкой </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Баклофен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таблетки </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Ботулинический токсин типа А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 для внутримышечного введения</w:t>
            </w:r>
          </w:p>
        </w:tc>
      </w:tr>
      <w:tr w:rsidR="0092772B" w:rsidRPr="0092772B" w:rsidTr="0092772B">
        <w:trPr>
          <w:cantSplit/>
          <w:trHeight w:val="1059"/>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Комплекс ботулинический токсин типа А-гемагглютинин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 для внутримышечного и подкожного введения</w:t>
            </w:r>
          </w:p>
        </w:tc>
      </w:tr>
      <w:tr w:rsidR="0092772B" w:rsidRPr="0092772B" w:rsidTr="0092772B">
        <w:trPr>
          <w:cantSplit/>
          <w:trHeight w:val="429"/>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Ноотропные препараты</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Полипептиды коры головного мозга скота</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 для внутримышечного введения</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Холина альфосцерат</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 раствор для внутривенного и внутримышечного введения</w:t>
            </w:r>
          </w:p>
        </w:tc>
      </w:tr>
      <w:tr w:rsidR="0092772B" w:rsidRPr="0092772B" w:rsidTr="0092772B">
        <w:trPr>
          <w:cantSplit/>
          <w:trHeight w:val="42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rFonts w:cs="Arial"/>
                <w:szCs w:val="28"/>
                <w:lang w:eastAsia="ru-RU"/>
              </w:rPr>
            </w:pPr>
            <w:r w:rsidRPr="0092772B">
              <w:rPr>
                <w:szCs w:val="28"/>
                <w:lang w:eastAsia="ru-RU"/>
              </w:rPr>
              <w:t>Препараты для лечения заболеваний нервной системы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Винпоцетин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36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Антихолинэстеразные средства</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Пиридостигмина бромид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47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Противомикробные препараты системного действия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Азитромицин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 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Амоксициллин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Амоксициллин + клавулановая кислота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Кларитромицин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393"/>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tabs>
                <w:tab w:val="left" w:pos="3834"/>
              </w:tabs>
              <w:autoSpaceDE w:val="0"/>
              <w:autoSpaceDN w:val="0"/>
              <w:adjustRightInd w:val="0"/>
              <w:ind w:firstLine="0"/>
              <w:jc w:val="center"/>
              <w:rPr>
                <w:rFonts w:cs="Times New Roman"/>
                <w:szCs w:val="28"/>
                <w:lang w:eastAsia="ru-RU"/>
              </w:rPr>
            </w:pPr>
            <w:r w:rsidRPr="0092772B">
              <w:rPr>
                <w:rFonts w:cs="Arial"/>
                <w:szCs w:val="28"/>
                <w:lang w:eastAsia="ru-RU"/>
              </w:rPr>
              <w:t>Кишечные противовоспалительные препараты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Сульфасалазин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Месалазин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суспензия ректальная, гранулы, таблетки, покрытые оболочкой, пена ректальная дозированная, таблетки пролонгированного действия</w:t>
            </w:r>
          </w:p>
        </w:tc>
      </w:tr>
      <w:tr w:rsidR="0092772B" w:rsidRPr="0092772B" w:rsidTr="0092772B">
        <w:trPr>
          <w:cantSplit/>
          <w:trHeight w:val="441"/>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Противомикробные препараты системного действия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Левофлоксацин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Тобрамицин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ингаляций, капсулы с порошком для ингаляций</w:t>
            </w:r>
          </w:p>
        </w:tc>
      </w:tr>
      <w:tr w:rsidR="0092772B" w:rsidRPr="0092772B" w:rsidTr="0092772B">
        <w:trPr>
          <w:cantSplit/>
          <w:trHeight w:val="404"/>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Противовирусные препараты</w:t>
            </w:r>
          </w:p>
        </w:tc>
      </w:tr>
      <w:tr w:rsidR="0092772B" w:rsidRPr="0092772B" w:rsidTr="0092772B">
        <w:trPr>
          <w:cantSplit/>
          <w:trHeight w:val="240"/>
        </w:trPr>
        <w:tc>
          <w:tcPr>
            <w:tcW w:w="2803"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Энтекавир </w:t>
            </w:r>
          </w:p>
        </w:tc>
        <w:tc>
          <w:tcPr>
            <w:tcW w:w="2197"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448"/>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Антигельминтные и противопротозойные средства</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Албендазол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Хлорохин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412"/>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Антисептики и дезинфицирующие средства</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Хлоргексидин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наружного применения водный, спиртовой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Противоопухолевые препараты</w:t>
            </w:r>
          </w:p>
        </w:tc>
      </w:tr>
      <w:tr w:rsidR="0092772B" w:rsidRPr="0092772B" w:rsidTr="0092772B">
        <w:trPr>
          <w:cantSplit/>
          <w:trHeight w:val="4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Блеомицин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 для внутривенного и внутримышечного введения</w:t>
            </w:r>
          </w:p>
        </w:tc>
      </w:tr>
      <w:tr w:rsidR="0092772B" w:rsidRPr="0092772B" w:rsidTr="0092772B">
        <w:trPr>
          <w:cantSplit/>
          <w:trHeight w:val="235"/>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Бусульфан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4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Винбластин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 для внутривенного введения</w:t>
            </w:r>
          </w:p>
        </w:tc>
      </w:tr>
      <w:tr w:rsidR="0092772B" w:rsidRPr="0092772B" w:rsidTr="0092772B">
        <w:trPr>
          <w:cantSplit/>
          <w:trHeight w:val="4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Винкристин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внутривенного введения</w:t>
            </w:r>
          </w:p>
        </w:tc>
      </w:tr>
      <w:tr w:rsidR="0092772B" w:rsidRPr="0092772B" w:rsidTr="0092772B">
        <w:trPr>
          <w:cantSplit/>
          <w:trHeight w:val="248"/>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Гидроксикарбамид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4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Дакарбазин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 для внутривенного введения</w:t>
            </w:r>
          </w:p>
        </w:tc>
      </w:tr>
      <w:tr w:rsidR="0092772B" w:rsidRPr="0092772B" w:rsidTr="0092772B">
        <w:trPr>
          <w:cantSplit/>
          <w:trHeight w:val="4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Доксорубицин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 для внутрисосудистого и внутрипузырного введения</w:t>
            </w:r>
          </w:p>
        </w:tc>
      </w:tr>
      <w:tr w:rsidR="0092772B" w:rsidRPr="0092772B" w:rsidTr="0092772B">
        <w:trPr>
          <w:cantSplit/>
          <w:trHeight w:val="4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Мелфалан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262"/>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Меркаптопурин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4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Метотрексат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 раствор для инъекций</w:t>
            </w:r>
          </w:p>
        </w:tc>
      </w:tr>
      <w:tr w:rsidR="0092772B" w:rsidRPr="0092772B" w:rsidTr="0092772B">
        <w:trPr>
          <w:cantSplit/>
          <w:trHeight w:val="32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Прокарбазин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411"/>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Хлорамбуцил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4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Циклофосфамид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порошок для приготовления раствора для внутривенного и внутримышечного введения, таблетки, покрытые оболочкой</w:t>
            </w:r>
          </w:p>
        </w:tc>
      </w:tr>
      <w:tr w:rsidR="0092772B" w:rsidRPr="0092772B" w:rsidTr="0092772B">
        <w:trPr>
          <w:cantSplit/>
          <w:trHeight w:val="321"/>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Ломустин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268"/>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Третиноин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358"/>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Цитарабин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инъекций</w:t>
            </w:r>
          </w:p>
        </w:tc>
      </w:tr>
      <w:tr w:rsidR="0092772B" w:rsidRPr="0092772B" w:rsidTr="0092772B">
        <w:trPr>
          <w:cantSplit/>
          <w:trHeight w:val="4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Цисплатин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концентрат для приготовления раствора</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Топотекан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w:t>
            </w:r>
          </w:p>
        </w:tc>
      </w:tr>
      <w:tr w:rsidR="0092772B" w:rsidRPr="0092772B" w:rsidTr="0092772B">
        <w:trPr>
          <w:cantSplit/>
          <w:trHeight w:val="4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Доцетаксел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концентрат для приготовления раствора</w:t>
            </w:r>
          </w:p>
        </w:tc>
      </w:tr>
      <w:tr w:rsidR="0092772B" w:rsidRPr="0092772B" w:rsidTr="0092772B">
        <w:trPr>
          <w:cantSplit/>
          <w:trHeight w:val="264"/>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Нилотиниб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Трастузумаб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 для инфузий, лиофилизат для приготовления концентрата для приготовления раствора для инфузий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Бевацизумаб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концентрат для приготовления раствора для инфузий</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Дазатиниб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4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Лейпрорелин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 для подкожного введения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Фулвестрант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внутримышечного введения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Цетуксимаб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инфузий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Гефитиниб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Сорафениб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31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Сунитиниб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Иматиниб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Пазопаниб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Бендамустин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порошок для приготовления концентрата для приготовления раствора для инфузий</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Паклитаксел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концентрат для приготовления раствора для инфузий</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Темозоламид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Капецитабин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36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Противоопухолевые гормональные препараты и антагонисты гормонов</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Медроксипрогестерон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суспензия для внутримышечного введения</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Тамоксифен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398"/>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Анастрозол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Летрозол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72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Гозерелин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 для подкожного введения пролонгированного действия</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Флутамид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таблетки, покрытые пленочной оболочкой</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Бикалутамид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Трипторелин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суспензии для внутримышечного введения пролонгированного действия</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Половые гормоны и модуляторы функций половых органов</w:t>
            </w:r>
          </w:p>
        </w:tc>
      </w:tr>
      <w:tr w:rsidR="0092772B" w:rsidRPr="0092772B" w:rsidTr="0092772B">
        <w:trPr>
          <w:cantSplit/>
          <w:trHeight w:val="338"/>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Ципротерон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Стимуляторы гемопоэза</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Филграстим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внутривенного и подкожного введения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Эпоэтин альфа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внутривенного и подкожного введения</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Эпоэтин бета [метоксиполиэтиленгликоль]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внутривенного и подкожного введения</w:t>
            </w:r>
          </w:p>
        </w:tc>
      </w:tr>
      <w:tr w:rsidR="0092772B" w:rsidRPr="0092772B" w:rsidTr="0092772B">
        <w:trPr>
          <w:cantSplit/>
          <w:trHeight w:val="4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Эпоэтин бета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внутривенного и подкожного введения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Дарбэпоэтин альфа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инъекций</w:t>
            </w:r>
          </w:p>
        </w:tc>
      </w:tr>
      <w:tr w:rsidR="0092772B" w:rsidRPr="0092772B" w:rsidTr="0092772B">
        <w:trPr>
          <w:cantSplit/>
          <w:trHeight w:val="36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Антианемические препараты</w:t>
            </w:r>
          </w:p>
        </w:tc>
      </w:tr>
      <w:tr w:rsidR="0092772B" w:rsidRPr="0092772B" w:rsidTr="0092772B">
        <w:trPr>
          <w:cantSplit/>
          <w:trHeight w:val="4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Железа сульфат + аскорбиновая кислота</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Фолиевая кислота</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Железа (III) гидроксид декстран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внутривенного и внутримышечного введения</w:t>
            </w:r>
          </w:p>
        </w:tc>
      </w:tr>
      <w:tr w:rsidR="0092772B" w:rsidRPr="0092772B" w:rsidTr="0092772B">
        <w:trPr>
          <w:cantSplit/>
          <w:trHeight w:val="36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Гемостатические средства</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Фактор свертывания крови VIII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 для внутривенного введения</w:t>
            </w:r>
          </w:p>
        </w:tc>
      </w:tr>
      <w:tr w:rsidR="0092772B" w:rsidRPr="0092772B" w:rsidTr="0092772B">
        <w:trPr>
          <w:cantSplit/>
          <w:trHeight w:val="791"/>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Фактор свертывания крови IX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 для внутривенного введения</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Противорвотные препараты</w:t>
            </w:r>
          </w:p>
        </w:tc>
      </w:tr>
      <w:tr w:rsidR="0092772B" w:rsidRPr="0092772B" w:rsidTr="0092772B">
        <w:trPr>
          <w:cantSplit/>
          <w:trHeight w:val="4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Ондансетрон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 раствор для внутривенного и внутримышечного введения</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tabs>
                <w:tab w:val="left" w:pos="6228"/>
              </w:tabs>
              <w:autoSpaceDE w:val="0"/>
              <w:autoSpaceDN w:val="0"/>
              <w:adjustRightInd w:val="0"/>
              <w:ind w:firstLine="0"/>
              <w:jc w:val="center"/>
              <w:rPr>
                <w:rFonts w:cs="Times New Roman"/>
                <w:szCs w:val="28"/>
                <w:lang w:eastAsia="ru-RU"/>
              </w:rPr>
            </w:pPr>
            <w:r w:rsidRPr="0092772B">
              <w:rPr>
                <w:rFonts w:cs="Arial"/>
                <w:szCs w:val="28"/>
                <w:lang w:eastAsia="ru-RU"/>
              </w:rPr>
              <w:t>Противовирусные препараты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Рибавирин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Валганцикловир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Иммуностимуляторы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Интерферон альфа – 2 b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 для инъекций, раствор для инъекций, лиофилизат для приготовления раствора для приема внутрь</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Пэгинтерферон альфа – 2 a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 для инъекций, раствор для инъекций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Иммунодепрессанты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Циклоспорин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 раствор для приема внутрь</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Азатиоприн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Эверолимус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Микофенолата мофетил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 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Микофеноловая кислота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Такролимус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 пролонгированного действия, капсулы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Абатацепт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 для инфузий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Адалимумаб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подкожного введения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Этанерцепт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Инфликсимаб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Тоцилизумаб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концентрат для приготовления раствора</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Финголимод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Эверолимус</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tabs>
                <w:tab w:val="left" w:pos="5274"/>
              </w:tabs>
              <w:ind w:firstLine="0"/>
              <w:jc w:val="center"/>
              <w:rPr>
                <w:szCs w:val="28"/>
                <w:lang w:eastAsia="ru-RU"/>
              </w:rPr>
            </w:pPr>
            <w:r w:rsidRPr="0092772B">
              <w:rPr>
                <w:szCs w:val="28"/>
                <w:lang w:eastAsia="ru-RU"/>
              </w:rPr>
              <w:t>Иммуноглобулины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Иммуноглобулин человека нормальный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инфузий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Препараты для лечения заболеваний костей и ревматических заболеваний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Клодроновая кислота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 капсулы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Золедроновая кислота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концентрат для приготовления раствора для инфузий, лиофилизат для приготовления раствора для инфузий, раствор для инфузий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Алендроновая кислота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Лефлуномид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Ритуксимаб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концентрат для приготовления раствора</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Гидроксихлорохин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tabs>
                <w:tab w:val="left" w:pos="5274"/>
              </w:tabs>
              <w:ind w:firstLine="0"/>
              <w:jc w:val="center"/>
              <w:rPr>
                <w:rFonts w:cs="Arial"/>
                <w:szCs w:val="28"/>
                <w:lang w:eastAsia="ru-RU"/>
              </w:rPr>
            </w:pPr>
            <w:r w:rsidRPr="0092772B">
              <w:rPr>
                <w:szCs w:val="28"/>
                <w:lang w:eastAsia="ru-RU"/>
              </w:rPr>
              <w:t>Регулятор кальциево-фосфорного обмена</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Кальцитонин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спрей назальный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Органические нитраты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Нитроглицерин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спрей дозированный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Изосорбида динитрат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таблетки пролонгированного действия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Изосорбида мононитрат</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Прочие сердечно-сосудистые средства</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Ивабрадин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таблетки, покрытые оболочкой </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Бета-адреноблокаторы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Метопролол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таблетки с замедленным высвобождением,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Бисопролол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Карведилол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Соталол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таблетки </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Антиаритмические препараты</w:t>
            </w:r>
          </w:p>
        </w:tc>
      </w:tr>
      <w:tr w:rsidR="0092772B" w:rsidRPr="0092772B" w:rsidTr="0092772B">
        <w:trPr>
          <w:cantSplit/>
          <w:trHeight w:val="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Амиодарон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tabs>
                <w:tab w:val="left" w:pos="5479"/>
              </w:tabs>
              <w:autoSpaceDE w:val="0"/>
              <w:autoSpaceDN w:val="0"/>
              <w:adjustRightInd w:val="0"/>
              <w:ind w:firstLine="0"/>
              <w:jc w:val="center"/>
              <w:rPr>
                <w:rFonts w:cs="Times New Roman"/>
                <w:szCs w:val="28"/>
                <w:lang w:eastAsia="ru-RU"/>
              </w:rPr>
            </w:pPr>
            <w:r w:rsidRPr="0092772B">
              <w:rPr>
                <w:rFonts w:cs="Arial"/>
                <w:szCs w:val="28"/>
                <w:lang w:eastAsia="ru-RU"/>
              </w:rPr>
              <w:t>Блокаторы кальциевых каналов</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Верапамил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пролонгированного действия, покрытые оболочкой</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Нифедипин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с модифицированным высвобождением</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Амлодипин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Левамлодипин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Дилтиазем</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таблетки пролонгированного действия </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Лерканидипин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Гликозиды наперстянки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Дигоксин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48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val="en-US" w:eastAsia="ru-RU"/>
              </w:rPr>
            </w:pPr>
            <w:r w:rsidRPr="0092772B">
              <w:rPr>
                <w:szCs w:val="28"/>
                <w:lang w:eastAsia="ru-RU"/>
              </w:rPr>
              <w:t xml:space="preserve">Антагонисты  ангиотензина </w:t>
            </w:r>
            <w:r w:rsidRPr="0092772B">
              <w:rPr>
                <w:szCs w:val="28"/>
                <w:lang w:val="en-US" w:eastAsia="ru-RU"/>
              </w:rPr>
              <w:t>II</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Лозартан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таблетки, покрытые оболочкой </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Валсартан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tabs>
                <w:tab w:val="left" w:pos="5461"/>
              </w:tabs>
              <w:autoSpaceDE w:val="0"/>
              <w:autoSpaceDN w:val="0"/>
              <w:adjustRightInd w:val="0"/>
              <w:ind w:firstLine="0"/>
              <w:jc w:val="center"/>
              <w:rPr>
                <w:rFonts w:cs="Times New Roman"/>
                <w:szCs w:val="28"/>
                <w:lang w:eastAsia="ru-RU"/>
              </w:rPr>
            </w:pPr>
            <w:r w:rsidRPr="0092772B">
              <w:rPr>
                <w:rFonts w:cs="Arial"/>
                <w:szCs w:val="28"/>
                <w:lang w:eastAsia="ru-RU"/>
              </w:rPr>
              <w:t>Гиполипидемические средства</w:t>
            </w:r>
          </w:p>
        </w:tc>
      </w:tr>
      <w:tr w:rsidR="0092772B" w:rsidRPr="0092772B" w:rsidTr="0092772B">
        <w:trPr>
          <w:cantSplit/>
          <w:trHeight w:val="350"/>
        </w:trPr>
        <w:tc>
          <w:tcPr>
            <w:tcW w:w="2814" w:type="pct"/>
            <w:gridSpan w:val="2"/>
            <w:tcBorders>
              <w:top w:val="single" w:sz="6" w:space="0" w:color="auto"/>
              <w:left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Симвастатин</w:t>
            </w:r>
          </w:p>
        </w:tc>
        <w:tc>
          <w:tcPr>
            <w:tcW w:w="2186" w:type="pct"/>
            <w:tcBorders>
              <w:top w:val="single" w:sz="6" w:space="0" w:color="auto"/>
              <w:left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таблетки, покрытые оболочкой </w:t>
            </w:r>
          </w:p>
        </w:tc>
      </w:tr>
      <w:tr w:rsidR="0092772B" w:rsidRPr="0092772B" w:rsidTr="0092772B">
        <w:trPr>
          <w:cantSplit/>
          <w:trHeight w:val="271"/>
        </w:trPr>
        <w:tc>
          <w:tcPr>
            <w:tcW w:w="2814" w:type="pct"/>
            <w:gridSpan w:val="2"/>
            <w:tcBorders>
              <w:top w:val="single" w:sz="6" w:space="0" w:color="auto"/>
              <w:left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Аторвастатин  </w:t>
            </w:r>
          </w:p>
        </w:tc>
        <w:tc>
          <w:tcPr>
            <w:tcW w:w="2186" w:type="pct"/>
            <w:tcBorders>
              <w:top w:val="single" w:sz="6" w:space="0" w:color="auto"/>
              <w:left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таблетки, покрытые оболочкой </w:t>
            </w:r>
          </w:p>
        </w:tc>
      </w:tr>
      <w:tr w:rsidR="0092772B" w:rsidRPr="0092772B" w:rsidTr="0092772B">
        <w:trPr>
          <w:cantSplit/>
          <w:trHeight w:val="360"/>
        </w:trPr>
        <w:tc>
          <w:tcPr>
            <w:tcW w:w="2814" w:type="pct"/>
            <w:gridSpan w:val="2"/>
            <w:tcBorders>
              <w:top w:val="single" w:sz="6" w:space="0" w:color="auto"/>
              <w:left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Розувастатин</w:t>
            </w:r>
          </w:p>
        </w:tc>
        <w:tc>
          <w:tcPr>
            <w:tcW w:w="2186" w:type="pct"/>
            <w:tcBorders>
              <w:top w:val="single" w:sz="6" w:space="0" w:color="auto"/>
              <w:left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360"/>
        </w:trPr>
        <w:tc>
          <w:tcPr>
            <w:tcW w:w="5000" w:type="pct"/>
            <w:gridSpan w:val="3"/>
            <w:tcBorders>
              <w:top w:val="single" w:sz="6" w:space="0" w:color="auto"/>
              <w:left w:val="single" w:sz="6" w:space="0" w:color="auto"/>
              <w:right w:val="single" w:sz="6" w:space="0" w:color="auto"/>
            </w:tcBorders>
          </w:tcPr>
          <w:p w:rsidR="0092772B" w:rsidRPr="0092772B" w:rsidRDefault="0092772B" w:rsidP="0092772B">
            <w:pPr>
              <w:widowControl w:val="0"/>
              <w:autoSpaceDE w:val="0"/>
              <w:autoSpaceDN w:val="0"/>
              <w:adjustRightInd w:val="0"/>
              <w:ind w:firstLine="0"/>
              <w:jc w:val="center"/>
              <w:rPr>
                <w:rFonts w:cs="Times New Roman"/>
                <w:szCs w:val="28"/>
                <w:lang w:eastAsia="ru-RU"/>
              </w:rPr>
            </w:pPr>
            <w:r w:rsidRPr="0092772B">
              <w:rPr>
                <w:rFonts w:cs="Arial"/>
                <w:szCs w:val="28"/>
                <w:lang w:eastAsia="ru-RU"/>
              </w:rPr>
              <w:t>Ингибиторы ангиотензинпревращающего фермента</w:t>
            </w:r>
          </w:p>
        </w:tc>
      </w:tr>
      <w:tr w:rsidR="0092772B" w:rsidRPr="0092772B" w:rsidTr="0092772B">
        <w:trPr>
          <w:cantSplit/>
          <w:trHeight w:val="360"/>
        </w:trPr>
        <w:tc>
          <w:tcPr>
            <w:tcW w:w="2814" w:type="pct"/>
            <w:gridSpan w:val="2"/>
            <w:tcBorders>
              <w:top w:val="single" w:sz="6" w:space="0" w:color="auto"/>
              <w:left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Эналаприл</w:t>
            </w:r>
          </w:p>
        </w:tc>
        <w:tc>
          <w:tcPr>
            <w:tcW w:w="2186" w:type="pct"/>
            <w:tcBorders>
              <w:top w:val="single" w:sz="6" w:space="0" w:color="auto"/>
              <w:left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360"/>
        </w:trPr>
        <w:tc>
          <w:tcPr>
            <w:tcW w:w="2814" w:type="pct"/>
            <w:gridSpan w:val="2"/>
            <w:tcBorders>
              <w:top w:val="single" w:sz="6" w:space="0" w:color="auto"/>
              <w:left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Каптоприл</w:t>
            </w:r>
          </w:p>
        </w:tc>
        <w:tc>
          <w:tcPr>
            <w:tcW w:w="2186" w:type="pct"/>
            <w:tcBorders>
              <w:top w:val="single" w:sz="6" w:space="0" w:color="auto"/>
              <w:left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Периндоприла аргинин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Рамиприл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360"/>
        </w:trPr>
        <w:tc>
          <w:tcPr>
            <w:tcW w:w="2814" w:type="pct"/>
            <w:gridSpan w:val="2"/>
            <w:tcBorders>
              <w:top w:val="single" w:sz="6" w:space="0" w:color="auto"/>
              <w:left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Фозиноприл </w:t>
            </w:r>
          </w:p>
        </w:tc>
        <w:tc>
          <w:tcPr>
            <w:tcW w:w="2186" w:type="pct"/>
            <w:tcBorders>
              <w:top w:val="single" w:sz="6" w:space="0" w:color="auto"/>
              <w:left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360"/>
        </w:trPr>
        <w:tc>
          <w:tcPr>
            <w:tcW w:w="2814" w:type="pct"/>
            <w:gridSpan w:val="2"/>
            <w:tcBorders>
              <w:top w:val="single" w:sz="6" w:space="0" w:color="auto"/>
              <w:left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Лизиноприл</w:t>
            </w:r>
          </w:p>
        </w:tc>
        <w:tc>
          <w:tcPr>
            <w:tcW w:w="2186" w:type="pct"/>
            <w:tcBorders>
              <w:top w:val="single" w:sz="6" w:space="0" w:color="auto"/>
              <w:left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таблетки </w:t>
            </w:r>
          </w:p>
        </w:tc>
      </w:tr>
      <w:tr w:rsidR="0092772B" w:rsidRPr="0092772B" w:rsidTr="0092772B">
        <w:trPr>
          <w:cantSplit/>
          <w:trHeight w:val="360"/>
        </w:trPr>
        <w:tc>
          <w:tcPr>
            <w:tcW w:w="2814" w:type="pct"/>
            <w:gridSpan w:val="2"/>
            <w:tcBorders>
              <w:top w:val="single" w:sz="6" w:space="0" w:color="auto"/>
              <w:left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Хинаприл </w:t>
            </w:r>
          </w:p>
        </w:tc>
        <w:tc>
          <w:tcPr>
            <w:tcW w:w="2186" w:type="pct"/>
            <w:tcBorders>
              <w:top w:val="single" w:sz="6" w:space="0" w:color="auto"/>
              <w:left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266"/>
        </w:trPr>
        <w:tc>
          <w:tcPr>
            <w:tcW w:w="5000" w:type="pct"/>
            <w:gridSpan w:val="3"/>
            <w:tcBorders>
              <w:top w:val="single" w:sz="6" w:space="0" w:color="auto"/>
              <w:left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Вазодилатирующее средство</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Бозентан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Пентоксифиллин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кишечнорастворимой оболочкой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ФДЭ 5-ингибитор</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Силденафил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Антитромботические препараты и антикоагулянты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Клопидогрел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Клопидогрел+ацетилсалициловая кислота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Тикагрелор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Кислота ацетилсалициловая</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кишечнорастворимой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Сулодексид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Варфарин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Дабигатрана этексилат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p w:rsidR="0092772B" w:rsidRPr="0092772B" w:rsidRDefault="0092772B" w:rsidP="0092772B">
            <w:pPr>
              <w:ind w:firstLine="0"/>
              <w:rPr>
                <w:szCs w:val="28"/>
                <w:lang w:eastAsia="ru-RU"/>
              </w:rPr>
            </w:pP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Ривароксабан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Эноксапарин натрия</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инъекций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Антиагрегантные средства</w:t>
            </w:r>
          </w:p>
        </w:tc>
      </w:tr>
      <w:tr w:rsidR="0092772B" w:rsidRPr="0092772B" w:rsidTr="0092772B">
        <w:trPr>
          <w:cantSplit/>
          <w:trHeight w:val="456"/>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Илопрост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ингаляций</w:t>
            </w:r>
          </w:p>
        </w:tc>
      </w:tr>
      <w:tr w:rsidR="0092772B" w:rsidRPr="0092772B" w:rsidTr="0092772B">
        <w:trPr>
          <w:cantSplit/>
          <w:trHeight w:val="456"/>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Ацетилсалициловая кислота + магния гидроксид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таблетки, покрытые пленочной оболочкой </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Ангиопротекторы</w:t>
            </w:r>
          </w:p>
        </w:tc>
      </w:tr>
      <w:tr w:rsidR="0092772B" w:rsidRPr="0092772B" w:rsidTr="0092772B">
        <w:trPr>
          <w:cantSplit/>
          <w:trHeight w:val="29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Этамзилат натрия</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36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Диуретики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Индапамид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 таблетки с модифицированным высвобождением, покрытые оболочкой, таблетки пролонгированного действия,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Спиронолактон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Фуросемид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Торасемид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Эплеренон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Триметазидин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с модифицированным высвобождением, покрытые оболочкой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Агонисты имидазолиновых рецепторов</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Моксонидин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таблетки, покрытые оболочкой </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rFonts w:cs="Times New Roman"/>
                <w:szCs w:val="28"/>
              </w:rPr>
            </w:pPr>
            <w:r w:rsidRPr="0092772B">
              <w:rPr>
                <w:szCs w:val="28"/>
                <w:lang w:eastAsia="ru-RU"/>
              </w:rPr>
              <w:t>Комбинированные препараты для лечения артериальной</w:t>
            </w:r>
            <w:r w:rsidRPr="0092772B">
              <w:rPr>
                <w:szCs w:val="28"/>
              </w:rPr>
              <w:t xml:space="preserve"> гипертонии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Эналаприл + гидрохлортиазид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Валсартан + амлодипин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Валсартан + амлодипин + гидрохлотиазид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Лизиноприл + амлодипин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Хинаприл + гидрохлортиазид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Кандесартан + гидрохлоротиазид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widowControl w:val="0"/>
              <w:autoSpaceDE w:val="0"/>
              <w:autoSpaceDN w:val="0"/>
              <w:adjustRightInd w:val="0"/>
              <w:ind w:firstLine="0"/>
              <w:rPr>
                <w:szCs w:val="28"/>
                <w:lang w:eastAsia="ru-RU"/>
              </w:rPr>
            </w:pP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widowControl w:val="0"/>
              <w:autoSpaceDE w:val="0"/>
              <w:autoSpaceDN w:val="0"/>
              <w:adjustRightInd w:val="0"/>
              <w:ind w:firstLine="0"/>
              <w:rPr>
                <w:szCs w:val="28"/>
                <w:lang w:eastAsia="ru-RU"/>
              </w:rPr>
            </w:pP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Del="00A2422D" w:rsidRDefault="0092772B" w:rsidP="0092772B">
            <w:pPr>
              <w:widowControl w:val="0"/>
              <w:autoSpaceDE w:val="0"/>
              <w:autoSpaceDN w:val="0"/>
              <w:adjustRightInd w:val="0"/>
              <w:ind w:firstLine="0"/>
              <w:rPr>
                <w:szCs w:val="28"/>
                <w:lang w:eastAsia="ru-RU"/>
              </w:rPr>
            </w:pPr>
            <w:r w:rsidRPr="0092772B">
              <w:rPr>
                <w:szCs w:val="28"/>
                <w:lang w:eastAsia="ru-RU"/>
              </w:rPr>
              <w:t>Периндоприл (периндоприла аргинин) + индапамид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Del="00A2422D" w:rsidRDefault="0092772B" w:rsidP="0092772B">
            <w:pPr>
              <w:widowControl w:val="0"/>
              <w:autoSpaceDE w:val="0"/>
              <w:autoSpaceDN w:val="0"/>
              <w:adjustRightInd w:val="0"/>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Del="00A2422D" w:rsidRDefault="0092772B" w:rsidP="0092772B">
            <w:pPr>
              <w:widowControl w:val="0"/>
              <w:autoSpaceDE w:val="0"/>
              <w:autoSpaceDN w:val="0"/>
              <w:adjustRightInd w:val="0"/>
              <w:ind w:firstLine="0"/>
              <w:rPr>
                <w:szCs w:val="28"/>
                <w:lang w:eastAsia="ru-RU"/>
              </w:rPr>
            </w:pPr>
            <w:r w:rsidRPr="0092772B">
              <w:rPr>
                <w:szCs w:val="28"/>
                <w:lang w:eastAsia="ru-RU"/>
              </w:rPr>
              <w:t>Периндоприл (периндоприла аргинин) + амлодипин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Del="00A2422D" w:rsidRDefault="0092772B" w:rsidP="0092772B">
            <w:pPr>
              <w:widowControl w:val="0"/>
              <w:autoSpaceDE w:val="0"/>
              <w:autoSpaceDN w:val="0"/>
              <w:adjustRightInd w:val="0"/>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Del="00A2422D" w:rsidRDefault="0092772B" w:rsidP="0092772B">
            <w:pPr>
              <w:widowControl w:val="0"/>
              <w:autoSpaceDE w:val="0"/>
              <w:autoSpaceDN w:val="0"/>
              <w:adjustRightInd w:val="0"/>
              <w:ind w:firstLine="0"/>
              <w:rPr>
                <w:szCs w:val="28"/>
                <w:lang w:eastAsia="ru-RU"/>
              </w:rPr>
            </w:pPr>
            <w:r w:rsidRPr="0092772B">
              <w:rPr>
                <w:szCs w:val="28"/>
                <w:lang w:eastAsia="ru-RU"/>
              </w:rPr>
              <w:t>Лозартан + гидрохлортиазид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Del="00A2422D" w:rsidRDefault="0092772B" w:rsidP="0092772B">
            <w:pPr>
              <w:widowControl w:val="0"/>
              <w:autoSpaceDE w:val="0"/>
              <w:autoSpaceDN w:val="0"/>
              <w:adjustRightInd w:val="0"/>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Препараты для лечения желудочно-кишечных заболеваний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Итоприд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Урсодезоксихолевая кислота</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суспензия для приема внутрь, капсулы</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Препараты для лечения язвенной болезни желудка и двенадцатиперстной кишки</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Омепразол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Рабепразол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кишечнорастворимой оболочкой</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Пантопразол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кишечнорастворимой оболочкой</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Эзомепразол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Ферментные препараты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Панкреатин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 кишечнорастворимые, таблетки, покрытые кишечнорастворимой оболочкой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Гормональные препараты системного действия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Десмопрессин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спрей назальный дозированный, 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Метилпреднизолон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таблетки   </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Дексаметазон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инъекций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Соматропин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подкожного введения</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Инсулин и препараты, используемые при сахарном диабете</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Глибенкламид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Гликлазид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с модифицированным высвобождением</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Гликвидон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Глимепирид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Метформин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таблетки, покрытые оболочкой, таблетки пролонгированного действия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Метформин + глибенкламид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Метформин + глимепирид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Лираглутид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подкожного введения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Репаглинид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Вилдаглиптин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Вилдаглиптин + метформин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Инсулин растворимый (человеческий генно-инженерный)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раствор для инъекций </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Инсулин аспарт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внутривенного и подкожного введения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Инсулин лизпро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раствор для инъекций </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Инсулин глулизин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инъекций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Инсулин-изофан (человеческий генно-инженерный)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суспензия для подкожного введения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Инсулин гларгин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подкожного введения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Инсулин детемир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подкожного введения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Инсулин двухфазный (человеческий генно-инженерный)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суспензия для подкожного введения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Инсулин аспарт двухфазный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суспензия для подкожного введения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Инсулин  лизпро двухфазный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суспензия для подкожного введения</w:t>
            </w:r>
          </w:p>
        </w:tc>
      </w:tr>
      <w:tr w:rsidR="0092772B" w:rsidRPr="0092772B" w:rsidTr="0092772B">
        <w:trPr>
          <w:cantSplit/>
          <w:trHeight w:val="259"/>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Эксенатид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инъекций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Препараты для лечения нарушения обмена веществ</w:t>
            </w:r>
          </w:p>
        </w:tc>
      </w:tr>
      <w:tr w:rsidR="0092772B" w:rsidRPr="0092772B" w:rsidTr="0092772B">
        <w:trPr>
          <w:cantSplit/>
          <w:trHeight w:val="659"/>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Тиоктовая кислота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p w:rsidR="0092772B" w:rsidRPr="0092772B" w:rsidRDefault="0092772B" w:rsidP="0092772B">
            <w:pPr>
              <w:ind w:firstLine="0"/>
              <w:rPr>
                <w:szCs w:val="28"/>
                <w:lang w:eastAsia="ru-RU"/>
              </w:rPr>
            </w:pPr>
            <w:r w:rsidRPr="0092772B">
              <w:rPr>
                <w:szCs w:val="28"/>
                <w:lang w:eastAsia="ru-RU"/>
              </w:rPr>
              <w:t xml:space="preserve">капсулы </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Препараты для лечения заболеваний щитовидной железы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Левотироксин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Офтальмологические препараты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Тимолол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глазные</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Пилокарпин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глазные</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Азапентацен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глазные</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Цитохром С + аденозин + никотинамид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глазные</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Травопрост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глазные</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Метилэтилпиридинол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глазные</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Латанопрост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глазные</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Бринзоламид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глазные</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Бримонидин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глазные</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Препараты для лечения обструктивных заболеваний дыхательных путей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Беклометазон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аэрозоль для ингаляций дозированный, суспензия для ингаляций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Беклометазон + формотерол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аэрозоль для ингаляций дозированный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Ипратропия бромид + фенотерол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аэрозоль для ингаляций дозированный, раствор для ингаляций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Сальбутамол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аэрозоль для ингаляций дозированный, аэрозоль для ингаляций, активируемый вдохом</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Ипратропия бромид + сальбутамол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ингаляций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Теофиллин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таблетки </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Будесонид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порошок для ингаляций дозированный в комплекте с ингалятором дозирующим, суспензия для ингаляций дозированная </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Будесонид + формотерол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порошок для ингаляций дозированный в комплекте с ингалятором, капсулы с порошком для ингаляций дозированным в комплекте с ингалятором </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Фенотерол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аэрозоль для ингаляций дозированный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Формотерол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аэрозоль для ингаляций дозированный, капсулы с порошком для ингаляций, порошок для ингаляций дозированный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Индакатерол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 с порошком для ингаляций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Флутиказон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аэрозоль для ингаляций дозированный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Салметерол+флутиказон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аэрозоль для ингаляций дозированный, порошок для ингаляций дозированный в комплекте с ингалятором дозирующим </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Кромоглициевая кислота</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аэрозоль для ингаляций дозированный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Монтелукаст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Тиотропия бромид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раствор для ингаляций, капсулы с порошком для ингаляций </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tabs>
                <w:tab w:val="left" w:pos="5910"/>
              </w:tabs>
              <w:ind w:firstLine="0"/>
              <w:jc w:val="center"/>
              <w:rPr>
                <w:szCs w:val="28"/>
                <w:lang w:eastAsia="ru-RU"/>
              </w:rPr>
            </w:pPr>
            <w:r w:rsidRPr="0092772B">
              <w:rPr>
                <w:szCs w:val="28"/>
                <w:lang w:eastAsia="ru-RU"/>
              </w:rPr>
              <w:t>Противокашлевые препараты</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Амброксол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Лечебное питание</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МД мил ФКУ 0-3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порошок для приготовления питательной смеси</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ХР максамум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порошок для приготовления питательной смеси</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ХР максамейд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порошок для приготовления питательной смеси</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ХMTVI максамейд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порошок для приготовления питательной смеси</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ХР Аналог LCP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порошок для приготовления питательной смеси</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Афенилак</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порошок для приготовления питательной смеси</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Хумана ЛП + СЦТ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смесь для энтерального питания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Нутрилак безлактозный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смесь для энтерального питания</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Модулен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смесь для энтерального питания</w:t>
            </w:r>
          </w:p>
        </w:tc>
      </w:tr>
      <w:tr w:rsidR="0092772B" w:rsidRPr="0092772B" w:rsidTr="0092772B">
        <w:trPr>
          <w:cantSplit/>
          <w:trHeight w:val="58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Макаронные изделия  (для больных целиалкией)</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Другие продукты лечебного питания</w:t>
            </w:r>
          </w:p>
        </w:tc>
      </w:tr>
      <w:tr w:rsidR="0092772B" w:rsidRPr="0092772B" w:rsidTr="0092772B">
        <w:trPr>
          <w:cantSplit/>
          <w:trHeight w:val="27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Кетоаналоги аминокислот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tabs>
                <w:tab w:val="left" w:pos="5704"/>
              </w:tabs>
              <w:autoSpaceDE w:val="0"/>
              <w:autoSpaceDN w:val="0"/>
              <w:adjustRightInd w:val="0"/>
              <w:ind w:firstLine="0"/>
              <w:jc w:val="center"/>
              <w:rPr>
                <w:rFonts w:cs="Times New Roman"/>
                <w:szCs w:val="28"/>
                <w:lang w:eastAsia="ru-RU"/>
              </w:rPr>
            </w:pPr>
            <w:r w:rsidRPr="0092772B">
              <w:rPr>
                <w:rFonts w:cs="Arial"/>
                <w:szCs w:val="28"/>
                <w:lang w:eastAsia="ru-RU"/>
              </w:rPr>
              <w:t>Растворы для перитонеального диализа</w:t>
            </w: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Растворы для перитонеального диализа КАПД/ДПКА 2</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перитонеального диализа</w:t>
            </w:r>
          </w:p>
        </w:tc>
      </w:tr>
      <w:tr w:rsidR="0092772B" w:rsidRPr="0092772B" w:rsidTr="0092772B">
        <w:trPr>
          <w:cantSplit/>
          <w:trHeight w:val="240"/>
        </w:trPr>
        <w:tc>
          <w:tcPr>
            <w:tcW w:w="5000" w:type="pct"/>
            <w:gridSpan w:val="3"/>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Изделия медицинского назначения: средства введения и самоконтроля инсулина</w:t>
            </w:r>
          </w:p>
        </w:tc>
      </w:tr>
      <w:tr w:rsidR="0092772B" w:rsidRPr="0092772B" w:rsidTr="0092772B">
        <w:trPr>
          <w:cantSplit/>
          <w:trHeight w:val="36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Шприц инсулиновый</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rPr>
                <w:rFonts w:cs="Times New Roman"/>
                <w:szCs w:val="28"/>
                <w:lang w:eastAsia="ru-RU"/>
              </w:rPr>
            </w:pP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Инъекционные иглы к шприц-ручкам</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rPr>
                <w:rFonts w:cs="Times New Roman"/>
                <w:szCs w:val="28"/>
                <w:lang w:eastAsia="ru-RU"/>
              </w:rPr>
            </w:pPr>
          </w:p>
        </w:tc>
      </w:tr>
      <w:tr w:rsidR="0092772B" w:rsidRPr="0092772B" w:rsidTr="0092772B">
        <w:trPr>
          <w:cantSplit/>
          <w:trHeight w:val="240"/>
        </w:trPr>
        <w:tc>
          <w:tcPr>
            <w:tcW w:w="2814"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Тест для определения глюкозы крови к глюкометру</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rPr>
                <w:rFonts w:cs="Times New Roman"/>
                <w:szCs w:val="28"/>
                <w:lang w:eastAsia="ru-RU"/>
              </w:rPr>
            </w:pPr>
          </w:p>
        </w:tc>
      </w:tr>
    </w:tbl>
    <w:p w:rsidR="0092772B" w:rsidRPr="0092772B" w:rsidRDefault="0092772B" w:rsidP="0092772B">
      <w:pPr>
        <w:autoSpaceDE w:val="0"/>
        <w:autoSpaceDN w:val="0"/>
        <w:adjustRightInd w:val="0"/>
        <w:ind w:firstLine="0"/>
        <w:jc w:val="center"/>
        <w:outlineLvl w:val="2"/>
        <w:rPr>
          <w:szCs w:val="28"/>
        </w:rPr>
      </w:pPr>
      <w:r w:rsidRPr="0092772B">
        <w:rPr>
          <w:szCs w:val="28"/>
        </w:rPr>
        <w:t xml:space="preserve">Перечень лекарственных препаратов для оказания медицинской помощи </w:t>
      </w:r>
    </w:p>
    <w:p w:rsidR="0092772B" w:rsidRPr="0092772B" w:rsidRDefault="0092772B" w:rsidP="0092772B">
      <w:pPr>
        <w:autoSpaceDE w:val="0"/>
        <w:autoSpaceDN w:val="0"/>
        <w:adjustRightInd w:val="0"/>
        <w:ind w:firstLine="0"/>
        <w:jc w:val="center"/>
        <w:rPr>
          <w:szCs w:val="28"/>
        </w:rPr>
      </w:pPr>
      <w:r w:rsidRPr="0092772B">
        <w:rPr>
          <w:szCs w:val="28"/>
        </w:rPr>
        <w:t xml:space="preserve">в амбулаторно-поликлинических условиях детям до 3 лет и детям </w:t>
      </w:r>
    </w:p>
    <w:p w:rsidR="0092772B" w:rsidRPr="0092772B" w:rsidRDefault="0092772B" w:rsidP="0092772B">
      <w:pPr>
        <w:autoSpaceDE w:val="0"/>
        <w:autoSpaceDN w:val="0"/>
        <w:adjustRightInd w:val="0"/>
        <w:ind w:firstLine="0"/>
        <w:jc w:val="center"/>
        <w:rPr>
          <w:szCs w:val="28"/>
        </w:rPr>
      </w:pPr>
      <w:r w:rsidRPr="0092772B">
        <w:rPr>
          <w:szCs w:val="28"/>
        </w:rPr>
        <w:t>из многодетных семей в возрасте до 6 лет</w:t>
      </w:r>
    </w:p>
    <w:p w:rsidR="0092772B" w:rsidRPr="0092772B" w:rsidRDefault="0092772B" w:rsidP="0092772B">
      <w:pPr>
        <w:autoSpaceDE w:val="0"/>
        <w:autoSpaceDN w:val="0"/>
        <w:adjustRightInd w:val="0"/>
        <w:ind w:firstLine="851"/>
        <w:rPr>
          <w:szCs w:val="28"/>
        </w:rPr>
      </w:pPr>
    </w:p>
    <w:tbl>
      <w:tblPr>
        <w:tblW w:w="5000" w:type="pct"/>
        <w:tblBorders>
          <w:top w:val="single" w:sz="6" w:space="0" w:color="auto"/>
          <w:left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343"/>
        <w:gridCol w:w="4150"/>
      </w:tblGrid>
      <w:tr w:rsidR="0092772B" w:rsidRPr="0092772B" w:rsidTr="0092772B">
        <w:trPr>
          <w:cantSplit/>
          <w:trHeight w:val="240"/>
        </w:trPr>
        <w:tc>
          <w:tcPr>
            <w:tcW w:w="2814" w:type="pct"/>
          </w:tcPr>
          <w:p w:rsidR="0092772B" w:rsidRPr="0092772B" w:rsidRDefault="0092772B" w:rsidP="0092772B">
            <w:pPr>
              <w:autoSpaceDE w:val="0"/>
              <w:autoSpaceDN w:val="0"/>
              <w:adjustRightInd w:val="0"/>
              <w:ind w:firstLine="851"/>
              <w:rPr>
                <w:rFonts w:cs="Times New Roman"/>
                <w:szCs w:val="28"/>
                <w:lang w:eastAsia="ru-RU"/>
              </w:rPr>
            </w:pPr>
            <w:r w:rsidRPr="0092772B">
              <w:rPr>
                <w:rFonts w:cs="Times New Roman"/>
                <w:szCs w:val="28"/>
                <w:lang w:eastAsia="ru-RU"/>
              </w:rPr>
              <w:t xml:space="preserve">Лекарственные средства </w:t>
            </w:r>
          </w:p>
        </w:tc>
        <w:tc>
          <w:tcPr>
            <w:tcW w:w="2186" w:type="pct"/>
          </w:tcPr>
          <w:p w:rsidR="0092772B" w:rsidRPr="0092772B" w:rsidRDefault="0092772B" w:rsidP="0092772B">
            <w:pPr>
              <w:autoSpaceDE w:val="0"/>
              <w:autoSpaceDN w:val="0"/>
              <w:adjustRightInd w:val="0"/>
              <w:ind w:firstLine="851"/>
              <w:rPr>
                <w:rFonts w:cs="Times New Roman"/>
                <w:szCs w:val="28"/>
                <w:lang w:eastAsia="ru-RU"/>
              </w:rPr>
            </w:pPr>
            <w:r w:rsidRPr="0092772B">
              <w:rPr>
                <w:rFonts w:cs="Times New Roman"/>
                <w:szCs w:val="28"/>
                <w:lang w:eastAsia="ru-RU"/>
              </w:rPr>
              <w:t xml:space="preserve">Лекарственные формы  </w:t>
            </w:r>
          </w:p>
        </w:tc>
      </w:tr>
    </w:tbl>
    <w:p w:rsidR="0092772B" w:rsidRPr="0092772B" w:rsidRDefault="0092772B" w:rsidP="0092772B">
      <w:pPr>
        <w:rPr>
          <w:sz w:val="2"/>
          <w:szCs w:val="2"/>
        </w:rPr>
      </w:pPr>
    </w:p>
    <w:tbl>
      <w:tblPr>
        <w:tblW w:w="5000" w:type="pct"/>
        <w:tblCellMar>
          <w:left w:w="70" w:type="dxa"/>
          <w:right w:w="70" w:type="dxa"/>
        </w:tblCellMar>
        <w:tblLook w:val="0000"/>
      </w:tblPr>
      <w:tblGrid>
        <w:gridCol w:w="5343"/>
        <w:gridCol w:w="4150"/>
      </w:tblGrid>
      <w:tr w:rsidR="0092772B" w:rsidRPr="0092772B" w:rsidTr="0092772B">
        <w:trPr>
          <w:cantSplit/>
          <w:trHeight w:val="240"/>
          <w:tblHeader/>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851"/>
              <w:jc w:val="center"/>
              <w:rPr>
                <w:rFonts w:cs="Times New Roman"/>
                <w:szCs w:val="28"/>
                <w:lang w:eastAsia="ru-RU"/>
              </w:rPr>
            </w:pPr>
            <w:r w:rsidRPr="0092772B">
              <w:rPr>
                <w:rFonts w:cs="Times New Roman"/>
                <w:szCs w:val="28"/>
                <w:lang w:eastAsia="ru-RU"/>
              </w:rPr>
              <w:t>1</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851"/>
              <w:jc w:val="center"/>
              <w:rPr>
                <w:rFonts w:cs="Times New Roman"/>
                <w:szCs w:val="28"/>
                <w:lang w:eastAsia="ru-RU"/>
              </w:rPr>
            </w:pPr>
            <w:r w:rsidRPr="0092772B">
              <w:rPr>
                <w:rFonts w:cs="Times New Roman"/>
                <w:szCs w:val="28"/>
                <w:lang w:eastAsia="ru-RU"/>
              </w:rPr>
              <w:t>2</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Нестероидные противовоспалительные препараты и другие анальгетики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Ибупрофен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суспензия для приема внутрь</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Парацетамол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суспензия для приема внутрь</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Times New Roman"/>
                <w:szCs w:val="28"/>
                <w:lang w:eastAsia="ru-RU"/>
              </w:rPr>
              <w:t>Антигистаминные средства</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Лоратадин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сироп</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Цетиризин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для приема внутрь</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Левоцетиризин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для приема внутрь, таблетки, покрытые  оболочкой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Диметинден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для приема внутрь, гель для наружного применения</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Стабилизаторы мембран тучных клеток</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Кромоглициевая кислота</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глазные</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tabs>
                <w:tab w:val="left" w:pos="6190"/>
              </w:tabs>
              <w:ind w:firstLine="0"/>
              <w:jc w:val="center"/>
              <w:rPr>
                <w:szCs w:val="28"/>
                <w:lang w:eastAsia="ru-RU"/>
              </w:rPr>
            </w:pPr>
            <w:r w:rsidRPr="0092772B">
              <w:rPr>
                <w:szCs w:val="28"/>
                <w:lang w:eastAsia="ru-RU"/>
              </w:rPr>
              <w:t>Противоэпилептические препараты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Карбамазепин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таблетки пролонгированного действия, сироп</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Ноотропные препараты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Глицин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подъязычные</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Гопантеновая кислота</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сироп, 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Полипептиды коры головного мозга скота</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 для внутримышечного введения</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Пирацетам</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приема внутрь</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Пиритинол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 суспензия для приема внутрь</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Мозга крупного рогатого скота гидролизат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внутримышечного введения</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Левокарнитин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приема внутрь</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Миорелаксанты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Толперизон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Противомикробные препараты системного действия</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Азитромицин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 порошок для приготовления суспензии для приема внутрь, капсулы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Амоксициллин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гранулы для приготовления суспензии для приема внутрь</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Амоксициллин + клавулановая кислота</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порошок для приготовления суспензии для приема внутрь, таблетки диспергируемые, таблетки, покрытые оболочкой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Нифуроксазид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 суспензия для приема внутрь</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tabs>
                <w:tab w:val="left" w:pos="5685"/>
              </w:tabs>
              <w:ind w:firstLine="0"/>
              <w:jc w:val="center"/>
              <w:rPr>
                <w:szCs w:val="28"/>
                <w:lang w:eastAsia="ru-RU"/>
              </w:rPr>
            </w:pPr>
            <w:r w:rsidRPr="0092772B">
              <w:rPr>
                <w:szCs w:val="28"/>
                <w:lang w:eastAsia="ru-RU"/>
              </w:rPr>
              <w:t>Противовирусные препараты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Интерферон альфа</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 для интраназального введения</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val="en-US" w:eastAsia="ru-RU"/>
              </w:rPr>
            </w:pPr>
            <w:r w:rsidRPr="0092772B">
              <w:rPr>
                <w:szCs w:val="28"/>
                <w:lang w:eastAsia="ru-RU"/>
              </w:rPr>
              <w:t>Интерферон альфа – 2</w:t>
            </w:r>
            <w:r w:rsidRPr="0092772B">
              <w:rPr>
                <w:szCs w:val="28"/>
                <w:lang w:val="en-US" w:eastAsia="ru-RU"/>
              </w:rPr>
              <w:t>b</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гель для местного применения, мазь для наружного и местного  применения, суппозитории ректальные</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Метилфенилтиометил-диметиламинометил-гидроксиброминдол карбоновой кислоты этиловый эфир</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Ацикловир</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крем</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Противопаразитарные препараты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Пирантел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суспензия для приема внутрь</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Нифурател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Албендазол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Поливитамины, витамины и минералы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Поливитамины</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 сироп, капли для приема внутрь</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Поливитамины + минералы</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Эргокальциферол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для приема внутрь (в масле)</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Колекальциферол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для приема внутрь</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Кальция карбонат + колекальциферол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порошок для приготовления суспензии для приема внутрь</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Калия и магния аспарагинат</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Препараты для лечения обструктивных заболеваний дыхательных путей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Ипратропия бромид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ингаляций, аэрозоль для ингаляций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Ипратропия бромид + фенотерол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 раствор для ингаляций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Будесонид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суспензия для ингаляций дозированная</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Флутиказон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аэрозоль для ингаляций дозированный</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Гликозиды наперстянки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Дигоксин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Антиаритмические препараты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Амиодарон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Прокаинамид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внутривенного и внутримышечного введения</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Блокаторы кальциевых каналов</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Верапамил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Антианемические препараты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Железа сульфат</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для приема внутрь, сироп</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Железа хлорид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для приема внутрь</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Железа (III) гидроксид  полимальтозат</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жевательные, сироп, капли для приема внутрь</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Фолиевая кислота</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Ферментные препараты</w:t>
            </w:r>
          </w:p>
        </w:tc>
      </w:tr>
      <w:tr w:rsidR="0092772B" w:rsidRPr="0092772B" w:rsidTr="0092772B">
        <w:trPr>
          <w:cantSplit/>
          <w:trHeight w:val="1053"/>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Панкреатин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 кишечнорастворимые, таблетки, покрытые кишечнорастворимой оболочкой</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Диуретики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Ацетазоламид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Спиронолактон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473"/>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Фуросемид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422"/>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Противокашлевые препараты</w:t>
            </w:r>
          </w:p>
        </w:tc>
      </w:tr>
      <w:tr w:rsidR="0092772B" w:rsidRPr="0092772B" w:rsidTr="0092772B">
        <w:trPr>
          <w:cantSplit/>
          <w:trHeight w:val="683"/>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Амброксол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приема внутрь и ингаляций, сироп</w:t>
            </w:r>
          </w:p>
        </w:tc>
      </w:tr>
      <w:tr w:rsidR="0092772B" w:rsidRPr="0092772B" w:rsidTr="0092772B">
        <w:trPr>
          <w:cantSplit/>
          <w:trHeight w:val="694"/>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Амброксол + натрия глицирризинат + тимьяна ползучего травы экстракт</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эликсир</w:t>
            </w:r>
          </w:p>
        </w:tc>
      </w:tr>
      <w:tr w:rsidR="0092772B" w:rsidRPr="0092772B" w:rsidTr="0092772B">
        <w:trPr>
          <w:cantSplit/>
          <w:trHeight w:val="421"/>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Бутамират</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для приема внутрь</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Средства, нормализующие микрофлору кишечника</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Беззародышевый водный субстрат продуктового обмена веществ Escherichia coli,  Streptococcus faecalis,  Lactobacillus acidophilus DSM Lactobacillus helveticus</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val="en-US" w:eastAsia="ru-RU"/>
              </w:rPr>
            </w:pPr>
            <w:r w:rsidRPr="0092772B">
              <w:rPr>
                <w:szCs w:val="28"/>
                <w:lang w:val="en-US" w:eastAsia="ru-RU"/>
              </w:rPr>
              <w:t xml:space="preserve">Lactobacillus acidophilus + Bifidobacterium infantis  + Enterococcus faecium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Bifidobacterium longum + Enterococcus faecium</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Лактобактерии ацидофильные + грибки кефирные</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Прочие препараты для наружного применения</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Оксиметазолин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назальные</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Фенилэфрин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назальные</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Флутиказона фуроат</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спрей назальный дозированный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Лидокаин + феназон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ушные</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Метилпреднизолона ацепонат</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эмульсия, мазь, крем</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Декспантенол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мазь, крем</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Пимекролимус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крем</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Такролимус</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мазь для наружного применения</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Гормональные препараты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Гидрокортизон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Флудрокортизон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Даназол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Препараты для лечения заболеваний щитовидной железы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Левотироксин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Половые гормоны и модуляторы функций половых органов</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Тестостерон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внутримышечного введения (масляный)</w:t>
            </w:r>
          </w:p>
        </w:tc>
      </w:tr>
      <w:tr w:rsidR="0092772B" w:rsidRPr="0092772B" w:rsidTr="0092772B">
        <w:trPr>
          <w:cantSplit/>
          <w:trHeight w:val="1091"/>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Гонадотропин хорионический</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лиофилизат для приготовления раствора для внутримышечного введения</w:t>
            </w:r>
          </w:p>
        </w:tc>
      </w:tr>
      <w:tr w:rsidR="0092772B" w:rsidRPr="0092772B" w:rsidTr="0092772B">
        <w:trPr>
          <w:cantSplit/>
          <w:trHeight w:val="709"/>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Препараты для лечения функциональных нарушений желудочно-кишечного тракта</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Домперидон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суспензия для приема внутрь</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Дротаверин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Смектит диоктаэдрический</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порошок для приготовления суспензии для приема внутрь</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Симетикон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для приема внутрь</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Антацидные препараты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Алюминия фосфат</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гель для приема внутрь</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Желчегонные препараты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Артишока листьев экстракт</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 раствор для приема внутрь</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Слабительные препараты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Лактулоза</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сироп</w:t>
            </w:r>
          </w:p>
        </w:tc>
      </w:tr>
    </w:tbl>
    <w:p w:rsidR="0092772B" w:rsidRPr="0092772B" w:rsidRDefault="0092772B" w:rsidP="0092772B">
      <w:pPr>
        <w:autoSpaceDE w:val="0"/>
        <w:autoSpaceDN w:val="0"/>
        <w:adjustRightInd w:val="0"/>
        <w:ind w:firstLine="0"/>
        <w:jc w:val="both"/>
        <w:rPr>
          <w:szCs w:val="28"/>
        </w:rPr>
      </w:pPr>
    </w:p>
    <w:p w:rsidR="0092772B" w:rsidRPr="0092772B" w:rsidRDefault="0092772B" w:rsidP="0092772B">
      <w:pPr>
        <w:autoSpaceDE w:val="0"/>
        <w:autoSpaceDN w:val="0"/>
        <w:adjustRightInd w:val="0"/>
        <w:ind w:firstLine="0"/>
        <w:jc w:val="center"/>
        <w:outlineLvl w:val="2"/>
        <w:rPr>
          <w:szCs w:val="28"/>
        </w:rPr>
      </w:pPr>
      <w:r w:rsidRPr="0092772B">
        <w:rPr>
          <w:szCs w:val="28"/>
        </w:rPr>
        <w:br w:type="page"/>
      </w:r>
    </w:p>
    <w:p w:rsidR="0092772B" w:rsidRPr="0092772B" w:rsidRDefault="0092772B" w:rsidP="0092772B">
      <w:pPr>
        <w:autoSpaceDE w:val="0"/>
        <w:autoSpaceDN w:val="0"/>
        <w:adjustRightInd w:val="0"/>
        <w:ind w:firstLine="0"/>
        <w:jc w:val="center"/>
        <w:outlineLvl w:val="2"/>
        <w:rPr>
          <w:szCs w:val="28"/>
        </w:rPr>
      </w:pPr>
      <w:r w:rsidRPr="0092772B">
        <w:rPr>
          <w:szCs w:val="28"/>
        </w:rPr>
        <w:t xml:space="preserve">Перечень лекарственных препаратов для оказания медицинской помощи </w:t>
      </w:r>
    </w:p>
    <w:p w:rsidR="0092772B" w:rsidRPr="0092772B" w:rsidRDefault="0092772B" w:rsidP="0092772B">
      <w:pPr>
        <w:autoSpaceDE w:val="0"/>
        <w:autoSpaceDN w:val="0"/>
        <w:adjustRightInd w:val="0"/>
        <w:ind w:firstLine="0"/>
        <w:jc w:val="center"/>
        <w:outlineLvl w:val="2"/>
        <w:rPr>
          <w:szCs w:val="28"/>
        </w:rPr>
      </w:pPr>
      <w:r w:rsidRPr="0092772B">
        <w:rPr>
          <w:szCs w:val="28"/>
        </w:rPr>
        <w:t xml:space="preserve">в амбулаторно-поликлинических условиях ветеранам, инвалидам </w:t>
      </w:r>
    </w:p>
    <w:p w:rsidR="0092772B" w:rsidRPr="0092772B" w:rsidRDefault="0092772B" w:rsidP="0092772B">
      <w:pPr>
        <w:autoSpaceDE w:val="0"/>
        <w:autoSpaceDN w:val="0"/>
        <w:adjustRightInd w:val="0"/>
        <w:ind w:firstLine="0"/>
        <w:jc w:val="center"/>
        <w:outlineLvl w:val="2"/>
        <w:rPr>
          <w:szCs w:val="28"/>
        </w:rPr>
      </w:pPr>
      <w:r w:rsidRPr="0092772B">
        <w:rPr>
          <w:szCs w:val="28"/>
        </w:rPr>
        <w:t>и участникам Великой Отечественной войны</w:t>
      </w:r>
    </w:p>
    <w:p w:rsidR="0092772B" w:rsidRPr="0092772B" w:rsidRDefault="0092772B" w:rsidP="0092772B">
      <w:pPr>
        <w:autoSpaceDE w:val="0"/>
        <w:autoSpaceDN w:val="0"/>
        <w:adjustRightInd w:val="0"/>
        <w:ind w:firstLine="0"/>
        <w:rPr>
          <w:szCs w:val="28"/>
        </w:rPr>
      </w:pPr>
    </w:p>
    <w:tbl>
      <w:tblPr>
        <w:tblW w:w="5000" w:type="pct"/>
        <w:tblBorders>
          <w:top w:val="single" w:sz="6" w:space="0" w:color="auto"/>
          <w:left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343"/>
        <w:gridCol w:w="4150"/>
      </w:tblGrid>
      <w:tr w:rsidR="0092772B" w:rsidRPr="0092772B" w:rsidTr="0092772B">
        <w:trPr>
          <w:cantSplit/>
          <w:trHeight w:val="240"/>
        </w:trPr>
        <w:tc>
          <w:tcPr>
            <w:tcW w:w="2814" w:type="pct"/>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Times New Roman"/>
                <w:szCs w:val="28"/>
                <w:lang w:eastAsia="ru-RU"/>
              </w:rPr>
              <w:t>Лекарственные средства</w:t>
            </w:r>
          </w:p>
        </w:tc>
        <w:tc>
          <w:tcPr>
            <w:tcW w:w="2186" w:type="pct"/>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Times New Roman"/>
                <w:szCs w:val="28"/>
                <w:lang w:eastAsia="ru-RU"/>
              </w:rPr>
              <w:t>Лекарственные формы</w:t>
            </w:r>
          </w:p>
        </w:tc>
      </w:tr>
    </w:tbl>
    <w:p w:rsidR="0092772B" w:rsidRPr="0092772B" w:rsidRDefault="0092772B" w:rsidP="0092772B">
      <w:pPr>
        <w:ind w:firstLine="0"/>
        <w:rPr>
          <w:sz w:val="2"/>
          <w:szCs w:val="2"/>
        </w:rPr>
      </w:pPr>
    </w:p>
    <w:tbl>
      <w:tblPr>
        <w:tblW w:w="5000" w:type="pct"/>
        <w:tblCellMar>
          <w:left w:w="70" w:type="dxa"/>
          <w:right w:w="70" w:type="dxa"/>
        </w:tblCellMar>
        <w:tblLook w:val="0000"/>
      </w:tblPr>
      <w:tblGrid>
        <w:gridCol w:w="5343"/>
        <w:gridCol w:w="4150"/>
      </w:tblGrid>
      <w:tr w:rsidR="0092772B" w:rsidRPr="0092772B" w:rsidTr="0092772B">
        <w:trPr>
          <w:cantSplit/>
          <w:trHeight w:val="240"/>
          <w:tblHeader/>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Times New Roman"/>
                <w:szCs w:val="28"/>
                <w:lang w:eastAsia="ru-RU"/>
              </w:rPr>
              <w:t>1</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Times New Roman"/>
                <w:szCs w:val="28"/>
                <w:lang w:eastAsia="ru-RU"/>
              </w:rPr>
              <w:t>2</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Ненаркотические анальгетики и нестероидные противовоспалительные препараты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Диклофенак</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кишечнорастворимой оболочкой, гель для наружного применения</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Кетопрофен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 капсулы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Мелоксикам</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Трамадол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раствор для инъекций, капсулы, таблетки                               </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autoSpaceDE w:val="0"/>
              <w:autoSpaceDN w:val="0"/>
              <w:adjustRightInd w:val="0"/>
              <w:ind w:firstLine="0"/>
              <w:jc w:val="center"/>
              <w:rPr>
                <w:rFonts w:cs="Times New Roman"/>
                <w:szCs w:val="28"/>
                <w:lang w:eastAsia="ru-RU"/>
              </w:rPr>
            </w:pPr>
            <w:r w:rsidRPr="0092772B">
              <w:rPr>
                <w:rFonts w:cs="Arial"/>
                <w:szCs w:val="28"/>
                <w:lang w:eastAsia="ru-RU"/>
              </w:rPr>
              <w:t>Противопаркинсонические препараты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Леводопа + карбидопа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Леводопа + бенсеразид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Пирибедил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Противоопухолевые гормональные препараты и антагонисты гормонов</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Тамоксифен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tabs>
                <w:tab w:val="left" w:pos="6190"/>
              </w:tabs>
              <w:ind w:firstLine="0"/>
              <w:jc w:val="center"/>
              <w:rPr>
                <w:szCs w:val="28"/>
                <w:lang w:eastAsia="ru-RU"/>
              </w:rPr>
            </w:pPr>
            <w:r w:rsidRPr="0092772B">
              <w:rPr>
                <w:szCs w:val="28"/>
                <w:lang w:eastAsia="ru-RU"/>
              </w:rPr>
              <w:t>Органические нитраты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Нитроглицерин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спрей дозированный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Изосорбида динитрат</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таблетки пролонгированного действия</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Изосорбида мононитрат</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Бета-адреноблокаторы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Атенолол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Метопролол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таблетки с замедленным высвобождением, покрытые оболочкой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Бисопролол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Карведилол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tabs>
                <w:tab w:val="left" w:pos="5648"/>
              </w:tabs>
              <w:ind w:firstLine="0"/>
              <w:jc w:val="center"/>
              <w:rPr>
                <w:szCs w:val="28"/>
                <w:lang w:eastAsia="ru-RU"/>
              </w:rPr>
            </w:pPr>
            <w:r w:rsidRPr="0092772B">
              <w:rPr>
                <w:szCs w:val="28"/>
                <w:lang w:eastAsia="ru-RU"/>
              </w:rPr>
              <w:t>Антиаритмические препараты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Амиодарон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Блокаторы кальциевых каналов</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Верапамил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таблетки пролонгированного действия, покрытые оболочкой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Нифедипин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с модифицированным высвобождением</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Амлодипин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Дилтиазем</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пролонгированного действия</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tabs>
                <w:tab w:val="left" w:pos="5685"/>
              </w:tabs>
              <w:ind w:firstLine="0"/>
              <w:jc w:val="center"/>
              <w:rPr>
                <w:szCs w:val="28"/>
                <w:lang w:eastAsia="ru-RU"/>
              </w:rPr>
            </w:pPr>
            <w:r w:rsidRPr="0092772B">
              <w:rPr>
                <w:szCs w:val="28"/>
                <w:lang w:eastAsia="ru-RU"/>
              </w:rPr>
              <w:t>Гликозиды наперстянки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Дигоксин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val="en-US" w:eastAsia="ru-RU"/>
              </w:rPr>
            </w:pPr>
            <w:r w:rsidRPr="0092772B">
              <w:rPr>
                <w:szCs w:val="28"/>
                <w:lang w:eastAsia="ru-RU"/>
              </w:rPr>
              <w:t xml:space="preserve">Антагонисты  ангиотензина </w:t>
            </w:r>
            <w:r w:rsidRPr="0092772B">
              <w:rPr>
                <w:szCs w:val="28"/>
                <w:lang w:val="en-US" w:eastAsia="ru-RU"/>
              </w:rPr>
              <w:t>II</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Лозартан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Валсартан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tabs>
                <w:tab w:val="left" w:pos="5105"/>
              </w:tabs>
              <w:ind w:firstLine="0"/>
              <w:jc w:val="center"/>
              <w:rPr>
                <w:szCs w:val="28"/>
                <w:lang w:eastAsia="ru-RU"/>
              </w:rPr>
            </w:pPr>
            <w:r w:rsidRPr="0092772B">
              <w:rPr>
                <w:szCs w:val="28"/>
                <w:lang w:eastAsia="ru-RU"/>
              </w:rPr>
              <w:t>Гиполипидемические средства</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Симвастатин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таблетки, покрытые оболочкой </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Аторвастатин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таблетки, покрытые оболочкой </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Розувастатин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Ингибиторы ангиотензинпревращающего фермента</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Эналаприл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Каптоприл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Периндоприл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Лизиноприл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Рамиприл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Хинаприл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Антитромботические препараты и антикоагулянты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Клопидогрел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Кислота ацетилсалициловая</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кишечнорастворимой оболочкой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Варфарин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Вазодилатирующее средство</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Пентоксифиллин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кишечнорастворимой оболочкой</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Ангиопротекторы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Диосмин + гесперидин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Диуретики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Гидрохлоротиазид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Индапамид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Спиронолактон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Агонисты имидазолиновых рецепторов</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Моксонидин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Комбинированные препараты для лечения артериальной гипертонии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Валсартан + амлодипин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Эналаприл + гидрохлортиазид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Валсартан + амлодипин + гидрохлотиазид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пленочной оболочкой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Лизиноприл + амлодипин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Хинаприл + гидрохлортиазид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Периндоприл + индапамид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Периндоприл + амлодипин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Лозартан + гидрохлортиазид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Препараты для лечения язвенной болезни желудка и двенадцетиперстной кишки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Омепразол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Инсулин и препараты, используемые при сахарном диабете</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Глибенкламид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Гликлазид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с модифицированным высвобождением</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Гликвидон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Глимепирид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Метформин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таблетки, покрытые оболочкой, таблетки пролонгированного действия</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Метформин+глибенкламид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Репаглинид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Инсулин растворимый (человеческий генно-инженерный)</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инъекций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Инсулин аспарт</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внутривенного и подкожного введения</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Инсулин лизпро</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инъекций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Инсулин-изофан (человеческий генно-инженерный)</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суспензия для подкожного введения</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Инсулин гларгин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подкожного введения</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Инсулин детемир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раствор для подкожного введения</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Инсулин двухфазный (человеческий генно-инженерный)</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суспензия для подкожного введения</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Инсулин аспарт двухфазный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суспензия для подкожного введения</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Препараты для лечения нарушения обмена веществ</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Тиоктовая кислота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 покрытые оболочкой, капсулы</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tabs>
                <w:tab w:val="left" w:pos="5087"/>
              </w:tabs>
              <w:ind w:firstLine="0"/>
              <w:jc w:val="center"/>
              <w:rPr>
                <w:szCs w:val="28"/>
                <w:lang w:eastAsia="ru-RU"/>
              </w:rPr>
            </w:pPr>
            <w:r w:rsidRPr="0092772B">
              <w:rPr>
                <w:szCs w:val="28"/>
                <w:lang w:eastAsia="ru-RU"/>
              </w:rPr>
              <w:t>Офтальмологические препараты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Тимолол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глазные</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Пилокарпин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глазные</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Азапентацен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глазные</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Бетаксолол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глазные</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Травопрост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глазные</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Латанопрост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капли глазные</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tabs>
                <w:tab w:val="left" w:pos="5760"/>
              </w:tabs>
              <w:ind w:firstLine="0"/>
              <w:jc w:val="center"/>
              <w:rPr>
                <w:szCs w:val="28"/>
                <w:lang w:eastAsia="ru-RU"/>
              </w:rPr>
            </w:pPr>
            <w:r w:rsidRPr="0092772B">
              <w:rPr>
                <w:szCs w:val="28"/>
                <w:lang w:eastAsia="ru-RU"/>
              </w:rPr>
              <w:t>Препараты для лечения обструктивных заболеваний дыхательных путей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Беклометазон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аэрозоль для ингаляций дозированный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Ипратропия бромид + фенотерол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аэрозоль для ингаляций дозированный, раствор для ингаляций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Сальбутамол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аэрозоль для ингаляций дозированный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Будесонид + формотерол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порошок для ингаляций дозированный в комплекте с ингалятором</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Фенотерол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аэрозоль для ингаляций дозированный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Формотерол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аэрозоль для ингаляций дозированный</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 xml:space="preserve">Салметерол+флутиказон </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аэрозоль для ингаляций дозированный, порошок для ингаляций дозированный в комплекте с ингалятором дозирующим</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Тиотропия бромид</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 с порошком для ингаляций</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Препараты для лечения заболеваний нервной системы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Винпоцетин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Циннаризин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518"/>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Ферментные препараты</w:t>
            </w:r>
          </w:p>
        </w:tc>
      </w:tr>
      <w:tr w:rsidR="0092772B" w:rsidRPr="0092772B" w:rsidTr="0092772B">
        <w:trPr>
          <w:cantSplit/>
          <w:trHeight w:val="1019"/>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Панкреатин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 кишечнорастворимые, таблетки, покрытые кишечнорастворимой оболочкой</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Противокашлевые препараты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Амброксол</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tabs>
                <w:tab w:val="left" w:pos="6041"/>
              </w:tabs>
              <w:ind w:firstLine="0"/>
              <w:jc w:val="center"/>
              <w:rPr>
                <w:szCs w:val="28"/>
                <w:lang w:eastAsia="ru-RU"/>
              </w:rPr>
            </w:pPr>
            <w:r w:rsidRPr="0092772B">
              <w:rPr>
                <w:szCs w:val="28"/>
                <w:lang w:eastAsia="ru-RU"/>
              </w:rPr>
              <w:t>Препараты для лечения заболеваний щитовидной железы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Левотироксин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 xml:space="preserve">Препараты для лечения функциональных нарушений </w:t>
            </w:r>
          </w:p>
          <w:p w:rsidR="0092772B" w:rsidRPr="0092772B" w:rsidRDefault="0092772B" w:rsidP="0092772B">
            <w:pPr>
              <w:ind w:firstLine="0"/>
              <w:jc w:val="center"/>
              <w:rPr>
                <w:szCs w:val="28"/>
                <w:lang w:eastAsia="ru-RU"/>
              </w:rPr>
            </w:pPr>
            <w:r w:rsidRPr="0092772B">
              <w:rPr>
                <w:szCs w:val="28"/>
                <w:lang w:eastAsia="ru-RU"/>
              </w:rPr>
              <w:t>желудочно-кишечного тракта</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Дротаверин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таблетки</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tabs>
                <w:tab w:val="left" w:pos="5854"/>
              </w:tabs>
              <w:ind w:firstLine="0"/>
              <w:jc w:val="center"/>
              <w:rPr>
                <w:szCs w:val="28"/>
                <w:lang w:eastAsia="ru-RU"/>
              </w:rPr>
            </w:pPr>
            <w:r w:rsidRPr="0092772B">
              <w:rPr>
                <w:szCs w:val="28"/>
                <w:lang w:eastAsia="ru-RU"/>
              </w:rPr>
              <w:t>Слабительные препараты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Лактулоза</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сироп</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Средства для лечения печени</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Глицирризиновая кислота + фосфолипиды</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 лиофилизат для приготовления раствора</w:t>
            </w:r>
          </w:p>
        </w:tc>
      </w:tr>
      <w:tr w:rsidR="0092772B" w:rsidRPr="0092772B" w:rsidTr="0092772B">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jc w:val="center"/>
              <w:rPr>
                <w:szCs w:val="28"/>
                <w:lang w:eastAsia="ru-RU"/>
              </w:rPr>
            </w:pPr>
            <w:r w:rsidRPr="0092772B">
              <w:rPr>
                <w:szCs w:val="28"/>
                <w:lang w:eastAsia="ru-RU"/>
              </w:rPr>
              <w:t xml:space="preserve">Средства для лечения доброкачественной гиперплазии </w:t>
            </w:r>
          </w:p>
          <w:p w:rsidR="0092772B" w:rsidRPr="0092772B" w:rsidRDefault="0092772B" w:rsidP="0092772B">
            <w:pPr>
              <w:ind w:firstLine="0"/>
              <w:jc w:val="center"/>
              <w:rPr>
                <w:szCs w:val="28"/>
                <w:lang w:eastAsia="ru-RU"/>
              </w:rPr>
            </w:pPr>
            <w:r w:rsidRPr="0092772B">
              <w:rPr>
                <w:szCs w:val="28"/>
                <w:lang w:eastAsia="ru-RU"/>
              </w:rPr>
              <w:t>предстательной железы</w:t>
            </w:r>
          </w:p>
        </w:tc>
      </w:tr>
      <w:tr w:rsidR="0092772B" w:rsidRPr="0092772B" w:rsidTr="0092772B">
        <w:trPr>
          <w:cantSplit/>
          <w:trHeight w:val="240"/>
        </w:trPr>
        <w:tc>
          <w:tcPr>
            <w:tcW w:w="2814"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Тамсулозин</w:t>
            </w:r>
          </w:p>
        </w:tc>
        <w:tc>
          <w:tcPr>
            <w:tcW w:w="2186" w:type="pct"/>
            <w:tcBorders>
              <w:top w:val="single" w:sz="6" w:space="0" w:color="auto"/>
              <w:left w:val="single" w:sz="6" w:space="0" w:color="auto"/>
              <w:bottom w:val="single" w:sz="6" w:space="0" w:color="auto"/>
              <w:right w:val="single" w:sz="6" w:space="0" w:color="auto"/>
            </w:tcBorders>
          </w:tcPr>
          <w:p w:rsidR="0092772B" w:rsidRPr="0092772B" w:rsidRDefault="0092772B" w:rsidP="0092772B">
            <w:pPr>
              <w:ind w:firstLine="0"/>
              <w:rPr>
                <w:szCs w:val="28"/>
                <w:lang w:eastAsia="ru-RU"/>
              </w:rPr>
            </w:pPr>
            <w:r w:rsidRPr="0092772B">
              <w:rPr>
                <w:szCs w:val="28"/>
                <w:lang w:eastAsia="ru-RU"/>
              </w:rPr>
              <w:t>капсулы с модифицированным высвобождением</w:t>
            </w:r>
          </w:p>
        </w:tc>
      </w:tr>
    </w:tbl>
    <w:p w:rsidR="0092772B" w:rsidRPr="0092772B" w:rsidRDefault="0092772B" w:rsidP="0092772B">
      <w:pPr>
        <w:rPr>
          <w:sz w:val="24"/>
          <w:szCs w:val="24"/>
        </w:rPr>
      </w:pPr>
    </w:p>
    <w:p w:rsidR="0092772B" w:rsidRPr="0092772B" w:rsidRDefault="0092772B" w:rsidP="0092772B">
      <w:pPr>
        <w:ind w:firstLine="0"/>
        <w:jc w:val="center"/>
        <w:rPr>
          <w:szCs w:val="28"/>
        </w:rPr>
      </w:pPr>
      <w:r w:rsidRPr="0092772B">
        <w:rPr>
          <w:szCs w:val="28"/>
          <w:lang w:val="en-US"/>
        </w:rPr>
        <w:t>VIII</w:t>
      </w:r>
      <w:r w:rsidRPr="0092772B">
        <w:rPr>
          <w:szCs w:val="28"/>
        </w:rPr>
        <w:t xml:space="preserve">. Перечень медицинских организаций, участвующих в реализации </w:t>
      </w:r>
    </w:p>
    <w:p w:rsidR="0092772B" w:rsidRPr="0092772B" w:rsidRDefault="0092772B" w:rsidP="0092772B">
      <w:pPr>
        <w:ind w:firstLine="0"/>
        <w:jc w:val="center"/>
        <w:rPr>
          <w:szCs w:val="28"/>
        </w:rPr>
      </w:pPr>
      <w:r w:rsidRPr="0092772B">
        <w:rPr>
          <w:szCs w:val="28"/>
        </w:rPr>
        <w:t>Территориальной программы, в том числе территориальной программы ОМС</w:t>
      </w:r>
    </w:p>
    <w:p w:rsidR="0092772B" w:rsidRPr="0092772B" w:rsidRDefault="0092772B" w:rsidP="0092772B">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6138"/>
        <w:gridCol w:w="2570"/>
      </w:tblGrid>
      <w:tr w:rsidR="0092772B" w:rsidRPr="0092772B" w:rsidTr="0092772B">
        <w:trPr>
          <w:trHeight w:val="925"/>
        </w:trPr>
        <w:tc>
          <w:tcPr>
            <w:tcW w:w="450" w:type="pct"/>
          </w:tcPr>
          <w:p w:rsidR="0092772B" w:rsidRPr="0092772B" w:rsidRDefault="0092772B" w:rsidP="0092772B">
            <w:pPr>
              <w:ind w:firstLine="0"/>
              <w:jc w:val="center"/>
              <w:rPr>
                <w:rFonts w:cs="Times New Roman"/>
                <w:szCs w:val="28"/>
              </w:rPr>
            </w:pPr>
            <w:r w:rsidRPr="0092772B">
              <w:rPr>
                <w:rFonts w:cs="Times New Roman"/>
                <w:szCs w:val="28"/>
              </w:rPr>
              <w:t>№</w:t>
            </w:r>
          </w:p>
          <w:p w:rsidR="0092772B" w:rsidRPr="0092772B" w:rsidRDefault="0092772B" w:rsidP="0092772B">
            <w:pPr>
              <w:ind w:firstLine="0"/>
              <w:jc w:val="center"/>
              <w:rPr>
                <w:rFonts w:cs="Times New Roman"/>
                <w:szCs w:val="28"/>
              </w:rPr>
            </w:pPr>
            <w:r w:rsidRPr="0092772B">
              <w:rPr>
                <w:rFonts w:cs="Times New Roman"/>
                <w:szCs w:val="28"/>
              </w:rPr>
              <w:t>п/п</w:t>
            </w:r>
          </w:p>
        </w:tc>
        <w:tc>
          <w:tcPr>
            <w:tcW w:w="3207" w:type="pct"/>
          </w:tcPr>
          <w:p w:rsidR="0092772B" w:rsidRPr="0092772B" w:rsidRDefault="0092772B" w:rsidP="0092772B">
            <w:pPr>
              <w:ind w:firstLine="0"/>
              <w:jc w:val="center"/>
              <w:rPr>
                <w:rFonts w:cs="Times New Roman"/>
                <w:szCs w:val="28"/>
              </w:rPr>
            </w:pPr>
            <w:r w:rsidRPr="0092772B">
              <w:rPr>
                <w:rFonts w:cs="Times New Roman"/>
                <w:szCs w:val="28"/>
              </w:rPr>
              <w:t>Наименование медицинской организации</w:t>
            </w:r>
          </w:p>
        </w:tc>
        <w:tc>
          <w:tcPr>
            <w:tcW w:w="1343" w:type="pct"/>
          </w:tcPr>
          <w:p w:rsidR="0092772B" w:rsidRPr="0092772B" w:rsidRDefault="0092772B" w:rsidP="0092772B">
            <w:pPr>
              <w:ind w:firstLine="0"/>
              <w:jc w:val="center"/>
              <w:rPr>
                <w:rFonts w:cs="Times New Roman"/>
                <w:szCs w:val="28"/>
              </w:rPr>
            </w:pPr>
            <w:r w:rsidRPr="0092772B">
              <w:rPr>
                <w:rFonts w:cs="Times New Roman"/>
                <w:szCs w:val="28"/>
              </w:rPr>
              <w:t>Осуществляющие деятельность в сфере ОМС*</w:t>
            </w:r>
          </w:p>
        </w:tc>
      </w:tr>
    </w:tbl>
    <w:p w:rsidR="0092772B" w:rsidRPr="0092772B" w:rsidRDefault="0092772B" w:rsidP="009277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6138"/>
        <w:gridCol w:w="2570"/>
      </w:tblGrid>
      <w:tr w:rsidR="0092772B" w:rsidRPr="0092772B" w:rsidTr="0092772B">
        <w:trPr>
          <w:trHeight w:val="274"/>
          <w:tblHeader/>
        </w:trPr>
        <w:tc>
          <w:tcPr>
            <w:tcW w:w="450" w:type="pct"/>
            <w:vAlign w:val="center"/>
          </w:tcPr>
          <w:p w:rsidR="0092772B" w:rsidRPr="0092772B" w:rsidRDefault="0092772B" w:rsidP="0092772B">
            <w:pPr>
              <w:ind w:firstLine="0"/>
              <w:jc w:val="center"/>
              <w:rPr>
                <w:rFonts w:cs="Times New Roman"/>
                <w:szCs w:val="28"/>
              </w:rPr>
            </w:pPr>
            <w:r w:rsidRPr="0092772B">
              <w:rPr>
                <w:rFonts w:cs="Times New Roman"/>
                <w:szCs w:val="28"/>
              </w:rPr>
              <w:t>1</w:t>
            </w:r>
          </w:p>
        </w:tc>
        <w:tc>
          <w:tcPr>
            <w:tcW w:w="3207" w:type="pct"/>
          </w:tcPr>
          <w:p w:rsidR="0092772B" w:rsidRPr="0092772B" w:rsidRDefault="0092772B" w:rsidP="0092772B">
            <w:pPr>
              <w:ind w:firstLine="0"/>
              <w:jc w:val="center"/>
              <w:rPr>
                <w:rFonts w:cs="Times New Roman"/>
                <w:szCs w:val="28"/>
              </w:rPr>
            </w:pPr>
            <w:r w:rsidRPr="0092772B">
              <w:rPr>
                <w:rFonts w:cs="Times New Roman"/>
                <w:szCs w:val="28"/>
              </w:rPr>
              <w:t>2</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3</w:t>
            </w:r>
          </w:p>
        </w:tc>
      </w:tr>
      <w:tr w:rsidR="0092772B" w:rsidRPr="0092772B" w:rsidTr="0092772B">
        <w:trPr>
          <w:trHeight w:val="575"/>
        </w:trPr>
        <w:tc>
          <w:tcPr>
            <w:tcW w:w="450" w:type="pct"/>
          </w:tcPr>
          <w:p w:rsidR="0092772B" w:rsidRPr="0092772B" w:rsidRDefault="0092772B" w:rsidP="0092772B">
            <w:pPr>
              <w:ind w:firstLine="0"/>
              <w:jc w:val="center"/>
              <w:rPr>
                <w:rFonts w:cs="Times New Roman"/>
                <w:szCs w:val="28"/>
              </w:rPr>
            </w:pPr>
            <w:r w:rsidRPr="0092772B">
              <w:rPr>
                <w:rFonts w:cs="Times New Roman"/>
                <w:szCs w:val="28"/>
              </w:rPr>
              <w:t>1.</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«Областная клиническая туберкулезная больница»</w:t>
            </w:r>
          </w:p>
        </w:tc>
        <w:tc>
          <w:tcPr>
            <w:tcW w:w="1343" w:type="pct"/>
          </w:tcPr>
          <w:p w:rsidR="0092772B" w:rsidRPr="0092772B" w:rsidRDefault="0092772B" w:rsidP="0092772B">
            <w:pPr>
              <w:ind w:firstLine="0"/>
              <w:jc w:val="center"/>
              <w:rPr>
                <w:rFonts w:cs="Times New Roman"/>
                <w:szCs w:val="28"/>
              </w:rPr>
            </w:pP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2.</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«Ярославская областная клиническая наркологическая больница»</w:t>
            </w:r>
          </w:p>
        </w:tc>
        <w:tc>
          <w:tcPr>
            <w:tcW w:w="1343" w:type="pct"/>
          </w:tcPr>
          <w:p w:rsidR="0092772B" w:rsidRPr="0092772B" w:rsidRDefault="0092772B" w:rsidP="0092772B">
            <w:pPr>
              <w:ind w:firstLine="0"/>
              <w:jc w:val="center"/>
              <w:rPr>
                <w:rFonts w:cs="Times New Roman"/>
                <w:szCs w:val="28"/>
              </w:rPr>
            </w:pP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3.</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«Ярославская областная клиническая психиатрическая больница»</w:t>
            </w:r>
          </w:p>
        </w:tc>
        <w:tc>
          <w:tcPr>
            <w:tcW w:w="1343" w:type="pct"/>
          </w:tcPr>
          <w:p w:rsidR="0092772B" w:rsidRPr="0092772B" w:rsidRDefault="0092772B" w:rsidP="0092772B">
            <w:pPr>
              <w:ind w:firstLine="0"/>
              <w:jc w:val="center"/>
              <w:rPr>
                <w:rFonts w:cs="Times New Roman"/>
                <w:szCs w:val="28"/>
              </w:rPr>
            </w:pPr>
          </w:p>
        </w:tc>
      </w:tr>
      <w:tr w:rsidR="0092772B" w:rsidRPr="0092772B" w:rsidTr="0092772B">
        <w:trPr>
          <w:trHeight w:val="624"/>
        </w:trPr>
        <w:tc>
          <w:tcPr>
            <w:tcW w:w="450" w:type="pct"/>
          </w:tcPr>
          <w:p w:rsidR="0092772B" w:rsidRPr="0092772B" w:rsidRDefault="0092772B" w:rsidP="0092772B">
            <w:pPr>
              <w:ind w:firstLine="0"/>
              <w:jc w:val="center"/>
              <w:rPr>
                <w:rFonts w:cs="Times New Roman"/>
                <w:szCs w:val="28"/>
              </w:rPr>
            </w:pPr>
            <w:r w:rsidRPr="0092772B">
              <w:rPr>
                <w:rFonts w:cs="Times New Roman"/>
                <w:szCs w:val="28"/>
              </w:rPr>
              <w:t>4.</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«Рыбинская психиатрическая больница»</w:t>
            </w:r>
          </w:p>
        </w:tc>
        <w:tc>
          <w:tcPr>
            <w:tcW w:w="1343" w:type="pct"/>
          </w:tcPr>
          <w:p w:rsidR="0092772B" w:rsidRPr="0092772B" w:rsidRDefault="0092772B" w:rsidP="0092772B">
            <w:pPr>
              <w:ind w:firstLine="0"/>
              <w:jc w:val="center"/>
              <w:rPr>
                <w:rFonts w:cs="Times New Roman"/>
                <w:szCs w:val="28"/>
              </w:rPr>
            </w:pP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5.</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«Областной врачебно-физкультурный диспансер»</w:t>
            </w:r>
          </w:p>
        </w:tc>
        <w:tc>
          <w:tcPr>
            <w:tcW w:w="1343" w:type="pct"/>
          </w:tcPr>
          <w:p w:rsidR="0092772B" w:rsidRPr="0092772B" w:rsidRDefault="0092772B" w:rsidP="0092772B">
            <w:pPr>
              <w:ind w:firstLine="0"/>
              <w:jc w:val="center"/>
              <w:rPr>
                <w:rFonts w:cs="Times New Roman"/>
                <w:szCs w:val="28"/>
              </w:rPr>
            </w:pP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6.</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«Областной центр по профилактике и борьбе со СПИД»</w:t>
            </w:r>
          </w:p>
        </w:tc>
        <w:tc>
          <w:tcPr>
            <w:tcW w:w="1343" w:type="pct"/>
          </w:tcPr>
          <w:p w:rsidR="0092772B" w:rsidRPr="0092772B" w:rsidRDefault="0092772B" w:rsidP="0092772B">
            <w:pPr>
              <w:ind w:firstLine="0"/>
              <w:jc w:val="center"/>
              <w:rPr>
                <w:rFonts w:cs="Times New Roman"/>
                <w:szCs w:val="28"/>
              </w:rPr>
            </w:pP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7.</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«Областная станция переливания крови»</w:t>
            </w:r>
          </w:p>
        </w:tc>
        <w:tc>
          <w:tcPr>
            <w:tcW w:w="1343" w:type="pct"/>
          </w:tcPr>
          <w:p w:rsidR="0092772B" w:rsidRPr="0092772B" w:rsidRDefault="0092772B" w:rsidP="0092772B">
            <w:pPr>
              <w:ind w:firstLine="0"/>
              <w:jc w:val="center"/>
              <w:rPr>
                <w:rFonts w:cs="Times New Roman"/>
                <w:szCs w:val="28"/>
              </w:rPr>
            </w:pP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8.</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«Рыбинская станция переливания крови»</w:t>
            </w:r>
          </w:p>
        </w:tc>
        <w:tc>
          <w:tcPr>
            <w:tcW w:w="1343" w:type="pct"/>
          </w:tcPr>
          <w:p w:rsidR="0092772B" w:rsidRPr="0092772B" w:rsidRDefault="0092772B" w:rsidP="0092772B">
            <w:pPr>
              <w:ind w:firstLine="0"/>
              <w:jc w:val="center"/>
              <w:rPr>
                <w:rFonts w:cs="Times New Roman"/>
                <w:szCs w:val="28"/>
              </w:rPr>
            </w:pP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9.</w:t>
            </w:r>
          </w:p>
        </w:tc>
        <w:tc>
          <w:tcPr>
            <w:tcW w:w="3207" w:type="pct"/>
          </w:tcPr>
          <w:p w:rsidR="0092772B" w:rsidRPr="0092772B" w:rsidRDefault="0092772B" w:rsidP="0092772B">
            <w:pPr>
              <w:ind w:firstLine="0"/>
              <w:rPr>
                <w:rFonts w:cs="Times New Roman"/>
                <w:szCs w:val="28"/>
              </w:rPr>
            </w:pPr>
            <w:r w:rsidRPr="0092772B">
              <w:rPr>
                <w:rFonts w:cs="Times New Roman"/>
                <w:szCs w:val="28"/>
              </w:rPr>
              <w:t xml:space="preserve">ГКУЗ ЯО «Областной специализированный дом ребенка № 1» </w:t>
            </w:r>
          </w:p>
        </w:tc>
        <w:tc>
          <w:tcPr>
            <w:tcW w:w="1343" w:type="pct"/>
          </w:tcPr>
          <w:p w:rsidR="0092772B" w:rsidRPr="0092772B" w:rsidRDefault="0092772B" w:rsidP="0092772B">
            <w:pPr>
              <w:ind w:firstLine="0"/>
              <w:jc w:val="center"/>
              <w:rPr>
                <w:rFonts w:cs="Times New Roman"/>
                <w:szCs w:val="28"/>
              </w:rPr>
            </w:pP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10.</w:t>
            </w:r>
          </w:p>
        </w:tc>
        <w:tc>
          <w:tcPr>
            <w:tcW w:w="3207" w:type="pct"/>
          </w:tcPr>
          <w:p w:rsidR="0092772B" w:rsidRPr="0092772B" w:rsidRDefault="0092772B" w:rsidP="0092772B">
            <w:pPr>
              <w:ind w:firstLine="0"/>
              <w:rPr>
                <w:rFonts w:cs="Times New Roman"/>
                <w:szCs w:val="28"/>
              </w:rPr>
            </w:pPr>
            <w:r w:rsidRPr="0092772B">
              <w:rPr>
                <w:rFonts w:cs="Times New Roman"/>
                <w:szCs w:val="28"/>
              </w:rPr>
              <w:t xml:space="preserve">ГКУЗ ЯО «Специализированный дом </w:t>
            </w:r>
          </w:p>
          <w:p w:rsidR="0092772B" w:rsidRPr="0092772B" w:rsidRDefault="0092772B" w:rsidP="0092772B">
            <w:pPr>
              <w:ind w:firstLine="0"/>
              <w:rPr>
                <w:rFonts w:cs="Times New Roman"/>
                <w:szCs w:val="28"/>
              </w:rPr>
            </w:pPr>
            <w:r w:rsidRPr="0092772B">
              <w:rPr>
                <w:rFonts w:cs="Times New Roman"/>
                <w:szCs w:val="28"/>
              </w:rPr>
              <w:t xml:space="preserve">ребенка № 2» </w:t>
            </w:r>
          </w:p>
        </w:tc>
        <w:tc>
          <w:tcPr>
            <w:tcW w:w="1343" w:type="pct"/>
          </w:tcPr>
          <w:p w:rsidR="0092772B" w:rsidRPr="0092772B" w:rsidRDefault="0092772B" w:rsidP="0092772B">
            <w:pPr>
              <w:ind w:firstLine="0"/>
              <w:jc w:val="center"/>
              <w:rPr>
                <w:rFonts w:cs="Times New Roman"/>
                <w:szCs w:val="28"/>
              </w:rPr>
            </w:pPr>
          </w:p>
        </w:tc>
      </w:tr>
      <w:tr w:rsidR="0092772B" w:rsidRPr="0092772B" w:rsidTr="0092772B">
        <w:trPr>
          <w:trHeight w:val="466"/>
        </w:trPr>
        <w:tc>
          <w:tcPr>
            <w:tcW w:w="450" w:type="pct"/>
          </w:tcPr>
          <w:p w:rsidR="0092772B" w:rsidRPr="0092772B" w:rsidRDefault="0092772B" w:rsidP="0092772B">
            <w:pPr>
              <w:ind w:firstLine="0"/>
              <w:jc w:val="center"/>
              <w:rPr>
                <w:rFonts w:cs="Times New Roman"/>
                <w:szCs w:val="28"/>
              </w:rPr>
            </w:pPr>
            <w:r w:rsidRPr="0092772B">
              <w:rPr>
                <w:rFonts w:cs="Times New Roman"/>
                <w:szCs w:val="28"/>
              </w:rPr>
              <w:t>11.</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«Областной центр медицинской профилактики»</w:t>
            </w:r>
          </w:p>
        </w:tc>
        <w:tc>
          <w:tcPr>
            <w:tcW w:w="1343" w:type="pct"/>
          </w:tcPr>
          <w:p w:rsidR="0092772B" w:rsidRPr="0092772B" w:rsidRDefault="0092772B" w:rsidP="0092772B">
            <w:pPr>
              <w:ind w:firstLine="0"/>
              <w:jc w:val="center"/>
              <w:rPr>
                <w:rFonts w:cs="Times New Roman"/>
                <w:szCs w:val="28"/>
              </w:rPr>
            </w:pP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12.</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«Территориальный центр медицины катастроф»</w:t>
            </w:r>
          </w:p>
        </w:tc>
        <w:tc>
          <w:tcPr>
            <w:tcW w:w="1343" w:type="pct"/>
          </w:tcPr>
          <w:p w:rsidR="0092772B" w:rsidRPr="0092772B" w:rsidRDefault="0092772B" w:rsidP="0092772B">
            <w:pPr>
              <w:ind w:firstLine="0"/>
              <w:jc w:val="center"/>
              <w:rPr>
                <w:rFonts w:cs="Times New Roman"/>
                <w:szCs w:val="28"/>
              </w:rPr>
            </w:pP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13.</w:t>
            </w:r>
          </w:p>
        </w:tc>
        <w:tc>
          <w:tcPr>
            <w:tcW w:w="3207" w:type="pct"/>
          </w:tcPr>
          <w:p w:rsidR="0092772B" w:rsidRPr="0092772B" w:rsidRDefault="0092772B" w:rsidP="0092772B">
            <w:pPr>
              <w:ind w:firstLine="0"/>
              <w:rPr>
                <w:rFonts w:cs="Times New Roman"/>
                <w:szCs w:val="28"/>
              </w:rPr>
            </w:pPr>
            <w:r w:rsidRPr="0092772B">
              <w:rPr>
                <w:rFonts w:cs="Times New Roman"/>
                <w:szCs w:val="28"/>
              </w:rPr>
              <w:t>ГКУЗ ЯО «Медицинский центр мобилизационных резервов «Резерв»</w:t>
            </w:r>
          </w:p>
        </w:tc>
        <w:tc>
          <w:tcPr>
            <w:tcW w:w="1343" w:type="pct"/>
          </w:tcPr>
          <w:p w:rsidR="0092772B" w:rsidRPr="0092772B" w:rsidRDefault="0092772B" w:rsidP="0092772B">
            <w:pPr>
              <w:ind w:firstLine="0"/>
              <w:jc w:val="center"/>
              <w:rPr>
                <w:rFonts w:cs="Times New Roman"/>
                <w:szCs w:val="28"/>
              </w:rPr>
            </w:pP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14.</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«Центр контроля качества и сертификации лекарственных средств»</w:t>
            </w:r>
          </w:p>
        </w:tc>
        <w:tc>
          <w:tcPr>
            <w:tcW w:w="1343" w:type="pct"/>
          </w:tcPr>
          <w:p w:rsidR="0092772B" w:rsidRPr="0092772B" w:rsidRDefault="0092772B" w:rsidP="0092772B">
            <w:pPr>
              <w:ind w:firstLine="0"/>
              <w:jc w:val="center"/>
              <w:rPr>
                <w:rFonts w:cs="Times New Roman"/>
                <w:szCs w:val="28"/>
              </w:rPr>
            </w:pP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15.</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«Медицинский информационно-аналитический центр»</w:t>
            </w:r>
          </w:p>
        </w:tc>
        <w:tc>
          <w:tcPr>
            <w:tcW w:w="1343" w:type="pct"/>
          </w:tcPr>
          <w:p w:rsidR="0092772B" w:rsidRPr="0092772B" w:rsidRDefault="0092772B" w:rsidP="0092772B">
            <w:pPr>
              <w:ind w:firstLine="0"/>
              <w:jc w:val="center"/>
              <w:rPr>
                <w:rFonts w:cs="Times New Roman"/>
                <w:szCs w:val="28"/>
              </w:rPr>
            </w:pP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16.</w:t>
            </w:r>
          </w:p>
        </w:tc>
        <w:tc>
          <w:tcPr>
            <w:tcW w:w="3207" w:type="pct"/>
          </w:tcPr>
          <w:p w:rsidR="0092772B" w:rsidRPr="0092772B" w:rsidRDefault="0092772B" w:rsidP="0092772B">
            <w:pPr>
              <w:ind w:firstLine="0"/>
              <w:rPr>
                <w:rFonts w:cs="Times New Roman"/>
                <w:szCs w:val="28"/>
              </w:rPr>
            </w:pPr>
            <w:r w:rsidRPr="0092772B">
              <w:rPr>
                <w:rFonts w:cs="Times New Roman"/>
                <w:szCs w:val="28"/>
              </w:rPr>
              <w:t>ГУЗ ЯО «Ярославское областное бюро судебно-медицинской экспертизы»</w:t>
            </w:r>
          </w:p>
        </w:tc>
        <w:tc>
          <w:tcPr>
            <w:tcW w:w="1343" w:type="pct"/>
          </w:tcPr>
          <w:p w:rsidR="0092772B" w:rsidRPr="0092772B" w:rsidRDefault="0092772B" w:rsidP="0092772B">
            <w:pPr>
              <w:ind w:firstLine="0"/>
              <w:jc w:val="center"/>
              <w:rPr>
                <w:rFonts w:cs="Times New Roman"/>
                <w:szCs w:val="28"/>
              </w:rPr>
            </w:pP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17.</w:t>
            </w:r>
          </w:p>
        </w:tc>
        <w:tc>
          <w:tcPr>
            <w:tcW w:w="3207" w:type="pct"/>
          </w:tcPr>
          <w:p w:rsidR="0092772B" w:rsidRPr="0092772B" w:rsidRDefault="0092772B" w:rsidP="0092772B">
            <w:pPr>
              <w:ind w:firstLine="0"/>
              <w:rPr>
                <w:rFonts w:cs="Times New Roman"/>
                <w:szCs w:val="28"/>
              </w:rPr>
            </w:pPr>
            <w:r w:rsidRPr="0092772B">
              <w:rPr>
                <w:rFonts w:cs="Times New Roman"/>
                <w:szCs w:val="28"/>
              </w:rPr>
              <w:t>ГКУЗ ЯО «Областной детский туберкулезный санаторий «Бабайки»</w:t>
            </w:r>
          </w:p>
        </w:tc>
        <w:tc>
          <w:tcPr>
            <w:tcW w:w="1343" w:type="pct"/>
          </w:tcPr>
          <w:p w:rsidR="0092772B" w:rsidRPr="0092772B" w:rsidRDefault="0092772B" w:rsidP="0092772B">
            <w:pPr>
              <w:ind w:firstLine="0"/>
              <w:jc w:val="center"/>
              <w:rPr>
                <w:rFonts w:cs="Times New Roman"/>
                <w:szCs w:val="28"/>
              </w:rPr>
            </w:pP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18.</w:t>
            </w:r>
          </w:p>
        </w:tc>
        <w:tc>
          <w:tcPr>
            <w:tcW w:w="3207" w:type="pct"/>
          </w:tcPr>
          <w:p w:rsidR="0092772B" w:rsidRPr="0092772B" w:rsidRDefault="0092772B" w:rsidP="0092772B">
            <w:pPr>
              <w:ind w:firstLine="0"/>
              <w:rPr>
                <w:rFonts w:cs="Times New Roman"/>
                <w:szCs w:val="28"/>
              </w:rPr>
            </w:pPr>
            <w:r w:rsidRPr="0092772B">
              <w:rPr>
                <w:rFonts w:cs="Times New Roman"/>
                <w:szCs w:val="28"/>
              </w:rPr>
              <w:t>ГКУЗ ЯО «Детский соматический санаторий «Итларь»</w:t>
            </w:r>
          </w:p>
        </w:tc>
        <w:tc>
          <w:tcPr>
            <w:tcW w:w="1343" w:type="pct"/>
          </w:tcPr>
          <w:p w:rsidR="0092772B" w:rsidRPr="0092772B" w:rsidRDefault="0092772B" w:rsidP="0092772B">
            <w:pPr>
              <w:ind w:firstLine="0"/>
              <w:jc w:val="center"/>
              <w:rPr>
                <w:rFonts w:cs="Times New Roman"/>
                <w:szCs w:val="28"/>
              </w:rPr>
            </w:pP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19.</w:t>
            </w:r>
          </w:p>
        </w:tc>
        <w:tc>
          <w:tcPr>
            <w:tcW w:w="3207" w:type="pct"/>
          </w:tcPr>
          <w:p w:rsidR="0092772B" w:rsidRPr="0092772B" w:rsidRDefault="0092772B" w:rsidP="0092772B">
            <w:pPr>
              <w:ind w:firstLine="0"/>
              <w:rPr>
                <w:rFonts w:cs="Times New Roman"/>
                <w:szCs w:val="28"/>
              </w:rPr>
            </w:pPr>
            <w:r w:rsidRPr="0092772B">
              <w:rPr>
                <w:rFonts w:cs="Times New Roman"/>
                <w:szCs w:val="28"/>
              </w:rPr>
              <w:t>ГАУЗ ЯО «Детский санаторий «Искра»</w:t>
            </w:r>
          </w:p>
        </w:tc>
        <w:tc>
          <w:tcPr>
            <w:tcW w:w="1343" w:type="pct"/>
          </w:tcPr>
          <w:p w:rsidR="0092772B" w:rsidRPr="0092772B" w:rsidRDefault="0092772B" w:rsidP="0092772B">
            <w:pPr>
              <w:ind w:firstLine="0"/>
              <w:jc w:val="center"/>
              <w:rPr>
                <w:rFonts w:cs="Times New Roman"/>
                <w:szCs w:val="28"/>
              </w:rPr>
            </w:pP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20.</w:t>
            </w:r>
          </w:p>
        </w:tc>
        <w:tc>
          <w:tcPr>
            <w:tcW w:w="3207" w:type="pct"/>
          </w:tcPr>
          <w:p w:rsidR="0092772B" w:rsidRPr="0092772B" w:rsidRDefault="0092772B" w:rsidP="0092772B">
            <w:pPr>
              <w:ind w:firstLine="0"/>
              <w:rPr>
                <w:rFonts w:cs="Times New Roman"/>
                <w:szCs w:val="28"/>
              </w:rPr>
            </w:pPr>
            <w:r w:rsidRPr="0092772B">
              <w:rPr>
                <w:rFonts w:cs="Times New Roman"/>
                <w:szCs w:val="28"/>
              </w:rPr>
              <w:t>ГАУЗ ЯО «Санаторий-профилакторий «Сосновый бор»</w:t>
            </w:r>
          </w:p>
        </w:tc>
        <w:tc>
          <w:tcPr>
            <w:tcW w:w="1343" w:type="pct"/>
          </w:tcPr>
          <w:p w:rsidR="0092772B" w:rsidRPr="0092772B" w:rsidRDefault="0092772B" w:rsidP="0092772B">
            <w:pPr>
              <w:ind w:firstLine="0"/>
              <w:jc w:val="center"/>
              <w:rPr>
                <w:rFonts w:cs="Times New Roman"/>
                <w:szCs w:val="28"/>
              </w:rPr>
            </w:pP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21.</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ГБУЗ ЯО «Областная КБ»</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22.</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ГБУЗ ЯО «КБ № 5»</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23.</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ГБУЗ ЯО «Областной кожно-венерологический диспансер»</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24.</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ГБУЗ ЯО «Клиническая онкологическая больница»</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25.</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ГБУЗ ЯО «Областная ДКБ»</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26.</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ГБУЗ ЯО «Ярославский областной клинический госпиталь ветеранов войн – международный центр по проблемам пожилых людей «Здоровое долголетие»</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27.</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ГБУЗ ЯО «Областная стоматологическая поликлиника»</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28.</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 xml:space="preserve">ГБУЗ ЯО «Областной перинатальный центр» </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29.</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ГАУЗ ЯО «КБ  СМП имени Н.В. Соловьева»</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rPr>
          <w:trHeight w:val="331"/>
        </w:trPr>
        <w:tc>
          <w:tcPr>
            <w:tcW w:w="450" w:type="pct"/>
          </w:tcPr>
          <w:p w:rsidR="0092772B" w:rsidRPr="0092772B" w:rsidRDefault="0092772B" w:rsidP="0092772B">
            <w:pPr>
              <w:ind w:firstLine="0"/>
              <w:jc w:val="center"/>
              <w:rPr>
                <w:rFonts w:cs="Times New Roman"/>
                <w:szCs w:val="28"/>
              </w:rPr>
            </w:pPr>
            <w:r w:rsidRPr="0092772B">
              <w:rPr>
                <w:rFonts w:cs="Times New Roman"/>
                <w:szCs w:val="28"/>
              </w:rPr>
              <w:t>30.</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 xml:space="preserve">ГБКУЗ ЯО «Городская больница </w:t>
            </w:r>
          </w:p>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им. Н.А. Семашко»</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31.</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ГАУЗ ЯО КБ № 2</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32.</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ГУЗ ЯО больница № 7</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33.</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ГУЗ ЯО КБ № 8</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34.</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lang w:eastAsia="ru-RU"/>
              </w:rPr>
              <w:t>ГАУЗ ЯО «КБ № 9»</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35.</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ГУЗ ЯО ДКБ № 1</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36.</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ГБКУЗ ЯО поликлиника № 2</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37.</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ГУЗ ЯО Детская поликлиника № 5</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38.</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ГУЗ ЯО «Детская поликлиника № 3»</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highlight w:val="magenta"/>
              </w:rPr>
            </w:pPr>
            <w:r w:rsidRPr="0092772B">
              <w:rPr>
                <w:rFonts w:cs="Times New Roman"/>
                <w:szCs w:val="28"/>
              </w:rPr>
              <w:t>39.</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ГУЗ ЯО детская стоматологическая поликлиника № 2</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40.</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ГАУЗ ЯО «Стоматологическая поликлиника № 3»</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41.</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ГУЗ ЯО инфекционная КБ № 1</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42.</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 xml:space="preserve">ГБУЗ ЯО КБ № 1 </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43.</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ГБУЗ ЯО КБ № 10</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44.</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ГБУЗ ЯО КБ № 3</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45.</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ГБУЗ ЯО «Городская больница № 1»</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46.</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 xml:space="preserve">ГБУЗ ЯО «Городская больница № 2 </w:t>
            </w:r>
          </w:p>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им. Н.И. Пирогова»</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47.</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ГУЗ ЯО городская больница № 3</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highlight w:val="magenta"/>
              </w:rPr>
            </w:pPr>
            <w:r w:rsidRPr="0092772B">
              <w:rPr>
                <w:rFonts w:cs="Times New Roman"/>
                <w:szCs w:val="28"/>
              </w:rPr>
              <w:t>48.</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ГУЗ ЯО городская больница № 4 г. Рыбинска</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49.</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ГУЗ ЯО «Городская больница № 6»</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50.</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ГУЗ ЯО «Городская детская больница»</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51.</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ГУЗ ЯО Городская поликлиника № 1</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highlight w:val="magenta"/>
              </w:rPr>
            </w:pPr>
            <w:r w:rsidRPr="0092772B">
              <w:rPr>
                <w:rFonts w:cs="Times New Roman"/>
                <w:szCs w:val="28"/>
              </w:rPr>
              <w:t>52.</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 xml:space="preserve">ГУЗ ЯО «Городская поликлиника № 3 </w:t>
            </w:r>
          </w:p>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им. Н.А. Семашко»</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53.</w:t>
            </w:r>
          </w:p>
        </w:tc>
        <w:tc>
          <w:tcPr>
            <w:tcW w:w="3207" w:type="pct"/>
          </w:tcPr>
          <w:p w:rsidR="0092772B" w:rsidRPr="0092772B" w:rsidRDefault="0092772B" w:rsidP="0092772B">
            <w:pPr>
              <w:widowControl w:val="0"/>
              <w:autoSpaceDE w:val="0"/>
              <w:autoSpaceDN w:val="0"/>
              <w:adjustRightInd w:val="0"/>
              <w:ind w:firstLine="0"/>
              <w:rPr>
                <w:rFonts w:cs="Times New Roman"/>
                <w:szCs w:val="28"/>
              </w:rPr>
            </w:pPr>
            <w:r w:rsidRPr="0092772B">
              <w:rPr>
                <w:rFonts w:cs="Times New Roman"/>
                <w:szCs w:val="28"/>
              </w:rPr>
              <w:t>ГУЗ ЯО Рыбинская стоматологическая поликлиника</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54.</w:t>
            </w:r>
          </w:p>
        </w:tc>
        <w:tc>
          <w:tcPr>
            <w:tcW w:w="3207" w:type="pct"/>
          </w:tcPr>
          <w:p w:rsidR="0092772B" w:rsidRPr="0092772B" w:rsidRDefault="0092772B" w:rsidP="0092772B">
            <w:pPr>
              <w:ind w:firstLine="0"/>
              <w:rPr>
                <w:rFonts w:cs="Times New Roman"/>
                <w:szCs w:val="28"/>
              </w:rPr>
            </w:pPr>
            <w:r w:rsidRPr="0092772B">
              <w:rPr>
                <w:rFonts w:cs="Times New Roman"/>
                <w:szCs w:val="28"/>
              </w:rPr>
              <w:t xml:space="preserve">ГУЗ ЯО Большесельская  ЦРБ </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55.</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Борисоглебская  ЦРБ</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56.</w:t>
            </w:r>
          </w:p>
        </w:tc>
        <w:tc>
          <w:tcPr>
            <w:tcW w:w="3207" w:type="pct"/>
          </w:tcPr>
          <w:p w:rsidR="0092772B" w:rsidRPr="0092772B" w:rsidRDefault="0092772B" w:rsidP="0092772B">
            <w:pPr>
              <w:ind w:firstLine="0"/>
              <w:rPr>
                <w:rFonts w:cs="Times New Roman"/>
                <w:szCs w:val="28"/>
              </w:rPr>
            </w:pPr>
            <w:r w:rsidRPr="0092772B">
              <w:rPr>
                <w:rFonts w:cs="Times New Roman"/>
                <w:szCs w:val="28"/>
              </w:rPr>
              <w:t>ГУЗ ЯО «Брейтовская  ЦРБ»</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57.</w:t>
            </w:r>
          </w:p>
        </w:tc>
        <w:tc>
          <w:tcPr>
            <w:tcW w:w="3207" w:type="pct"/>
          </w:tcPr>
          <w:p w:rsidR="0092772B" w:rsidRPr="0092772B" w:rsidRDefault="0092772B" w:rsidP="0092772B">
            <w:pPr>
              <w:ind w:firstLine="0"/>
              <w:rPr>
                <w:rFonts w:cs="Times New Roman"/>
                <w:szCs w:val="28"/>
              </w:rPr>
            </w:pPr>
            <w:r w:rsidRPr="0092772B">
              <w:rPr>
                <w:rFonts w:cs="Times New Roman"/>
                <w:szCs w:val="28"/>
              </w:rPr>
              <w:t>ГУЗ ЯО Гаврилов-Ямская  ЦРБ</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58.</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Даниловская  ЦРБ</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59.</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«Любимская ЦРБ»</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60.</w:t>
            </w:r>
          </w:p>
        </w:tc>
        <w:tc>
          <w:tcPr>
            <w:tcW w:w="3207" w:type="pct"/>
          </w:tcPr>
          <w:p w:rsidR="0092772B" w:rsidRPr="0092772B" w:rsidRDefault="0092772B" w:rsidP="0092772B">
            <w:pPr>
              <w:ind w:firstLine="0"/>
              <w:rPr>
                <w:rFonts w:cs="Times New Roman"/>
                <w:szCs w:val="28"/>
              </w:rPr>
            </w:pPr>
            <w:r w:rsidRPr="0092772B">
              <w:rPr>
                <w:rFonts w:cs="Times New Roman"/>
                <w:szCs w:val="28"/>
              </w:rPr>
              <w:t>ГУЗ ЯО «ЦРБ им. Д.Л. Соколова»</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61.</w:t>
            </w:r>
          </w:p>
        </w:tc>
        <w:tc>
          <w:tcPr>
            <w:tcW w:w="3207" w:type="pct"/>
          </w:tcPr>
          <w:p w:rsidR="0092772B" w:rsidRPr="0092772B" w:rsidRDefault="0092772B" w:rsidP="0092772B">
            <w:pPr>
              <w:ind w:firstLine="0"/>
              <w:rPr>
                <w:rFonts w:cs="Times New Roman"/>
                <w:szCs w:val="28"/>
              </w:rPr>
            </w:pPr>
            <w:r w:rsidRPr="0092772B">
              <w:rPr>
                <w:rFonts w:cs="Times New Roman"/>
                <w:szCs w:val="28"/>
              </w:rPr>
              <w:t>ГУЗ ЯО Некоузская  ЦРБ</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62.</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«Некрасовская  ЦРБ»</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63.</w:t>
            </w:r>
          </w:p>
        </w:tc>
        <w:tc>
          <w:tcPr>
            <w:tcW w:w="3207" w:type="pct"/>
          </w:tcPr>
          <w:p w:rsidR="0092772B" w:rsidRPr="0092772B" w:rsidRDefault="0092772B" w:rsidP="0092772B">
            <w:pPr>
              <w:ind w:firstLine="0"/>
              <w:rPr>
                <w:rFonts w:cs="Times New Roman"/>
                <w:szCs w:val="28"/>
              </w:rPr>
            </w:pPr>
            <w:r w:rsidRPr="0092772B">
              <w:rPr>
                <w:rFonts w:cs="Times New Roman"/>
                <w:szCs w:val="28"/>
              </w:rPr>
              <w:t>ГУЗ ЯО Пречистенская  ЦРБ</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64.</w:t>
            </w:r>
          </w:p>
        </w:tc>
        <w:tc>
          <w:tcPr>
            <w:tcW w:w="3207" w:type="pct"/>
          </w:tcPr>
          <w:p w:rsidR="0092772B" w:rsidRPr="0092772B" w:rsidRDefault="0092772B" w:rsidP="0092772B">
            <w:pPr>
              <w:ind w:firstLine="0"/>
              <w:rPr>
                <w:rFonts w:cs="Times New Roman"/>
                <w:szCs w:val="28"/>
              </w:rPr>
            </w:pPr>
            <w:r w:rsidRPr="0092772B">
              <w:rPr>
                <w:rFonts w:cs="Times New Roman"/>
                <w:szCs w:val="28"/>
              </w:rPr>
              <w:t>ГУЗ ЯО Пошехонская  ЦРБ</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65.</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«Переславская ЦРБ»</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66.</w:t>
            </w:r>
          </w:p>
        </w:tc>
        <w:tc>
          <w:tcPr>
            <w:tcW w:w="3207" w:type="pct"/>
          </w:tcPr>
          <w:p w:rsidR="0092772B" w:rsidRPr="0092772B" w:rsidRDefault="0092772B" w:rsidP="0092772B">
            <w:pPr>
              <w:ind w:firstLine="0"/>
              <w:rPr>
                <w:rFonts w:cs="Times New Roman"/>
                <w:szCs w:val="28"/>
              </w:rPr>
            </w:pPr>
            <w:r w:rsidRPr="0092772B">
              <w:rPr>
                <w:rFonts w:cs="Times New Roman"/>
                <w:szCs w:val="28"/>
              </w:rPr>
              <w:t>ГУЗ ЯО «Рыбинская ЦРП»</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67.</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«Ростовская ЦРБ»</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68.</w:t>
            </w:r>
          </w:p>
        </w:tc>
        <w:tc>
          <w:tcPr>
            <w:tcW w:w="3207" w:type="pct"/>
          </w:tcPr>
          <w:p w:rsidR="0092772B" w:rsidRPr="0092772B" w:rsidRDefault="0092772B" w:rsidP="0092772B">
            <w:pPr>
              <w:ind w:firstLine="0"/>
              <w:rPr>
                <w:rFonts w:cs="Times New Roman"/>
                <w:szCs w:val="28"/>
              </w:rPr>
            </w:pPr>
            <w:r w:rsidRPr="0092772B">
              <w:rPr>
                <w:rFonts w:cs="Times New Roman"/>
                <w:szCs w:val="28"/>
              </w:rPr>
              <w:t>ГБУЗ ЯО «Тутаевская  ЦРБ»</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69.</w:t>
            </w:r>
          </w:p>
        </w:tc>
        <w:tc>
          <w:tcPr>
            <w:tcW w:w="3207" w:type="pct"/>
          </w:tcPr>
          <w:p w:rsidR="0092772B" w:rsidRPr="0092772B" w:rsidRDefault="0092772B" w:rsidP="0092772B">
            <w:pPr>
              <w:ind w:firstLine="0"/>
              <w:rPr>
                <w:rFonts w:cs="Times New Roman"/>
                <w:szCs w:val="28"/>
              </w:rPr>
            </w:pPr>
            <w:r w:rsidRPr="0092772B">
              <w:rPr>
                <w:rFonts w:cs="Times New Roman"/>
                <w:szCs w:val="28"/>
              </w:rPr>
              <w:t>ГУЗ  ЯО «Угличская ЦРБ»</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70.</w:t>
            </w:r>
          </w:p>
        </w:tc>
        <w:tc>
          <w:tcPr>
            <w:tcW w:w="3207" w:type="pct"/>
          </w:tcPr>
          <w:p w:rsidR="0092772B" w:rsidRPr="0092772B" w:rsidRDefault="0092772B" w:rsidP="0092772B">
            <w:pPr>
              <w:ind w:firstLine="0"/>
              <w:rPr>
                <w:rFonts w:cs="Times New Roman"/>
                <w:szCs w:val="28"/>
              </w:rPr>
            </w:pPr>
            <w:r w:rsidRPr="0092772B">
              <w:rPr>
                <w:rFonts w:cs="Times New Roman"/>
                <w:szCs w:val="28"/>
              </w:rPr>
              <w:t xml:space="preserve">ГУЗ ЯО Ярославская ЦРБ </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71.</w:t>
            </w:r>
          </w:p>
        </w:tc>
        <w:tc>
          <w:tcPr>
            <w:tcW w:w="3207" w:type="pct"/>
          </w:tcPr>
          <w:p w:rsidR="0092772B" w:rsidRPr="0092772B" w:rsidRDefault="0092772B" w:rsidP="0092772B">
            <w:pPr>
              <w:ind w:firstLine="0"/>
              <w:rPr>
                <w:rFonts w:cs="Times New Roman"/>
                <w:szCs w:val="28"/>
              </w:rPr>
            </w:pPr>
            <w:r w:rsidRPr="0092772B">
              <w:rPr>
                <w:rFonts w:cs="Times New Roman"/>
                <w:szCs w:val="28"/>
              </w:rPr>
              <w:t xml:space="preserve">ГУЗ ЯО «Бурмакинская районная больница № 1» </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72.</w:t>
            </w:r>
          </w:p>
        </w:tc>
        <w:tc>
          <w:tcPr>
            <w:tcW w:w="3207" w:type="pct"/>
          </w:tcPr>
          <w:p w:rsidR="0092772B" w:rsidRPr="0092772B" w:rsidRDefault="0092772B" w:rsidP="0092772B">
            <w:pPr>
              <w:ind w:firstLine="0"/>
              <w:rPr>
                <w:rFonts w:cs="Times New Roman"/>
                <w:szCs w:val="28"/>
              </w:rPr>
            </w:pPr>
            <w:r w:rsidRPr="0092772B">
              <w:rPr>
                <w:rFonts w:cs="Times New Roman"/>
                <w:szCs w:val="28"/>
              </w:rPr>
              <w:t>ГУЗ ЯО станция СМП</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73.</w:t>
            </w:r>
          </w:p>
        </w:tc>
        <w:tc>
          <w:tcPr>
            <w:tcW w:w="3207" w:type="pct"/>
          </w:tcPr>
          <w:p w:rsidR="0092772B" w:rsidRPr="0092772B" w:rsidRDefault="0092772B" w:rsidP="0092772B">
            <w:pPr>
              <w:ind w:firstLine="0"/>
              <w:rPr>
                <w:rFonts w:cs="Times New Roman"/>
                <w:szCs w:val="28"/>
              </w:rPr>
            </w:pPr>
            <w:r w:rsidRPr="0092772B">
              <w:rPr>
                <w:rFonts w:cs="Times New Roman"/>
                <w:szCs w:val="28"/>
              </w:rPr>
              <w:t>ГУЗ ЯО «Станция СМП», г. Рыбинск</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74.</w:t>
            </w:r>
          </w:p>
        </w:tc>
        <w:tc>
          <w:tcPr>
            <w:tcW w:w="3207" w:type="pct"/>
          </w:tcPr>
          <w:p w:rsidR="0092772B" w:rsidRPr="0092772B" w:rsidRDefault="0092772B" w:rsidP="0092772B">
            <w:pPr>
              <w:ind w:firstLine="0"/>
              <w:rPr>
                <w:rFonts w:cs="Times New Roman"/>
                <w:szCs w:val="28"/>
              </w:rPr>
            </w:pPr>
            <w:r w:rsidRPr="0092772B">
              <w:rPr>
                <w:rFonts w:cs="Times New Roman"/>
                <w:szCs w:val="28"/>
              </w:rPr>
              <w:t>ФКУЗ «МСЧ МВД России по Ярославской области»</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75.</w:t>
            </w:r>
          </w:p>
        </w:tc>
        <w:tc>
          <w:tcPr>
            <w:tcW w:w="3207" w:type="pct"/>
          </w:tcPr>
          <w:p w:rsidR="0092772B" w:rsidRPr="0092772B" w:rsidRDefault="0092772B" w:rsidP="0092772B">
            <w:pPr>
              <w:ind w:firstLine="0"/>
              <w:rPr>
                <w:rFonts w:cs="Times New Roman"/>
                <w:szCs w:val="28"/>
              </w:rPr>
            </w:pPr>
            <w:r w:rsidRPr="0092772B">
              <w:rPr>
                <w:rFonts w:cs="Times New Roman"/>
                <w:szCs w:val="28"/>
              </w:rPr>
              <w:t xml:space="preserve">Ярославская поликлиника – филиал </w:t>
            </w:r>
          </w:p>
          <w:p w:rsidR="0092772B" w:rsidRPr="0092772B" w:rsidRDefault="0092772B" w:rsidP="0092772B">
            <w:pPr>
              <w:ind w:firstLine="0"/>
              <w:rPr>
                <w:rFonts w:cs="Times New Roman"/>
                <w:szCs w:val="28"/>
              </w:rPr>
            </w:pPr>
            <w:r w:rsidRPr="0092772B">
              <w:rPr>
                <w:rFonts w:cs="Times New Roman"/>
                <w:szCs w:val="28"/>
              </w:rPr>
              <w:t xml:space="preserve">ФБУЗ ПОМЦ ФМБА </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76.</w:t>
            </w:r>
          </w:p>
        </w:tc>
        <w:tc>
          <w:tcPr>
            <w:tcW w:w="3207" w:type="pct"/>
          </w:tcPr>
          <w:p w:rsidR="0092772B" w:rsidRPr="0092772B" w:rsidRDefault="0092772B" w:rsidP="0092772B">
            <w:pPr>
              <w:ind w:firstLine="0"/>
              <w:rPr>
                <w:rFonts w:cs="Times New Roman"/>
                <w:szCs w:val="28"/>
              </w:rPr>
            </w:pPr>
            <w:r w:rsidRPr="0092772B">
              <w:rPr>
                <w:rFonts w:cs="Times New Roman"/>
                <w:szCs w:val="28"/>
              </w:rPr>
              <w:t xml:space="preserve">Рыбинская поликлиника – филиал  ФБУЗ ПОМЦ ФМБА </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77.</w:t>
            </w:r>
          </w:p>
        </w:tc>
        <w:tc>
          <w:tcPr>
            <w:tcW w:w="3207" w:type="pct"/>
          </w:tcPr>
          <w:p w:rsidR="0092772B" w:rsidRPr="0092772B" w:rsidRDefault="0092772B" w:rsidP="0092772B">
            <w:pPr>
              <w:ind w:firstLine="0"/>
              <w:rPr>
                <w:rFonts w:ascii="Arial" w:hAnsi="Arial" w:cs="Times New Roman"/>
                <w:b/>
                <w:bCs/>
                <w:sz w:val="16"/>
                <w:szCs w:val="28"/>
                <w:lang w:eastAsia="ru-RU"/>
              </w:rPr>
            </w:pPr>
            <w:r w:rsidRPr="0092772B">
              <w:rPr>
                <w:rFonts w:cs="Times New Roman"/>
                <w:szCs w:val="28"/>
              </w:rPr>
              <w:t>ФГБУЗ Больница ИБВВ им. И.Д. Папанина РАН</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rPr>
          <w:trHeight w:val="305"/>
        </w:trPr>
        <w:tc>
          <w:tcPr>
            <w:tcW w:w="450" w:type="pct"/>
          </w:tcPr>
          <w:p w:rsidR="0092772B" w:rsidRPr="0092772B" w:rsidRDefault="0092772B" w:rsidP="0092772B">
            <w:pPr>
              <w:ind w:firstLine="0"/>
              <w:jc w:val="center"/>
              <w:rPr>
                <w:rFonts w:cs="Times New Roman"/>
                <w:szCs w:val="28"/>
              </w:rPr>
            </w:pPr>
            <w:r w:rsidRPr="0092772B">
              <w:rPr>
                <w:rFonts w:cs="Times New Roman"/>
                <w:szCs w:val="28"/>
              </w:rPr>
              <w:t>78.</w:t>
            </w:r>
          </w:p>
        </w:tc>
        <w:tc>
          <w:tcPr>
            <w:tcW w:w="3207" w:type="pct"/>
          </w:tcPr>
          <w:p w:rsidR="0092772B" w:rsidRPr="0092772B" w:rsidRDefault="0092772B" w:rsidP="0092772B">
            <w:pPr>
              <w:ind w:firstLine="0"/>
              <w:rPr>
                <w:rFonts w:cs="Times New Roman"/>
                <w:szCs w:val="28"/>
              </w:rPr>
            </w:pPr>
            <w:r w:rsidRPr="0092772B">
              <w:rPr>
                <w:rFonts w:cs="Times New Roman"/>
                <w:szCs w:val="28"/>
              </w:rPr>
              <w:t>Филиал № 4 ФГКУ «422 военный госпиталь» Министерства обороны Российской Федерации</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rPr>
          <w:trHeight w:val="305"/>
        </w:trPr>
        <w:tc>
          <w:tcPr>
            <w:tcW w:w="450" w:type="pct"/>
          </w:tcPr>
          <w:p w:rsidR="0092772B" w:rsidRPr="0092772B" w:rsidRDefault="0092772B" w:rsidP="0092772B">
            <w:pPr>
              <w:ind w:firstLine="0"/>
              <w:jc w:val="center"/>
              <w:rPr>
                <w:rFonts w:cs="Times New Roman"/>
                <w:szCs w:val="28"/>
              </w:rPr>
            </w:pPr>
            <w:r w:rsidRPr="0092772B">
              <w:rPr>
                <w:rFonts w:cs="Times New Roman"/>
                <w:szCs w:val="28"/>
              </w:rPr>
              <w:t>79.</w:t>
            </w:r>
          </w:p>
        </w:tc>
        <w:tc>
          <w:tcPr>
            <w:tcW w:w="3207" w:type="pct"/>
          </w:tcPr>
          <w:p w:rsidR="0092772B" w:rsidRPr="0092772B" w:rsidRDefault="0092772B" w:rsidP="0092772B">
            <w:pPr>
              <w:ind w:firstLine="0"/>
              <w:rPr>
                <w:rFonts w:cs="Times New Roman"/>
                <w:szCs w:val="28"/>
              </w:rPr>
            </w:pPr>
            <w:r w:rsidRPr="0092772B">
              <w:rPr>
                <w:rFonts w:cs="Times New Roman"/>
                <w:szCs w:val="28"/>
              </w:rPr>
              <w:t>ФГБУЗ «Медицинский центр «Юность» ФМБА</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rPr>
          <w:trHeight w:val="305"/>
        </w:trPr>
        <w:tc>
          <w:tcPr>
            <w:tcW w:w="450" w:type="pct"/>
          </w:tcPr>
          <w:p w:rsidR="0092772B" w:rsidRPr="0092772B" w:rsidRDefault="0092772B" w:rsidP="0092772B">
            <w:pPr>
              <w:ind w:firstLine="0"/>
              <w:jc w:val="center"/>
              <w:rPr>
                <w:rFonts w:cs="Times New Roman"/>
                <w:szCs w:val="28"/>
              </w:rPr>
            </w:pPr>
            <w:r w:rsidRPr="0092772B">
              <w:rPr>
                <w:rFonts w:cs="Times New Roman"/>
                <w:szCs w:val="28"/>
              </w:rPr>
              <w:t>80.</w:t>
            </w:r>
          </w:p>
        </w:tc>
        <w:tc>
          <w:tcPr>
            <w:tcW w:w="3207" w:type="pct"/>
          </w:tcPr>
          <w:p w:rsidR="0092772B" w:rsidRPr="0092772B" w:rsidRDefault="0092772B" w:rsidP="0092772B">
            <w:pPr>
              <w:ind w:firstLine="0"/>
              <w:rPr>
                <w:rFonts w:cs="Times New Roman"/>
                <w:szCs w:val="28"/>
              </w:rPr>
            </w:pPr>
            <w:r w:rsidRPr="0092772B">
              <w:rPr>
                <w:rFonts w:cs="Times New Roman"/>
                <w:szCs w:val="28"/>
              </w:rPr>
              <w:t>Филиал «Санаторно-курортный комплекс «Вулан» ФГБУ «Российский научный центр медицинской реабилитации и курортологии Министерства здравоохранения Российской Федерации</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81.</w:t>
            </w:r>
          </w:p>
        </w:tc>
        <w:tc>
          <w:tcPr>
            <w:tcW w:w="3207" w:type="pct"/>
          </w:tcPr>
          <w:p w:rsidR="0092772B" w:rsidRPr="0092772B" w:rsidRDefault="0092772B" w:rsidP="0092772B">
            <w:pPr>
              <w:ind w:firstLine="0"/>
              <w:rPr>
                <w:rFonts w:cs="Times New Roman"/>
                <w:szCs w:val="28"/>
              </w:rPr>
            </w:pPr>
            <w:r w:rsidRPr="0092772B">
              <w:rPr>
                <w:rFonts w:cs="Times New Roman"/>
                <w:szCs w:val="28"/>
              </w:rPr>
              <w:t xml:space="preserve">НУЗ «Дорожная клиническая больница </w:t>
            </w:r>
          </w:p>
          <w:p w:rsidR="0092772B" w:rsidRPr="0092772B" w:rsidRDefault="0092772B" w:rsidP="0092772B">
            <w:pPr>
              <w:ind w:firstLine="0"/>
              <w:rPr>
                <w:rFonts w:cs="Times New Roman"/>
                <w:szCs w:val="28"/>
              </w:rPr>
            </w:pPr>
            <w:r w:rsidRPr="0092772B">
              <w:rPr>
                <w:rFonts w:cs="Times New Roman"/>
                <w:szCs w:val="28"/>
              </w:rPr>
              <w:t>на ст. Ярославль ОАО «Российские железные дороги»</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82.</w:t>
            </w:r>
          </w:p>
        </w:tc>
        <w:tc>
          <w:tcPr>
            <w:tcW w:w="3207" w:type="pct"/>
          </w:tcPr>
          <w:p w:rsidR="0092772B" w:rsidRPr="0092772B" w:rsidRDefault="0092772B" w:rsidP="0092772B">
            <w:pPr>
              <w:ind w:firstLine="0"/>
              <w:rPr>
                <w:rFonts w:cs="Times New Roman"/>
                <w:szCs w:val="28"/>
              </w:rPr>
            </w:pPr>
            <w:r w:rsidRPr="0092772B">
              <w:rPr>
                <w:rFonts w:cs="Times New Roman"/>
                <w:szCs w:val="28"/>
              </w:rPr>
              <w:t>НУЗ «Узловая больница на ст. Рыбинск ОАО «Российские железные дороги»</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83.</w:t>
            </w:r>
          </w:p>
        </w:tc>
        <w:tc>
          <w:tcPr>
            <w:tcW w:w="3207" w:type="pct"/>
          </w:tcPr>
          <w:p w:rsidR="0092772B" w:rsidRPr="0092772B" w:rsidRDefault="0092772B" w:rsidP="0092772B">
            <w:pPr>
              <w:ind w:firstLine="0"/>
              <w:rPr>
                <w:rFonts w:cs="Times New Roman"/>
                <w:szCs w:val="28"/>
              </w:rPr>
            </w:pPr>
            <w:r w:rsidRPr="0092772B">
              <w:rPr>
                <w:rFonts w:cs="Times New Roman"/>
                <w:szCs w:val="28"/>
              </w:rPr>
              <w:t xml:space="preserve">ОАО «Больница восстановительного лечения </w:t>
            </w:r>
          </w:p>
          <w:p w:rsidR="0092772B" w:rsidRPr="0092772B" w:rsidRDefault="0092772B" w:rsidP="0092772B">
            <w:pPr>
              <w:ind w:firstLine="0"/>
              <w:rPr>
                <w:rFonts w:cs="Times New Roman"/>
                <w:szCs w:val="28"/>
              </w:rPr>
            </w:pPr>
            <w:r w:rsidRPr="0092772B">
              <w:rPr>
                <w:rFonts w:cs="Times New Roman"/>
                <w:szCs w:val="28"/>
              </w:rPr>
              <w:t>«Большие соли»</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84.</w:t>
            </w:r>
          </w:p>
        </w:tc>
        <w:tc>
          <w:tcPr>
            <w:tcW w:w="3207" w:type="pct"/>
          </w:tcPr>
          <w:p w:rsidR="0092772B" w:rsidRPr="0092772B" w:rsidRDefault="0092772B" w:rsidP="0092772B">
            <w:pPr>
              <w:ind w:firstLine="0"/>
              <w:rPr>
                <w:rFonts w:cs="Times New Roman"/>
                <w:szCs w:val="28"/>
              </w:rPr>
            </w:pPr>
            <w:r w:rsidRPr="0092772B">
              <w:rPr>
                <w:rFonts w:cs="Times New Roman"/>
                <w:szCs w:val="28"/>
              </w:rPr>
              <w:t>ООО «Ярославский диализный центр»</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85.</w:t>
            </w:r>
          </w:p>
        </w:tc>
        <w:tc>
          <w:tcPr>
            <w:tcW w:w="3207" w:type="pct"/>
          </w:tcPr>
          <w:p w:rsidR="0092772B" w:rsidRPr="0092772B" w:rsidRDefault="0092772B" w:rsidP="0092772B">
            <w:pPr>
              <w:ind w:firstLine="0"/>
              <w:rPr>
                <w:rFonts w:cs="Times New Roman"/>
                <w:szCs w:val="28"/>
              </w:rPr>
            </w:pPr>
            <w:r w:rsidRPr="0092772B">
              <w:rPr>
                <w:rFonts w:cs="Times New Roman"/>
                <w:szCs w:val="28"/>
              </w:rPr>
              <w:t>ООО «ЦМП «ДОКТОР»</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86.</w:t>
            </w:r>
          </w:p>
        </w:tc>
        <w:tc>
          <w:tcPr>
            <w:tcW w:w="3207" w:type="pct"/>
          </w:tcPr>
          <w:p w:rsidR="0092772B" w:rsidRPr="0092772B" w:rsidRDefault="0092772B" w:rsidP="0092772B">
            <w:pPr>
              <w:ind w:firstLine="0"/>
              <w:rPr>
                <w:rFonts w:cs="Times New Roman"/>
                <w:szCs w:val="28"/>
              </w:rPr>
            </w:pPr>
            <w:r w:rsidRPr="0092772B">
              <w:rPr>
                <w:rFonts w:cs="Times New Roman"/>
                <w:szCs w:val="28"/>
              </w:rPr>
              <w:t>ООО «Медицинский центр диагностики и профилактики»</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87.</w:t>
            </w:r>
          </w:p>
        </w:tc>
        <w:tc>
          <w:tcPr>
            <w:tcW w:w="3207" w:type="pct"/>
          </w:tcPr>
          <w:p w:rsidR="0092772B" w:rsidRPr="0092772B" w:rsidRDefault="0092772B" w:rsidP="0092772B">
            <w:pPr>
              <w:ind w:firstLine="0"/>
              <w:rPr>
                <w:rFonts w:cs="Times New Roman"/>
                <w:szCs w:val="28"/>
              </w:rPr>
            </w:pPr>
            <w:r w:rsidRPr="0092772B">
              <w:rPr>
                <w:rFonts w:cs="Times New Roman"/>
                <w:szCs w:val="28"/>
              </w:rPr>
              <w:t>ООО «Эксперт-Услуги»</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88.</w:t>
            </w:r>
          </w:p>
        </w:tc>
        <w:tc>
          <w:tcPr>
            <w:tcW w:w="3207" w:type="pct"/>
          </w:tcPr>
          <w:p w:rsidR="0092772B" w:rsidRPr="0092772B" w:rsidRDefault="0092772B" w:rsidP="0092772B">
            <w:pPr>
              <w:ind w:firstLine="0"/>
              <w:rPr>
                <w:rFonts w:cs="Times New Roman"/>
                <w:szCs w:val="28"/>
              </w:rPr>
            </w:pPr>
            <w:r w:rsidRPr="0092772B">
              <w:rPr>
                <w:rFonts w:cs="Times New Roman"/>
                <w:szCs w:val="28"/>
              </w:rPr>
              <w:t>ООО «МедИнКом»</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highlight w:val="magenta"/>
              </w:rPr>
            </w:pPr>
            <w:r w:rsidRPr="0092772B">
              <w:rPr>
                <w:rFonts w:cs="Times New Roman"/>
                <w:szCs w:val="28"/>
              </w:rPr>
              <w:t>89.</w:t>
            </w:r>
          </w:p>
        </w:tc>
        <w:tc>
          <w:tcPr>
            <w:tcW w:w="3207" w:type="pct"/>
          </w:tcPr>
          <w:p w:rsidR="0092772B" w:rsidRPr="0092772B" w:rsidRDefault="0092772B" w:rsidP="0092772B">
            <w:pPr>
              <w:ind w:firstLine="0"/>
              <w:rPr>
                <w:rFonts w:cs="Times New Roman"/>
                <w:szCs w:val="28"/>
              </w:rPr>
            </w:pPr>
            <w:r w:rsidRPr="0092772B">
              <w:rPr>
                <w:rFonts w:cs="Times New Roman"/>
                <w:szCs w:val="28"/>
              </w:rPr>
              <w:t>ООО «Мать и дитя Ярославль»</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90.</w:t>
            </w:r>
          </w:p>
        </w:tc>
        <w:tc>
          <w:tcPr>
            <w:tcW w:w="3207" w:type="pct"/>
          </w:tcPr>
          <w:p w:rsidR="0092772B" w:rsidRPr="0092772B" w:rsidRDefault="0092772B" w:rsidP="0092772B">
            <w:pPr>
              <w:ind w:firstLine="0"/>
              <w:rPr>
                <w:rFonts w:cs="Times New Roman"/>
                <w:szCs w:val="28"/>
              </w:rPr>
            </w:pPr>
            <w:r w:rsidRPr="0092772B">
              <w:rPr>
                <w:rFonts w:cs="Times New Roman"/>
                <w:szCs w:val="28"/>
              </w:rPr>
              <w:t>ЗАО «Современные медицинские технологии. Клиника Константа»</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91.</w:t>
            </w:r>
          </w:p>
        </w:tc>
        <w:tc>
          <w:tcPr>
            <w:tcW w:w="3207" w:type="pct"/>
          </w:tcPr>
          <w:p w:rsidR="0092772B" w:rsidRPr="0092772B" w:rsidRDefault="0092772B" w:rsidP="0092772B">
            <w:pPr>
              <w:ind w:firstLine="0"/>
              <w:rPr>
                <w:rFonts w:cs="Times New Roman"/>
                <w:szCs w:val="28"/>
              </w:rPr>
            </w:pPr>
            <w:r w:rsidRPr="0092772B">
              <w:rPr>
                <w:rFonts w:cs="Times New Roman"/>
                <w:szCs w:val="28"/>
              </w:rPr>
              <w:t>ООО «Офтальмологическая клиника инновационных технологий»</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92.</w:t>
            </w:r>
          </w:p>
        </w:tc>
        <w:tc>
          <w:tcPr>
            <w:tcW w:w="3207" w:type="pct"/>
          </w:tcPr>
          <w:p w:rsidR="0092772B" w:rsidRPr="0092772B" w:rsidRDefault="0092772B" w:rsidP="0092772B">
            <w:pPr>
              <w:ind w:firstLine="0"/>
              <w:rPr>
                <w:rFonts w:cs="Times New Roman"/>
                <w:szCs w:val="28"/>
              </w:rPr>
            </w:pPr>
            <w:r w:rsidRPr="0092772B">
              <w:rPr>
                <w:rFonts w:cs="Times New Roman"/>
                <w:szCs w:val="28"/>
              </w:rPr>
              <w:t>ЗАО «Санаторий имени Воровского»</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93.</w:t>
            </w:r>
          </w:p>
        </w:tc>
        <w:tc>
          <w:tcPr>
            <w:tcW w:w="3207" w:type="pct"/>
          </w:tcPr>
          <w:p w:rsidR="0092772B" w:rsidRPr="0092772B" w:rsidRDefault="0092772B" w:rsidP="0092772B">
            <w:pPr>
              <w:ind w:firstLine="0"/>
              <w:rPr>
                <w:rFonts w:cs="Times New Roman"/>
                <w:szCs w:val="28"/>
              </w:rPr>
            </w:pPr>
            <w:r w:rsidRPr="0092772B">
              <w:rPr>
                <w:rFonts w:cs="Times New Roman"/>
                <w:szCs w:val="28"/>
              </w:rPr>
              <w:t>ОАО «Санаторий «Красный Холм»</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94.</w:t>
            </w:r>
          </w:p>
        </w:tc>
        <w:tc>
          <w:tcPr>
            <w:tcW w:w="3207" w:type="pct"/>
          </w:tcPr>
          <w:p w:rsidR="0092772B" w:rsidRPr="0092772B" w:rsidRDefault="0092772B" w:rsidP="0092772B">
            <w:pPr>
              <w:ind w:firstLine="0"/>
              <w:rPr>
                <w:rFonts w:cs="Times New Roman"/>
                <w:szCs w:val="28"/>
              </w:rPr>
            </w:pPr>
            <w:r w:rsidRPr="0092772B">
              <w:rPr>
                <w:rFonts w:cs="Times New Roman"/>
                <w:szCs w:val="28"/>
              </w:rPr>
              <w:t>ООО «Лечебно-диагностический центр Международного института биологических систем – Ярославль»</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95.</w:t>
            </w:r>
          </w:p>
        </w:tc>
        <w:tc>
          <w:tcPr>
            <w:tcW w:w="3207" w:type="pct"/>
          </w:tcPr>
          <w:p w:rsidR="0092772B" w:rsidRPr="0092772B" w:rsidRDefault="0092772B" w:rsidP="0092772B">
            <w:pPr>
              <w:ind w:firstLine="0"/>
              <w:rPr>
                <w:rFonts w:cs="Times New Roman"/>
                <w:szCs w:val="28"/>
              </w:rPr>
            </w:pPr>
            <w:r w:rsidRPr="0092772B">
              <w:rPr>
                <w:rFonts w:cs="Times New Roman"/>
                <w:szCs w:val="28"/>
              </w:rPr>
              <w:t>ООО «ПЕРЕСТРОЙКА-ЦЕНТР»</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96.</w:t>
            </w:r>
          </w:p>
        </w:tc>
        <w:tc>
          <w:tcPr>
            <w:tcW w:w="3207" w:type="pct"/>
          </w:tcPr>
          <w:p w:rsidR="0092772B" w:rsidRPr="0092772B" w:rsidRDefault="0092772B" w:rsidP="0092772B">
            <w:pPr>
              <w:ind w:firstLine="0"/>
              <w:rPr>
                <w:rFonts w:cs="Times New Roman"/>
                <w:szCs w:val="28"/>
              </w:rPr>
            </w:pPr>
            <w:r w:rsidRPr="0092772B">
              <w:rPr>
                <w:rFonts w:cs="Times New Roman"/>
                <w:szCs w:val="28"/>
              </w:rPr>
              <w:t>ООО «Офтальмологический центр»</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97.</w:t>
            </w:r>
          </w:p>
        </w:tc>
        <w:tc>
          <w:tcPr>
            <w:tcW w:w="3207" w:type="pct"/>
          </w:tcPr>
          <w:p w:rsidR="0092772B" w:rsidRPr="0092772B" w:rsidRDefault="0092772B" w:rsidP="0092772B">
            <w:pPr>
              <w:ind w:firstLine="0"/>
              <w:rPr>
                <w:rFonts w:cs="Times New Roman"/>
                <w:szCs w:val="28"/>
              </w:rPr>
            </w:pPr>
            <w:r w:rsidRPr="0092772B">
              <w:rPr>
                <w:rFonts w:cs="Times New Roman"/>
                <w:szCs w:val="28"/>
              </w:rPr>
              <w:t>ООО «Визус-абсолют»</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98.</w:t>
            </w:r>
          </w:p>
        </w:tc>
        <w:tc>
          <w:tcPr>
            <w:tcW w:w="3207" w:type="pct"/>
          </w:tcPr>
          <w:p w:rsidR="0092772B" w:rsidRPr="0092772B" w:rsidRDefault="0092772B" w:rsidP="0092772B">
            <w:pPr>
              <w:ind w:firstLine="0"/>
              <w:rPr>
                <w:rFonts w:cs="Times New Roman"/>
                <w:szCs w:val="28"/>
              </w:rPr>
            </w:pPr>
            <w:r w:rsidRPr="0092772B">
              <w:rPr>
                <w:rFonts w:cs="Times New Roman"/>
                <w:szCs w:val="28"/>
              </w:rPr>
              <w:t>ООО «Медицинский центр диагностики и профилактики плюс»</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99.</w:t>
            </w:r>
          </w:p>
        </w:tc>
        <w:tc>
          <w:tcPr>
            <w:tcW w:w="3207" w:type="pct"/>
          </w:tcPr>
          <w:p w:rsidR="0092772B" w:rsidRPr="0092772B" w:rsidRDefault="0092772B" w:rsidP="0092772B">
            <w:pPr>
              <w:ind w:firstLine="0"/>
              <w:rPr>
                <w:rFonts w:cs="Times New Roman"/>
                <w:szCs w:val="28"/>
              </w:rPr>
            </w:pPr>
            <w:r w:rsidRPr="0092772B">
              <w:rPr>
                <w:rFonts w:cs="Times New Roman"/>
                <w:szCs w:val="28"/>
              </w:rPr>
              <w:t>ООО «Медицинский центр диагностики и профилактики «Содружество»</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100.</w:t>
            </w:r>
          </w:p>
        </w:tc>
        <w:tc>
          <w:tcPr>
            <w:tcW w:w="3207" w:type="pct"/>
          </w:tcPr>
          <w:p w:rsidR="0092772B" w:rsidRPr="0092772B" w:rsidRDefault="0092772B" w:rsidP="0092772B">
            <w:pPr>
              <w:ind w:firstLine="0"/>
              <w:rPr>
                <w:rFonts w:cs="Times New Roman"/>
                <w:szCs w:val="28"/>
              </w:rPr>
            </w:pPr>
            <w:r w:rsidRPr="0092772B">
              <w:rPr>
                <w:rFonts w:cs="Times New Roman"/>
                <w:szCs w:val="28"/>
              </w:rPr>
              <w:t>ООО «ЦЕНТР ДОКТОР»</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101.</w:t>
            </w:r>
          </w:p>
        </w:tc>
        <w:tc>
          <w:tcPr>
            <w:tcW w:w="3207" w:type="pct"/>
          </w:tcPr>
          <w:p w:rsidR="0092772B" w:rsidRPr="0092772B" w:rsidRDefault="0092772B" w:rsidP="0092772B">
            <w:pPr>
              <w:ind w:firstLine="0"/>
              <w:rPr>
                <w:rFonts w:cs="Times New Roman"/>
                <w:szCs w:val="28"/>
              </w:rPr>
            </w:pPr>
            <w:r w:rsidRPr="0092772B">
              <w:rPr>
                <w:rFonts w:cs="Times New Roman"/>
                <w:szCs w:val="28"/>
              </w:rPr>
              <w:t>ООО «ДОКТОР ПЛЮС+»</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102.</w:t>
            </w:r>
          </w:p>
        </w:tc>
        <w:tc>
          <w:tcPr>
            <w:tcW w:w="3207" w:type="pct"/>
          </w:tcPr>
          <w:p w:rsidR="0092772B" w:rsidRPr="0092772B" w:rsidRDefault="0092772B" w:rsidP="0092772B">
            <w:pPr>
              <w:ind w:firstLine="0"/>
              <w:rPr>
                <w:rFonts w:cs="Times New Roman"/>
                <w:szCs w:val="28"/>
              </w:rPr>
            </w:pPr>
            <w:r w:rsidRPr="0092772B">
              <w:rPr>
                <w:rFonts w:cs="Times New Roman"/>
                <w:szCs w:val="28"/>
              </w:rPr>
              <w:t>ЗАО «Международный центр репродуктивной медицины»</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103.</w:t>
            </w:r>
          </w:p>
        </w:tc>
        <w:tc>
          <w:tcPr>
            <w:tcW w:w="3207" w:type="pct"/>
          </w:tcPr>
          <w:p w:rsidR="0092772B" w:rsidRPr="0092772B" w:rsidRDefault="0092772B" w:rsidP="0092772B">
            <w:pPr>
              <w:ind w:firstLine="0"/>
              <w:rPr>
                <w:rFonts w:cs="Times New Roman"/>
                <w:szCs w:val="28"/>
              </w:rPr>
            </w:pPr>
            <w:r w:rsidRPr="0092772B">
              <w:rPr>
                <w:rFonts w:cs="Times New Roman"/>
                <w:szCs w:val="28"/>
              </w:rPr>
              <w:t>ООО «ЭКО центр»</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104.</w:t>
            </w:r>
          </w:p>
        </w:tc>
        <w:tc>
          <w:tcPr>
            <w:tcW w:w="3207" w:type="pct"/>
          </w:tcPr>
          <w:p w:rsidR="0092772B" w:rsidRPr="0092772B" w:rsidRDefault="0092772B" w:rsidP="0092772B">
            <w:pPr>
              <w:ind w:firstLine="0"/>
              <w:rPr>
                <w:rFonts w:cs="Times New Roman"/>
                <w:szCs w:val="28"/>
              </w:rPr>
            </w:pPr>
            <w:r w:rsidRPr="0092772B">
              <w:rPr>
                <w:rFonts w:cs="Times New Roman"/>
                <w:szCs w:val="28"/>
              </w:rPr>
              <w:t>ООО «Балтийский институт репродуктологии человека»</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105.</w:t>
            </w:r>
          </w:p>
        </w:tc>
        <w:tc>
          <w:tcPr>
            <w:tcW w:w="3207" w:type="pct"/>
          </w:tcPr>
          <w:p w:rsidR="0092772B" w:rsidRPr="0092772B" w:rsidRDefault="0092772B" w:rsidP="0092772B">
            <w:pPr>
              <w:ind w:firstLine="0"/>
              <w:rPr>
                <w:rFonts w:cs="Times New Roman"/>
                <w:szCs w:val="28"/>
              </w:rPr>
            </w:pPr>
            <w:r w:rsidRPr="0092772B">
              <w:rPr>
                <w:rFonts w:cs="Times New Roman"/>
                <w:szCs w:val="28"/>
              </w:rPr>
              <w:t>ООО «МЕДЭКО»</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c>
          <w:tcPr>
            <w:tcW w:w="450" w:type="pct"/>
          </w:tcPr>
          <w:p w:rsidR="0092772B" w:rsidRPr="0092772B" w:rsidRDefault="0092772B" w:rsidP="0092772B">
            <w:pPr>
              <w:ind w:firstLine="0"/>
              <w:jc w:val="center"/>
              <w:rPr>
                <w:rFonts w:cs="Times New Roman"/>
                <w:szCs w:val="28"/>
              </w:rPr>
            </w:pPr>
            <w:r w:rsidRPr="0092772B">
              <w:rPr>
                <w:rFonts w:cs="Times New Roman"/>
                <w:szCs w:val="28"/>
              </w:rPr>
              <w:t>106.</w:t>
            </w:r>
          </w:p>
        </w:tc>
        <w:tc>
          <w:tcPr>
            <w:tcW w:w="3207" w:type="pct"/>
          </w:tcPr>
          <w:p w:rsidR="0092772B" w:rsidRPr="0092772B" w:rsidRDefault="0092772B" w:rsidP="0092772B">
            <w:pPr>
              <w:ind w:firstLine="0"/>
              <w:rPr>
                <w:rFonts w:cs="Times New Roman"/>
                <w:szCs w:val="28"/>
              </w:rPr>
            </w:pPr>
            <w:r w:rsidRPr="0092772B">
              <w:rPr>
                <w:rFonts w:cs="Times New Roman"/>
                <w:szCs w:val="28"/>
              </w:rPr>
              <w:t>ООО «Медицинский центр «Юнона»</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rPr>
          <w:trHeight w:val="326"/>
        </w:trPr>
        <w:tc>
          <w:tcPr>
            <w:tcW w:w="450" w:type="pct"/>
          </w:tcPr>
          <w:p w:rsidR="0092772B" w:rsidRPr="0092772B" w:rsidRDefault="0092772B" w:rsidP="0092772B">
            <w:pPr>
              <w:ind w:firstLine="0"/>
              <w:jc w:val="center"/>
              <w:rPr>
                <w:rFonts w:cs="Times New Roman"/>
                <w:szCs w:val="28"/>
              </w:rPr>
            </w:pPr>
            <w:r w:rsidRPr="0092772B">
              <w:rPr>
                <w:rFonts w:cs="Times New Roman"/>
                <w:szCs w:val="28"/>
              </w:rPr>
              <w:t>107.</w:t>
            </w:r>
          </w:p>
        </w:tc>
        <w:tc>
          <w:tcPr>
            <w:tcW w:w="3207" w:type="pct"/>
          </w:tcPr>
          <w:p w:rsidR="0092772B" w:rsidRPr="0092772B" w:rsidRDefault="0092772B" w:rsidP="0092772B">
            <w:pPr>
              <w:ind w:firstLine="0"/>
              <w:rPr>
                <w:rFonts w:cs="Times New Roman"/>
                <w:szCs w:val="28"/>
              </w:rPr>
            </w:pPr>
            <w:r w:rsidRPr="0092772B">
              <w:rPr>
                <w:rFonts w:cs="Times New Roman"/>
                <w:szCs w:val="28"/>
              </w:rPr>
              <w:t xml:space="preserve">ФКУЗ МСЧ № 76 Федеральной службы исполнения наказаний </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w:t>
            </w:r>
          </w:p>
        </w:tc>
      </w:tr>
      <w:tr w:rsidR="0092772B" w:rsidRPr="0092772B" w:rsidTr="0092772B">
        <w:trPr>
          <w:trHeight w:val="326"/>
        </w:trPr>
        <w:tc>
          <w:tcPr>
            <w:tcW w:w="3657" w:type="pct"/>
            <w:gridSpan w:val="2"/>
          </w:tcPr>
          <w:p w:rsidR="0092772B" w:rsidRPr="0092772B" w:rsidRDefault="0092772B" w:rsidP="0092772B">
            <w:pPr>
              <w:ind w:firstLine="0"/>
              <w:rPr>
                <w:rFonts w:cs="Times New Roman"/>
                <w:szCs w:val="28"/>
              </w:rPr>
            </w:pPr>
            <w:r w:rsidRPr="0092772B">
              <w:rPr>
                <w:rFonts w:cs="Times New Roman"/>
                <w:szCs w:val="28"/>
              </w:rPr>
              <w:t>Итого медицинских организаций, участвующих в Территориальной программе</w:t>
            </w:r>
          </w:p>
        </w:tc>
        <w:tc>
          <w:tcPr>
            <w:tcW w:w="1343" w:type="pct"/>
          </w:tcPr>
          <w:p w:rsidR="0092772B" w:rsidRPr="0092772B" w:rsidRDefault="0092772B" w:rsidP="0092772B">
            <w:pPr>
              <w:ind w:firstLine="0"/>
              <w:jc w:val="center"/>
              <w:rPr>
                <w:rFonts w:cs="Times New Roman"/>
                <w:szCs w:val="28"/>
              </w:rPr>
            </w:pPr>
            <w:r w:rsidRPr="0092772B">
              <w:rPr>
                <w:rFonts w:cs="Times New Roman"/>
                <w:szCs w:val="28"/>
              </w:rPr>
              <w:t>107</w:t>
            </w:r>
          </w:p>
        </w:tc>
      </w:tr>
      <w:tr w:rsidR="0092772B" w:rsidRPr="0092772B" w:rsidTr="0092772B">
        <w:trPr>
          <w:trHeight w:val="326"/>
        </w:trPr>
        <w:tc>
          <w:tcPr>
            <w:tcW w:w="3657" w:type="pct"/>
            <w:gridSpan w:val="2"/>
          </w:tcPr>
          <w:p w:rsidR="0092772B" w:rsidRPr="0092772B" w:rsidRDefault="0092772B" w:rsidP="0092772B">
            <w:pPr>
              <w:ind w:firstLine="0"/>
              <w:rPr>
                <w:rFonts w:cs="Times New Roman"/>
                <w:szCs w:val="28"/>
              </w:rPr>
            </w:pPr>
            <w:r w:rsidRPr="0092772B">
              <w:rPr>
                <w:rFonts w:cs="Times New Roman"/>
                <w:szCs w:val="28"/>
              </w:rPr>
              <w:t>Из них медицинских организаций, осуществляющих деятельность в сфере ОМС</w:t>
            </w:r>
          </w:p>
        </w:tc>
        <w:tc>
          <w:tcPr>
            <w:tcW w:w="1343" w:type="pct"/>
            <w:vAlign w:val="center"/>
          </w:tcPr>
          <w:p w:rsidR="0092772B" w:rsidRPr="0092772B" w:rsidRDefault="0092772B" w:rsidP="0092772B">
            <w:pPr>
              <w:ind w:firstLine="0"/>
              <w:jc w:val="center"/>
              <w:rPr>
                <w:rFonts w:cs="Times New Roman"/>
                <w:szCs w:val="28"/>
              </w:rPr>
            </w:pPr>
            <w:r w:rsidRPr="0092772B">
              <w:rPr>
                <w:rFonts w:cs="Times New Roman"/>
                <w:szCs w:val="28"/>
              </w:rPr>
              <w:t>87</w:t>
            </w:r>
          </w:p>
        </w:tc>
      </w:tr>
    </w:tbl>
    <w:p w:rsidR="0092772B" w:rsidRPr="00302691" w:rsidRDefault="0092772B" w:rsidP="0092772B">
      <w:pPr>
        <w:jc w:val="both"/>
        <w:rPr>
          <w:sz w:val="10"/>
          <w:szCs w:val="10"/>
        </w:rPr>
      </w:pPr>
    </w:p>
    <w:p w:rsidR="0092772B" w:rsidRPr="0092772B" w:rsidRDefault="0092772B" w:rsidP="0092772B">
      <w:pPr>
        <w:jc w:val="both"/>
        <w:rPr>
          <w:szCs w:val="28"/>
        </w:rPr>
      </w:pPr>
      <w:r w:rsidRPr="0092772B">
        <w:rPr>
          <w:szCs w:val="28"/>
        </w:rPr>
        <w:t>* Отметка об участии в мероприятиях в сфере ОМС ‒ «+».</w:t>
      </w:r>
    </w:p>
    <w:p w:rsidR="0092772B" w:rsidRPr="00302691" w:rsidRDefault="0092772B" w:rsidP="0092772B">
      <w:pPr>
        <w:jc w:val="both"/>
        <w:rPr>
          <w:sz w:val="10"/>
          <w:szCs w:val="10"/>
        </w:rPr>
      </w:pPr>
    </w:p>
    <w:p w:rsidR="0092772B" w:rsidRPr="0092772B" w:rsidRDefault="0092772B" w:rsidP="0092772B">
      <w:pPr>
        <w:ind w:firstLine="0"/>
        <w:jc w:val="center"/>
        <w:rPr>
          <w:szCs w:val="28"/>
        </w:rPr>
      </w:pPr>
      <w:r w:rsidRPr="0092772B">
        <w:rPr>
          <w:szCs w:val="28"/>
        </w:rPr>
        <w:t>Список используемых сокращений</w:t>
      </w:r>
    </w:p>
    <w:p w:rsidR="0092772B" w:rsidRPr="00302691" w:rsidRDefault="0092772B" w:rsidP="0092772B">
      <w:pPr>
        <w:ind w:firstLine="720"/>
        <w:jc w:val="center"/>
        <w:rPr>
          <w:sz w:val="10"/>
          <w:szCs w:val="10"/>
        </w:rPr>
      </w:pPr>
    </w:p>
    <w:p w:rsidR="0092772B" w:rsidRPr="0092772B" w:rsidRDefault="0092772B" w:rsidP="0092772B">
      <w:pPr>
        <w:jc w:val="both"/>
        <w:rPr>
          <w:color w:val="000000"/>
          <w:szCs w:val="28"/>
        </w:rPr>
      </w:pPr>
      <w:r w:rsidRPr="0092772B">
        <w:rPr>
          <w:color w:val="000000"/>
          <w:szCs w:val="28"/>
        </w:rPr>
        <w:t xml:space="preserve">ГАУЗ ЯО </w:t>
      </w:r>
      <w:r w:rsidRPr="0092772B">
        <w:rPr>
          <w:szCs w:val="28"/>
        </w:rPr>
        <w:t>‒</w:t>
      </w:r>
      <w:r w:rsidRPr="0092772B">
        <w:rPr>
          <w:color w:val="000000"/>
          <w:szCs w:val="28"/>
        </w:rPr>
        <w:t xml:space="preserve"> государственное автономное учреждение здравоохранения Ярославской области</w:t>
      </w:r>
    </w:p>
    <w:p w:rsidR="0092772B" w:rsidRPr="0092772B" w:rsidRDefault="0092772B" w:rsidP="0092772B">
      <w:pPr>
        <w:jc w:val="both"/>
        <w:rPr>
          <w:color w:val="000000"/>
          <w:szCs w:val="28"/>
        </w:rPr>
      </w:pPr>
      <w:r w:rsidRPr="0092772B">
        <w:rPr>
          <w:color w:val="000000"/>
          <w:szCs w:val="28"/>
        </w:rPr>
        <w:t xml:space="preserve">ГБКУЗ ЯО </w:t>
      </w:r>
      <w:r w:rsidRPr="0092772B">
        <w:rPr>
          <w:szCs w:val="28"/>
        </w:rPr>
        <w:t>‒</w:t>
      </w:r>
      <w:r w:rsidRPr="0092772B">
        <w:rPr>
          <w:color w:val="000000"/>
          <w:szCs w:val="28"/>
        </w:rPr>
        <w:t xml:space="preserve"> государственное бюджетное клиническое учреждение здравоохранения Ярославской области</w:t>
      </w:r>
    </w:p>
    <w:p w:rsidR="0092772B" w:rsidRPr="0092772B" w:rsidRDefault="0092772B" w:rsidP="0092772B">
      <w:pPr>
        <w:jc w:val="both"/>
        <w:rPr>
          <w:color w:val="000000"/>
          <w:szCs w:val="28"/>
        </w:rPr>
      </w:pPr>
      <w:r w:rsidRPr="0092772B">
        <w:rPr>
          <w:color w:val="000000"/>
          <w:szCs w:val="28"/>
        </w:rPr>
        <w:t xml:space="preserve">ГБУЗ ЯО </w:t>
      </w:r>
      <w:r w:rsidRPr="0092772B">
        <w:rPr>
          <w:szCs w:val="28"/>
        </w:rPr>
        <w:t xml:space="preserve">‒ </w:t>
      </w:r>
      <w:r w:rsidRPr="0092772B">
        <w:rPr>
          <w:color w:val="000000"/>
          <w:szCs w:val="28"/>
        </w:rPr>
        <w:t>государственное бюджетное учреждение здравоохранения Ярославской области</w:t>
      </w:r>
    </w:p>
    <w:p w:rsidR="0092772B" w:rsidRPr="0092772B" w:rsidRDefault="0092772B" w:rsidP="0092772B">
      <w:pPr>
        <w:jc w:val="both"/>
        <w:rPr>
          <w:color w:val="000000"/>
          <w:szCs w:val="28"/>
        </w:rPr>
      </w:pPr>
      <w:r w:rsidRPr="0092772B">
        <w:rPr>
          <w:color w:val="000000"/>
          <w:szCs w:val="28"/>
        </w:rPr>
        <w:t xml:space="preserve">ГКУЗ ЯО </w:t>
      </w:r>
      <w:r w:rsidRPr="0092772B">
        <w:rPr>
          <w:szCs w:val="28"/>
        </w:rPr>
        <w:t>‒</w:t>
      </w:r>
      <w:r w:rsidRPr="0092772B">
        <w:rPr>
          <w:color w:val="000000"/>
          <w:szCs w:val="28"/>
        </w:rPr>
        <w:t xml:space="preserve"> государственное казенное учреждение здравоохранения Ярославской области</w:t>
      </w:r>
    </w:p>
    <w:p w:rsidR="0092772B" w:rsidRPr="0092772B" w:rsidRDefault="0092772B" w:rsidP="0092772B">
      <w:pPr>
        <w:jc w:val="both"/>
        <w:rPr>
          <w:color w:val="000000"/>
          <w:szCs w:val="28"/>
        </w:rPr>
      </w:pPr>
      <w:r w:rsidRPr="0092772B">
        <w:rPr>
          <w:color w:val="000000"/>
          <w:szCs w:val="28"/>
        </w:rPr>
        <w:t xml:space="preserve">ГУЗ ЯО </w:t>
      </w:r>
      <w:r w:rsidRPr="0092772B">
        <w:rPr>
          <w:szCs w:val="28"/>
        </w:rPr>
        <w:t>‒</w:t>
      </w:r>
      <w:r w:rsidRPr="0092772B">
        <w:rPr>
          <w:color w:val="000000"/>
          <w:szCs w:val="28"/>
        </w:rPr>
        <w:t xml:space="preserve"> государственное учреждение здравоохранения Ярославской области</w:t>
      </w:r>
    </w:p>
    <w:p w:rsidR="0092772B" w:rsidRPr="0092772B" w:rsidRDefault="0092772B" w:rsidP="0092772B">
      <w:pPr>
        <w:jc w:val="both"/>
        <w:rPr>
          <w:color w:val="000000"/>
          <w:szCs w:val="28"/>
        </w:rPr>
      </w:pPr>
      <w:r w:rsidRPr="0092772B">
        <w:rPr>
          <w:color w:val="000000"/>
          <w:szCs w:val="28"/>
        </w:rPr>
        <w:t xml:space="preserve">ДКБ </w:t>
      </w:r>
      <w:r w:rsidRPr="0092772B">
        <w:rPr>
          <w:szCs w:val="28"/>
        </w:rPr>
        <w:t>‒</w:t>
      </w:r>
      <w:r w:rsidRPr="0092772B">
        <w:rPr>
          <w:color w:val="000000"/>
          <w:szCs w:val="28"/>
        </w:rPr>
        <w:t xml:space="preserve"> детская клиническая больница</w:t>
      </w:r>
    </w:p>
    <w:p w:rsidR="0092772B" w:rsidRPr="0092772B" w:rsidRDefault="0092772B" w:rsidP="0092772B">
      <w:pPr>
        <w:jc w:val="both"/>
        <w:rPr>
          <w:color w:val="000000"/>
          <w:szCs w:val="28"/>
        </w:rPr>
      </w:pPr>
      <w:r w:rsidRPr="0092772B">
        <w:rPr>
          <w:color w:val="000000"/>
          <w:szCs w:val="28"/>
        </w:rPr>
        <w:t>ЗАО – закрытое акционерное общество</w:t>
      </w:r>
    </w:p>
    <w:p w:rsidR="0092772B" w:rsidRPr="0092772B" w:rsidRDefault="0092772B" w:rsidP="0092772B">
      <w:pPr>
        <w:jc w:val="both"/>
        <w:rPr>
          <w:color w:val="000000"/>
          <w:szCs w:val="28"/>
        </w:rPr>
      </w:pPr>
      <w:r w:rsidRPr="0092772B">
        <w:rPr>
          <w:color w:val="000000"/>
          <w:szCs w:val="28"/>
        </w:rPr>
        <w:t>ИБВВ – Институт биологии внутренних вод</w:t>
      </w:r>
    </w:p>
    <w:p w:rsidR="0092772B" w:rsidRPr="0092772B" w:rsidRDefault="0092772B" w:rsidP="0092772B">
      <w:pPr>
        <w:jc w:val="both"/>
        <w:rPr>
          <w:color w:val="000000"/>
          <w:szCs w:val="28"/>
        </w:rPr>
      </w:pPr>
      <w:r w:rsidRPr="0092772B">
        <w:rPr>
          <w:color w:val="000000"/>
          <w:szCs w:val="28"/>
        </w:rPr>
        <w:t xml:space="preserve">КБ </w:t>
      </w:r>
      <w:r w:rsidRPr="0092772B">
        <w:rPr>
          <w:szCs w:val="28"/>
        </w:rPr>
        <w:t>‒</w:t>
      </w:r>
      <w:r w:rsidRPr="0092772B">
        <w:rPr>
          <w:color w:val="000000"/>
          <w:szCs w:val="28"/>
        </w:rPr>
        <w:t xml:space="preserve"> клиническая больница</w:t>
      </w:r>
    </w:p>
    <w:p w:rsidR="0092772B" w:rsidRPr="0092772B" w:rsidRDefault="0092772B" w:rsidP="0092772B">
      <w:pPr>
        <w:jc w:val="both"/>
        <w:rPr>
          <w:color w:val="000000"/>
          <w:szCs w:val="28"/>
        </w:rPr>
      </w:pPr>
      <w:r w:rsidRPr="0092772B">
        <w:rPr>
          <w:color w:val="000000"/>
          <w:szCs w:val="28"/>
        </w:rPr>
        <w:t xml:space="preserve">МВД </w:t>
      </w:r>
      <w:r w:rsidRPr="0092772B">
        <w:rPr>
          <w:szCs w:val="28"/>
        </w:rPr>
        <w:t>‒</w:t>
      </w:r>
      <w:r w:rsidRPr="0092772B">
        <w:rPr>
          <w:color w:val="000000"/>
          <w:szCs w:val="28"/>
        </w:rPr>
        <w:t xml:space="preserve"> Министерство внутренних дел</w:t>
      </w:r>
    </w:p>
    <w:p w:rsidR="0092772B" w:rsidRPr="0092772B" w:rsidRDefault="0092772B" w:rsidP="0092772B">
      <w:pPr>
        <w:jc w:val="both"/>
        <w:rPr>
          <w:color w:val="000000"/>
          <w:szCs w:val="28"/>
        </w:rPr>
      </w:pPr>
      <w:r w:rsidRPr="0092772B">
        <w:rPr>
          <w:color w:val="000000"/>
          <w:szCs w:val="28"/>
        </w:rPr>
        <w:t xml:space="preserve">МСЧ </w:t>
      </w:r>
      <w:r w:rsidRPr="0092772B">
        <w:rPr>
          <w:szCs w:val="28"/>
        </w:rPr>
        <w:t>‒</w:t>
      </w:r>
      <w:r w:rsidRPr="0092772B">
        <w:rPr>
          <w:color w:val="000000"/>
          <w:szCs w:val="28"/>
        </w:rPr>
        <w:t xml:space="preserve"> медико-санитарная часть</w:t>
      </w:r>
    </w:p>
    <w:p w:rsidR="0092772B" w:rsidRPr="0092772B" w:rsidRDefault="0092772B" w:rsidP="0092772B">
      <w:pPr>
        <w:jc w:val="both"/>
        <w:rPr>
          <w:color w:val="000000"/>
          <w:szCs w:val="28"/>
        </w:rPr>
      </w:pPr>
      <w:r w:rsidRPr="0092772B">
        <w:rPr>
          <w:color w:val="000000"/>
          <w:szCs w:val="28"/>
        </w:rPr>
        <w:t xml:space="preserve">НУЗ </w:t>
      </w:r>
      <w:r w:rsidRPr="0092772B">
        <w:rPr>
          <w:szCs w:val="28"/>
        </w:rPr>
        <w:t>‒</w:t>
      </w:r>
      <w:r w:rsidRPr="0092772B">
        <w:rPr>
          <w:color w:val="000000"/>
          <w:szCs w:val="28"/>
        </w:rPr>
        <w:t xml:space="preserve"> негосударственное учреждение здравоохранения</w:t>
      </w:r>
    </w:p>
    <w:p w:rsidR="0092772B" w:rsidRPr="0092772B" w:rsidRDefault="0092772B" w:rsidP="0092772B">
      <w:pPr>
        <w:jc w:val="both"/>
        <w:rPr>
          <w:color w:val="000000"/>
          <w:szCs w:val="28"/>
        </w:rPr>
      </w:pPr>
      <w:r w:rsidRPr="0092772B">
        <w:rPr>
          <w:color w:val="000000"/>
          <w:szCs w:val="28"/>
        </w:rPr>
        <w:t xml:space="preserve">ОАО </w:t>
      </w:r>
      <w:r w:rsidRPr="0092772B">
        <w:rPr>
          <w:szCs w:val="28"/>
        </w:rPr>
        <w:t>‒</w:t>
      </w:r>
      <w:r w:rsidRPr="0092772B">
        <w:rPr>
          <w:color w:val="000000"/>
          <w:szCs w:val="28"/>
        </w:rPr>
        <w:t xml:space="preserve"> открытое акционерное общество</w:t>
      </w:r>
    </w:p>
    <w:p w:rsidR="0092772B" w:rsidRPr="0092772B" w:rsidRDefault="0092772B" w:rsidP="0092772B">
      <w:pPr>
        <w:jc w:val="both"/>
        <w:rPr>
          <w:color w:val="000000"/>
          <w:szCs w:val="28"/>
        </w:rPr>
      </w:pPr>
      <w:r w:rsidRPr="0092772B">
        <w:rPr>
          <w:color w:val="000000"/>
          <w:szCs w:val="28"/>
        </w:rPr>
        <w:t xml:space="preserve">ООО </w:t>
      </w:r>
      <w:r w:rsidRPr="0092772B">
        <w:rPr>
          <w:szCs w:val="28"/>
        </w:rPr>
        <w:t>‒</w:t>
      </w:r>
      <w:r w:rsidRPr="0092772B">
        <w:rPr>
          <w:color w:val="000000"/>
          <w:szCs w:val="28"/>
        </w:rPr>
        <w:t xml:space="preserve"> общество с ограниченной ответственностью</w:t>
      </w:r>
    </w:p>
    <w:p w:rsidR="0092772B" w:rsidRPr="0092772B" w:rsidRDefault="0092772B" w:rsidP="0092772B">
      <w:pPr>
        <w:jc w:val="both"/>
        <w:rPr>
          <w:color w:val="000000"/>
          <w:szCs w:val="28"/>
        </w:rPr>
      </w:pPr>
      <w:r w:rsidRPr="0092772B">
        <w:rPr>
          <w:color w:val="000000"/>
          <w:szCs w:val="28"/>
        </w:rPr>
        <w:t xml:space="preserve">ПОМЦ </w:t>
      </w:r>
      <w:r w:rsidRPr="0092772B">
        <w:rPr>
          <w:szCs w:val="28"/>
        </w:rPr>
        <w:t>‒</w:t>
      </w:r>
      <w:r w:rsidRPr="0092772B">
        <w:rPr>
          <w:color w:val="000000"/>
          <w:szCs w:val="28"/>
        </w:rPr>
        <w:t xml:space="preserve"> Приволжский окружной медицинский центр</w:t>
      </w:r>
    </w:p>
    <w:p w:rsidR="0092772B" w:rsidRPr="0092772B" w:rsidRDefault="0092772B" w:rsidP="0092772B">
      <w:pPr>
        <w:jc w:val="both"/>
        <w:rPr>
          <w:color w:val="000000"/>
          <w:szCs w:val="28"/>
        </w:rPr>
      </w:pPr>
      <w:r w:rsidRPr="0092772B">
        <w:rPr>
          <w:color w:val="000000"/>
          <w:szCs w:val="28"/>
        </w:rPr>
        <w:t xml:space="preserve">РАН </w:t>
      </w:r>
      <w:r w:rsidRPr="0092772B">
        <w:rPr>
          <w:szCs w:val="28"/>
        </w:rPr>
        <w:t>‒</w:t>
      </w:r>
      <w:r w:rsidRPr="0092772B">
        <w:rPr>
          <w:color w:val="000000"/>
          <w:szCs w:val="28"/>
        </w:rPr>
        <w:t xml:space="preserve"> Российская академия наук</w:t>
      </w:r>
    </w:p>
    <w:p w:rsidR="0092772B" w:rsidRPr="0092772B" w:rsidRDefault="0092772B" w:rsidP="0092772B">
      <w:pPr>
        <w:jc w:val="both"/>
        <w:rPr>
          <w:color w:val="000000"/>
          <w:szCs w:val="28"/>
        </w:rPr>
      </w:pPr>
      <w:r w:rsidRPr="0092772B">
        <w:rPr>
          <w:color w:val="000000"/>
          <w:szCs w:val="28"/>
        </w:rPr>
        <w:t xml:space="preserve">СМП </w:t>
      </w:r>
      <w:r w:rsidRPr="0092772B">
        <w:rPr>
          <w:szCs w:val="28"/>
        </w:rPr>
        <w:t>‒</w:t>
      </w:r>
      <w:r w:rsidRPr="0092772B">
        <w:rPr>
          <w:color w:val="000000"/>
          <w:szCs w:val="28"/>
        </w:rPr>
        <w:t xml:space="preserve"> скорая медицинская помощь</w:t>
      </w:r>
    </w:p>
    <w:p w:rsidR="0092772B" w:rsidRPr="0092772B" w:rsidRDefault="0092772B" w:rsidP="0092772B">
      <w:pPr>
        <w:jc w:val="both"/>
        <w:rPr>
          <w:color w:val="000000"/>
          <w:szCs w:val="28"/>
        </w:rPr>
      </w:pPr>
      <w:r w:rsidRPr="0092772B">
        <w:rPr>
          <w:color w:val="000000"/>
          <w:szCs w:val="28"/>
        </w:rPr>
        <w:t xml:space="preserve">ФБУЗ </w:t>
      </w:r>
      <w:r w:rsidRPr="0092772B">
        <w:rPr>
          <w:szCs w:val="28"/>
        </w:rPr>
        <w:t>‒</w:t>
      </w:r>
      <w:r w:rsidRPr="0092772B">
        <w:rPr>
          <w:color w:val="000000"/>
          <w:szCs w:val="28"/>
        </w:rPr>
        <w:t xml:space="preserve"> федеральное бюджетное учреждение здравоохранения</w:t>
      </w:r>
    </w:p>
    <w:p w:rsidR="0092772B" w:rsidRPr="0092772B" w:rsidRDefault="0092772B" w:rsidP="0092772B">
      <w:pPr>
        <w:jc w:val="both"/>
        <w:rPr>
          <w:color w:val="000000"/>
          <w:szCs w:val="28"/>
        </w:rPr>
      </w:pPr>
      <w:r w:rsidRPr="0092772B">
        <w:rPr>
          <w:color w:val="000000"/>
          <w:szCs w:val="28"/>
        </w:rPr>
        <w:t xml:space="preserve">ФГБУ </w:t>
      </w:r>
      <w:r w:rsidRPr="0092772B">
        <w:rPr>
          <w:szCs w:val="28"/>
        </w:rPr>
        <w:t>‒</w:t>
      </w:r>
      <w:r w:rsidRPr="0092772B">
        <w:rPr>
          <w:color w:val="000000"/>
          <w:szCs w:val="28"/>
        </w:rPr>
        <w:t xml:space="preserve"> федеральное государственное бюджетное учреждение</w:t>
      </w:r>
    </w:p>
    <w:p w:rsidR="0092772B" w:rsidRPr="0092772B" w:rsidRDefault="0092772B" w:rsidP="0092772B">
      <w:pPr>
        <w:jc w:val="both"/>
        <w:rPr>
          <w:color w:val="000000"/>
          <w:szCs w:val="28"/>
        </w:rPr>
      </w:pPr>
      <w:r w:rsidRPr="0092772B">
        <w:rPr>
          <w:color w:val="000000"/>
          <w:szCs w:val="28"/>
        </w:rPr>
        <w:t>ФГБУЗ – федеральное государственное бюджетное учреждение здравоохранения</w:t>
      </w:r>
    </w:p>
    <w:p w:rsidR="0092772B" w:rsidRPr="0092772B" w:rsidRDefault="0092772B" w:rsidP="0092772B">
      <w:pPr>
        <w:jc w:val="both"/>
        <w:rPr>
          <w:color w:val="000000"/>
          <w:szCs w:val="28"/>
        </w:rPr>
      </w:pPr>
      <w:r w:rsidRPr="0092772B">
        <w:rPr>
          <w:color w:val="000000"/>
          <w:szCs w:val="28"/>
        </w:rPr>
        <w:t>ФГКУ – федеральное государственное казенное учреждение</w:t>
      </w:r>
    </w:p>
    <w:p w:rsidR="0092772B" w:rsidRPr="0092772B" w:rsidRDefault="0092772B" w:rsidP="0092772B">
      <w:pPr>
        <w:jc w:val="both"/>
        <w:rPr>
          <w:szCs w:val="28"/>
        </w:rPr>
      </w:pPr>
      <w:r w:rsidRPr="0092772B">
        <w:rPr>
          <w:szCs w:val="28"/>
        </w:rPr>
        <w:t xml:space="preserve">ФКУЗ ‒ </w:t>
      </w:r>
      <w:r w:rsidRPr="0092772B">
        <w:rPr>
          <w:color w:val="000000"/>
          <w:szCs w:val="28"/>
        </w:rPr>
        <w:t>федеральное казенное учреждение здравоохранения</w:t>
      </w:r>
    </w:p>
    <w:p w:rsidR="0092772B" w:rsidRPr="0092772B" w:rsidRDefault="0092772B" w:rsidP="0092772B">
      <w:pPr>
        <w:jc w:val="both"/>
        <w:rPr>
          <w:szCs w:val="28"/>
        </w:rPr>
      </w:pPr>
      <w:r w:rsidRPr="0092772B">
        <w:rPr>
          <w:szCs w:val="28"/>
        </w:rPr>
        <w:t>ФМБА ‒ Федеральное медико-биологическое агентство</w:t>
      </w:r>
    </w:p>
    <w:p w:rsidR="0092772B" w:rsidRPr="0092772B" w:rsidRDefault="0092772B" w:rsidP="0092772B">
      <w:pPr>
        <w:jc w:val="both"/>
        <w:rPr>
          <w:color w:val="000000"/>
          <w:szCs w:val="28"/>
        </w:rPr>
      </w:pPr>
      <w:r w:rsidRPr="0092772B">
        <w:rPr>
          <w:color w:val="000000"/>
          <w:szCs w:val="28"/>
        </w:rPr>
        <w:t xml:space="preserve">ЦМП </w:t>
      </w:r>
      <w:r w:rsidRPr="0092772B">
        <w:rPr>
          <w:szCs w:val="28"/>
        </w:rPr>
        <w:t>‒</w:t>
      </w:r>
      <w:r w:rsidRPr="0092772B">
        <w:rPr>
          <w:color w:val="000000"/>
          <w:szCs w:val="28"/>
        </w:rPr>
        <w:t xml:space="preserve"> центр медицинской профилактики</w:t>
      </w:r>
    </w:p>
    <w:p w:rsidR="0092772B" w:rsidRPr="0092772B" w:rsidRDefault="0092772B" w:rsidP="0092772B">
      <w:pPr>
        <w:jc w:val="both"/>
        <w:rPr>
          <w:color w:val="000000"/>
          <w:szCs w:val="28"/>
        </w:rPr>
      </w:pPr>
      <w:r w:rsidRPr="0092772B">
        <w:rPr>
          <w:color w:val="000000"/>
          <w:szCs w:val="28"/>
        </w:rPr>
        <w:t xml:space="preserve">ЦРБ </w:t>
      </w:r>
      <w:r w:rsidRPr="0092772B">
        <w:rPr>
          <w:szCs w:val="28"/>
        </w:rPr>
        <w:t>‒</w:t>
      </w:r>
      <w:r w:rsidRPr="0092772B">
        <w:rPr>
          <w:color w:val="000000"/>
          <w:szCs w:val="28"/>
        </w:rPr>
        <w:t xml:space="preserve"> центральная районная больница</w:t>
      </w:r>
    </w:p>
    <w:p w:rsidR="00302691" w:rsidRPr="00302691" w:rsidRDefault="0092772B" w:rsidP="00302691">
      <w:pPr>
        <w:jc w:val="both"/>
        <w:rPr>
          <w:color w:val="000000"/>
          <w:szCs w:val="28"/>
        </w:rPr>
      </w:pPr>
      <w:r w:rsidRPr="0092772B">
        <w:rPr>
          <w:color w:val="000000"/>
          <w:szCs w:val="28"/>
        </w:rPr>
        <w:t xml:space="preserve">ЦРП </w:t>
      </w:r>
      <w:r w:rsidRPr="0092772B">
        <w:rPr>
          <w:szCs w:val="28"/>
        </w:rPr>
        <w:t>‒</w:t>
      </w:r>
      <w:r w:rsidRPr="0092772B">
        <w:rPr>
          <w:color w:val="000000"/>
          <w:szCs w:val="28"/>
        </w:rPr>
        <w:t xml:space="preserve"> центральная районная поликлиника</w:t>
      </w:r>
      <w:r w:rsidR="00302691" w:rsidRPr="00903B74">
        <w:rPr>
          <w:rFonts w:cs="Times New Roman"/>
          <w:szCs w:val="28"/>
        </w:rPr>
        <w:br w:type="page"/>
      </w:r>
    </w:p>
    <w:p w:rsidR="00302691" w:rsidRPr="00903B74" w:rsidRDefault="00302691" w:rsidP="0092772B">
      <w:pPr>
        <w:ind w:firstLine="0"/>
        <w:jc w:val="center"/>
        <w:rPr>
          <w:rFonts w:cs="Times New Roman"/>
          <w:szCs w:val="28"/>
        </w:rPr>
        <w:sectPr w:rsidR="00302691" w:rsidRPr="00903B74" w:rsidSect="00302691">
          <w:pgSz w:w="11905" w:h="16838" w:code="9"/>
          <w:pgMar w:top="1134" w:right="567" w:bottom="1134" w:left="1985" w:header="567" w:footer="720" w:gutter="0"/>
          <w:cols w:space="720"/>
          <w:docGrid w:linePitch="299"/>
        </w:sectPr>
      </w:pPr>
    </w:p>
    <w:p w:rsidR="0092772B" w:rsidRPr="0092772B" w:rsidRDefault="0092772B" w:rsidP="0092772B">
      <w:pPr>
        <w:ind w:firstLine="0"/>
        <w:jc w:val="center"/>
        <w:rPr>
          <w:rFonts w:cs="Times New Roman"/>
          <w:szCs w:val="28"/>
        </w:rPr>
      </w:pPr>
      <w:r w:rsidRPr="0092772B">
        <w:rPr>
          <w:rFonts w:cs="Times New Roman"/>
          <w:szCs w:val="28"/>
          <w:lang w:val="en-US"/>
        </w:rPr>
        <w:t>IX</w:t>
      </w:r>
      <w:r w:rsidRPr="0092772B">
        <w:rPr>
          <w:rFonts w:cs="Times New Roman"/>
          <w:szCs w:val="28"/>
        </w:rPr>
        <w:t>. Стоимость Территориальной программы по источникам финансового обеспечения</w:t>
      </w:r>
    </w:p>
    <w:p w:rsidR="0092772B" w:rsidRPr="0092772B" w:rsidRDefault="0092772B" w:rsidP="0092772B">
      <w:pPr>
        <w:jc w:val="center"/>
        <w:rPr>
          <w:szCs w:val="28"/>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8"/>
        <w:gridCol w:w="4572"/>
        <w:gridCol w:w="970"/>
        <w:gridCol w:w="2215"/>
        <w:gridCol w:w="1940"/>
        <w:gridCol w:w="2076"/>
        <w:gridCol w:w="2215"/>
      </w:tblGrid>
      <w:tr w:rsidR="0092772B" w:rsidRPr="0092772B" w:rsidTr="0092772B">
        <w:trPr>
          <w:trHeight w:val="454"/>
        </w:trPr>
        <w:tc>
          <w:tcPr>
            <w:tcW w:w="270" w:type="pct"/>
            <w:vMerge w:val="restart"/>
          </w:tcPr>
          <w:p w:rsidR="0092772B" w:rsidRPr="0092772B" w:rsidRDefault="0092772B" w:rsidP="0092772B">
            <w:pPr>
              <w:ind w:firstLine="0"/>
              <w:jc w:val="center"/>
              <w:rPr>
                <w:spacing w:val="2"/>
                <w:sz w:val="22"/>
              </w:rPr>
            </w:pPr>
            <w:r w:rsidRPr="0092772B">
              <w:rPr>
                <w:spacing w:val="2"/>
                <w:sz w:val="22"/>
              </w:rPr>
              <w:t>№</w:t>
            </w:r>
          </w:p>
          <w:p w:rsidR="0092772B" w:rsidRPr="0092772B" w:rsidRDefault="0092772B" w:rsidP="0092772B">
            <w:pPr>
              <w:ind w:firstLine="0"/>
              <w:jc w:val="center"/>
              <w:rPr>
                <w:spacing w:val="2"/>
                <w:sz w:val="22"/>
              </w:rPr>
            </w:pPr>
            <w:r w:rsidRPr="0092772B">
              <w:rPr>
                <w:spacing w:val="2"/>
                <w:sz w:val="22"/>
              </w:rPr>
              <w:t>п</w:t>
            </w:r>
            <w:r w:rsidRPr="0092772B">
              <w:rPr>
                <w:spacing w:val="2"/>
                <w:sz w:val="22"/>
                <w:lang w:val="en-US"/>
              </w:rPr>
              <w:t>/</w:t>
            </w:r>
            <w:r w:rsidRPr="0092772B">
              <w:rPr>
                <w:spacing w:val="2"/>
                <w:sz w:val="22"/>
              </w:rPr>
              <w:t>п</w:t>
            </w:r>
          </w:p>
        </w:tc>
        <w:tc>
          <w:tcPr>
            <w:tcW w:w="1546" w:type="pct"/>
            <w:vMerge w:val="restart"/>
          </w:tcPr>
          <w:p w:rsidR="0092772B" w:rsidRPr="0092772B" w:rsidRDefault="0092772B" w:rsidP="0092772B">
            <w:pPr>
              <w:ind w:firstLine="0"/>
              <w:jc w:val="center"/>
              <w:rPr>
                <w:spacing w:val="2"/>
                <w:sz w:val="22"/>
              </w:rPr>
            </w:pPr>
            <w:r w:rsidRPr="0092772B">
              <w:rPr>
                <w:spacing w:val="2"/>
                <w:sz w:val="22"/>
              </w:rPr>
              <w:t xml:space="preserve">Источники финансового обеспечения Территориальной программы </w:t>
            </w:r>
          </w:p>
        </w:tc>
        <w:tc>
          <w:tcPr>
            <w:tcW w:w="328" w:type="pct"/>
            <w:vMerge w:val="restart"/>
          </w:tcPr>
          <w:p w:rsidR="0092772B" w:rsidRPr="0092772B" w:rsidRDefault="0092772B" w:rsidP="0092772B">
            <w:pPr>
              <w:ind w:firstLine="0"/>
              <w:jc w:val="center"/>
              <w:rPr>
                <w:spacing w:val="2"/>
                <w:sz w:val="22"/>
              </w:rPr>
            </w:pPr>
            <w:r w:rsidRPr="0092772B">
              <w:rPr>
                <w:spacing w:val="2"/>
                <w:sz w:val="22"/>
              </w:rPr>
              <w:t>Номер строки</w:t>
            </w:r>
          </w:p>
        </w:tc>
        <w:tc>
          <w:tcPr>
            <w:tcW w:w="2857" w:type="pct"/>
            <w:gridSpan w:val="4"/>
          </w:tcPr>
          <w:p w:rsidR="0092772B" w:rsidRPr="0092772B" w:rsidRDefault="0092772B" w:rsidP="0092772B">
            <w:pPr>
              <w:ind w:firstLine="0"/>
              <w:jc w:val="center"/>
              <w:rPr>
                <w:sz w:val="22"/>
              </w:rPr>
            </w:pPr>
            <w:r w:rsidRPr="0092772B">
              <w:rPr>
                <w:sz w:val="22"/>
              </w:rPr>
              <w:t>2016 год</w:t>
            </w:r>
          </w:p>
        </w:tc>
      </w:tr>
      <w:tr w:rsidR="0092772B" w:rsidRPr="0092772B" w:rsidTr="0092772B">
        <w:trPr>
          <w:trHeight w:val="446"/>
        </w:trPr>
        <w:tc>
          <w:tcPr>
            <w:tcW w:w="270" w:type="pct"/>
            <w:vMerge/>
            <w:vAlign w:val="center"/>
          </w:tcPr>
          <w:p w:rsidR="0092772B" w:rsidRPr="0092772B" w:rsidRDefault="0092772B" w:rsidP="0092772B">
            <w:pPr>
              <w:ind w:firstLine="0"/>
              <w:jc w:val="center"/>
              <w:rPr>
                <w:spacing w:val="2"/>
                <w:sz w:val="22"/>
              </w:rPr>
            </w:pPr>
          </w:p>
        </w:tc>
        <w:tc>
          <w:tcPr>
            <w:tcW w:w="1546" w:type="pct"/>
            <w:vMerge/>
            <w:vAlign w:val="center"/>
          </w:tcPr>
          <w:p w:rsidR="0092772B" w:rsidRPr="0092772B" w:rsidRDefault="0092772B" w:rsidP="0092772B">
            <w:pPr>
              <w:ind w:firstLine="0"/>
              <w:jc w:val="center"/>
              <w:rPr>
                <w:spacing w:val="2"/>
                <w:sz w:val="22"/>
              </w:rPr>
            </w:pPr>
          </w:p>
        </w:tc>
        <w:tc>
          <w:tcPr>
            <w:tcW w:w="328" w:type="pct"/>
            <w:vMerge/>
            <w:vAlign w:val="center"/>
          </w:tcPr>
          <w:p w:rsidR="0092772B" w:rsidRPr="0092772B" w:rsidRDefault="0092772B" w:rsidP="0092772B">
            <w:pPr>
              <w:ind w:firstLine="0"/>
              <w:jc w:val="center"/>
              <w:rPr>
                <w:sz w:val="22"/>
              </w:rPr>
            </w:pPr>
          </w:p>
        </w:tc>
        <w:tc>
          <w:tcPr>
            <w:tcW w:w="1405" w:type="pct"/>
            <w:gridSpan w:val="2"/>
          </w:tcPr>
          <w:p w:rsidR="0092772B" w:rsidRPr="0092772B" w:rsidRDefault="0092772B" w:rsidP="0092772B">
            <w:pPr>
              <w:ind w:firstLine="0"/>
              <w:jc w:val="center"/>
              <w:rPr>
                <w:sz w:val="22"/>
              </w:rPr>
            </w:pPr>
            <w:r w:rsidRPr="0092772B">
              <w:rPr>
                <w:spacing w:val="2"/>
                <w:sz w:val="22"/>
              </w:rPr>
              <w:t>утвержденная стоимость Территориальной программы</w:t>
            </w:r>
          </w:p>
        </w:tc>
        <w:tc>
          <w:tcPr>
            <w:tcW w:w="1452" w:type="pct"/>
            <w:gridSpan w:val="2"/>
          </w:tcPr>
          <w:p w:rsidR="0092772B" w:rsidRPr="0092772B" w:rsidRDefault="0092772B" w:rsidP="0092772B">
            <w:pPr>
              <w:ind w:firstLine="0"/>
              <w:jc w:val="center"/>
              <w:rPr>
                <w:sz w:val="22"/>
              </w:rPr>
            </w:pPr>
            <w:r w:rsidRPr="0092772B">
              <w:rPr>
                <w:spacing w:val="2"/>
                <w:sz w:val="22"/>
              </w:rPr>
              <w:t>расчетная стоимость Территориальной программы</w:t>
            </w:r>
          </w:p>
        </w:tc>
      </w:tr>
      <w:tr w:rsidR="0092772B" w:rsidRPr="0092772B" w:rsidTr="0092772B">
        <w:trPr>
          <w:trHeight w:val="850"/>
        </w:trPr>
        <w:tc>
          <w:tcPr>
            <w:tcW w:w="270" w:type="pct"/>
            <w:vMerge/>
            <w:vAlign w:val="center"/>
          </w:tcPr>
          <w:p w:rsidR="0092772B" w:rsidRPr="0092772B" w:rsidRDefault="0092772B" w:rsidP="0092772B">
            <w:pPr>
              <w:ind w:firstLine="0"/>
              <w:jc w:val="center"/>
              <w:rPr>
                <w:spacing w:val="2"/>
                <w:sz w:val="22"/>
              </w:rPr>
            </w:pPr>
          </w:p>
        </w:tc>
        <w:tc>
          <w:tcPr>
            <w:tcW w:w="1546" w:type="pct"/>
            <w:vMerge/>
            <w:vAlign w:val="center"/>
          </w:tcPr>
          <w:p w:rsidR="0092772B" w:rsidRPr="0092772B" w:rsidRDefault="0092772B" w:rsidP="0092772B">
            <w:pPr>
              <w:ind w:firstLine="0"/>
              <w:jc w:val="center"/>
              <w:rPr>
                <w:spacing w:val="2"/>
                <w:sz w:val="22"/>
              </w:rPr>
            </w:pPr>
          </w:p>
        </w:tc>
        <w:tc>
          <w:tcPr>
            <w:tcW w:w="328" w:type="pct"/>
            <w:vMerge/>
            <w:vAlign w:val="center"/>
          </w:tcPr>
          <w:p w:rsidR="0092772B" w:rsidRPr="0092772B" w:rsidRDefault="0092772B" w:rsidP="0092772B">
            <w:pPr>
              <w:ind w:firstLine="0"/>
              <w:jc w:val="center"/>
              <w:rPr>
                <w:spacing w:val="2"/>
                <w:sz w:val="22"/>
              </w:rPr>
            </w:pPr>
          </w:p>
        </w:tc>
        <w:tc>
          <w:tcPr>
            <w:tcW w:w="749" w:type="pct"/>
            <w:vMerge w:val="restart"/>
          </w:tcPr>
          <w:p w:rsidR="0092772B" w:rsidRPr="0092772B" w:rsidRDefault="0092772B" w:rsidP="0092772B">
            <w:pPr>
              <w:ind w:firstLine="0"/>
              <w:jc w:val="center"/>
              <w:rPr>
                <w:spacing w:val="2"/>
                <w:sz w:val="22"/>
              </w:rPr>
            </w:pPr>
            <w:r w:rsidRPr="0092772B">
              <w:rPr>
                <w:spacing w:val="2"/>
                <w:sz w:val="22"/>
              </w:rPr>
              <w:t>всего</w:t>
            </w:r>
          </w:p>
          <w:p w:rsidR="0092772B" w:rsidRPr="0092772B" w:rsidRDefault="0092772B" w:rsidP="0092772B">
            <w:pPr>
              <w:ind w:firstLine="0"/>
              <w:jc w:val="center"/>
              <w:rPr>
                <w:spacing w:val="2"/>
                <w:sz w:val="22"/>
              </w:rPr>
            </w:pPr>
            <w:r w:rsidRPr="0092772B">
              <w:rPr>
                <w:spacing w:val="2"/>
                <w:sz w:val="22"/>
              </w:rPr>
              <w:t>(тыс. руб.)</w:t>
            </w:r>
          </w:p>
        </w:tc>
        <w:tc>
          <w:tcPr>
            <w:tcW w:w="656" w:type="pct"/>
            <w:vMerge w:val="restart"/>
          </w:tcPr>
          <w:p w:rsidR="0092772B" w:rsidRPr="0092772B" w:rsidRDefault="0092772B" w:rsidP="0092772B">
            <w:pPr>
              <w:ind w:firstLine="0"/>
              <w:jc w:val="center"/>
              <w:rPr>
                <w:spacing w:val="2"/>
                <w:sz w:val="22"/>
              </w:rPr>
            </w:pPr>
            <w:r w:rsidRPr="0092772B">
              <w:rPr>
                <w:spacing w:val="2"/>
                <w:sz w:val="22"/>
              </w:rPr>
              <w:t>на одного жителя (одно застрахо-ванное лицо по ОМС) в год (руб.)</w:t>
            </w:r>
          </w:p>
        </w:tc>
        <w:tc>
          <w:tcPr>
            <w:tcW w:w="702" w:type="pct"/>
            <w:vMerge w:val="restart"/>
          </w:tcPr>
          <w:p w:rsidR="0092772B" w:rsidRPr="0092772B" w:rsidRDefault="0092772B" w:rsidP="0092772B">
            <w:pPr>
              <w:ind w:firstLine="0"/>
              <w:jc w:val="center"/>
              <w:rPr>
                <w:spacing w:val="2"/>
                <w:sz w:val="22"/>
              </w:rPr>
            </w:pPr>
            <w:r w:rsidRPr="0092772B">
              <w:rPr>
                <w:spacing w:val="2"/>
                <w:sz w:val="22"/>
              </w:rPr>
              <w:t>всего</w:t>
            </w:r>
          </w:p>
          <w:p w:rsidR="0092772B" w:rsidRPr="0092772B" w:rsidRDefault="0092772B" w:rsidP="0092772B">
            <w:pPr>
              <w:ind w:firstLine="0"/>
              <w:jc w:val="center"/>
              <w:rPr>
                <w:spacing w:val="2"/>
                <w:sz w:val="22"/>
              </w:rPr>
            </w:pPr>
            <w:r w:rsidRPr="0092772B">
              <w:rPr>
                <w:spacing w:val="2"/>
                <w:sz w:val="22"/>
              </w:rPr>
              <w:t>(тыс. руб.)</w:t>
            </w:r>
          </w:p>
        </w:tc>
        <w:tc>
          <w:tcPr>
            <w:tcW w:w="749" w:type="pct"/>
            <w:vMerge w:val="restart"/>
          </w:tcPr>
          <w:p w:rsidR="0092772B" w:rsidRPr="0092772B" w:rsidRDefault="0092772B" w:rsidP="0092772B">
            <w:pPr>
              <w:ind w:firstLine="0"/>
              <w:jc w:val="center"/>
              <w:rPr>
                <w:spacing w:val="2"/>
                <w:sz w:val="22"/>
              </w:rPr>
            </w:pPr>
            <w:r w:rsidRPr="0092772B">
              <w:rPr>
                <w:spacing w:val="2"/>
                <w:sz w:val="22"/>
              </w:rPr>
              <w:t>на одного жителя (одно застрахо-ванное лицо по ОМС) в год (руб.)</w:t>
            </w:r>
          </w:p>
        </w:tc>
      </w:tr>
      <w:tr w:rsidR="0092772B" w:rsidRPr="0092772B" w:rsidTr="0092772B">
        <w:trPr>
          <w:trHeight w:val="253"/>
        </w:trPr>
        <w:tc>
          <w:tcPr>
            <w:tcW w:w="270" w:type="pct"/>
            <w:vMerge/>
            <w:vAlign w:val="center"/>
          </w:tcPr>
          <w:p w:rsidR="0092772B" w:rsidRPr="0092772B" w:rsidRDefault="0092772B" w:rsidP="0092772B">
            <w:pPr>
              <w:ind w:firstLine="0"/>
              <w:jc w:val="center"/>
              <w:rPr>
                <w:sz w:val="22"/>
                <w:highlight w:val="yellow"/>
              </w:rPr>
            </w:pPr>
          </w:p>
        </w:tc>
        <w:tc>
          <w:tcPr>
            <w:tcW w:w="1546" w:type="pct"/>
            <w:vMerge/>
            <w:vAlign w:val="center"/>
          </w:tcPr>
          <w:p w:rsidR="0092772B" w:rsidRPr="0092772B" w:rsidRDefault="0092772B" w:rsidP="0092772B">
            <w:pPr>
              <w:ind w:firstLine="0"/>
              <w:jc w:val="center"/>
              <w:rPr>
                <w:sz w:val="22"/>
                <w:highlight w:val="yellow"/>
              </w:rPr>
            </w:pPr>
          </w:p>
        </w:tc>
        <w:tc>
          <w:tcPr>
            <w:tcW w:w="328" w:type="pct"/>
            <w:vMerge/>
            <w:vAlign w:val="center"/>
          </w:tcPr>
          <w:p w:rsidR="0092772B" w:rsidRPr="0092772B" w:rsidRDefault="0092772B" w:rsidP="0092772B">
            <w:pPr>
              <w:ind w:firstLine="0"/>
              <w:jc w:val="center"/>
              <w:rPr>
                <w:sz w:val="22"/>
                <w:highlight w:val="yellow"/>
              </w:rPr>
            </w:pPr>
          </w:p>
        </w:tc>
        <w:tc>
          <w:tcPr>
            <w:tcW w:w="749" w:type="pct"/>
            <w:vMerge/>
          </w:tcPr>
          <w:p w:rsidR="0092772B" w:rsidRPr="0092772B" w:rsidRDefault="0092772B" w:rsidP="0092772B">
            <w:pPr>
              <w:ind w:firstLine="0"/>
              <w:jc w:val="center"/>
              <w:rPr>
                <w:sz w:val="22"/>
                <w:highlight w:val="yellow"/>
              </w:rPr>
            </w:pPr>
          </w:p>
        </w:tc>
        <w:tc>
          <w:tcPr>
            <w:tcW w:w="656" w:type="pct"/>
            <w:vMerge/>
          </w:tcPr>
          <w:p w:rsidR="0092772B" w:rsidRPr="0092772B" w:rsidRDefault="0092772B" w:rsidP="0092772B">
            <w:pPr>
              <w:ind w:firstLine="0"/>
              <w:jc w:val="center"/>
              <w:rPr>
                <w:sz w:val="22"/>
                <w:highlight w:val="yellow"/>
              </w:rPr>
            </w:pPr>
          </w:p>
        </w:tc>
        <w:tc>
          <w:tcPr>
            <w:tcW w:w="702" w:type="pct"/>
            <w:vMerge/>
          </w:tcPr>
          <w:p w:rsidR="0092772B" w:rsidRPr="0092772B" w:rsidRDefault="0092772B" w:rsidP="0092772B">
            <w:pPr>
              <w:ind w:firstLine="0"/>
              <w:jc w:val="center"/>
              <w:rPr>
                <w:sz w:val="22"/>
                <w:highlight w:val="yellow"/>
              </w:rPr>
            </w:pPr>
          </w:p>
        </w:tc>
        <w:tc>
          <w:tcPr>
            <w:tcW w:w="749" w:type="pct"/>
            <w:vMerge/>
          </w:tcPr>
          <w:p w:rsidR="0092772B" w:rsidRPr="0092772B" w:rsidRDefault="0092772B" w:rsidP="0092772B">
            <w:pPr>
              <w:ind w:firstLine="0"/>
              <w:jc w:val="center"/>
              <w:rPr>
                <w:sz w:val="22"/>
                <w:highlight w:val="yellow"/>
              </w:rPr>
            </w:pPr>
          </w:p>
        </w:tc>
      </w:tr>
    </w:tbl>
    <w:p w:rsidR="0092772B" w:rsidRPr="0092772B" w:rsidRDefault="0092772B" w:rsidP="0092772B">
      <w:pPr>
        <w:ind w:firstLine="0"/>
        <w:rPr>
          <w:sz w:val="2"/>
          <w:szCs w:val="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8"/>
        <w:gridCol w:w="4572"/>
        <w:gridCol w:w="970"/>
        <w:gridCol w:w="2215"/>
        <w:gridCol w:w="1940"/>
        <w:gridCol w:w="2076"/>
        <w:gridCol w:w="2215"/>
      </w:tblGrid>
      <w:tr w:rsidR="0092772B" w:rsidRPr="0092772B" w:rsidTr="0092772B">
        <w:trPr>
          <w:tblHeader/>
        </w:trPr>
        <w:tc>
          <w:tcPr>
            <w:tcW w:w="270" w:type="pct"/>
            <w:vAlign w:val="center"/>
          </w:tcPr>
          <w:p w:rsidR="0092772B" w:rsidRPr="0092772B" w:rsidRDefault="0092772B" w:rsidP="0092772B">
            <w:pPr>
              <w:ind w:firstLine="0"/>
              <w:jc w:val="center"/>
              <w:rPr>
                <w:sz w:val="22"/>
              </w:rPr>
            </w:pPr>
            <w:r w:rsidRPr="0092772B">
              <w:rPr>
                <w:sz w:val="22"/>
              </w:rPr>
              <w:t>1</w:t>
            </w:r>
          </w:p>
        </w:tc>
        <w:tc>
          <w:tcPr>
            <w:tcW w:w="1546" w:type="pct"/>
            <w:vAlign w:val="center"/>
          </w:tcPr>
          <w:p w:rsidR="0092772B" w:rsidRPr="0092772B" w:rsidRDefault="0092772B" w:rsidP="0092772B">
            <w:pPr>
              <w:ind w:firstLine="0"/>
              <w:jc w:val="center"/>
              <w:rPr>
                <w:sz w:val="22"/>
              </w:rPr>
            </w:pPr>
            <w:r w:rsidRPr="0092772B">
              <w:rPr>
                <w:sz w:val="22"/>
              </w:rPr>
              <w:t>2</w:t>
            </w:r>
          </w:p>
        </w:tc>
        <w:tc>
          <w:tcPr>
            <w:tcW w:w="328" w:type="pct"/>
            <w:vAlign w:val="center"/>
          </w:tcPr>
          <w:p w:rsidR="0092772B" w:rsidRPr="0092772B" w:rsidRDefault="0092772B" w:rsidP="0092772B">
            <w:pPr>
              <w:ind w:firstLine="0"/>
              <w:jc w:val="center"/>
              <w:rPr>
                <w:sz w:val="22"/>
              </w:rPr>
            </w:pPr>
            <w:r w:rsidRPr="0092772B">
              <w:rPr>
                <w:sz w:val="22"/>
              </w:rPr>
              <w:t>3</w:t>
            </w:r>
          </w:p>
        </w:tc>
        <w:tc>
          <w:tcPr>
            <w:tcW w:w="749" w:type="pct"/>
            <w:vAlign w:val="center"/>
          </w:tcPr>
          <w:p w:rsidR="0092772B" w:rsidRPr="0092772B" w:rsidRDefault="0092772B" w:rsidP="0092772B">
            <w:pPr>
              <w:ind w:firstLine="0"/>
              <w:jc w:val="center"/>
              <w:rPr>
                <w:sz w:val="22"/>
              </w:rPr>
            </w:pPr>
            <w:r w:rsidRPr="0092772B">
              <w:rPr>
                <w:sz w:val="22"/>
              </w:rPr>
              <w:t>4</w:t>
            </w:r>
          </w:p>
        </w:tc>
        <w:tc>
          <w:tcPr>
            <w:tcW w:w="656" w:type="pct"/>
            <w:vAlign w:val="center"/>
          </w:tcPr>
          <w:p w:rsidR="0092772B" w:rsidRPr="0092772B" w:rsidRDefault="0092772B" w:rsidP="0092772B">
            <w:pPr>
              <w:ind w:firstLine="0"/>
              <w:jc w:val="center"/>
              <w:rPr>
                <w:sz w:val="22"/>
              </w:rPr>
            </w:pPr>
            <w:r w:rsidRPr="0092772B">
              <w:rPr>
                <w:sz w:val="22"/>
              </w:rPr>
              <w:t>5</w:t>
            </w:r>
          </w:p>
        </w:tc>
        <w:tc>
          <w:tcPr>
            <w:tcW w:w="702" w:type="pct"/>
            <w:vAlign w:val="center"/>
          </w:tcPr>
          <w:p w:rsidR="0092772B" w:rsidRPr="0092772B" w:rsidRDefault="0092772B" w:rsidP="0092772B">
            <w:pPr>
              <w:ind w:firstLine="0"/>
              <w:jc w:val="center"/>
              <w:rPr>
                <w:sz w:val="22"/>
              </w:rPr>
            </w:pPr>
            <w:r w:rsidRPr="0092772B">
              <w:rPr>
                <w:sz w:val="22"/>
              </w:rPr>
              <w:t>6</w:t>
            </w:r>
          </w:p>
        </w:tc>
        <w:tc>
          <w:tcPr>
            <w:tcW w:w="749" w:type="pct"/>
            <w:vAlign w:val="center"/>
          </w:tcPr>
          <w:p w:rsidR="0092772B" w:rsidRPr="0092772B" w:rsidRDefault="0092772B" w:rsidP="0092772B">
            <w:pPr>
              <w:ind w:firstLine="0"/>
              <w:jc w:val="center"/>
              <w:rPr>
                <w:sz w:val="22"/>
              </w:rPr>
            </w:pPr>
            <w:r w:rsidRPr="0092772B">
              <w:rPr>
                <w:sz w:val="22"/>
              </w:rPr>
              <w:t>7</w:t>
            </w:r>
          </w:p>
        </w:tc>
      </w:tr>
      <w:tr w:rsidR="0092772B" w:rsidRPr="0092772B" w:rsidTr="0092772B">
        <w:trPr>
          <w:trHeight w:val="500"/>
        </w:trPr>
        <w:tc>
          <w:tcPr>
            <w:tcW w:w="270" w:type="pct"/>
          </w:tcPr>
          <w:p w:rsidR="0092772B" w:rsidRPr="0092772B" w:rsidRDefault="0092772B" w:rsidP="0092772B">
            <w:pPr>
              <w:ind w:firstLine="0"/>
              <w:jc w:val="center"/>
              <w:rPr>
                <w:spacing w:val="2"/>
                <w:sz w:val="22"/>
                <w:highlight w:val="yellow"/>
              </w:rPr>
            </w:pPr>
          </w:p>
        </w:tc>
        <w:tc>
          <w:tcPr>
            <w:tcW w:w="1546" w:type="pct"/>
          </w:tcPr>
          <w:p w:rsidR="0092772B" w:rsidRPr="0092772B" w:rsidRDefault="0092772B" w:rsidP="0092772B">
            <w:pPr>
              <w:ind w:firstLine="0"/>
              <w:rPr>
                <w:spacing w:val="2"/>
                <w:sz w:val="22"/>
              </w:rPr>
            </w:pPr>
            <w:r w:rsidRPr="0092772B">
              <w:rPr>
                <w:spacing w:val="2"/>
                <w:sz w:val="22"/>
              </w:rPr>
              <w:t xml:space="preserve">Стоимость Территориальной программы – всего (сумма строк 02 + 03) </w:t>
            </w:r>
          </w:p>
        </w:tc>
        <w:tc>
          <w:tcPr>
            <w:tcW w:w="328" w:type="pct"/>
          </w:tcPr>
          <w:p w:rsidR="0092772B" w:rsidRPr="0092772B" w:rsidRDefault="0092772B" w:rsidP="0092772B">
            <w:pPr>
              <w:ind w:firstLine="0"/>
              <w:jc w:val="center"/>
              <w:rPr>
                <w:sz w:val="22"/>
              </w:rPr>
            </w:pPr>
            <w:r w:rsidRPr="0092772B">
              <w:rPr>
                <w:sz w:val="22"/>
              </w:rPr>
              <w:t>01</w:t>
            </w:r>
          </w:p>
        </w:tc>
        <w:tc>
          <w:tcPr>
            <w:tcW w:w="749" w:type="pct"/>
          </w:tcPr>
          <w:p w:rsidR="0092772B" w:rsidRPr="0092772B" w:rsidRDefault="0092772B" w:rsidP="0092772B">
            <w:pPr>
              <w:ind w:firstLine="0"/>
              <w:jc w:val="center"/>
              <w:rPr>
                <w:sz w:val="22"/>
              </w:rPr>
            </w:pPr>
            <w:r w:rsidRPr="0092772B">
              <w:rPr>
                <w:sz w:val="22"/>
              </w:rPr>
              <w:t>15402650,40</w:t>
            </w:r>
          </w:p>
        </w:tc>
        <w:tc>
          <w:tcPr>
            <w:tcW w:w="656" w:type="pct"/>
          </w:tcPr>
          <w:p w:rsidR="0092772B" w:rsidRPr="0092772B" w:rsidRDefault="0092772B" w:rsidP="0092772B">
            <w:pPr>
              <w:ind w:firstLine="0"/>
              <w:jc w:val="center"/>
              <w:rPr>
                <w:sz w:val="22"/>
              </w:rPr>
            </w:pPr>
            <w:r w:rsidRPr="0092772B">
              <w:rPr>
                <w:sz w:val="22"/>
              </w:rPr>
              <w:t>11926,68</w:t>
            </w:r>
          </w:p>
          <w:p w:rsidR="0092772B" w:rsidRPr="0092772B" w:rsidRDefault="0092772B" w:rsidP="0092772B">
            <w:pPr>
              <w:ind w:firstLine="0"/>
              <w:jc w:val="center"/>
              <w:rPr>
                <w:sz w:val="22"/>
              </w:rPr>
            </w:pPr>
          </w:p>
        </w:tc>
        <w:tc>
          <w:tcPr>
            <w:tcW w:w="702" w:type="pct"/>
          </w:tcPr>
          <w:p w:rsidR="0092772B" w:rsidRPr="0092772B" w:rsidRDefault="0092772B" w:rsidP="0092772B">
            <w:pPr>
              <w:ind w:firstLine="0"/>
              <w:jc w:val="center"/>
              <w:rPr>
                <w:sz w:val="22"/>
              </w:rPr>
            </w:pPr>
            <w:r w:rsidRPr="0092772B">
              <w:rPr>
                <w:sz w:val="22"/>
              </w:rPr>
              <w:t>15402150,40</w:t>
            </w:r>
          </w:p>
        </w:tc>
        <w:tc>
          <w:tcPr>
            <w:tcW w:w="749" w:type="pct"/>
          </w:tcPr>
          <w:p w:rsidR="0092772B" w:rsidRPr="0092772B" w:rsidRDefault="0092772B" w:rsidP="0092772B">
            <w:pPr>
              <w:ind w:firstLine="0"/>
              <w:jc w:val="center"/>
              <w:rPr>
                <w:sz w:val="22"/>
              </w:rPr>
            </w:pPr>
            <w:r w:rsidRPr="0092772B">
              <w:rPr>
                <w:sz w:val="22"/>
              </w:rPr>
              <w:t>11927,50</w:t>
            </w:r>
          </w:p>
        </w:tc>
      </w:tr>
      <w:tr w:rsidR="0092772B" w:rsidRPr="0092772B" w:rsidTr="0092772B">
        <w:trPr>
          <w:trHeight w:val="394"/>
        </w:trPr>
        <w:tc>
          <w:tcPr>
            <w:tcW w:w="270" w:type="pct"/>
          </w:tcPr>
          <w:p w:rsidR="0092772B" w:rsidRPr="0092772B" w:rsidRDefault="0092772B" w:rsidP="0092772B">
            <w:pPr>
              <w:ind w:firstLine="0"/>
              <w:jc w:val="center"/>
              <w:rPr>
                <w:spacing w:val="2"/>
                <w:sz w:val="22"/>
                <w:highlight w:val="yellow"/>
              </w:rPr>
            </w:pPr>
          </w:p>
        </w:tc>
        <w:tc>
          <w:tcPr>
            <w:tcW w:w="1546" w:type="pct"/>
          </w:tcPr>
          <w:p w:rsidR="0092772B" w:rsidRPr="0092772B" w:rsidRDefault="0092772B" w:rsidP="0092772B">
            <w:pPr>
              <w:ind w:firstLine="0"/>
              <w:rPr>
                <w:spacing w:val="2"/>
                <w:sz w:val="22"/>
              </w:rPr>
            </w:pPr>
            <w:r w:rsidRPr="0092772B">
              <w:rPr>
                <w:spacing w:val="2"/>
                <w:sz w:val="22"/>
              </w:rPr>
              <w:t>Средства консолидированного бюджета Ярославской области</w:t>
            </w:r>
          </w:p>
        </w:tc>
        <w:tc>
          <w:tcPr>
            <w:tcW w:w="328" w:type="pct"/>
          </w:tcPr>
          <w:p w:rsidR="0092772B" w:rsidRPr="0092772B" w:rsidRDefault="0092772B" w:rsidP="0092772B">
            <w:pPr>
              <w:ind w:firstLine="0"/>
              <w:jc w:val="center"/>
              <w:rPr>
                <w:sz w:val="22"/>
              </w:rPr>
            </w:pPr>
            <w:r w:rsidRPr="0092772B">
              <w:rPr>
                <w:sz w:val="22"/>
              </w:rPr>
              <w:t>02</w:t>
            </w:r>
          </w:p>
          <w:p w:rsidR="0092772B" w:rsidRPr="0092772B" w:rsidRDefault="0092772B" w:rsidP="0092772B">
            <w:pPr>
              <w:ind w:firstLine="0"/>
              <w:jc w:val="center"/>
              <w:rPr>
                <w:sz w:val="22"/>
              </w:rPr>
            </w:pPr>
          </w:p>
        </w:tc>
        <w:tc>
          <w:tcPr>
            <w:tcW w:w="749" w:type="pct"/>
          </w:tcPr>
          <w:p w:rsidR="0092772B" w:rsidRPr="0092772B" w:rsidRDefault="0092772B" w:rsidP="0092772B">
            <w:pPr>
              <w:ind w:firstLine="0"/>
              <w:jc w:val="center"/>
              <w:rPr>
                <w:sz w:val="22"/>
              </w:rPr>
            </w:pPr>
            <w:r w:rsidRPr="0092772B">
              <w:rPr>
                <w:sz w:val="22"/>
              </w:rPr>
              <w:t>4364704,90</w:t>
            </w:r>
          </w:p>
        </w:tc>
        <w:tc>
          <w:tcPr>
            <w:tcW w:w="656" w:type="pct"/>
          </w:tcPr>
          <w:p w:rsidR="0092772B" w:rsidRPr="0092772B" w:rsidRDefault="0092772B" w:rsidP="0092772B">
            <w:pPr>
              <w:ind w:firstLine="0"/>
              <w:jc w:val="center"/>
              <w:rPr>
                <w:sz w:val="22"/>
              </w:rPr>
            </w:pPr>
            <w:r w:rsidRPr="0092772B">
              <w:rPr>
                <w:sz w:val="22"/>
              </w:rPr>
              <w:t>3432,37</w:t>
            </w:r>
          </w:p>
        </w:tc>
        <w:tc>
          <w:tcPr>
            <w:tcW w:w="702" w:type="pct"/>
          </w:tcPr>
          <w:p w:rsidR="0092772B" w:rsidRPr="0092772B" w:rsidRDefault="0092772B" w:rsidP="0092772B">
            <w:pPr>
              <w:ind w:firstLine="0"/>
              <w:jc w:val="center"/>
              <w:rPr>
                <w:sz w:val="22"/>
              </w:rPr>
            </w:pPr>
            <w:r w:rsidRPr="0092772B">
              <w:rPr>
                <w:sz w:val="22"/>
              </w:rPr>
              <w:t>4436204,90</w:t>
            </w:r>
          </w:p>
        </w:tc>
        <w:tc>
          <w:tcPr>
            <w:tcW w:w="749" w:type="pct"/>
          </w:tcPr>
          <w:p w:rsidR="0092772B" w:rsidRPr="0092772B" w:rsidRDefault="0092772B" w:rsidP="0092772B">
            <w:pPr>
              <w:ind w:firstLine="0"/>
              <w:jc w:val="center"/>
              <w:rPr>
                <w:sz w:val="22"/>
              </w:rPr>
            </w:pPr>
            <w:r w:rsidRPr="0092772B">
              <w:rPr>
                <w:sz w:val="22"/>
              </w:rPr>
              <w:t>3488,60</w:t>
            </w:r>
          </w:p>
        </w:tc>
      </w:tr>
      <w:tr w:rsidR="0092772B" w:rsidRPr="0092772B" w:rsidTr="0092772B">
        <w:trPr>
          <w:trHeight w:val="444"/>
        </w:trPr>
        <w:tc>
          <w:tcPr>
            <w:tcW w:w="270" w:type="pct"/>
          </w:tcPr>
          <w:p w:rsidR="0092772B" w:rsidRPr="0092772B" w:rsidRDefault="0092772B" w:rsidP="0092772B">
            <w:pPr>
              <w:ind w:firstLine="0"/>
              <w:jc w:val="center"/>
              <w:rPr>
                <w:spacing w:val="2"/>
                <w:sz w:val="22"/>
                <w:highlight w:val="yellow"/>
              </w:rPr>
            </w:pPr>
          </w:p>
        </w:tc>
        <w:tc>
          <w:tcPr>
            <w:tcW w:w="1546" w:type="pct"/>
          </w:tcPr>
          <w:p w:rsidR="0092772B" w:rsidRPr="0092772B" w:rsidRDefault="0092772B" w:rsidP="0092772B">
            <w:pPr>
              <w:ind w:firstLine="0"/>
              <w:rPr>
                <w:spacing w:val="2"/>
                <w:sz w:val="22"/>
              </w:rPr>
            </w:pPr>
            <w:r w:rsidRPr="0092772B">
              <w:rPr>
                <w:spacing w:val="2"/>
                <w:sz w:val="22"/>
              </w:rPr>
              <w:t xml:space="preserve">Стоимость территориальной программы ОМС – всего </w:t>
            </w:r>
          </w:p>
        </w:tc>
        <w:tc>
          <w:tcPr>
            <w:tcW w:w="328" w:type="pct"/>
          </w:tcPr>
          <w:p w:rsidR="0092772B" w:rsidRPr="0092772B" w:rsidRDefault="0092772B" w:rsidP="0092772B">
            <w:pPr>
              <w:ind w:firstLine="0"/>
              <w:jc w:val="center"/>
              <w:rPr>
                <w:sz w:val="22"/>
              </w:rPr>
            </w:pPr>
            <w:r w:rsidRPr="0092772B">
              <w:rPr>
                <w:sz w:val="22"/>
              </w:rPr>
              <w:t>03</w:t>
            </w:r>
          </w:p>
        </w:tc>
        <w:tc>
          <w:tcPr>
            <w:tcW w:w="749" w:type="pct"/>
          </w:tcPr>
          <w:p w:rsidR="0092772B" w:rsidRPr="0092772B" w:rsidRDefault="0092772B" w:rsidP="0092772B">
            <w:pPr>
              <w:ind w:firstLine="0"/>
              <w:jc w:val="center"/>
              <w:rPr>
                <w:sz w:val="22"/>
              </w:rPr>
            </w:pPr>
            <w:r w:rsidRPr="0092772B">
              <w:rPr>
                <w:sz w:val="22"/>
              </w:rPr>
              <w:t>11037945,50</w:t>
            </w:r>
          </w:p>
        </w:tc>
        <w:tc>
          <w:tcPr>
            <w:tcW w:w="656" w:type="pct"/>
          </w:tcPr>
          <w:p w:rsidR="0092772B" w:rsidRPr="0092772B" w:rsidRDefault="0092772B" w:rsidP="0092772B">
            <w:pPr>
              <w:ind w:firstLine="0"/>
              <w:jc w:val="center"/>
              <w:rPr>
                <w:sz w:val="22"/>
              </w:rPr>
            </w:pPr>
            <w:r w:rsidRPr="0092772B">
              <w:rPr>
                <w:sz w:val="22"/>
              </w:rPr>
              <w:t>8494,31</w:t>
            </w:r>
          </w:p>
        </w:tc>
        <w:tc>
          <w:tcPr>
            <w:tcW w:w="702" w:type="pct"/>
          </w:tcPr>
          <w:p w:rsidR="0092772B" w:rsidRPr="0092772B" w:rsidRDefault="0092772B" w:rsidP="0092772B">
            <w:pPr>
              <w:ind w:firstLine="0"/>
              <w:jc w:val="center"/>
              <w:rPr>
                <w:sz w:val="22"/>
              </w:rPr>
            </w:pPr>
            <w:r w:rsidRPr="0092772B">
              <w:rPr>
                <w:sz w:val="22"/>
              </w:rPr>
              <w:t>10965945,50</w:t>
            </w:r>
          </w:p>
        </w:tc>
        <w:tc>
          <w:tcPr>
            <w:tcW w:w="749" w:type="pct"/>
          </w:tcPr>
          <w:p w:rsidR="0092772B" w:rsidRPr="0092772B" w:rsidRDefault="0092772B" w:rsidP="0092772B">
            <w:pPr>
              <w:ind w:firstLine="0"/>
              <w:jc w:val="center"/>
              <w:rPr>
                <w:sz w:val="22"/>
              </w:rPr>
            </w:pPr>
            <w:r w:rsidRPr="0092772B">
              <w:rPr>
                <w:sz w:val="22"/>
              </w:rPr>
              <w:t>8438,90</w:t>
            </w:r>
          </w:p>
        </w:tc>
      </w:tr>
      <w:tr w:rsidR="0092772B" w:rsidRPr="0092772B" w:rsidTr="0092772B">
        <w:tc>
          <w:tcPr>
            <w:tcW w:w="270" w:type="pct"/>
          </w:tcPr>
          <w:p w:rsidR="0092772B" w:rsidRPr="0092772B" w:rsidRDefault="0092772B" w:rsidP="0092772B">
            <w:pPr>
              <w:ind w:firstLine="0"/>
              <w:jc w:val="center"/>
              <w:rPr>
                <w:spacing w:val="2"/>
                <w:sz w:val="22"/>
              </w:rPr>
            </w:pPr>
            <w:r w:rsidRPr="0092772B">
              <w:rPr>
                <w:spacing w:val="2"/>
                <w:sz w:val="22"/>
              </w:rPr>
              <w:t>1.</w:t>
            </w:r>
          </w:p>
        </w:tc>
        <w:tc>
          <w:tcPr>
            <w:tcW w:w="1546" w:type="pct"/>
            <w:vAlign w:val="center"/>
          </w:tcPr>
          <w:p w:rsidR="0092772B" w:rsidRPr="0092772B" w:rsidRDefault="0092772B" w:rsidP="0092772B">
            <w:pPr>
              <w:ind w:firstLine="0"/>
              <w:rPr>
                <w:spacing w:val="2"/>
                <w:sz w:val="22"/>
              </w:rPr>
            </w:pPr>
            <w:r w:rsidRPr="0092772B">
              <w:rPr>
                <w:spacing w:val="2"/>
                <w:sz w:val="22"/>
              </w:rPr>
              <w:t>Стоимость территориальной программы ОМС за счет средств ОМС в рамках базовой программы ОМС</w:t>
            </w:r>
          </w:p>
          <w:p w:rsidR="0092772B" w:rsidRPr="0092772B" w:rsidRDefault="0092772B" w:rsidP="0092772B">
            <w:pPr>
              <w:ind w:firstLine="0"/>
              <w:rPr>
                <w:spacing w:val="2"/>
                <w:sz w:val="22"/>
              </w:rPr>
            </w:pPr>
            <w:r w:rsidRPr="0092772B">
              <w:rPr>
                <w:spacing w:val="2"/>
                <w:sz w:val="22"/>
              </w:rPr>
              <w:t>в том числе:</w:t>
            </w:r>
          </w:p>
        </w:tc>
        <w:tc>
          <w:tcPr>
            <w:tcW w:w="328" w:type="pct"/>
          </w:tcPr>
          <w:p w:rsidR="0092772B" w:rsidRPr="0092772B" w:rsidRDefault="0092772B" w:rsidP="0092772B">
            <w:pPr>
              <w:ind w:firstLine="0"/>
              <w:jc w:val="center"/>
              <w:rPr>
                <w:sz w:val="22"/>
              </w:rPr>
            </w:pPr>
            <w:r w:rsidRPr="0092772B">
              <w:rPr>
                <w:sz w:val="22"/>
              </w:rPr>
              <w:t>04</w:t>
            </w:r>
          </w:p>
        </w:tc>
        <w:tc>
          <w:tcPr>
            <w:tcW w:w="749" w:type="pct"/>
          </w:tcPr>
          <w:p w:rsidR="0092772B" w:rsidRPr="0092772B" w:rsidRDefault="0092772B" w:rsidP="0092772B">
            <w:pPr>
              <w:ind w:firstLine="0"/>
              <w:jc w:val="center"/>
              <w:rPr>
                <w:sz w:val="22"/>
              </w:rPr>
            </w:pPr>
            <w:r w:rsidRPr="0092772B">
              <w:rPr>
                <w:sz w:val="22"/>
              </w:rPr>
              <w:t>11037945,50</w:t>
            </w:r>
          </w:p>
        </w:tc>
        <w:tc>
          <w:tcPr>
            <w:tcW w:w="656" w:type="pct"/>
          </w:tcPr>
          <w:p w:rsidR="0092772B" w:rsidRPr="0092772B" w:rsidRDefault="0092772B" w:rsidP="0092772B">
            <w:pPr>
              <w:ind w:firstLine="0"/>
              <w:jc w:val="center"/>
              <w:rPr>
                <w:sz w:val="22"/>
              </w:rPr>
            </w:pPr>
            <w:r w:rsidRPr="0092772B">
              <w:rPr>
                <w:sz w:val="22"/>
              </w:rPr>
              <w:t>8494,31</w:t>
            </w:r>
          </w:p>
        </w:tc>
        <w:tc>
          <w:tcPr>
            <w:tcW w:w="702" w:type="pct"/>
            <w:shd w:val="clear" w:color="auto" w:fill="auto"/>
          </w:tcPr>
          <w:p w:rsidR="0092772B" w:rsidRPr="0092772B" w:rsidRDefault="0092772B" w:rsidP="0092772B">
            <w:pPr>
              <w:ind w:firstLine="0"/>
              <w:jc w:val="center"/>
              <w:rPr>
                <w:sz w:val="22"/>
              </w:rPr>
            </w:pPr>
            <w:r w:rsidRPr="0092772B">
              <w:rPr>
                <w:sz w:val="22"/>
              </w:rPr>
              <w:t>10965945,50</w:t>
            </w:r>
          </w:p>
        </w:tc>
        <w:tc>
          <w:tcPr>
            <w:tcW w:w="749" w:type="pct"/>
            <w:shd w:val="clear" w:color="auto" w:fill="auto"/>
          </w:tcPr>
          <w:p w:rsidR="0092772B" w:rsidRPr="0092772B" w:rsidRDefault="0092772B" w:rsidP="0092772B">
            <w:pPr>
              <w:ind w:firstLine="0"/>
              <w:jc w:val="center"/>
              <w:rPr>
                <w:sz w:val="22"/>
              </w:rPr>
            </w:pPr>
            <w:r w:rsidRPr="0092772B">
              <w:rPr>
                <w:sz w:val="22"/>
              </w:rPr>
              <w:t>8438,90</w:t>
            </w:r>
          </w:p>
        </w:tc>
      </w:tr>
      <w:tr w:rsidR="0092772B" w:rsidRPr="0092772B" w:rsidTr="0092772B">
        <w:tc>
          <w:tcPr>
            <w:tcW w:w="270" w:type="pct"/>
          </w:tcPr>
          <w:p w:rsidR="0092772B" w:rsidRPr="0092772B" w:rsidRDefault="0092772B" w:rsidP="0092772B">
            <w:pPr>
              <w:ind w:firstLine="0"/>
              <w:jc w:val="center"/>
              <w:rPr>
                <w:spacing w:val="2"/>
                <w:sz w:val="22"/>
              </w:rPr>
            </w:pPr>
            <w:r w:rsidRPr="0092772B">
              <w:rPr>
                <w:spacing w:val="2"/>
                <w:sz w:val="22"/>
              </w:rPr>
              <w:t>1.1.</w:t>
            </w:r>
          </w:p>
        </w:tc>
        <w:tc>
          <w:tcPr>
            <w:tcW w:w="1546" w:type="pct"/>
            <w:vAlign w:val="center"/>
          </w:tcPr>
          <w:p w:rsidR="0092772B" w:rsidRPr="0092772B" w:rsidRDefault="0092772B" w:rsidP="0092772B">
            <w:pPr>
              <w:ind w:firstLine="0"/>
              <w:rPr>
                <w:spacing w:val="2"/>
                <w:sz w:val="22"/>
              </w:rPr>
            </w:pPr>
            <w:r w:rsidRPr="0092772B">
              <w:rPr>
                <w:spacing w:val="2"/>
                <w:sz w:val="22"/>
              </w:rPr>
              <w:t>Субвенции из бюджета Федерального фонда ОМС</w:t>
            </w:r>
          </w:p>
        </w:tc>
        <w:tc>
          <w:tcPr>
            <w:tcW w:w="328" w:type="pct"/>
          </w:tcPr>
          <w:p w:rsidR="0092772B" w:rsidRPr="0092772B" w:rsidRDefault="0092772B" w:rsidP="0092772B">
            <w:pPr>
              <w:ind w:firstLine="0"/>
              <w:jc w:val="center"/>
              <w:rPr>
                <w:sz w:val="22"/>
              </w:rPr>
            </w:pPr>
            <w:r w:rsidRPr="0092772B">
              <w:rPr>
                <w:sz w:val="22"/>
              </w:rPr>
              <w:t>05</w:t>
            </w:r>
          </w:p>
        </w:tc>
        <w:tc>
          <w:tcPr>
            <w:tcW w:w="749" w:type="pct"/>
          </w:tcPr>
          <w:p w:rsidR="0092772B" w:rsidRPr="0092772B" w:rsidRDefault="0092772B" w:rsidP="0092772B">
            <w:pPr>
              <w:ind w:firstLine="0"/>
              <w:jc w:val="center"/>
              <w:rPr>
                <w:sz w:val="22"/>
              </w:rPr>
            </w:pPr>
            <w:r w:rsidRPr="0092772B">
              <w:rPr>
                <w:sz w:val="22"/>
              </w:rPr>
              <w:t>10965945,50</w:t>
            </w:r>
          </w:p>
        </w:tc>
        <w:tc>
          <w:tcPr>
            <w:tcW w:w="656" w:type="pct"/>
          </w:tcPr>
          <w:p w:rsidR="0092772B" w:rsidRPr="0092772B" w:rsidRDefault="0092772B" w:rsidP="0092772B">
            <w:pPr>
              <w:ind w:firstLine="0"/>
              <w:jc w:val="center"/>
              <w:rPr>
                <w:sz w:val="22"/>
              </w:rPr>
            </w:pPr>
            <w:r w:rsidRPr="0092772B">
              <w:rPr>
                <w:sz w:val="22"/>
              </w:rPr>
              <w:t>8438,90</w:t>
            </w:r>
          </w:p>
        </w:tc>
        <w:tc>
          <w:tcPr>
            <w:tcW w:w="702" w:type="pct"/>
            <w:shd w:val="clear" w:color="auto" w:fill="auto"/>
          </w:tcPr>
          <w:p w:rsidR="0092772B" w:rsidRPr="0092772B" w:rsidRDefault="0092772B" w:rsidP="0092772B">
            <w:pPr>
              <w:ind w:firstLine="0"/>
              <w:jc w:val="center"/>
              <w:rPr>
                <w:sz w:val="22"/>
              </w:rPr>
            </w:pPr>
            <w:r w:rsidRPr="0092772B">
              <w:rPr>
                <w:sz w:val="22"/>
              </w:rPr>
              <w:t>10965945,50</w:t>
            </w:r>
          </w:p>
        </w:tc>
        <w:tc>
          <w:tcPr>
            <w:tcW w:w="749" w:type="pct"/>
            <w:shd w:val="clear" w:color="auto" w:fill="auto"/>
          </w:tcPr>
          <w:p w:rsidR="0092772B" w:rsidRPr="0092772B" w:rsidRDefault="0092772B" w:rsidP="0092772B">
            <w:pPr>
              <w:ind w:firstLine="0"/>
              <w:jc w:val="center"/>
              <w:rPr>
                <w:sz w:val="22"/>
              </w:rPr>
            </w:pPr>
            <w:r w:rsidRPr="0092772B">
              <w:rPr>
                <w:sz w:val="22"/>
              </w:rPr>
              <w:t>8438,90</w:t>
            </w:r>
          </w:p>
        </w:tc>
      </w:tr>
      <w:tr w:rsidR="0092772B" w:rsidRPr="0092772B" w:rsidTr="0092772B">
        <w:tc>
          <w:tcPr>
            <w:tcW w:w="270" w:type="pct"/>
          </w:tcPr>
          <w:p w:rsidR="0092772B" w:rsidRPr="0092772B" w:rsidRDefault="0092772B" w:rsidP="0092772B">
            <w:pPr>
              <w:ind w:firstLine="0"/>
              <w:jc w:val="center"/>
              <w:rPr>
                <w:spacing w:val="2"/>
                <w:sz w:val="22"/>
              </w:rPr>
            </w:pPr>
            <w:r w:rsidRPr="0092772B">
              <w:rPr>
                <w:spacing w:val="2"/>
                <w:sz w:val="22"/>
              </w:rPr>
              <w:t>1.2.</w:t>
            </w:r>
          </w:p>
        </w:tc>
        <w:tc>
          <w:tcPr>
            <w:tcW w:w="1546" w:type="pct"/>
            <w:vAlign w:val="center"/>
          </w:tcPr>
          <w:p w:rsidR="0092772B" w:rsidRPr="0092772B" w:rsidRDefault="0092772B" w:rsidP="0092772B">
            <w:pPr>
              <w:ind w:firstLine="0"/>
              <w:rPr>
                <w:spacing w:val="2"/>
                <w:sz w:val="22"/>
              </w:rPr>
            </w:pPr>
            <w:r w:rsidRPr="0092772B">
              <w:rPr>
                <w:spacing w:val="2"/>
                <w:sz w:val="22"/>
              </w:rPr>
              <w:t>Межбюджетные трансферты бюджета Ярославской области на финансовое обеспечение территориальной программы ОМС в части базовой программы ОМС</w:t>
            </w:r>
          </w:p>
        </w:tc>
        <w:tc>
          <w:tcPr>
            <w:tcW w:w="328" w:type="pct"/>
          </w:tcPr>
          <w:p w:rsidR="0092772B" w:rsidRPr="0092772B" w:rsidRDefault="0092772B" w:rsidP="0092772B">
            <w:pPr>
              <w:ind w:firstLine="0"/>
              <w:jc w:val="center"/>
              <w:rPr>
                <w:sz w:val="22"/>
              </w:rPr>
            </w:pPr>
            <w:r w:rsidRPr="0092772B">
              <w:rPr>
                <w:sz w:val="22"/>
              </w:rPr>
              <w:t>06</w:t>
            </w:r>
          </w:p>
        </w:tc>
        <w:tc>
          <w:tcPr>
            <w:tcW w:w="749" w:type="pct"/>
          </w:tcPr>
          <w:p w:rsidR="0092772B" w:rsidRPr="0092772B" w:rsidRDefault="0092772B" w:rsidP="0092772B">
            <w:pPr>
              <w:ind w:firstLine="0"/>
              <w:jc w:val="center"/>
              <w:rPr>
                <w:sz w:val="22"/>
              </w:rPr>
            </w:pPr>
            <w:r w:rsidRPr="0092772B">
              <w:rPr>
                <w:sz w:val="22"/>
              </w:rPr>
              <w:t>72000,00</w:t>
            </w:r>
          </w:p>
        </w:tc>
        <w:tc>
          <w:tcPr>
            <w:tcW w:w="656" w:type="pct"/>
          </w:tcPr>
          <w:p w:rsidR="0092772B" w:rsidRPr="0092772B" w:rsidRDefault="0092772B" w:rsidP="0092772B">
            <w:pPr>
              <w:ind w:firstLine="0"/>
              <w:jc w:val="center"/>
              <w:rPr>
                <w:sz w:val="22"/>
              </w:rPr>
            </w:pPr>
            <w:r w:rsidRPr="0092772B">
              <w:rPr>
                <w:sz w:val="22"/>
              </w:rPr>
              <w:t>55,41</w:t>
            </w:r>
          </w:p>
        </w:tc>
        <w:tc>
          <w:tcPr>
            <w:tcW w:w="702" w:type="pct"/>
            <w:shd w:val="clear" w:color="auto" w:fill="auto"/>
          </w:tcPr>
          <w:p w:rsidR="0092772B" w:rsidRPr="0092772B" w:rsidRDefault="0092772B" w:rsidP="0092772B">
            <w:pPr>
              <w:ind w:firstLine="0"/>
              <w:jc w:val="center"/>
              <w:rPr>
                <w:sz w:val="22"/>
              </w:rPr>
            </w:pPr>
            <w:r w:rsidRPr="0092772B">
              <w:rPr>
                <w:sz w:val="22"/>
              </w:rPr>
              <w:t>-</w:t>
            </w:r>
          </w:p>
        </w:tc>
        <w:tc>
          <w:tcPr>
            <w:tcW w:w="749" w:type="pct"/>
            <w:shd w:val="clear" w:color="auto" w:fill="auto"/>
          </w:tcPr>
          <w:p w:rsidR="0092772B" w:rsidRPr="0092772B" w:rsidRDefault="0092772B" w:rsidP="0092772B">
            <w:pPr>
              <w:ind w:firstLine="0"/>
              <w:jc w:val="center"/>
              <w:rPr>
                <w:sz w:val="22"/>
              </w:rPr>
            </w:pPr>
            <w:r w:rsidRPr="0092772B">
              <w:rPr>
                <w:sz w:val="22"/>
              </w:rPr>
              <w:t>-</w:t>
            </w:r>
          </w:p>
        </w:tc>
      </w:tr>
      <w:tr w:rsidR="0092772B" w:rsidRPr="0092772B" w:rsidTr="0092772B">
        <w:trPr>
          <w:trHeight w:val="283"/>
        </w:trPr>
        <w:tc>
          <w:tcPr>
            <w:tcW w:w="270" w:type="pct"/>
          </w:tcPr>
          <w:p w:rsidR="0092772B" w:rsidRPr="0092772B" w:rsidRDefault="0092772B" w:rsidP="0092772B">
            <w:pPr>
              <w:ind w:firstLine="0"/>
              <w:jc w:val="center"/>
              <w:rPr>
                <w:spacing w:val="2"/>
                <w:sz w:val="22"/>
              </w:rPr>
            </w:pPr>
            <w:r w:rsidRPr="0092772B">
              <w:rPr>
                <w:spacing w:val="2"/>
                <w:sz w:val="22"/>
              </w:rPr>
              <w:t>1.3.</w:t>
            </w:r>
          </w:p>
        </w:tc>
        <w:tc>
          <w:tcPr>
            <w:tcW w:w="1546" w:type="pct"/>
            <w:vAlign w:val="center"/>
          </w:tcPr>
          <w:p w:rsidR="0092772B" w:rsidRPr="0092772B" w:rsidRDefault="0092772B" w:rsidP="0092772B">
            <w:pPr>
              <w:ind w:firstLine="0"/>
              <w:rPr>
                <w:spacing w:val="2"/>
                <w:sz w:val="22"/>
              </w:rPr>
            </w:pPr>
            <w:r w:rsidRPr="0092772B">
              <w:rPr>
                <w:spacing w:val="2"/>
                <w:sz w:val="22"/>
              </w:rPr>
              <w:t>Прочие поступления</w:t>
            </w:r>
          </w:p>
        </w:tc>
        <w:tc>
          <w:tcPr>
            <w:tcW w:w="328" w:type="pct"/>
          </w:tcPr>
          <w:p w:rsidR="0092772B" w:rsidRPr="0092772B" w:rsidRDefault="0092772B" w:rsidP="0092772B">
            <w:pPr>
              <w:ind w:firstLine="0"/>
              <w:jc w:val="center"/>
              <w:rPr>
                <w:sz w:val="22"/>
              </w:rPr>
            </w:pPr>
            <w:r w:rsidRPr="0092772B">
              <w:rPr>
                <w:sz w:val="22"/>
              </w:rPr>
              <w:t>07</w:t>
            </w:r>
          </w:p>
        </w:tc>
        <w:tc>
          <w:tcPr>
            <w:tcW w:w="749" w:type="pct"/>
          </w:tcPr>
          <w:p w:rsidR="0092772B" w:rsidRPr="0092772B" w:rsidRDefault="0092772B" w:rsidP="0092772B">
            <w:pPr>
              <w:ind w:firstLine="0"/>
              <w:jc w:val="center"/>
              <w:rPr>
                <w:sz w:val="22"/>
              </w:rPr>
            </w:pPr>
            <w:r w:rsidRPr="0092772B">
              <w:rPr>
                <w:sz w:val="22"/>
              </w:rPr>
              <w:t>-</w:t>
            </w:r>
          </w:p>
        </w:tc>
        <w:tc>
          <w:tcPr>
            <w:tcW w:w="656" w:type="pct"/>
          </w:tcPr>
          <w:p w:rsidR="0092772B" w:rsidRPr="0092772B" w:rsidRDefault="0092772B" w:rsidP="0092772B">
            <w:pPr>
              <w:ind w:firstLine="0"/>
              <w:jc w:val="center"/>
              <w:rPr>
                <w:sz w:val="22"/>
              </w:rPr>
            </w:pPr>
            <w:r w:rsidRPr="0092772B">
              <w:rPr>
                <w:sz w:val="22"/>
              </w:rPr>
              <w:t>-</w:t>
            </w:r>
          </w:p>
        </w:tc>
        <w:tc>
          <w:tcPr>
            <w:tcW w:w="702" w:type="pct"/>
            <w:shd w:val="clear" w:color="auto" w:fill="auto"/>
          </w:tcPr>
          <w:p w:rsidR="0092772B" w:rsidRPr="0092772B" w:rsidRDefault="0092772B" w:rsidP="0092772B">
            <w:pPr>
              <w:ind w:firstLine="0"/>
              <w:jc w:val="center"/>
              <w:rPr>
                <w:sz w:val="22"/>
              </w:rPr>
            </w:pPr>
            <w:r w:rsidRPr="0092772B">
              <w:rPr>
                <w:sz w:val="22"/>
              </w:rPr>
              <w:t>-</w:t>
            </w:r>
          </w:p>
        </w:tc>
        <w:tc>
          <w:tcPr>
            <w:tcW w:w="749" w:type="pct"/>
            <w:shd w:val="clear" w:color="auto" w:fill="auto"/>
          </w:tcPr>
          <w:p w:rsidR="0092772B" w:rsidRPr="0092772B" w:rsidRDefault="0092772B" w:rsidP="0092772B">
            <w:pPr>
              <w:ind w:firstLine="0"/>
              <w:jc w:val="center"/>
              <w:rPr>
                <w:sz w:val="22"/>
              </w:rPr>
            </w:pPr>
            <w:r w:rsidRPr="0092772B">
              <w:rPr>
                <w:sz w:val="22"/>
              </w:rPr>
              <w:t>-</w:t>
            </w:r>
          </w:p>
        </w:tc>
      </w:tr>
      <w:tr w:rsidR="0092772B" w:rsidRPr="0092772B" w:rsidTr="0092772B">
        <w:trPr>
          <w:trHeight w:val="150"/>
        </w:trPr>
        <w:tc>
          <w:tcPr>
            <w:tcW w:w="270" w:type="pct"/>
          </w:tcPr>
          <w:p w:rsidR="0092772B" w:rsidRPr="0092772B" w:rsidRDefault="0092772B" w:rsidP="0092772B">
            <w:pPr>
              <w:ind w:firstLine="0"/>
              <w:jc w:val="center"/>
              <w:rPr>
                <w:spacing w:val="2"/>
                <w:sz w:val="22"/>
              </w:rPr>
            </w:pPr>
            <w:r w:rsidRPr="0092772B">
              <w:rPr>
                <w:spacing w:val="2"/>
                <w:sz w:val="22"/>
              </w:rPr>
              <w:t>2.</w:t>
            </w:r>
          </w:p>
        </w:tc>
        <w:tc>
          <w:tcPr>
            <w:tcW w:w="1546" w:type="pct"/>
          </w:tcPr>
          <w:p w:rsidR="0092772B" w:rsidRPr="0092772B" w:rsidRDefault="0092772B" w:rsidP="0092772B">
            <w:pPr>
              <w:ind w:firstLine="0"/>
              <w:rPr>
                <w:spacing w:val="2"/>
                <w:sz w:val="22"/>
              </w:rPr>
            </w:pPr>
            <w:r w:rsidRPr="0092772B">
              <w:rPr>
                <w:spacing w:val="2"/>
                <w:sz w:val="22"/>
              </w:rPr>
              <w:t>Межбюджетные трансферты бюджета Ярославской области на финансовое обеспечение дополнительных видов и условий оказания медицинской помощи, не установленных базовой программой ОМС</w:t>
            </w:r>
          </w:p>
        </w:tc>
        <w:tc>
          <w:tcPr>
            <w:tcW w:w="328" w:type="pct"/>
          </w:tcPr>
          <w:p w:rsidR="0092772B" w:rsidRPr="0092772B" w:rsidRDefault="0092772B" w:rsidP="0092772B">
            <w:pPr>
              <w:ind w:firstLine="0"/>
              <w:jc w:val="center"/>
              <w:rPr>
                <w:sz w:val="22"/>
              </w:rPr>
            </w:pPr>
            <w:r w:rsidRPr="0092772B">
              <w:rPr>
                <w:sz w:val="22"/>
              </w:rPr>
              <w:t>08</w:t>
            </w:r>
          </w:p>
        </w:tc>
        <w:tc>
          <w:tcPr>
            <w:tcW w:w="749" w:type="pct"/>
          </w:tcPr>
          <w:p w:rsidR="0092772B" w:rsidRPr="0092772B" w:rsidRDefault="0092772B" w:rsidP="0092772B">
            <w:pPr>
              <w:ind w:firstLine="0"/>
              <w:jc w:val="center"/>
              <w:rPr>
                <w:sz w:val="22"/>
              </w:rPr>
            </w:pPr>
            <w:r w:rsidRPr="0092772B">
              <w:rPr>
                <w:sz w:val="22"/>
              </w:rPr>
              <w:t>-</w:t>
            </w:r>
          </w:p>
        </w:tc>
        <w:tc>
          <w:tcPr>
            <w:tcW w:w="656" w:type="pct"/>
          </w:tcPr>
          <w:p w:rsidR="0092772B" w:rsidRPr="0092772B" w:rsidRDefault="0092772B" w:rsidP="0092772B">
            <w:pPr>
              <w:ind w:firstLine="0"/>
              <w:jc w:val="center"/>
              <w:rPr>
                <w:sz w:val="22"/>
              </w:rPr>
            </w:pPr>
            <w:r w:rsidRPr="0092772B">
              <w:rPr>
                <w:sz w:val="22"/>
              </w:rPr>
              <w:t>-</w:t>
            </w:r>
          </w:p>
        </w:tc>
        <w:tc>
          <w:tcPr>
            <w:tcW w:w="702" w:type="pct"/>
            <w:shd w:val="clear" w:color="auto" w:fill="auto"/>
          </w:tcPr>
          <w:p w:rsidR="0092772B" w:rsidRPr="0092772B" w:rsidRDefault="0092772B" w:rsidP="0092772B">
            <w:pPr>
              <w:ind w:firstLine="0"/>
              <w:jc w:val="center"/>
              <w:rPr>
                <w:sz w:val="22"/>
              </w:rPr>
            </w:pPr>
            <w:r w:rsidRPr="0092772B">
              <w:rPr>
                <w:sz w:val="22"/>
              </w:rPr>
              <w:t>-</w:t>
            </w:r>
          </w:p>
        </w:tc>
        <w:tc>
          <w:tcPr>
            <w:tcW w:w="749" w:type="pct"/>
            <w:shd w:val="clear" w:color="auto" w:fill="auto"/>
          </w:tcPr>
          <w:p w:rsidR="0092772B" w:rsidRPr="0092772B" w:rsidRDefault="0092772B" w:rsidP="0092772B">
            <w:pPr>
              <w:ind w:firstLine="0"/>
              <w:jc w:val="center"/>
              <w:rPr>
                <w:sz w:val="22"/>
              </w:rPr>
            </w:pPr>
            <w:r w:rsidRPr="0092772B">
              <w:rPr>
                <w:sz w:val="22"/>
              </w:rPr>
              <w:t>-</w:t>
            </w:r>
          </w:p>
        </w:tc>
      </w:tr>
    </w:tbl>
    <w:p w:rsidR="0092772B" w:rsidRPr="0092772B" w:rsidRDefault="0092772B" w:rsidP="0092772B">
      <w:pPr>
        <w:ind w:firstLine="0"/>
        <w:jc w:val="center"/>
        <w:rPr>
          <w:szCs w:val="28"/>
        </w:rPr>
      </w:pPr>
      <w:r w:rsidRPr="0092772B">
        <w:rPr>
          <w:szCs w:val="28"/>
          <w:lang w:val="en-US"/>
        </w:rPr>
        <w:t>X</w:t>
      </w:r>
      <w:r w:rsidRPr="0092772B">
        <w:rPr>
          <w:szCs w:val="28"/>
        </w:rPr>
        <w:t>. Утвержденная стоимость Территориальной программы по условиям ее предоставления</w:t>
      </w:r>
    </w:p>
    <w:p w:rsidR="0092772B" w:rsidRPr="0092772B" w:rsidRDefault="0092772B" w:rsidP="0092772B">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9"/>
        <w:gridCol w:w="2001"/>
        <w:gridCol w:w="822"/>
        <w:gridCol w:w="1220"/>
        <w:gridCol w:w="1921"/>
        <w:gridCol w:w="1921"/>
        <w:gridCol w:w="1446"/>
        <w:gridCol w:w="945"/>
        <w:gridCol w:w="2013"/>
        <w:gridCol w:w="945"/>
        <w:gridCol w:w="1033"/>
      </w:tblGrid>
      <w:tr w:rsidR="0092772B" w:rsidRPr="0092772B" w:rsidTr="0092772B">
        <w:tc>
          <w:tcPr>
            <w:tcW w:w="270" w:type="pct"/>
            <w:vMerge w:val="restart"/>
          </w:tcPr>
          <w:p w:rsidR="0092772B" w:rsidRPr="0092772B" w:rsidRDefault="0092772B" w:rsidP="0092772B">
            <w:pPr>
              <w:tabs>
                <w:tab w:val="left" w:pos="709"/>
              </w:tabs>
              <w:ind w:firstLine="0"/>
              <w:jc w:val="center"/>
              <w:rPr>
                <w:spacing w:val="2"/>
                <w:sz w:val="22"/>
              </w:rPr>
            </w:pPr>
            <w:r w:rsidRPr="0092772B">
              <w:rPr>
                <w:spacing w:val="2"/>
                <w:sz w:val="22"/>
              </w:rPr>
              <w:t>№</w:t>
            </w:r>
          </w:p>
          <w:p w:rsidR="0092772B" w:rsidRPr="0092772B" w:rsidRDefault="0092772B" w:rsidP="0092772B">
            <w:pPr>
              <w:tabs>
                <w:tab w:val="left" w:pos="709"/>
              </w:tabs>
              <w:ind w:firstLine="0"/>
              <w:jc w:val="center"/>
              <w:rPr>
                <w:spacing w:val="2"/>
                <w:sz w:val="22"/>
              </w:rPr>
            </w:pPr>
            <w:r w:rsidRPr="0092772B">
              <w:rPr>
                <w:spacing w:val="2"/>
                <w:sz w:val="22"/>
              </w:rPr>
              <w:t>п/п</w:t>
            </w:r>
          </w:p>
        </w:tc>
        <w:tc>
          <w:tcPr>
            <w:tcW w:w="796" w:type="pct"/>
            <w:vMerge w:val="restart"/>
          </w:tcPr>
          <w:p w:rsidR="0092772B" w:rsidRPr="0092772B" w:rsidRDefault="0092772B" w:rsidP="0092772B">
            <w:pPr>
              <w:tabs>
                <w:tab w:val="left" w:pos="709"/>
              </w:tabs>
              <w:ind w:firstLine="0"/>
              <w:jc w:val="center"/>
              <w:rPr>
                <w:spacing w:val="2"/>
                <w:sz w:val="22"/>
              </w:rPr>
            </w:pPr>
            <w:r w:rsidRPr="0092772B">
              <w:rPr>
                <w:spacing w:val="2"/>
                <w:sz w:val="22"/>
              </w:rPr>
              <w:t>Медицинская помощь по источникам финансового обеспечения и условиям предоставления</w:t>
            </w:r>
          </w:p>
        </w:tc>
        <w:tc>
          <w:tcPr>
            <w:tcW w:w="234" w:type="pct"/>
            <w:vMerge w:val="restart"/>
          </w:tcPr>
          <w:p w:rsidR="0092772B" w:rsidRPr="0092772B" w:rsidRDefault="0092772B" w:rsidP="0092772B">
            <w:pPr>
              <w:tabs>
                <w:tab w:val="left" w:pos="709"/>
              </w:tabs>
              <w:ind w:firstLine="0"/>
              <w:jc w:val="center"/>
              <w:rPr>
                <w:spacing w:val="-2"/>
                <w:sz w:val="22"/>
              </w:rPr>
            </w:pPr>
            <w:r w:rsidRPr="0092772B">
              <w:rPr>
                <w:spacing w:val="-2"/>
                <w:sz w:val="22"/>
              </w:rPr>
              <w:t>Номер стро-ки</w:t>
            </w:r>
          </w:p>
        </w:tc>
        <w:tc>
          <w:tcPr>
            <w:tcW w:w="468" w:type="pct"/>
            <w:vMerge w:val="restart"/>
          </w:tcPr>
          <w:p w:rsidR="0092772B" w:rsidRPr="0092772B" w:rsidRDefault="0092772B" w:rsidP="0092772B">
            <w:pPr>
              <w:tabs>
                <w:tab w:val="left" w:pos="709"/>
              </w:tabs>
              <w:ind w:firstLine="0"/>
              <w:jc w:val="center"/>
              <w:rPr>
                <w:spacing w:val="2"/>
                <w:sz w:val="22"/>
              </w:rPr>
            </w:pPr>
            <w:r w:rsidRPr="0092772B">
              <w:rPr>
                <w:spacing w:val="2"/>
                <w:sz w:val="22"/>
              </w:rPr>
              <w:t>Единица</w:t>
            </w:r>
          </w:p>
          <w:p w:rsidR="0092772B" w:rsidRPr="0092772B" w:rsidRDefault="0092772B" w:rsidP="0092772B">
            <w:pPr>
              <w:tabs>
                <w:tab w:val="left" w:pos="709"/>
              </w:tabs>
              <w:ind w:firstLine="0"/>
              <w:jc w:val="center"/>
              <w:rPr>
                <w:spacing w:val="2"/>
                <w:sz w:val="22"/>
              </w:rPr>
            </w:pPr>
            <w:r w:rsidRPr="0092772B">
              <w:rPr>
                <w:spacing w:val="2"/>
                <w:sz w:val="22"/>
              </w:rPr>
              <w:t>измерения</w:t>
            </w:r>
          </w:p>
        </w:tc>
        <w:tc>
          <w:tcPr>
            <w:tcW w:w="515" w:type="pct"/>
            <w:vMerge w:val="restart"/>
          </w:tcPr>
          <w:p w:rsidR="0092772B" w:rsidRPr="0092772B" w:rsidRDefault="0092772B" w:rsidP="0092772B">
            <w:pPr>
              <w:tabs>
                <w:tab w:val="left" w:pos="709"/>
              </w:tabs>
              <w:ind w:firstLine="0"/>
              <w:jc w:val="center"/>
              <w:rPr>
                <w:spacing w:val="2"/>
                <w:sz w:val="22"/>
              </w:rPr>
            </w:pPr>
            <w:r w:rsidRPr="0092772B">
              <w:rPr>
                <w:spacing w:val="2"/>
                <w:sz w:val="22"/>
              </w:rPr>
              <w:t xml:space="preserve">Территориальные нормативы объемов медицинской помощи на 1 жителя (по территориальной программе ОМС – </w:t>
            </w:r>
          </w:p>
          <w:p w:rsidR="0092772B" w:rsidRPr="0092772B" w:rsidRDefault="0092772B" w:rsidP="0092772B">
            <w:pPr>
              <w:tabs>
                <w:tab w:val="left" w:pos="709"/>
              </w:tabs>
              <w:ind w:firstLine="0"/>
              <w:jc w:val="center"/>
              <w:rPr>
                <w:spacing w:val="2"/>
                <w:sz w:val="22"/>
              </w:rPr>
            </w:pPr>
            <w:r w:rsidRPr="0092772B">
              <w:rPr>
                <w:spacing w:val="2"/>
                <w:sz w:val="22"/>
              </w:rPr>
              <w:t xml:space="preserve">на 1 застрахованное </w:t>
            </w:r>
          </w:p>
          <w:p w:rsidR="0092772B" w:rsidRPr="0092772B" w:rsidRDefault="0092772B" w:rsidP="0092772B">
            <w:pPr>
              <w:tabs>
                <w:tab w:val="left" w:pos="709"/>
              </w:tabs>
              <w:ind w:firstLine="0"/>
              <w:jc w:val="center"/>
              <w:rPr>
                <w:sz w:val="22"/>
              </w:rPr>
            </w:pPr>
            <w:r w:rsidRPr="0092772B">
              <w:rPr>
                <w:spacing w:val="2"/>
                <w:sz w:val="22"/>
              </w:rPr>
              <w:t>лицо)</w:t>
            </w:r>
            <w:r w:rsidRPr="0092772B">
              <w:rPr>
                <w:spacing w:val="2"/>
                <w:sz w:val="22"/>
                <w:vertAlign w:val="superscript"/>
              </w:rPr>
              <w:t>1</w:t>
            </w:r>
          </w:p>
        </w:tc>
        <w:tc>
          <w:tcPr>
            <w:tcW w:w="468" w:type="pct"/>
            <w:vMerge w:val="restart"/>
          </w:tcPr>
          <w:p w:rsidR="0092772B" w:rsidRPr="0092772B" w:rsidRDefault="0092772B" w:rsidP="0092772B">
            <w:pPr>
              <w:tabs>
                <w:tab w:val="left" w:pos="709"/>
              </w:tabs>
              <w:ind w:firstLine="0"/>
              <w:jc w:val="center"/>
              <w:rPr>
                <w:sz w:val="22"/>
              </w:rPr>
            </w:pPr>
            <w:r w:rsidRPr="0092772B">
              <w:rPr>
                <w:spacing w:val="2"/>
                <w:sz w:val="22"/>
              </w:rPr>
              <w:t>Территориальные нормативы финансовых затрат на единицу объема медицинской помощи, руб.</w:t>
            </w:r>
          </w:p>
        </w:tc>
        <w:tc>
          <w:tcPr>
            <w:tcW w:w="796" w:type="pct"/>
            <w:gridSpan w:val="2"/>
          </w:tcPr>
          <w:p w:rsidR="0092772B" w:rsidRPr="0092772B" w:rsidRDefault="0092772B" w:rsidP="0092772B">
            <w:pPr>
              <w:tabs>
                <w:tab w:val="left" w:pos="709"/>
              </w:tabs>
              <w:ind w:firstLine="0"/>
              <w:jc w:val="center"/>
              <w:rPr>
                <w:sz w:val="22"/>
              </w:rPr>
            </w:pPr>
            <w:r w:rsidRPr="0092772B">
              <w:rPr>
                <w:spacing w:val="2"/>
                <w:sz w:val="22"/>
              </w:rPr>
              <w:t>Подушевые нормативы финансирования Территориальной программы</w:t>
            </w:r>
          </w:p>
        </w:tc>
        <w:tc>
          <w:tcPr>
            <w:tcW w:w="1452" w:type="pct"/>
            <w:gridSpan w:val="3"/>
          </w:tcPr>
          <w:p w:rsidR="0092772B" w:rsidRPr="0092772B" w:rsidRDefault="0092772B" w:rsidP="0092772B">
            <w:pPr>
              <w:tabs>
                <w:tab w:val="left" w:pos="709"/>
              </w:tabs>
              <w:ind w:firstLine="0"/>
              <w:jc w:val="center"/>
              <w:rPr>
                <w:spacing w:val="2"/>
                <w:sz w:val="22"/>
              </w:rPr>
            </w:pPr>
            <w:r w:rsidRPr="0092772B">
              <w:rPr>
                <w:spacing w:val="2"/>
                <w:sz w:val="22"/>
              </w:rPr>
              <w:t>Стоимость Территориальной программы по источникам ее финансового обеспечения</w:t>
            </w:r>
          </w:p>
          <w:p w:rsidR="0092772B" w:rsidRPr="0092772B" w:rsidRDefault="0092772B" w:rsidP="0092772B">
            <w:pPr>
              <w:tabs>
                <w:tab w:val="left" w:pos="709"/>
              </w:tabs>
              <w:ind w:firstLine="0"/>
              <w:jc w:val="center"/>
              <w:rPr>
                <w:sz w:val="22"/>
              </w:rPr>
            </w:pPr>
          </w:p>
        </w:tc>
      </w:tr>
      <w:tr w:rsidR="0092772B" w:rsidRPr="0092772B" w:rsidTr="0092772B">
        <w:tc>
          <w:tcPr>
            <w:tcW w:w="270" w:type="pct"/>
            <w:vMerge/>
          </w:tcPr>
          <w:p w:rsidR="0092772B" w:rsidRPr="0092772B" w:rsidRDefault="0092772B" w:rsidP="0092772B">
            <w:pPr>
              <w:tabs>
                <w:tab w:val="left" w:pos="709"/>
              </w:tabs>
              <w:ind w:firstLine="0"/>
              <w:jc w:val="center"/>
              <w:rPr>
                <w:spacing w:val="2"/>
                <w:sz w:val="22"/>
              </w:rPr>
            </w:pPr>
          </w:p>
        </w:tc>
        <w:tc>
          <w:tcPr>
            <w:tcW w:w="796" w:type="pct"/>
            <w:vMerge/>
          </w:tcPr>
          <w:p w:rsidR="0092772B" w:rsidRPr="0092772B" w:rsidRDefault="0092772B" w:rsidP="0092772B">
            <w:pPr>
              <w:tabs>
                <w:tab w:val="left" w:pos="709"/>
              </w:tabs>
              <w:ind w:firstLine="0"/>
              <w:jc w:val="center"/>
              <w:rPr>
                <w:spacing w:val="2"/>
                <w:sz w:val="22"/>
              </w:rPr>
            </w:pPr>
          </w:p>
        </w:tc>
        <w:tc>
          <w:tcPr>
            <w:tcW w:w="234" w:type="pct"/>
            <w:vMerge/>
          </w:tcPr>
          <w:p w:rsidR="0092772B" w:rsidRPr="0092772B" w:rsidRDefault="0092772B" w:rsidP="0092772B">
            <w:pPr>
              <w:tabs>
                <w:tab w:val="left" w:pos="709"/>
              </w:tabs>
              <w:ind w:firstLine="0"/>
              <w:jc w:val="center"/>
              <w:rPr>
                <w:spacing w:val="2"/>
                <w:sz w:val="22"/>
              </w:rPr>
            </w:pPr>
          </w:p>
        </w:tc>
        <w:tc>
          <w:tcPr>
            <w:tcW w:w="468" w:type="pct"/>
            <w:vMerge/>
          </w:tcPr>
          <w:p w:rsidR="0092772B" w:rsidRPr="0092772B" w:rsidRDefault="0092772B" w:rsidP="0092772B">
            <w:pPr>
              <w:tabs>
                <w:tab w:val="left" w:pos="709"/>
              </w:tabs>
              <w:ind w:firstLine="0"/>
              <w:jc w:val="center"/>
              <w:rPr>
                <w:spacing w:val="2"/>
                <w:sz w:val="22"/>
              </w:rPr>
            </w:pPr>
          </w:p>
        </w:tc>
        <w:tc>
          <w:tcPr>
            <w:tcW w:w="515" w:type="pct"/>
            <w:vMerge/>
          </w:tcPr>
          <w:p w:rsidR="0092772B" w:rsidRPr="0092772B" w:rsidRDefault="0092772B" w:rsidP="0092772B">
            <w:pPr>
              <w:tabs>
                <w:tab w:val="left" w:pos="709"/>
              </w:tabs>
              <w:ind w:firstLine="0"/>
              <w:jc w:val="center"/>
              <w:rPr>
                <w:spacing w:val="2"/>
                <w:sz w:val="22"/>
              </w:rPr>
            </w:pPr>
          </w:p>
        </w:tc>
        <w:tc>
          <w:tcPr>
            <w:tcW w:w="468" w:type="pct"/>
            <w:vMerge/>
          </w:tcPr>
          <w:p w:rsidR="0092772B" w:rsidRPr="0092772B" w:rsidRDefault="0092772B" w:rsidP="0092772B">
            <w:pPr>
              <w:tabs>
                <w:tab w:val="left" w:pos="709"/>
              </w:tabs>
              <w:ind w:firstLine="0"/>
              <w:jc w:val="center"/>
              <w:rPr>
                <w:spacing w:val="2"/>
                <w:sz w:val="22"/>
              </w:rPr>
            </w:pPr>
          </w:p>
        </w:tc>
        <w:tc>
          <w:tcPr>
            <w:tcW w:w="796" w:type="pct"/>
            <w:gridSpan w:val="2"/>
          </w:tcPr>
          <w:p w:rsidR="0092772B" w:rsidRPr="0092772B" w:rsidRDefault="0092772B" w:rsidP="0092772B">
            <w:pPr>
              <w:tabs>
                <w:tab w:val="left" w:pos="709"/>
              </w:tabs>
              <w:ind w:firstLine="0"/>
              <w:jc w:val="center"/>
              <w:rPr>
                <w:spacing w:val="2"/>
                <w:sz w:val="22"/>
              </w:rPr>
            </w:pPr>
            <w:r w:rsidRPr="0092772B">
              <w:rPr>
                <w:spacing w:val="2"/>
                <w:sz w:val="22"/>
              </w:rPr>
              <w:t>руб.</w:t>
            </w:r>
          </w:p>
        </w:tc>
        <w:tc>
          <w:tcPr>
            <w:tcW w:w="983" w:type="pct"/>
            <w:gridSpan w:val="2"/>
          </w:tcPr>
          <w:p w:rsidR="0092772B" w:rsidRPr="0092772B" w:rsidRDefault="0092772B" w:rsidP="0092772B">
            <w:pPr>
              <w:tabs>
                <w:tab w:val="left" w:pos="709"/>
              </w:tabs>
              <w:ind w:firstLine="0"/>
              <w:jc w:val="center"/>
              <w:rPr>
                <w:spacing w:val="2"/>
                <w:sz w:val="22"/>
              </w:rPr>
            </w:pPr>
            <w:r w:rsidRPr="0092772B">
              <w:rPr>
                <w:spacing w:val="2"/>
                <w:sz w:val="22"/>
              </w:rPr>
              <w:t>тыс. руб.</w:t>
            </w:r>
          </w:p>
        </w:tc>
        <w:tc>
          <w:tcPr>
            <w:tcW w:w="468" w:type="pct"/>
            <w:vMerge w:val="restart"/>
          </w:tcPr>
          <w:p w:rsidR="0092772B" w:rsidRPr="0092772B" w:rsidRDefault="0092772B" w:rsidP="0092772B">
            <w:pPr>
              <w:tabs>
                <w:tab w:val="left" w:pos="709"/>
              </w:tabs>
              <w:ind w:firstLine="0"/>
              <w:jc w:val="center"/>
              <w:rPr>
                <w:spacing w:val="2"/>
                <w:sz w:val="22"/>
              </w:rPr>
            </w:pPr>
            <w:r w:rsidRPr="0092772B">
              <w:rPr>
                <w:sz w:val="22"/>
              </w:rPr>
              <w:t>% к итогу</w:t>
            </w:r>
          </w:p>
        </w:tc>
      </w:tr>
      <w:tr w:rsidR="0092772B" w:rsidRPr="0092772B" w:rsidTr="0092772B">
        <w:tc>
          <w:tcPr>
            <w:tcW w:w="270" w:type="pct"/>
            <w:vMerge/>
            <w:vAlign w:val="center"/>
          </w:tcPr>
          <w:p w:rsidR="0092772B" w:rsidRPr="0092772B" w:rsidRDefault="0092772B" w:rsidP="0092772B">
            <w:pPr>
              <w:tabs>
                <w:tab w:val="left" w:pos="709"/>
              </w:tabs>
              <w:ind w:firstLine="0"/>
              <w:jc w:val="center"/>
              <w:rPr>
                <w:sz w:val="22"/>
              </w:rPr>
            </w:pPr>
          </w:p>
        </w:tc>
        <w:tc>
          <w:tcPr>
            <w:tcW w:w="796" w:type="pct"/>
            <w:vMerge/>
            <w:vAlign w:val="center"/>
          </w:tcPr>
          <w:p w:rsidR="0092772B" w:rsidRPr="0092772B" w:rsidRDefault="0092772B" w:rsidP="0092772B">
            <w:pPr>
              <w:tabs>
                <w:tab w:val="left" w:pos="709"/>
              </w:tabs>
              <w:ind w:firstLine="0"/>
              <w:jc w:val="center"/>
              <w:rPr>
                <w:sz w:val="22"/>
              </w:rPr>
            </w:pPr>
          </w:p>
        </w:tc>
        <w:tc>
          <w:tcPr>
            <w:tcW w:w="234" w:type="pct"/>
            <w:vMerge/>
            <w:vAlign w:val="center"/>
          </w:tcPr>
          <w:p w:rsidR="0092772B" w:rsidRPr="0092772B" w:rsidRDefault="0092772B" w:rsidP="0092772B">
            <w:pPr>
              <w:tabs>
                <w:tab w:val="left" w:pos="709"/>
              </w:tabs>
              <w:ind w:firstLine="0"/>
              <w:jc w:val="center"/>
              <w:rPr>
                <w:sz w:val="22"/>
              </w:rPr>
            </w:pPr>
          </w:p>
        </w:tc>
        <w:tc>
          <w:tcPr>
            <w:tcW w:w="468" w:type="pct"/>
            <w:vMerge/>
          </w:tcPr>
          <w:p w:rsidR="0092772B" w:rsidRPr="0092772B" w:rsidRDefault="0092772B" w:rsidP="0092772B">
            <w:pPr>
              <w:tabs>
                <w:tab w:val="left" w:pos="709"/>
              </w:tabs>
              <w:ind w:firstLine="0"/>
              <w:jc w:val="center"/>
              <w:rPr>
                <w:sz w:val="22"/>
              </w:rPr>
            </w:pPr>
          </w:p>
        </w:tc>
        <w:tc>
          <w:tcPr>
            <w:tcW w:w="515" w:type="pct"/>
            <w:vMerge/>
            <w:vAlign w:val="center"/>
          </w:tcPr>
          <w:p w:rsidR="0092772B" w:rsidRPr="0092772B" w:rsidRDefault="0092772B" w:rsidP="0092772B">
            <w:pPr>
              <w:tabs>
                <w:tab w:val="left" w:pos="709"/>
              </w:tabs>
              <w:ind w:firstLine="0"/>
              <w:jc w:val="center"/>
              <w:rPr>
                <w:sz w:val="22"/>
              </w:rPr>
            </w:pPr>
          </w:p>
        </w:tc>
        <w:tc>
          <w:tcPr>
            <w:tcW w:w="468" w:type="pct"/>
            <w:vMerge/>
            <w:vAlign w:val="center"/>
          </w:tcPr>
          <w:p w:rsidR="0092772B" w:rsidRPr="0092772B" w:rsidRDefault="0092772B" w:rsidP="0092772B">
            <w:pPr>
              <w:tabs>
                <w:tab w:val="left" w:pos="709"/>
              </w:tabs>
              <w:ind w:firstLine="0"/>
              <w:jc w:val="center"/>
              <w:rPr>
                <w:sz w:val="22"/>
              </w:rPr>
            </w:pPr>
          </w:p>
        </w:tc>
        <w:tc>
          <w:tcPr>
            <w:tcW w:w="422" w:type="pct"/>
          </w:tcPr>
          <w:p w:rsidR="0092772B" w:rsidRPr="0092772B" w:rsidRDefault="0092772B" w:rsidP="0092772B">
            <w:pPr>
              <w:tabs>
                <w:tab w:val="left" w:pos="709"/>
              </w:tabs>
              <w:ind w:firstLine="0"/>
              <w:jc w:val="center"/>
              <w:rPr>
                <w:spacing w:val="2"/>
                <w:sz w:val="22"/>
              </w:rPr>
            </w:pPr>
            <w:r w:rsidRPr="0092772B">
              <w:rPr>
                <w:spacing w:val="2"/>
                <w:sz w:val="22"/>
              </w:rPr>
              <w:t>за счет средств консоли-дирован-ного бюджета Ярославской области</w:t>
            </w:r>
          </w:p>
        </w:tc>
        <w:tc>
          <w:tcPr>
            <w:tcW w:w="375" w:type="pct"/>
          </w:tcPr>
          <w:p w:rsidR="0092772B" w:rsidRPr="0092772B" w:rsidRDefault="0092772B" w:rsidP="0092772B">
            <w:pPr>
              <w:tabs>
                <w:tab w:val="left" w:pos="709"/>
              </w:tabs>
              <w:ind w:firstLine="0"/>
              <w:jc w:val="center"/>
              <w:rPr>
                <w:sz w:val="22"/>
              </w:rPr>
            </w:pPr>
            <w:r w:rsidRPr="0092772B">
              <w:rPr>
                <w:spacing w:val="2"/>
                <w:sz w:val="22"/>
              </w:rPr>
              <w:t>за счет средств ОМС</w:t>
            </w:r>
          </w:p>
        </w:tc>
        <w:tc>
          <w:tcPr>
            <w:tcW w:w="468" w:type="pct"/>
          </w:tcPr>
          <w:p w:rsidR="0092772B" w:rsidRPr="0092772B" w:rsidRDefault="0092772B" w:rsidP="0092772B">
            <w:pPr>
              <w:tabs>
                <w:tab w:val="left" w:pos="709"/>
              </w:tabs>
              <w:ind w:left="-64" w:right="-142" w:firstLine="0"/>
              <w:jc w:val="center"/>
              <w:rPr>
                <w:spacing w:val="2"/>
                <w:sz w:val="22"/>
              </w:rPr>
            </w:pPr>
            <w:r w:rsidRPr="0092772B">
              <w:rPr>
                <w:spacing w:val="2"/>
                <w:sz w:val="22"/>
              </w:rPr>
              <w:t>за счет средств консолидированного бюджета Ярославской области</w:t>
            </w:r>
          </w:p>
        </w:tc>
        <w:tc>
          <w:tcPr>
            <w:tcW w:w="515" w:type="pct"/>
          </w:tcPr>
          <w:p w:rsidR="0092772B" w:rsidRPr="0092772B" w:rsidRDefault="0092772B" w:rsidP="0092772B">
            <w:pPr>
              <w:tabs>
                <w:tab w:val="left" w:pos="709"/>
              </w:tabs>
              <w:ind w:firstLine="0"/>
              <w:jc w:val="center"/>
              <w:rPr>
                <w:spacing w:val="2"/>
                <w:sz w:val="22"/>
              </w:rPr>
            </w:pPr>
            <w:r w:rsidRPr="0092772B">
              <w:rPr>
                <w:spacing w:val="2"/>
                <w:sz w:val="22"/>
              </w:rPr>
              <w:t>за счет</w:t>
            </w:r>
          </w:p>
          <w:p w:rsidR="0092772B" w:rsidRPr="0092772B" w:rsidRDefault="0092772B" w:rsidP="0092772B">
            <w:pPr>
              <w:tabs>
                <w:tab w:val="left" w:pos="709"/>
              </w:tabs>
              <w:ind w:firstLine="0"/>
              <w:jc w:val="center"/>
              <w:rPr>
                <w:sz w:val="22"/>
              </w:rPr>
            </w:pPr>
            <w:r w:rsidRPr="0092772B">
              <w:rPr>
                <w:spacing w:val="2"/>
                <w:sz w:val="22"/>
              </w:rPr>
              <w:t>средств ОМС</w:t>
            </w:r>
          </w:p>
        </w:tc>
        <w:tc>
          <w:tcPr>
            <w:tcW w:w="468" w:type="pct"/>
            <w:vMerge/>
            <w:vAlign w:val="center"/>
          </w:tcPr>
          <w:p w:rsidR="0092772B" w:rsidRPr="0092772B" w:rsidRDefault="0092772B" w:rsidP="0092772B">
            <w:pPr>
              <w:tabs>
                <w:tab w:val="left" w:pos="709"/>
              </w:tabs>
              <w:ind w:firstLine="0"/>
              <w:jc w:val="center"/>
              <w:rPr>
                <w:sz w:val="22"/>
              </w:rPr>
            </w:pPr>
          </w:p>
        </w:tc>
      </w:tr>
    </w:tbl>
    <w:p w:rsidR="0092772B" w:rsidRPr="0092772B" w:rsidRDefault="0092772B" w:rsidP="0092772B">
      <w:pPr>
        <w:tabs>
          <w:tab w:val="left" w:pos="709"/>
        </w:tabs>
        <w:ind w:firstLine="0"/>
        <w:jc w:val="center"/>
        <w:rPr>
          <w:vanish/>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2"/>
        <w:gridCol w:w="2425"/>
        <w:gridCol w:w="604"/>
        <w:gridCol w:w="2130"/>
        <w:gridCol w:w="1433"/>
        <w:gridCol w:w="1294"/>
        <w:gridCol w:w="1158"/>
        <w:gridCol w:w="1019"/>
        <w:gridCol w:w="1371"/>
        <w:gridCol w:w="1356"/>
        <w:gridCol w:w="1294"/>
      </w:tblGrid>
      <w:tr w:rsidR="0092772B" w:rsidRPr="0092772B" w:rsidTr="0092772B">
        <w:trPr>
          <w:tblHeader/>
        </w:trPr>
        <w:tc>
          <w:tcPr>
            <w:tcW w:w="268" w:type="pct"/>
            <w:shd w:val="clear" w:color="auto" w:fill="auto"/>
          </w:tcPr>
          <w:p w:rsidR="0092772B" w:rsidRPr="0092772B" w:rsidRDefault="0092772B" w:rsidP="0092772B">
            <w:pPr>
              <w:tabs>
                <w:tab w:val="left" w:pos="709"/>
              </w:tabs>
              <w:ind w:firstLine="0"/>
              <w:jc w:val="center"/>
              <w:rPr>
                <w:sz w:val="22"/>
              </w:rPr>
            </w:pPr>
            <w:r w:rsidRPr="0092772B">
              <w:rPr>
                <w:sz w:val="22"/>
              </w:rPr>
              <w:t>1</w:t>
            </w:r>
          </w:p>
        </w:tc>
        <w:tc>
          <w:tcPr>
            <w:tcW w:w="798" w:type="pct"/>
            <w:shd w:val="clear" w:color="auto" w:fill="auto"/>
          </w:tcPr>
          <w:p w:rsidR="0092772B" w:rsidRPr="0092772B" w:rsidRDefault="0092772B" w:rsidP="0092772B">
            <w:pPr>
              <w:tabs>
                <w:tab w:val="left" w:pos="709"/>
              </w:tabs>
              <w:ind w:firstLine="0"/>
              <w:jc w:val="center"/>
              <w:rPr>
                <w:sz w:val="22"/>
              </w:rPr>
            </w:pPr>
            <w:r w:rsidRPr="0092772B">
              <w:rPr>
                <w:sz w:val="22"/>
              </w:rPr>
              <w:t>2</w:t>
            </w:r>
          </w:p>
        </w:tc>
        <w:tc>
          <w:tcPr>
            <w:tcW w:w="235" w:type="pct"/>
            <w:shd w:val="clear" w:color="auto" w:fill="auto"/>
          </w:tcPr>
          <w:p w:rsidR="0092772B" w:rsidRPr="0092772B" w:rsidRDefault="0092772B" w:rsidP="0092772B">
            <w:pPr>
              <w:tabs>
                <w:tab w:val="left" w:pos="709"/>
              </w:tabs>
              <w:ind w:firstLine="0"/>
              <w:jc w:val="center"/>
              <w:rPr>
                <w:sz w:val="22"/>
              </w:rPr>
            </w:pPr>
            <w:r w:rsidRPr="0092772B">
              <w:rPr>
                <w:sz w:val="22"/>
              </w:rPr>
              <w:t>3</w:t>
            </w:r>
          </w:p>
        </w:tc>
        <w:tc>
          <w:tcPr>
            <w:tcW w:w="468" w:type="pct"/>
            <w:shd w:val="clear" w:color="auto" w:fill="auto"/>
          </w:tcPr>
          <w:p w:rsidR="0092772B" w:rsidRPr="0092772B" w:rsidRDefault="0092772B" w:rsidP="0092772B">
            <w:pPr>
              <w:tabs>
                <w:tab w:val="left" w:pos="709"/>
              </w:tabs>
              <w:ind w:firstLine="0"/>
              <w:jc w:val="center"/>
              <w:rPr>
                <w:sz w:val="22"/>
              </w:rPr>
            </w:pPr>
            <w:r w:rsidRPr="0092772B">
              <w:rPr>
                <w:sz w:val="22"/>
              </w:rPr>
              <w:t>4</w:t>
            </w:r>
          </w:p>
        </w:tc>
        <w:tc>
          <w:tcPr>
            <w:tcW w:w="515" w:type="pct"/>
          </w:tcPr>
          <w:p w:rsidR="0092772B" w:rsidRPr="0092772B" w:rsidRDefault="0092772B" w:rsidP="0092772B">
            <w:pPr>
              <w:tabs>
                <w:tab w:val="left" w:pos="709"/>
              </w:tabs>
              <w:ind w:firstLine="0"/>
              <w:jc w:val="center"/>
              <w:rPr>
                <w:sz w:val="22"/>
              </w:rPr>
            </w:pPr>
            <w:r w:rsidRPr="0092772B">
              <w:rPr>
                <w:sz w:val="22"/>
              </w:rPr>
              <w:t>5</w:t>
            </w:r>
          </w:p>
        </w:tc>
        <w:tc>
          <w:tcPr>
            <w:tcW w:w="468" w:type="pct"/>
          </w:tcPr>
          <w:p w:rsidR="0092772B" w:rsidRPr="0092772B" w:rsidRDefault="0092772B" w:rsidP="0092772B">
            <w:pPr>
              <w:tabs>
                <w:tab w:val="left" w:pos="709"/>
              </w:tabs>
              <w:ind w:firstLine="0"/>
              <w:jc w:val="center"/>
              <w:rPr>
                <w:sz w:val="22"/>
              </w:rPr>
            </w:pPr>
            <w:r w:rsidRPr="0092772B">
              <w:rPr>
                <w:sz w:val="22"/>
              </w:rPr>
              <w:t>6</w:t>
            </w:r>
          </w:p>
        </w:tc>
        <w:tc>
          <w:tcPr>
            <w:tcW w:w="422" w:type="pct"/>
          </w:tcPr>
          <w:p w:rsidR="0092772B" w:rsidRPr="0092772B" w:rsidRDefault="0092772B" w:rsidP="0092772B">
            <w:pPr>
              <w:tabs>
                <w:tab w:val="left" w:pos="709"/>
              </w:tabs>
              <w:ind w:firstLine="0"/>
              <w:jc w:val="center"/>
              <w:rPr>
                <w:sz w:val="22"/>
              </w:rPr>
            </w:pPr>
            <w:r w:rsidRPr="0092772B">
              <w:rPr>
                <w:sz w:val="22"/>
              </w:rPr>
              <w:t>7</w:t>
            </w:r>
          </w:p>
        </w:tc>
        <w:tc>
          <w:tcPr>
            <w:tcW w:w="375" w:type="pct"/>
          </w:tcPr>
          <w:p w:rsidR="0092772B" w:rsidRPr="0092772B" w:rsidRDefault="0092772B" w:rsidP="0092772B">
            <w:pPr>
              <w:tabs>
                <w:tab w:val="left" w:pos="709"/>
              </w:tabs>
              <w:ind w:firstLine="0"/>
              <w:jc w:val="center"/>
              <w:rPr>
                <w:sz w:val="22"/>
              </w:rPr>
            </w:pPr>
            <w:r w:rsidRPr="0092772B">
              <w:rPr>
                <w:sz w:val="22"/>
              </w:rPr>
              <w:t>8</w:t>
            </w:r>
          </w:p>
        </w:tc>
        <w:tc>
          <w:tcPr>
            <w:tcW w:w="468" w:type="pct"/>
          </w:tcPr>
          <w:p w:rsidR="0092772B" w:rsidRPr="0092772B" w:rsidRDefault="0092772B" w:rsidP="0092772B">
            <w:pPr>
              <w:tabs>
                <w:tab w:val="left" w:pos="709"/>
              </w:tabs>
              <w:ind w:firstLine="0"/>
              <w:jc w:val="center"/>
              <w:rPr>
                <w:sz w:val="22"/>
              </w:rPr>
            </w:pPr>
            <w:r w:rsidRPr="0092772B">
              <w:rPr>
                <w:sz w:val="22"/>
              </w:rPr>
              <w:t>9</w:t>
            </w:r>
          </w:p>
        </w:tc>
        <w:tc>
          <w:tcPr>
            <w:tcW w:w="515" w:type="pct"/>
          </w:tcPr>
          <w:p w:rsidR="0092772B" w:rsidRPr="0092772B" w:rsidRDefault="0092772B" w:rsidP="0092772B">
            <w:pPr>
              <w:tabs>
                <w:tab w:val="left" w:pos="709"/>
              </w:tabs>
              <w:ind w:firstLine="0"/>
              <w:jc w:val="center"/>
              <w:rPr>
                <w:sz w:val="22"/>
              </w:rPr>
            </w:pPr>
            <w:r w:rsidRPr="0092772B">
              <w:rPr>
                <w:sz w:val="22"/>
              </w:rPr>
              <w:t>10</w:t>
            </w:r>
          </w:p>
        </w:tc>
        <w:tc>
          <w:tcPr>
            <w:tcW w:w="468" w:type="pct"/>
          </w:tcPr>
          <w:p w:rsidR="0092772B" w:rsidRPr="0092772B" w:rsidRDefault="0092772B" w:rsidP="0092772B">
            <w:pPr>
              <w:tabs>
                <w:tab w:val="left" w:pos="709"/>
              </w:tabs>
              <w:ind w:firstLine="0"/>
              <w:jc w:val="center"/>
              <w:rPr>
                <w:sz w:val="22"/>
              </w:rPr>
            </w:pPr>
            <w:r w:rsidRPr="0092772B">
              <w:rPr>
                <w:sz w:val="22"/>
              </w:rPr>
              <w:t>11</w:t>
            </w:r>
          </w:p>
        </w:tc>
      </w:tr>
      <w:tr w:rsidR="0092772B" w:rsidRPr="0092772B" w:rsidTr="0092772B">
        <w:tc>
          <w:tcPr>
            <w:tcW w:w="268" w:type="pct"/>
            <w:shd w:val="clear" w:color="auto" w:fill="auto"/>
          </w:tcPr>
          <w:p w:rsidR="0092772B" w:rsidRPr="0092772B" w:rsidRDefault="0092772B" w:rsidP="0092772B">
            <w:pPr>
              <w:tabs>
                <w:tab w:val="left" w:pos="709"/>
              </w:tabs>
              <w:ind w:firstLine="0"/>
              <w:jc w:val="center"/>
              <w:rPr>
                <w:spacing w:val="2"/>
                <w:sz w:val="22"/>
              </w:rPr>
            </w:pPr>
            <w:r w:rsidRPr="0092772B">
              <w:rPr>
                <w:spacing w:val="2"/>
                <w:sz w:val="22"/>
              </w:rPr>
              <w:t>1.</w:t>
            </w:r>
          </w:p>
        </w:tc>
        <w:tc>
          <w:tcPr>
            <w:tcW w:w="798" w:type="pct"/>
            <w:shd w:val="clear" w:color="auto" w:fill="auto"/>
          </w:tcPr>
          <w:p w:rsidR="0092772B" w:rsidRPr="0092772B" w:rsidRDefault="0092772B" w:rsidP="0092772B">
            <w:pPr>
              <w:tabs>
                <w:tab w:val="left" w:pos="709"/>
              </w:tabs>
              <w:ind w:firstLine="0"/>
              <w:rPr>
                <w:spacing w:val="2"/>
                <w:sz w:val="22"/>
              </w:rPr>
            </w:pPr>
            <w:r w:rsidRPr="0092772B">
              <w:rPr>
                <w:spacing w:val="2"/>
                <w:sz w:val="22"/>
              </w:rPr>
              <w:t>Медицинская помощь, предоставляемая за счет средств консолидированного бюджета Ярославской области</w:t>
            </w:r>
          </w:p>
          <w:p w:rsidR="0092772B" w:rsidRPr="0092772B" w:rsidRDefault="0092772B" w:rsidP="0092772B">
            <w:pPr>
              <w:tabs>
                <w:tab w:val="left" w:pos="709"/>
              </w:tabs>
              <w:ind w:firstLine="0"/>
              <w:rPr>
                <w:spacing w:val="2"/>
                <w:sz w:val="20"/>
                <w:szCs w:val="20"/>
              </w:rPr>
            </w:pPr>
          </w:p>
          <w:p w:rsidR="0092772B" w:rsidRPr="0092772B" w:rsidRDefault="0092772B" w:rsidP="0092772B">
            <w:pPr>
              <w:tabs>
                <w:tab w:val="left" w:pos="709"/>
              </w:tabs>
              <w:ind w:firstLine="0"/>
              <w:rPr>
                <w:spacing w:val="2"/>
                <w:sz w:val="22"/>
                <w:vertAlign w:val="superscript"/>
              </w:rPr>
            </w:pPr>
            <w:r w:rsidRPr="0092772B">
              <w:rPr>
                <w:spacing w:val="2"/>
                <w:sz w:val="22"/>
              </w:rPr>
              <w:t>в том числе:</w:t>
            </w:r>
          </w:p>
        </w:tc>
        <w:tc>
          <w:tcPr>
            <w:tcW w:w="235" w:type="pct"/>
            <w:shd w:val="clear" w:color="auto" w:fill="auto"/>
          </w:tcPr>
          <w:p w:rsidR="0092772B" w:rsidRPr="0092772B" w:rsidRDefault="0092772B" w:rsidP="0092772B">
            <w:pPr>
              <w:tabs>
                <w:tab w:val="left" w:pos="709"/>
              </w:tabs>
              <w:ind w:firstLine="0"/>
              <w:jc w:val="center"/>
              <w:rPr>
                <w:sz w:val="22"/>
              </w:rPr>
            </w:pPr>
            <w:r w:rsidRPr="0092772B">
              <w:rPr>
                <w:sz w:val="22"/>
              </w:rPr>
              <w:t>01</w:t>
            </w:r>
          </w:p>
        </w:tc>
        <w:tc>
          <w:tcPr>
            <w:tcW w:w="468" w:type="pct"/>
            <w:shd w:val="clear" w:color="auto" w:fill="auto"/>
          </w:tcPr>
          <w:p w:rsidR="0092772B" w:rsidRPr="0092772B" w:rsidRDefault="0092772B" w:rsidP="0092772B">
            <w:pPr>
              <w:tabs>
                <w:tab w:val="left" w:pos="709"/>
              </w:tabs>
              <w:ind w:firstLine="0"/>
              <w:jc w:val="center"/>
              <w:rPr>
                <w:sz w:val="22"/>
              </w:rPr>
            </w:pP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422" w:type="pct"/>
          </w:tcPr>
          <w:p w:rsidR="0092772B" w:rsidRPr="0092772B" w:rsidRDefault="0092772B" w:rsidP="0092772B">
            <w:pPr>
              <w:tabs>
                <w:tab w:val="left" w:pos="709"/>
              </w:tabs>
              <w:ind w:firstLine="0"/>
              <w:jc w:val="center"/>
              <w:rPr>
                <w:sz w:val="22"/>
              </w:rPr>
            </w:pPr>
            <w:r w:rsidRPr="0092772B">
              <w:rPr>
                <w:sz w:val="22"/>
              </w:rPr>
              <w:t>3 432,37</w:t>
            </w:r>
          </w:p>
        </w:tc>
        <w:tc>
          <w:tcPr>
            <w:tcW w:w="37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4 364 704,90</w:t>
            </w: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shd w:val="clear" w:color="auto" w:fill="auto"/>
          </w:tcPr>
          <w:p w:rsidR="0092772B" w:rsidRPr="0092772B" w:rsidRDefault="0092772B" w:rsidP="0092772B">
            <w:pPr>
              <w:tabs>
                <w:tab w:val="left" w:pos="709"/>
              </w:tabs>
              <w:ind w:firstLine="0"/>
              <w:jc w:val="center"/>
              <w:rPr>
                <w:sz w:val="22"/>
                <w:highlight w:val="yellow"/>
              </w:rPr>
            </w:pPr>
          </w:p>
        </w:tc>
      </w:tr>
      <w:tr w:rsidR="0092772B" w:rsidRPr="0092772B" w:rsidTr="0092772B">
        <w:tc>
          <w:tcPr>
            <w:tcW w:w="268" w:type="pct"/>
            <w:shd w:val="clear" w:color="auto" w:fill="auto"/>
          </w:tcPr>
          <w:p w:rsidR="0092772B" w:rsidRPr="0092772B" w:rsidRDefault="0092772B" w:rsidP="0092772B">
            <w:pPr>
              <w:tabs>
                <w:tab w:val="left" w:pos="709"/>
              </w:tabs>
              <w:ind w:firstLine="0"/>
              <w:jc w:val="center"/>
              <w:rPr>
                <w:spacing w:val="2"/>
                <w:sz w:val="22"/>
              </w:rPr>
            </w:pPr>
            <w:r w:rsidRPr="0092772B">
              <w:rPr>
                <w:spacing w:val="2"/>
                <w:sz w:val="22"/>
              </w:rPr>
              <w:t>1.1.</w:t>
            </w:r>
          </w:p>
        </w:tc>
        <w:tc>
          <w:tcPr>
            <w:tcW w:w="798" w:type="pct"/>
            <w:shd w:val="clear" w:color="auto" w:fill="auto"/>
            <w:vAlign w:val="center"/>
          </w:tcPr>
          <w:p w:rsidR="0092772B" w:rsidRPr="0092772B" w:rsidRDefault="0092772B" w:rsidP="0092772B">
            <w:pPr>
              <w:tabs>
                <w:tab w:val="left" w:pos="709"/>
              </w:tabs>
              <w:ind w:firstLine="0"/>
              <w:rPr>
                <w:spacing w:val="2"/>
                <w:sz w:val="22"/>
              </w:rPr>
            </w:pPr>
            <w:r w:rsidRPr="0092772B">
              <w:rPr>
                <w:spacing w:val="2"/>
                <w:sz w:val="22"/>
              </w:rPr>
              <w:t>Скорая медицинская помощь</w:t>
            </w:r>
          </w:p>
        </w:tc>
        <w:tc>
          <w:tcPr>
            <w:tcW w:w="235" w:type="pct"/>
            <w:shd w:val="clear" w:color="auto" w:fill="auto"/>
          </w:tcPr>
          <w:p w:rsidR="0092772B" w:rsidRPr="0092772B" w:rsidRDefault="0092772B" w:rsidP="0092772B">
            <w:pPr>
              <w:tabs>
                <w:tab w:val="left" w:pos="709"/>
              </w:tabs>
              <w:ind w:firstLine="0"/>
              <w:jc w:val="center"/>
              <w:rPr>
                <w:sz w:val="22"/>
              </w:rPr>
            </w:pPr>
            <w:r w:rsidRPr="0092772B">
              <w:rPr>
                <w:sz w:val="22"/>
              </w:rPr>
              <w:t>02</w:t>
            </w:r>
          </w:p>
        </w:tc>
        <w:tc>
          <w:tcPr>
            <w:tcW w:w="468" w:type="pct"/>
            <w:shd w:val="clear" w:color="auto" w:fill="auto"/>
          </w:tcPr>
          <w:p w:rsidR="0092772B" w:rsidRPr="0092772B" w:rsidRDefault="0092772B" w:rsidP="0092772B">
            <w:pPr>
              <w:tabs>
                <w:tab w:val="left" w:pos="709"/>
              </w:tabs>
              <w:ind w:firstLine="0"/>
              <w:jc w:val="center"/>
              <w:rPr>
                <w:sz w:val="22"/>
              </w:rPr>
            </w:pPr>
            <w:r w:rsidRPr="0092772B">
              <w:rPr>
                <w:sz w:val="22"/>
              </w:rPr>
              <w:t>вызовов</w:t>
            </w:r>
          </w:p>
        </w:tc>
        <w:tc>
          <w:tcPr>
            <w:tcW w:w="515" w:type="pct"/>
          </w:tcPr>
          <w:p w:rsidR="0092772B" w:rsidRPr="0092772B" w:rsidRDefault="0092772B" w:rsidP="0092772B">
            <w:pPr>
              <w:tabs>
                <w:tab w:val="left" w:pos="709"/>
              </w:tabs>
              <w:ind w:firstLine="0"/>
              <w:jc w:val="center"/>
              <w:rPr>
                <w:sz w:val="22"/>
              </w:rPr>
            </w:pPr>
            <w:r w:rsidRPr="0092772B">
              <w:rPr>
                <w:sz w:val="22"/>
              </w:rPr>
              <w:t>0,006</w:t>
            </w:r>
          </w:p>
        </w:tc>
        <w:tc>
          <w:tcPr>
            <w:tcW w:w="468" w:type="pct"/>
          </w:tcPr>
          <w:p w:rsidR="0092772B" w:rsidRPr="0092772B" w:rsidRDefault="0092772B" w:rsidP="0092772B">
            <w:pPr>
              <w:tabs>
                <w:tab w:val="left" w:pos="709"/>
              </w:tabs>
              <w:ind w:firstLine="0"/>
              <w:jc w:val="center"/>
              <w:rPr>
                <w:sz w:val="22"/>
              </w:rPr>
            </w:pPr>
            <w:r w:rsidRPr="0092772B">
              <w:rPr>
                <w:sz w:val="22"/>
              </w:rPr>
              <w:t>10 690,16</w:t>
            </w:r>
          </w:p>
        </w:tc>
        <w:tc>
          <w:tcPr>
            <w:tcW w:w="422" w:type="pct"/>
          </w:tcPr>
          <w:p w:rsidR="0092772B" w:rsidRPr="0092772B" w:rsidRDefault="0092772B" w:rsidP="0092772B">
            <w:pPr>
              <w:tabs>
                <w:tab w:val="left" w:pos="709"/>
              </w:tabs>
              <w:ind w:firstLine="0"/>
              <w:jc w:val="center"/>
              <w:rPr>
                <w:sz w:val="22"/>
              </w:rPr>
            </w:pPr>
            <w:r w:rsidRPr="0092772B">
              <w:rPr>
                <w:sz w:val="22"/>
              </w:rPr>
              <w:t>64,14</w:t>
            </w:r>
          </w:p>
        </w:tc>
        <w:tc>
          <w:tcPr>
            <w:tcW w:w="37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81 562,30</w:t>
            </w: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949"/>
        </w:trPr>
        <w:tc>
          <w:tcPr>
            <w:tcW w:w="268" w:type="pct"/>
            <w:vMerge w:val="restart"/>
            <w:shd w:val="clear" w:color="auto" w:fill="auto"/>
          </w:tcPr>
          <w:p w:rsidR="0092772B" w:rsidRPr="0092772B" w:rsidRDefault="0092772B" w:rsidP="0092772B">
            <w:pPr>
              <w:tabs>
                <w:tab w:val="left" w:pos="709"/>
              </w:tabs>
              <w:ind w:firstLine="0"/>
              <w:jc w:val="center"/>
              <w:rPr>
                <w:spacing w:val="2"/>
                <w:sz w:val="22"/>
              </w:rPr>
            </w:pPr>
            <w:r w:rsidRPr="0092772B">
              <w:rPr>
                <w:spacing w:val="2"/>
                <w:sz w:val="22"/>
              </w:rPr>
              <w:t>1.2.</w:t>
            </w:r>
          </w:p>
        </w:tc>
        <w:tc>
          <w:tcPr>
            <w:tcW w:w="798" w:type="pct"/>
            <w:shd w:val="clear" w:color="auto" w:fill="auto"/>
          </w:tcPr>
          <w:p w:rsidR="0092772B" w:rsidRPr="0092772B" w:rsidRDefault="0092772B" w:rsidP="0092772B">
            <w:pPr>
              <w:tabs>
                <w:tab w:val="left" w:pos="709"/>
              </w:tabs>
              <w:ind w:firstLine="0"/>
              <w:rPr>
                <w:spacing w:val="2"/>
                <w:sz w:val="22"/>
              </w:rPr>
            </w:pPr>
            <w:r w:rsidRPr="0092772B">
              <w:rPr>
                <w:spacing w:val="2"/>
                <w:sz w:val="22"/>
              </w:rPr>
              <w:t>При заболеваниях, не включенных в территориальную программу ОМС:</w:t>
            </w:r>
          </w:p>
        </w:tc>
        <w:tc>
          <w:tcPr>
            <w:tcW w:w="235" w:type="pct"/>
            <w:shd w:val="clear" w:color="auto" w:fill="auto"/>
          </w:tcPr>
          <w:p w:rsidR="0092772B" w:rsidRPr="0092772B" w:rsidRDefault="0092772B" w:rsidP="0092772B">
            <w:pPr>
              <w:tabs>
                <w:tab w:val="left" w:pos="709"/>
              </w:tabs>
              <w:ind w:firstLine="0"/>
              <w:jc w:val="center"/>
              <w:rPr>
                <w:sz w:val="22"/>
              </w:rPr>
            </w:pPr>
            <w:r w:rsidRPr="0092772B">
              <w:rPr>
                <w:sz w:val="22"/>
              </w:rPr>
              <w:t>03</w:t>
            </w:r>
          </w:p>
        </w:tc>
        <w:tc>
          <w:tcPr>
            <w:tcW w:w="468" w:type="pct"/>
            <w:shd w:val="clear" w:color="auto" w:fill="auto"/>
          </w:tcPr>
          <w:p w:rsidR="0092772B" w:rsidRPr="0092772B" w:rsidRDefault="0092772B" w:rsidP="0092772B">
            <w:pPr>
              <w:tabs>
                <w:tab w:val="left" w:pos="709"/>
              </w:tabs>
              <w:ind w:firstLine="0"/>
              <w:jc w:val="center"/>
              <w:rPr>
                <w:sz w:val="22"/>
              </w:rPr>
            </w:pPr>
            <w:r w:rsidRPr="0092772B">
              <w:rPr>
                <w:sz w:val="22"/>
              </w:rPr>
              <w:t>Х</w:t>
            </w: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422" w:type="pct"/>
          </w:tcPr>
          <w:p w:rsidR="0092772B" w:rsidRPr="0092772B" w:rsidRDefault="0092772B" w:rsidP="0092772B">
            <w:pPr>
              <w:tabs>
                <w:tab w:val="left" w:pos="709"/>
              </w:tabs>
              <w:ind w:firstLine="0"/>
              <w:jc w:val="center"/>
              <w:rPr>
                <w:sz w:val="22"/>
              </w:rPr>
            </w:pPr>
            <w:r w:rsidRPr="0092772B">
              <w:rPr>
                <w:sz w:val="22"/>
              </w:rPr>
              <w:t>1 095,35</w:t>
            </w:r>
          </w:p>
        </w:tc>
        <w:tc>
          <w:tcPr>
            <w:tcW w:w="37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1 392 629,10</w:t>
            </w: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150"/>
        </w:trPr>
        <w:tc>
          <w:tcPr>
            <w:tcW w:w="268" w:type="pct"/>
            <w:vMerge/>
            <w:shd w:val="clear" w:color="auto" w:fill="auto"/>
          </w:tcPr>
          <w:p w:rsidR="0092772B" w:rsidRPr="0092772B" w:rsidRDefault="0092772B" w:rsidP="0092772B">
            <w:pPr>
              <w:tabs>
                <w:tab w:val="left" w:pos="709"/>
              </w:tabs>
              <w:ind w:firstLine="0"/>
              <w:jc w:val="center"/>
              <w:rPr>
                <w:spacing w:val="2"/>
                <w:sz w:val="22"/>
                <w:highlight w:val="yellow"/>
              </w:rPr>
            </w:pPr>
          </w:p>
        </w:tc>
        <w:tc>
          <w:tcPr>
            <w:tcW w:w="798" w:type="pct"/>
            <w:vMerge w:val="restart"/>
            <w:shd w:val="clear" w:color="auto" w:fill="auto"/>
          </w:tcPr>
          <w:p w:rsidR="0092772B" w:rsidRPr="0092772B" w:rsidRDefault="0092772B" w:rsidP="0092772B">
            <w:pPr>
              <w:tabs>
                <w:tab w:val="left" w:pos="709"/>
              </w:tabs>
              <w:ind w:firstLine="0"/>
              <w:rPr>
                <w:spacing w:val="2"/>
                <w:sz w:val="22"/>
              </w:rPr>
            </w:pPr>
            <w:r w:rsidRPr="0092772B">
              <w:rPr>
                <w:spacing w:val="2"/>
                <w:sz w:val="22"/>
              </w:rPr>
              <w:t>- амбулаторная помощь</w:t>
            </w:r>
          </w:p>
        </w:tc>
        <w:tc>
          <w:tcPr>
            <w:tcW w:w="235" w:type="pct"/>
            <w:shd w:val="clear" w:color="auto" w:fill="auto"/>
          </w:tcPr>
          <w:p w:rsidR="0092772B" w:rsidRPr="0092772B" w:rsidRDefault="0092772B" w:rsidP="0092772B">
            <w:pPr>
              <w:tabs>
                <w:tab w:val="left" w:pos="709"/>
              </w:tabs>
              <w:ind w:firstLine="0"/>
              <w:jc w:val="center"/>
              <w:rPr>
                <w:sz w:val="22"/>
              </w:rPr>
            </w:pPr>
            <w:r w:rsidRPr="0092772B">
              <w:rPr>
                <w:sz w:val="22"/>
              </w:rPr>
              <w:t>04.1</w:t>
            </w:r>
          </w:p>
        </w:tc>
        <w:tc>
          <w:tcPr>
            <w:tcW w:w="468" w:type="pct"/>
            <w:shd w:val="clear" w:color="auto" w:fill="auto"/>
          </w:tcPr>
          <w:p w:rsidR="0092772B" w:rsidRPr="0092772B" w:rsidRDefault="0092772B" w:rsidP="0092772B">
            <w:pPr>
              <w:tabs>
                <w:tab w:val="left" w:pos="709"/>
              </w:tabs>
              <w:ind w:firstLine="0"/>
              <w:jc w:val="center"/>
              <w:rPr>
                <w:sz w:val="22"/>
              </w:rPr>
            </w:pPr>
            <w:r w:rsidRPr="0092772B">
              <w:rPr>
                <w:sz w:val="22"/>
              </w:rPr>
              <w:t>посещений с профилактическими и иными целями</w:t>
            </w:r>
          </w:p>
        </w:tc>
        <w:tc>
          <w:tcPr>
            <w:tcW w:w="515" w:type="pct"/>
          </w:tcPr>
          <w:p w:rsidR="0092772B" w:rsidRPr="0092772B" w:rsidRDefault="0092772B" w:rsidP="0092772B">
            <w:pPr>
              <w:tabs>
                <w:tab w:val="left" w:pos="709"/>
              </w:tabs>
              <w:ind w:firstLine="0"/>
              <w:jc w:val="center"/>
              <w:rPr>
                <w:sz w:val="22"/>
              </w:rPr>
            </w:pPr>
            <w:r w:rsidRPr="0092772B">
              <w:rPr>
                <w:sz w:val="22"/>
              </w:rPr>
              <w:t>0,5984</w:t>
            </w:r>
          </w:p>
        </w:tc>
        <w:tc>
          <w:tcPr>
            <w:tcW w:w="468" w:type="pct"/>
          </w:tcPr>
          <w:p w:rsidR="0092772B" w:rsidRPr="0092772B" w:rsidRDefault="0092772B" w:rsidP="0092772B">
            <w:pPr>
              <w:tabs>
                <w:tab w:val="left" w:pos="709"/>
              </w:tabs>
              <w:ind w:firstLine="0"/>
              <w:jc w:val="center"/>
              <w:rPr>
                <w:sz w:val="22"/>
              </w:rPr>
            </w:pPr>
            <w:r w:rsidRPr="0092772B">
              <w:rPr>
                <w:sz w:val="22"/>
              </w:rPr>
              <w:t>388,40</w:t>
            </w:r>
          </w:p>
        </w:tc>
        <w:tc>
          <w:tcPr>
            <w:tcW w:w="422" w:type="pct"/>
          </w:tcPr>
          <w:p w:rsidR="0092772B" w:rsidRPr="0092772B" w:rsidRDefault="0092772B" w:rsidP="0092772B">
            <w:pPr>
              <w:tabs>
                <w:tab w:val="left" w:pos="709"/>
              </w:tabs>
              <w:ind w:firstLine="0"/>
              <w:jc w:val="center"/>
              <w:rPr>
                <w:sz w:val="22"/>
              </w:rPr>
            </w:pPr>
            <w:r w:rsidRPr="0092772B">
              <w:rPr>
                <w:sz w:val="22"/>
              </w:rPr>
              <w:t>232,42</w:t>
            </w:r>
          </w:p>
        </w:tc>
        <w:tc>
          <w:tcPr>
            <w:tcW w:w="37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295 552,00</w:t>
            </w:r>
          </w:p>
          <w:p w:rsidR="0092772B" w:rsidRPr="0092772B" w:rsidRDefault="0092772B" w:rsidP="0092772B">
            <w:pPr>
              <w:tabs>
                <w:tab w:val="left" w:pos="709"/>
              </w:tabs>
              <w:ind w:firstLine="0"/>
              <w:jc w:val="center"/>
              <w:rPr>
                <w:sz w:val="22"/>
              </w:rPr>
            </w:pP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1265"/>
        </w:trPr>
        <w:tc>
          <w:tcPr>
            <w:tcW w:w="268" w:type="pct"/>
            <w:vMerge/>
            <w:shd w:val="clear" w:color="auto" w:fill="auto"/>
          </w:tcPr>
          <w:p w:rsidR="0092772B" w:rsidRPr="0092772B" w:rsidRDefault="0092772B" w:rsidP="0092772B">
            <w:pPr>
              <w:tabs>
                <w:tab w:val="left" w:pos="709"/>
              </w:tabs>
              <w:ind w:firstLine="0"/>
              <w:jc w:val="center"/>
              <w:rPr>
                <w:spacing w:val="2"/>
                <w:sz w:val="22"/>
                <w:highlight w:val="yellow"/>
              </w:rPr>
            </w:pPr>
          </w:p>
        </w:tc>
        <w:tc>
          <w:tcPr>
            <w:tcW w:w="798" w:type="pct"/>
            <w:vMerge/>
            <w:shd w:val="clear" w:color="auto" w:fill="auto"/>
          </w:tcPr>
          <w:p w:rsidR="0092772B" w:rsidRPr="0092772B" w:rsidRDefault="0092772B" w:rsidP="0092772B">
            <w:pPr>
              <w:tabs>
                <w:tab w:val="left" w:pos="709"/>
              </w:tabs>
              <w:ind w:firstLine="0"/>
              <w:rPr>
                <w:spacing w:val="2"/>
                <w:sz w:val="22"/>
              </w:rPr>
            </w:pPr>
          </w:p>
        </w:tc>
        <w:tc>
          <w:tcPr>
            <w:tcW w:w="235" w:type="pct"/>
            <w:shd w:val="clear" w:color="auto" w:fill="auto"/>
          </w:tcPr>
          <w:p w:rsidR="0092772B" w:rsidRPr="0092772B" w:rsidRDefault="0092772B" w:rsidP="0092772B">
            <w:pPr>
              <w:tabs>
                <w:tab w:val="left" w:pos="709"/>
              </w:tabs>
              <w:ind w:firstLine="0"/>
              <w:jc w:val="center"/>
              <w:rPr>
                <w:sz w:val="22"/>
              </w:rPr>
            </w:pPr>
            <w:r w:rsidRPr="0092772B">
              <w:rPr>
                <w:sz w:val="22"/>
              </w:rPr>
              <w:t>04.2</w:t>
            </w:r>
          </w:p>
        </w:tc>
        <w:tc>
          <w:tcPr>
            <w:tcW w:w="468" w:type="pct"/>
            <w:shd w:val="clear" w:color="auto" w:fill="auto"/>
          </w:tcPr>
          <w:p w:rsidR="0092772B" w:rsidRPr="0092772B" w:rsidRDefault="0092772B" w:rsidP="0092772B">
            <w:pPr>
              <w:tabs>
                <w:tab w:val="left" w:pos="709"/>
              </w:tabs>
              <w:ind w:firstLine="0"/>
              <w:jc w:val="center"/>
              <w:rPr>
                <w:sz w:val="22"/>
              </w:rPr>
            </w:pPr>
            <w:r w:rsidRPr="0092772B">
              <w:rPr>
                <w:sz w:val="22"/>
              </w:rPr>
              <w:t>посещений по неотложной медицинской помощи</w:t>
            </w: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422" w:type="pct"/>
          </w:tcPr>
          <w:p w:rsidR="0092772B" w:rsidRPr="0092772B" w:rsidRDefault="0092772B" w:rsidP="0092772B">
            <w:pPr>
              <w:tabs>
                <w:tab w:val="left" w:pos="709"/>
              </w:tabs>
              <w:ind w:firstLine="0"/>
              <w:jc w:val="center"/>
              <w:rPr>
                <w:sz w:val="22"/>
              </w:rPr>
            </w:pPr>
            <w:r w:rsidRPr="0092772B">
              <w:rPr>
                <w:sz w:val="22"/>
              </w:rPr>
              <w:t>Х</w:t>
            </w:r>
          </w:p>
        </w:tc>
        <w:tc>
          <w:tcPr>
            <w:tcW w:w="37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227"/>
        </w:trPr>
        <w:tc>
          <w:tcPr>
            <w:tcW w:w="268" w:type="pct"/>
            <w:vMerge/>
          </w:tcPr>
          <w:p w:rsidR="0092772B" w:rsidRPr="0092772B" w:rsidRDefault="0092772B" w:rsidP="0092772B">
            <w:pPr>
              <w:tabs>
                <w:tab w:val="left" w:pos="709"/>
              </w:tabs>
              <w:ind w:firstLine="0"/>
              <w:jc w:val="center"/>
              <w:rPr>
                <w:spacing w:val="2"/>
                <w:sz w:val="22"/>
                <w:highlight w:val="yellow"/>
              </w:rPr>
            </w:pPr>
          </w:p>
        </w:tc>
        <w:tc>
          <w:tcPr>
            <w:tcW w:w="798" w:type="pct"/>
            <w:vMerge/>
            <w:vAlign w:val="center"/>
          </w:tcPr>
          <w:p w:rsidR="0092772B" w:rsidRPr="0092772B" w:rsidRDefault="0092772B" w:rsidP="0092772B">
            <w:pPr>
              <w:tabs>
                <w:tab w:val="left" w:pos="709"/>
              </w:tabs>
              <w:ind w:firstLine="0"/>
              <w:rPr>
                <w:spacing w:val="2"/>
                <w:sz w:val="22"/>
              </w:rPr>
            </w:pPr>
          </w:p>
        </w:tc>
        <w:tc>
          <w:tcPr>
            <w:tcW w:w="235" w:type="pct"/>
            <w:vAlign w:val="center"/>
          </w:tcPr>
          <w:p w:rsidR="0092772B" w:rsidRPr="0092772B" w:rsidRDefault="0092772B" w:rsidP="0092772B">
            <w:pPr>
              <w:tabs>
                <w:tab w:val="left" w:pos="709"/>
              </w:tabs>
              <w:ind w:firstLine="0"/>
              <w:jc w:val="center"/>
              <w:rPr>
                <w:sz w:val="22"/>
              </w:rPr>
            </w:pPr>
            <w:r w:rsidRPr="0092772B">
              <w:rPr>
                <w:sz w:val="22"/>
              </w:rPr>
              <w:t>04.3</w:t>
            </w:r>
          </w:p>
        </w:tc>
        <w:tc>
          <w:tcPr>
            <w:tcW w:w="468" w:type="pct"/>
            <w:vAlign w:val="center"/>
          </w:tcPr>
          <w:p w:rsidR="0092772B" w:rsidRPr="0092772B" w:rsidRDefault="0092772B" w:rsidP="0092772B">
            <w:pPr>
              <w:tabs>
                <w:tab w:val="left" w:pos="709"/>
              </w:tabs>
              <w:ind w:firstLine="0"/>
              <w:jc w:val="center"/>
              <w:rPr>
                <w:sz w:val="22"/>
              </w:rPr>
            </w:pPr>
            <w:r w:rsidRPr="0092772B">
              <w:rPr>
                <w:sz w:val="22"/>
              </w:rPr>
              <w:t>обращений</w:t>
            </w:r>
          </w:p>
        </w:tc>
        <w:tc>
          <w:tcPr>
            <w:tcW w:w="515" w:type="pct"/>
            <w:vAlign w:val="center"/>
          </w:tcPr>
          <w:p w:rsidR="0092772B" w:rsidRPr="0092772B" w:rsidRDefault="0092772B" w:rsidP="0092772B">
            <w:pPr>
              <w:tabs>
                <w:tab w:val="left" w:pos="709"/>
              </w:tabs>
              <w:ind w:firstLine="0"/>
              <w:jc w:val="center"/>
              <w:rPr>
                <w:sz w:val="22"/>
              </w:rPr>
            </w:pPr>
            <w:r w:rsidRPr="0092772B">
              <w:rPr>
                <w:sz w:val="22"/>
              </w:rPr>
              <w:t>0,14526</w:t>
            </w:r>
          </w:p>
        </w:tc>
        <w:tc>
          <w:tcPr>
            <w:tcW w:w="468" w:type="pct"/>
            <w:vAlign w:val="center"/>
          </w:tcPr>
          <w:p w:rsidR="0092772B" w:rsidRPr="0092772B" w:rsidRDefault="0092772B" w:rsidP="0092772B">
            <w:pPr>
              <w:tabs>
                <w:tab w:val="left" w:pos="709"/>
              </w:tabs>
              <w:ind w:firstLine="0"/>
              <w:jc w:val="center"/>
              <w:rPr>
                <w:sz w:val="22"/>
              </w:rPr>
            </w:pPr>
            <w:r w:rsidRPr="0092772B">
              <w:rPr>
                <w:sz w:val="22"/>
              </w:rPr>
              <w:t>1 126,50</w:t>
            </w:r>
          </w:p>
        </w:tc>
        <w:tc>
          <w:tcPr>
            <w:tcW w:w="422" w:type="pct"/>
            <w:vAlign w:val="center"/>
          </w:tcPr>
          <w:p w:rsidR="0092772B" w:rsidRPr="0092772B" w:rsidRDefault="0092772B" w:rsidP="0092772B">
            <w:pPr>
              <w:tabs>
                <w:tab w:val="left" w:pos="709"/>
              </w:tabs>
              <w:ind w:firstLine="0"/>
              <w:jc w:val="center"/>
              <w:rPr>
                <w:sz w:val="22"/>
              </w:rPr>
            </w:pPr>
            <w:r w:rsidRPr="0092772B">
              <w:rPr>
                <w:sz w:val="22"/>
              </w:rPr>
              <w:t>163,64</w:t>
            </w:r>
          </w:p>
        </w:tc>
        <w:tc>
          <w:tcPr>
            <w:tcW w:w="375" w:type="pct"/>
            <w:vAlign w:val="center"/>
          </w:tcPr>
          <w:p w:rsidR="0092772B" w:rsidRPr="0092772B" w:rsidRDefault="0092772B" w:rsidP="0092772B">
            <w:pPr>
              <w:tabs>
                <w:tab w:val="left" w:pos="709"/>
              </w:tabs>
              <w:ind w:firstLine="0"/>
              <w:jc w:val="center"/>
              <w:rPr>
                <w:sz w:val="22"/>
              </w:rPr>
            </w:pPr>
            <w:r w:rsidRPr="0092772B">
              <w:rPr>
                <w:sz w:val="22"/>
              </w:rPr>
              <w:t>Х</w:t>
            </w:r>
          </w:p>
        </w:tc>
        <w:tc>
          <w:tcPr>
            <w:tcW w:w="468" w:type="pct"/>
            <w:vAlign w:val="center"/>
          </w:tcPr>
          <w:p w:rsidR="0092772B" w:rsidRPr="0092772B" w:rsidRDefault="0092772B" w:rsidP="0092772B">
            <w:pPr>
              <w:tabs>
                <w:tab w:val="left" w:pos="709"/>
              </w:tabs>
              <w:ind w:firstLine="0"/>
              <w:jc w:val="center"/>
              <w:rPr>
                <w:sz w:val="22"/>
              </w:rPr>
            </w:pPr>
            <w:r w:rsidRPr="0092772B">
              <w:rPr>
                <w:sz w:val="22"/>
              </w:rPr>
              <w:t>208 089,40</w:t>
            </w:r>
          </w:p>
        </w:tc>
        <w:tc>
          <w:tcPr>
            <w:tcW w:w="515" w:type="pct"/>
            <w:vAlign w:val="center"/>
          </w:tcPr>
          <w:p w:rsidR="0092772B" w:rsidRPr="0092772B" w:rsidRDefault="0092772B" w:rsidP="0092772B">
            <w:pPr>
              <w:tabs>
                <w:tab w:val="left" w:pos="709"/>
              </w:tabs>
              <w:ind w:firstLine="0"/>
              <w:jc w:val="center"/>
              <w:rPr>
                <w:sz w:val="22"/>
              </w:rPr>
            </w:pPr>
            <w:r w:rsidRPr="0092772B">
              <w:rPr>
                <w:sz w:val="22"/>
              </w:rPr>
              <w:t>Х</w:t>
            </w:r>
          </w:p>
        </w:tc>
        <w:tc>
          <w:tcPr>
            <w:tcW w:w="468" w:type="pct"/>
            <w:vAlign w:val="center"/>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473"/>
        </w:trPr>
        <w:tc>
          <w:tcPr>
            <w:tcW w:w="268" w:type="pct"/>
            <w:vMerge/>
          </w:tcPr>
          <w:p w:rsidR="0092772B" w:rsidRPr="0092772B" w:rsidRDefault="0092772B" w:rsidP="0092772B">
            <w:pPr>
              <w:tabs>
                <w:tab w:val="left" w:pos="709"/>
              </w:tabs>
              <w:ind w:firstLine="0"/>
              <w:jc w:val="center"/>
              <w:rPr>
                <w:spacing w:val="2"/>
                <w:sz w:val="22"/>
                <w:highlight w:val="yellow"/>
              </w:rPr>
            </w:pPr>
          </w:p>
        </w:tc>
        <w:tc>
          <w:tcPr>
            <w:tcW w:w="798" w:type="pct"/>
          </w:tcPr>
          <w:p w:rsidR="0092772B" w:rsidRPr="0092772B" w:rsidRDefault="0092772B" w:rsidP="0092772B">
            <w:pPr>
              <w:tabs>
                <w:tab w:val="left" w:pos="709"/>
              </w:tabs>
              <w:ind w:firstLine="0"/>
              <w:rPr>
                <w:spacing w:val="2"/>
                <w:sz w:val="22"/>
              </w:rPr>
            </w:pPr>
            <w:r w:rsidRPr="0092772B">
              <w:rPr>
                <w:spacing w:val="2"/>
                <w:sz w:val="22"/>
              </w:rPr>
              <w:t>- стационарная помощь</w:t>
            </w:r>
          </w:p>
        </w:tc>
        <w:tc>
          <w:tcPr>
            <w:tcW w:w="235" w:type="pct"/>
          </w:tcPr>
          <w:p w:rsidR="0092772B" w:rsidRPr="0092772B" w:rsidRDefault="0092772B" w:rsidP="0092772B">
            <w:pPr>
              <w:tabs>
                <w:tab w:val="left" w:pos="709"/>
              </w:tabs>
              <w:ind w:firstLine="0"/>
              <w:jc w:val="center"/>
              <w:rPr>
                <w:sz w:val="22"/>
              </w:rPr>
            </w:pPr>
            <w:r w:rsidRPr="0092772B">
              <w:rPr>
                <w:sz w:val="22"/>
              </w:rPr>
              <w:t>05</w:t>
            </w:r>
          </w:p>
        </w:tc>
        <w:tc>
          <w:tcPr>
            <w:tcW w:w="468" w:type="pct"/>
          </w:tcPr>
          <w:p w:rsidR="0092772B" w:rsidRPr="0092772B" w:rsidRDefault="0092772B" w:rsidP="0092772B">
            <w:pPr>
              <w:tabs>
                <w:tab w:val="left" w:pos="709"/>
              </w:tabs>
              <w:ind w:firstLine="0"/>
              <w:jc w:val="center"/>
              <w:rPr>
                <w:sz w:val="22"/>
              </w:rPr>
            </w:pPr>
            <w:r w:rsidRPr="0092772B">
              <w:rPr>
                <w:sz w:val="22"/>
              </w:rPr>
              <w:t>случаев госпитализации</w:t>
            </w:r>
          </w:p>
        </w:tc>
        <w:tc>
          <w:tcPr>
            <w:tcW w:w="515" w:type="pct"/>
          </w:tcPr>
          <w:p w:rsidR="0092772B" w:rsidRPr="0092772B" w:rsidRDefault="0092772B" w:rsidP="0092772B">
            <w:pPr>
              <w:tabs>
                <w:tab w:val="left" w:pos="709"/>
              </w:tabs>
              <w:ind w:firstLine="0"/>
              <w:jc w:val="center"/>
              <w:rPr>
                <w:sz w:val="22"/>
              </w:rPr>
            </w:pPr>
            <w:r w:rsidRPr="0092772B">
              <w:rPr>
                <w:sz w:val="22"/>
              </w:rPr>
              <w:t>0,0111</w:t>
            </w:r>
          </w:p>
        </w:tc>
        <w:tc>
          <w:tcPr>
            <w:tcW w:w="468" w:type="pct"/>
          </w:tcPr>
          <w:p w:rsidR="0092772B" w:rsidRPr="0092772B" w:rsidRDefault="0092772B" w:rsidP="0092772B">
            <w:pPr>
              <w:tabs>
                <w:tab w:val="left" w:pos="709"/>
              </w:tabs>
              <w:ind w:firstLine="0"/>
              <w:jc w:val="center"/>
              <w:rPr>
                <w:sz w:val="22"/>
              </w:rPr>
            </w:pPr>
            <w:r w:rsidRPr="0092772B">
              <w:rPr>
                <w:sz w:val="22"/>
              </w:rPr>
              <w:t>80 616,00</w:t>
            </w:r>
          </w:p>
        </w:tc>
        <w:tc>
          <w:tcPr>
            <w:tcW w:w="422" w:type="pct"/>
          </w:tcPr>
          <w:p w:rsidR="0092772B" w:rsidRPr="0092772B" w:rsidRDefault="0092772B" w:rsidP="0092772B">
            <w:pPr>
              <w:tabs>
                <w:tab w:val="left" w:pos="709"/>
              </w:tabs>
              <w:ind w:firstLine="0"/>
              <w:jc w:val="center"/>
              <w:rPr>
                <w:sz w:val="22"/>
              </w:rPr>
            </w:pPr>
            <w:r w:rsidRPr="0092772B">
              <w:rPr>
                <w:sz w:val="22"/>
              </w:rPr>
              <w:t>894,84</w:t>
            </w:r>
          </w:p>
        </w:tc>
        <w:tc>
          <w:tcPr>
            <w:tcW w:w="37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1 137 904,50</w:t>
            </w: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397"/>
        </w:trPr>
        <w:tc>
          <w:tcPr>
            <w:tcW w:w="268" w:type="pct"/>
            <w:vMerge/>
            <w:tcBorders>
              <w:bottom w:val="single" w:sz="4" w:space="0" w:color="000000"/>
            </w:tcBorders>
          </w:tcPr>
          <w:p w:rsidR="0092772B" w:rsidRPr="0092772B" w:rsidRDefault="0092772B" w:rsidP="0092772B">
            <w:pPr>
              <w:tabs>
                <w:tab w:val="left" w:pos="709"/>
              </w:tabs>
              <w:ind w:firstLine="0"/>
              <w:jc w:val="center"/>
              <w:rPr>
                <w:spacing w:val="2"/>
                <w:sz w:val="22"/>
                <w:highlight w:val="yellow"/>
              </w:rPr>
            </w:pPr>
          </w:p>
        </w:tc>
        <w:tc>
          <w:tcPr>
            <w:tcW w:w="798" w:type="pct"/>
            <w:vAlign w:val="center"/>
          </w:tcPr>
          <w:p w:rsidR="0092772B" w:rsidRPr="0092772B" w:rsidRDefault="0092772B" w:rsidP="0092772B">
            <w:pPr>
              <w:tabs>
                <w:tab w:val="left" w:pos="709"/>
              </w:tabs>
              <w:ind w:firstLine="0"/>
              <w:rPr>
                <w:spacing w:val="2"/>
                <w:sz w:val="22"/>
              </w:rPr>
            </w:pPr>
            <w:r w:rsidRPr="0092772B">
              <w:rPr>
                <w:spacing w:val="2"/>
                <w:sz w:val="22"/>
              </w:rPr>
              <w:t>- в дневных стационарах</w:t>
            </w:r>
          </w:p>
        </w:tc>
        <w:tc>
          <w:tcPr>
            <w:tcW w:w="235" w:type="pct"/>
          </w:tcPr>
          <w:p w:rsidR="0092772B" w:rsidRPr="0092772B" w:rsidRDefault="0092772B" w:rsidP="0092772B">
            <w:pPr>
              <w:tabs>
                <w:tab w:val="left" w:pos="709"/>
              </w:tabs>
              <w:ind w:firstLine="0"/>
              <w:jc w:val="center"/>
              <w:rPr>
                <w:sz w:val="22"/>
              </w:rPr>
            </w:pPr>
            <w:r w:rsidRPr="0092772B">
              <w:rPr>
                <w:sz w:val="22"/>
              </w:rPr>
              <w:t>06</w:t>
            </w:r>
          </w:p>
        </w:tc>
        <w:tc>
          <w:tcPr>
            <w:tcW w:w="468" w:type="pct"/>
          </w:tcPr>
          <w:p w:rsidR="0092772B" w:rsidRPr="0092772B" w:rsidRDefault="0092772B" w:rsidP="0092772B">
            <w:pPr>
              <w:tabs>
                <w:tab w:val="left" w:pos="709"/>
              </w:tabs>
              <w:ind w:firstLine="0"/>
              <w:jc w:val="center"/>
              <w:rPr>
                <w:sz w:val="22"/>
              </w:rPr>
            </w:pPr>
            <w:r w:rsidRPr="0092772B">
              <w:rPr>
                <w:sz w:val="22"/>
              </w:rPr>
              <w:t>случаев лечения</w:t>
            </w:r>
          </w:p>
        </w:tc>
        <w:tc>
          <w:tcPr>
            <w:tcW w:w="515" w:type="pct"/>
          </w:tcPr>
          <w:p w:rsidR="0092772B" w:rsidRPr="0092772B" w:rsidRDefault="0092772B" w:rsidP="0092772B">
            <w:pPr>
              <w:tabs>
                <w:tab w:val="left" w:pos="709"/>
              </w:tabs>
              <w:ind w:firstLine="0"/>
              <w:jc w:val="center"/>
              <w:rPr>
                <w:sz w:val="22"/>
              </w:rPr>
            </w:pPr>
            <w:r w:rsidRPr="0092772B">
              <w:rPr>
                <w:sz w:val="22"/>
              </w:rPr>
              <w:t>0,003</w:t>
            </w:r>
          </w:p>
        </w:tc>
        <w:tc>
          <w:tcPr>
            <w:tcW w:w="468" w:type="pct"/>
          </w:tcPr>
          <w:p w:rsidR="0092772B" w:rsidRPr="0092772B" w:rsidRDefault="0092772B" w:rsidP="0092772B">
            <w:pPr>
              <w:tabs>
                <w:tab w:val="left" w:pos="709"/>
              </w:tabs>
              <w:ind w:firstLine="0"/>
              <w:jc w:val="center"/>
              <w:rPr>
                <w:sz w:val="22"/>
              </w:rPr>
            </w:pPr>
            <w:r w:rsidRPr="0092772B">
              <w:rPr>
                <w:sz w:val="22"/>
              </w:rPr>
              <w:t>18 022,18</w:t>
            </w:r>
          </w:p>
        </w:tc>
        <w:tc>
          <w:tcPr>
            <w:tcW w:w="422" w:type="pct"/>
          </w:tcPr>
          <w:p w:rsidR="0092772B" w:rsidRPr="0092772B" w:rsidRDefault="0092772B" w:rsidP="0092772B">
            <w:pPr>
              <w:tabs>
                <w:tab w:val="left" w:pos="709"/>
              </w:tabs>
              <w:ind w:firstLine="0"/>
              <w:jc w:val="center"/>
              <w:rPr>
                <w:sz w:val="22"/>
              </w:rPr>
            </w:pPr>
            <w:r w:rsidRPr="0092772B">
              <w:rPr>
                <w:sz w:val="22"/>
              </w:rPr>
              <w:t>54,07</w:t>
            </w:r>
          </w:p>
        </w:tc>
        <w:tc>
          <w:tcPr>
            <w:tcW w:w="37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68 757,00</w:t>
            </w: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170"/>
        </w:trPr>
        <w:tc>
          <w:tcPr>
            <w:tcW w:w="268" w:type="pct"/>
            <w:vMerge w:val="restart"/>
          </w:tcPr>
          <w:p w:rsidR="0092772B" w:rsidRPr="0092772B" w:rsidRDefault="0092772B" w:rsidP="0092772B">
            <w:pPr>
              <w:tabs>
                <w:tab w:val="left" w:pos="709"/>
              </w:tabs>
              <w:ind w:firstLine="0"/>
              <w:jc w:val="center"/>
              <w:rPr>
                <w:spacing w:val="2"/>
                <w:sz w:val="22"/>
              </w:rPr>
            </w:pPr>
            <w:r w:rsidRPr="0092772B">
              <w:rPr>
                <w:spacing w:val="2"/>
                <w:sz w:val="22"/>
              </w:rPr>
              <w:t>1.3.</w:t>
            </w:r>
          </w:p>
        </w:tc>
        <w:tc>
          <w:tcPr>
            <w:tcW w:w="798" w:type="pct"/>
            <w:vAlign w:val="center"/>
          </w:tcPr>
          <w:p w:rsidR="0092772B" w:rsidRPr="0092772B" w:rsidRDefault="0092772B" w:rsidP="0092772B">
            <w:pPr>
              <w:tabs>
                <w:tab w:val="left" w:pos="709"/>
              </w:tabs>
              <w:ind w:firstLine="0"/>
              <w:rPr>
                <w:spacing w:val="2"/>
                <w:sz w:val="22"/>
              </w:rPr>
            </w:pPr>
            <w:r w:rsidRPr="0092772B">
              <w:rPr>
                <w:spacing w:val="2"/>
                <w:sz w:val="22"/>
              </w:rPr>
              <w:t>При заболеваниях, включенных в базовую программу ОМС, населению Ярославской области, не идентифицированному и не застрахова-ному в системе ОМС</w:t>
            </w:r>
          </w:p>
        </w:tc>
        <w:tc>
          <w:tcPr>
            <w:tcW w:w="235" w:type="pct"/>
          </w:tcPr>
          <w:p w:rsidR="0092772B" w:rsidRPr="0092772B" w:rsidRDefault="0092772B" w:rsidP="0092772B">
            <w:pPr>
              <w:tabs>
                <w:tab w:val="left" w:pos="709"/>
              </w:tabs>
              <w:ind w:firstLine="0"/>
              <w:jc w:val="center"/>
              <w:rPr>
                <w:sz w:val="22"/>
              </w:rPr>
            </w:pPr>
            <w:r w:rsidRPr="0092772B">
              <w:rPr>
                <w:sz w:val="22"/>
              </w:rPr>
              <w:t>07</w:t>
            </w:r>
          </w:p>
        </w:tc>
        <w:tc>
          <w:tcPr>
            <w:tcW w:w="468" w:type="pct"/>
          </w:tcPr>
          <w:p w:rsidR="0092772B" w:rsidRPr="0092772B" w:rsidRDefault="0092772B" w:rsidP="0092772B">
            <w:pPr>
              <w:tabs>
                <w:tab w:val="left" w:pos="709"/>
              </w:tabs>
              <w:ind w:firstLine="0"/>
              <w:jc w:val="center"/>
              <w:rPr>
                <w:sz w:val="22"/>
              </w:rPr>
            </w:pP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422" w:type="pct"/>
          </w:tcPr>
          <w:p w:rsidR="0092772B" w:rsidRPr="0092772B" w:rsidRDefault="0092772B" w:rsidP="0092772B">
            <w:pPr>
              <w:tabs>
                <w:tab w:val="left" w:pos="709"/>
              </w:tabs>
              <w:ind w:firstLine="0"/>
              <w:jc w:val="center"/>
              <w:rPr>
                <w:sz w:val="22"/>
              </w:rPr>
            </w:pPr>
            <w:r w:rsidRPr="0092772B">
              <w:rPr>
                <w:sz w:val="22"/>
              </w:rPr>
              <w:t>64,25</w:t>
            </w:r>
          </w:p>
        </w:tc>
        <w:tc>
          <w:tcPr>
            <w:tcW w:w="37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81 702,10</w:t>
            </w: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389"/>
        </w:trPr>
        <w:tc>
          <w:tcPr>
            <w:tcW w:w="268" w:type="pct"/>
            <w:vMerge/>
          </w:tcPr>
          <w:p w:rsidR="0092772B" w:rsidRPr="0092772B" w:rsidRDefault="0092772B" w:rsidP="0092772B">
            <w:pPr>
              <w:tabs>
                <w:tab w:val="left" w:pos="709"/>
              </w:tabs>
              <w:ind w:firstLine="0"/>
              <w:jc w:val="center"/>
              <w:rPr>
                <w:spacing w:val="2"/>
                <w:sz w:val="22"/>
              </w:rPr>
            </w:pPr>
          </w:p>
        </w:tc>
        <w:tc>
          <w:tcPr>
            <w:tcW w:w="798" w:type="pct"/>
            <w:vAlign w:val="center"/>
          </w:tcPr>
          <w:p w:rsidR="0092772B" w:rsidRPr="0092772B" w:rsidRDefault="0092772B" w:rsidP="0092772B">
            <w:pPr>
              <w:tabs>
                <w:tab w:val="left" w:pos="709"/>
              </w:tabs>
              <w:ind w:firstLine="0"/>
              <w:rPr>
                <w:spacing w:val="2"/>
                <w:sz w:val="22"/>
              </w:rPr>
            </w:pPr>
            <w:r w:rsidRPr="0092772B">
              <w:rPr>
                <w:spacing w:val="2"/>
                <w:sz w:val="22"/>
              </w:rPr>
              <w:t>- скорая медицинская помощь</w:t>
            </w:r>
          </w:p>
        </w:tc>
        <w:tc>
          <w:tcPr>
            <w:tcW w:w="235" w:type="pct"/>
          </w:tcPr>
          <w:p w:rsidR="0092772B" w:rsidRPr="0092772B" w:rsidRDefault="0092772B" w:rsidP="0092772B">
            <w:pPr>
              <w:tabs>
                <w:tab w:val="left" w:pos="709"/>
              </w:tabs>
              <w:ind w:firstLine="0"/>
              <w:jc w:val="center"/>
              <w:rPr>
                <w:sz w:val="22"/>
              </w:rPr>
            </w:pPr>
            <w:r w:rsidRPr="0092772B">
              <w:rPr>
                <w:sz w:val="22"/>
              </w:rPr>
              <w:t>08</w:t>
            </w:r>
          </w:p>
        </w:tc>
        <w:tc>
          <w:tcPr>
            <w:tcW w:w="468" w:type="pct"/>
          </w:tcPr>
          <w:p w:rsidR="0092772B" w:rsidRPr="0092772B" w:rsidRDefault="0092772B" w:rsidP="0092772B">
            <w:pPr>
              <w:tabs>
                <w:tab w:val="left" w:pos="709"/>
              </w:tabs>
              <w:ind w:firstLine="0"/>
              <w:jc w:val="center"/>
              <w:rPr>
                <w:sz w:val="22"/>
              </w:rPr>
            </w:pPr>
            <w:r w:rsidRPr="0092772B">
              <w:rPr>
                <w:sz w:val="22"/>
              </w:rPr>
              <w:t>вызовов</w:t>
            </w:r>
          </w:p>
        </w:tc>
        <w:tc>
          <w:tcPr>
            <w:tcW w:w="515" w:type="pct"/>
          </w:tcPr>
          <w:p w:rsidR="0092772B" w:rsidRPr="0092772B" w:rsidRDefault="0092772B" w:rsidP="0092772B">
            <w:pPr>
              <w:tabs>
                <w:tab w:val="left" w:pos="709"/>
              </w:tabs>
              <w:ind w:firstLine="0"/>
              <w:jc w:val="center"/>
              <w:rPr>
                <w:sz w:val="22"/>
              </w:rPr>
            </w:pPr>
            <w:r w:rsidRPr="0092772B">
              <w:rPr>
                <w:sz w:val="22"/>
              </w:rPr>
              <w:t>0,0157</w:t>
            </w:r>
          </w:p>
        </w:tc>
        <w:tc>
          <w:tcPr>
            <w:tcW w:w="468" w:type="pct"/>
          </w:tcPr>
          <w:p w:rsidR="0092772B" w:rsidRPr="0092772B" w:rsidRDefault="0092772B" w:rsidP="0092772B">
            <w:pPr>
              <w:tabs>
                <w:tab w:val="left" w:pos="709"/>
              </w:tabs>
              <w:ind w:firstLine="0"/>
              <w:jc w:val="center"/>
              <w:rPr>
                <w:sz w:val="22"/>
              </w:rPr>
            </w:pPr>
            <w:r w:rsidRPr="0092772B">
              <w:rPr>
                <w:sz w:val="22"/>
              </w:rPr>
              <w:t>1 804,20</w:t>
            </w:r>
          </w:p>
        </w:tc>
        <w:tc>
          <w:tcPr>
            <w:tcW w:w="422" w:type="pct"/>
          </w:tcPr>
          <w:p w:rsidR="0092772B" w:rsidRPr="0092772B" w:rsidRDefault="0092772B" w:rsidP="0092772B">
            <w:pPr>
              <w:tabs>
                <w:tab w:val="left" w:pos="709"/>
              </w:tabs>
              <w:ind w:firstLine="0"/>
              <w:jc w:val="center"/>
              <w:rPr>
                <w:sz w:val="22"/>
              </w:rPr>
            </w:pPr>
            <w:r w:rsidRPr="0092772B">
              <w:rPr>
                <w:sz w:val="22"/>
              </w:rPr>
              <w:t>28,33</w:t>
            </w:r>
          </w:p>
        </w:tc>
        <w:tc>
          <w:tcPr>
            <w:tcW w:w="37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36 025,20</w:t>
            </w: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1147"/>
        </w:trPr>
        <w:tc>
          <w:tcPr>
            <w:tcW w:w="268" w:type="pct"/>
            <w:vMerge/>
          </w:tcPr>
          <w:p w:rsidR="0092772B" w:rsidRPr="0092772B" w:rsidRDefault="0092772B" w:rsidP="0092772B">
            <w:pPr>
              <w:tabs>
                <w:tab w:val="left" w:pos="709"/>
              </w:tabs>
              <w:ind w:firstLine="0"/>
              <w:jc w:val="center"/>
              <w:rPr>
                <w:spacing w:val="2"/>
                <w:sz w:val="22"/>
              </w:rPr>
            </w:pPr>
          </w:p>
        </w:tc>
        <w:tc>
          <w:tcPr>
            <w:tcW w:w="798" w:type="pct"/>
            <w:vMerge w:val="restart"/>
          </w:tcPr>
          <w:p w:rsidR="0092772B" w:rsidRPr="0092772B" w:rsidRDefault="0092772B" w:rsidP="0092772B">
            <w:pPr>
              <w:tabs>
                <w:tab w:val="left" w:pos="709"/>
              </w:tabs>
              <w:ind w:firstLine="0"/>
              <w:rPr>
                <w:spacing w:val="2"/>
                <w:sz w:val="22"/>
              </w:rPr>
            </w:pPr>
            <w:r w:rsidRPr="0092772B">
              <w:rPr>
                <w:spacing w:val="2"/>
                <w:sz w:val="22"/>
              </w:rPr>
              <w:t>- амбулаторная помощь</w:t>
            </w:r>
          </w:p>
        </w:tc>
        <w:tc>
          <w:tcPr>
            <w:tcW w:w="235" w:type="pct"/>
          </w:tcPr>
          <w:p w:rsidR="0092772B" w:rsidRPr="0092772B" w:rsidRDefault="0092772B" w:rsidP="0092772B">
            <w:pPr>
              <w:tabs>
                <w:tab w:val="left" w:pos="709"/>
              </w:tabs>
              <w:ind w:firstLine="0"/>
              <w:jc w:val="center"/>
              <w:rPr>
                <w:sz w:val="22"/>
              </w:rPr>
            </w:pPr>
            <w:r w:rsidRPr="0092772B">
              <w:rPr>
                <w:sz w:val="22"/>
              </w:rPr>
              <w:t>9.1</w:t>
            </w:r>
          </w:p>
        </w:tc>
        <w:tc>
          <w:tcPr>
            <w:tcW w:w="468" w:type="pct"/>
          </w:tcPr>
          <w:p w:rsidR="0092772B" w:rsidRPr="0092772B" w:rsidRDefault="0092772B" w:rsidP="0092772B">
            <w:pPr>
              <w:tabs>
                <w:tab w:val="left" w:pos="709"/>
              </w:tabs>
              <w:ind w:firstLine="0"/>
              <w:jc w:val="center"/>
              <w:rPr>
                <w:sz w:val="22"/>
              </w:rPr>
            </w:pPr>
            <w:r w:rsidRPr="0092772B">
              <w:rPr>
                <w:sz w:val="22"/>
              </w:rPr>
              <w:t>посещений с профилактическими и иными целями</w:t>
            </w:r>
          </w:p>
        </w:tc>
        <w:tc>
          <w:tcPr>
            <w:tcW w:w="515" w:type="pct"/>
          </w:tcPr>
          <w:p w:rsidR="0092772B" w:rsidRPr="0092772B" w:rsidRDefault="0092772B" w:rsidP="0092772B">
            <w:pPr>
              <w:tabs>
                <w:tab w:val="left" w:pos="709"/>
              </w:tabs>
              <w:ind w:firstLine="0"/>
              <w:jc w:val="center"/>
              <w:rPr>
                <w:sz w:val="22"/>
              </w:rPr>
            </w:pPr>
            <w:r w:rsidRPr="0092772B">
              <w:rPr>
                <w:sz w:val="22"/>
              </w:rPr>
              <w:t>0,0016</w:t>
            </w:r>
          </w:p>
        </w:tc>
        <w:tc>
          <w:tcPr>
            <w:tcW w:w="468" w:type="pct"/>
          </w:tcPr>
          <w:p w:rsidR="0092772B" w:rsidRPr="0092772B" w:rsidRDefault="0092772B" w:rsidP="0092772B">
            <w:pPr>
              <w:tabs>
                <w:tab w:val="left" w:pos="709"/>
              </w:tabs>
              <w:ind w:firstLine="0"/>
              <w:jc w:val="center"/>
              <w:rPr>
                <w:sz w:val="22"/>
              </w:rPr>
            </w:pPr>
            <w:r w:rsidRPr="0092772B">
              <w:rPr>
                <w:sz w:val="22"/>
              </w:rPr>
              <w:t>355,50</w:t>
            </w:r>
          </w:p>
        </w:tc>
        <w:tc>
          <w:tcPr>
            <w:tcW w:w="422" w:type="pct"/>
          </w:tcPr>
          <w:p w:rsidR="0092772B" w:rsidRPr="0092772B" w:rsidRDefault="0092772B" w:rsidP="0092772B">
            <w:pPr>
              <w:tabs>
                <w:tab w:val="left" w:pos="709"/>
              </w:tabs>
              <w:ind w:firstLine="0"/>
              <w:jc w:val="center"/>
              <w:rPr>
                <w:sz w:val="22"/>
              </w:rPr>
            </w:pPr>
            <w:r w:rsidRPr="0092772B">
              <w:rPr>
                <w:sz w:val="22"/>
              </w:rPr>
              <w:t>0,58</w:t>
            </w:r>
          </w:p>
        </w:tc>
        <w:tc>
          <w:tcPr>
            <w:tcW w:w="37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737,50</w:t>
            </w:r>
          </w:p>
          <w:p w:rsidR="0092772B" w:rsidRPr="0092772B" w:rsidRDefault="0092772B" w:rsidP="0092772B">
            <w:pPr>
              <w:tabs>
                <w:tab w:val="left" w:pos="709"/>
              </w:tabs>
              <w:ind w:firstLine="0"/>
              <w:jc w:val="center"/>
              <w:rPr>
                <w:sz w:val="22"/>
              </w:rPr>
            </w:pP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c>
          <w:tcPr>
            <w:tcW w:w="268" w:type="pct"/>
            <w:vMerge/>
          </w:tcPr>
          <w:p w:rsidR="0092772B" w:rsidRPr="0092772B" w:rsidRDefault="0092772B" w:rsidP="0092772B">
            <w:pPr>
              <w:tabs>
                <w:tab w:val="left" w:pos="709"/>
              </w:tabs>
              <w:ind w:firstLine="0"/>
              <w:jc w:val="center"/>
              <w:rPr>
                <w:spacing w:val="2"/>
                <w:sz w:val="22"/>
              </w:rPr>
            </w:pPr>
          </w:p>
        </w:tc>
        <w:tc>
          <w:tcPr>
            <w:tcW w:w="798" w:type="pct"/>
            <w:vMerge/>
          </w:tcPr>
          <w:p w:rsidR="0092772B" w:rsidRPr="0092772B" w:rsidRDefault="0092772B" w:rsidP="0092772B">
            <w:pPr>
              <w:tabs>
                <w:tab w:val="left" w:pos="709"/>
              </w:tabs>
              <w:ind w:firstLine="0"/>
              <w:rPr>
                <w:spacing w:val="2"/>
                <w:sz w:val="22"/>
              </w:rPr>
            </w:pPr>
          </w:p>
        </w:tc>
        <w:tc>
          <w:tcPr>
            <w:tcW w:w="235" w:type="pct"/>
          </w:tcPr>
          <w:p w:rsidR="0092772B" w:rsidRPr="0092772B" w:rsidRDefault="0092772B" w:rsidP="0092772B">
            <w:pPr>
              <w:tabs>
                <w:tab w:val="left" w:pos="709"/>
              </w:tabs>
              <w:ind w:firstLine="0"/>
              <w:jc w:val="center"/>
              <w:rPr>
                <w:sz w:val="22"/>
              </w:rPr>
            </w:pPr>
            <w:r w:rsidRPr="0092772B">
              <w:rPr>
                <w:sz w:val="22"/>
              </w:rPr>
              <w:t>9.2</w:t>
            </w:r>
          </w:p>
        </w:tc>
        <w:tc>
          <w:tcPr>
            <w:tcW w:w="468" w:type="pct"/>
          </w:tcPr>
          <w:p w:rsidR="0092772B" w:rsidRPr="0092772B" w:rsidRDefault="0092772B" w:rsidP="0092772B">
            <w:pPr>
              <w:tabs>
                <w:tab w:val="left" w:pos="709"/>
              </w:tabs>
              <w:ind w:firstLine="0"/>
              <w:jc w:val="center"/>
              <w:rPr>
                <w:sz w:val="22"/>
              </w:rPr>
            </w:pPr>
            <w:r w:rsidRPr="0092772B">
              <w:rPr>
                <w:sz w:val="22"/>
              </w:rPr>
              <w:t>посещений по неотлож-</w:t>
            </w:r>
          </w:p>
          <w:p w:rsidR="0092772B" w:rsidRPr="0092772B" w:rsidRDefault="0092772B" w:rsidP="0092772B">
            <w:pPr>
              <w:tabs>
                <w:tab w:val="left" w:pos="709"/>
              </w:tabs>
              <w:ind w:firstLine="0"/>
              <w:jc w:val="center"/>
              <w:rPr>
                <w:sz w:val="22"/>
              </w:rPr>
            </w:pPr>
            <w:r w:rsidRPr="0092772B">
              <w:rPr>
                <w:sz w:val="22"/>
              </w:rPr>
              <w:t>ной медицинской помощи</w:t>
            </w:r>
          </w:p>
        </w:tc>
        <w:tc>
          <w:tcPr>
            <w:tcW w:w="515" w:type="pct"/>
          </w:tcPr>
          <w:p w:rsidR="0092772B" w:rsidRPr="0092772B" w:rsidRDefault="0092772B" w:rsidP="0092772B">
            <w:pPr>
              <w:tabs>
                <w:tab w:val="left" w:pos="709"/>
              </w:tabs>
              <w:ind w:firstLine="0"/>
              <w:jc w:val="center"/>
              <w:rPr>
                <w:sz w:val="22"/>
              </w:rPr>
            </w:pPr>
            <w:r w:rsidRPr="0092772B">
              <w:rPr>
                <w:sz w:val="22"/>
              </w:rPr>
              <w:t>0,0106</w:t>
            </w:r>
          </w:p>
        </w:tc>
        <w:tc>
          <w:tcPr>
            <w:tcW w:w="468" w:type="pct"/>
          </w:tcPr>
          <w:p w:rsidR="0092772B" w:rsidRPr="0092772B" w:rsidRDefault="0092772B" w:rsidP="0092772B">
            <w:pPr>
              <w:tabs>
                <w:tab w:val="left" w:pos="709"/>
              </w:tabs>
              <w:ind w:firstLine="0"/>
              <w:jc w:val="center"/>
              <w:rPr>
                <w:sz w:val="22"/>
              </w:rPr>
            </w:pPr>
            <w:r w:rsidRPr="0092772B">
              <w:rPr>
                <w:sz w:val="22"/>
              </w:rPr>
              <w:t>452,20</w:t>
            </w:r>
          </w:p>
        </w:tc>
        <w:tc>
          <w:tcPr>
            <w:tcW w:w="422" w:type="pct"/>
          </w:tcPr>
          <w:p w:rsidR="0092772B" w:rsidRPr="0092772B" w:rsidRDefault="0092772B" w:rsidP="0092772B">
            <w:pPr>
              <w:tabs>
                <w:tab w:val="left" w:pos="709"/>
              </w:tabs>
              <w:ind w:firstLine="0"/>
              <w:jc w:val="center"/>
              <w:rPr>
                <w:sz w:val="22"/>
              </w:rPr>
            </w:pPr>
            <w:r w:rsidRPr="0092772B">
              <w:rPr>
                <w:sz w:val="22"/>
              </w:rPr>
              <w:t>4,79</w:t>
            </w:r>
          </w:p>
        </w:tc>
        <w:tc>
          <w:tcPr>
            <w:tcW w:w="37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6 091,10</w:t>
            </w: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c>
          <w:tcPr>
            <w:tcW w:w="268" w:type="pct"/>
            <w:vMerge/>
          </w:tcPr>
          <w:p w:rsidR="0092772B" w:rsidRPr="0092772B" w:rsidRDefault="0092772B" w:rsidP="0092772B">
            <w:pPr>
              <w:tabs>
                <w:tab w:val="left" w:pos="709"/>
              </w:tabs>
              <w:ind w:firstLine="0"/>
              <w:jc w:val="center"/>
              <w:rPr>
                <w:spacing w:val="2"/>
                <w:sz w:val="22"/>
              </w:rPr>
            </w:pPr>
          </w:p>
        </w:tc>
        <w:tc>
          <w:tcPr>
            <w:tcW w:w="798" w:type="pct"/>
            <w:vMerge/>
            <w:vAlign w:val="center"/>
          </w:tcPr>
          <w:p w:rsidR="0092772B" w:rsidRPr="0092772B" w:rsidRDefault="0092772B" w:rsidP="0092772B">
            <w:pPr>
              <w:tabs>
                <w:tab w:val="left" w:pos="709"/>
              </w:tabs>
              <w:ind w:firstLine="0"/>
              <w:rPr>
                <w:spacing w:val="2"/>
                <w:sz w:val="22"/>
              </w:rPr>
            </w:pPr>
          </w:p>
        </w:tc>
        <w:tc>
          <w:tcPr>
            <w:tcW w:w="235" w:type="pct"/>
            <w:vAlign w:val="center"/>
          </w:tcPr>
          <w:p w:rsidR="0092772B" w:rsidRPr="0092772B" w:rsidRDefault="0092772B" w:rsidP="0092772B">
            <w:pPr>
              <w:tabs>
                <w:tab w:val="left" w:pos="709"/>
              </w:tabs>
              <w:ind w:firstLine="0"/>
              <w:jc w:val="center"/>
              <w:rPr>
                <w:sz w:val="22"/>
              </w:rPr>
            </w:pPr>
            <w:r w:rsidRPr="0092772B">
              <w:rPr>
                <w:sz w:val="22"/>
              </w:rPr>
              <w:t>9.3</w:t>
            </w:r>
          </w:p>
        </w:tc>
        <w:tc>
          <w:tcPr>
            <w:tcW w:w="468" w:type="pct"/>
            <w:vAlign w:val="center"/>
          </w:tcPr>
          <w:p w:rsidR="0092772B" w:rsidRPr="0092772B" w:rsidRDefault="0092772B" w:rsidP="0092772B">
            <w:pPr>
              <w:tabs>
                <w:tab w:val="left" w:pos="709"/>
              </w:tabs>
              <w:ind w:firstLine="0"/>
              <w:jc w:val="center"/>
              <w:rPr>
                <w:sz w:val="22"/>
              </w:rPr>
            </w:pPr>
            <w:r w:rsidRPr="0092772B">
              <w:rPr>
                <w:sz w:val="22"/>
              </w:rPr>
              <w:t>обращений</w:t>
            </w:r>
          </w:p>
        </w:tc>
        <w:tc>
          <w:tcPr>
            <w:tcW w:w="515" w:type="pct"/>
            <w:vAlign w:val="center"/>
          </w:tcPr>
          <w:p w:rsidR="0092772B" w:rsidRPr="0092772B" w:rsidRDefault="0092772B" w:rsidP="0092772B">
            <w:pPr>
              <w:tabs>
                <w:tab w:val="left" w:pos="709"/>
              </w:tabs>
              <w:ind w:firstLine="0"/>
              <w:jc w:val="center"/>
              <w:rPr>
                <w:sz w:val="22"/>
              </w:rPr>
            </w:pPr>
            <w:r w:rsidRPr="0092772B">
              <w:rPr>
                <w:sz w:val="22"/>
              </w:rPr>
              <w:t>0,00074</w:t>
            </w:r>
          </w:p>
        </w:tc>
        <w:tc>
          <w:tcPr>
            <w:tcW w:w="468" w:type="pct"/>
            <w:vAlign w:val="center"/>
          </w:tcPr>
          <w:p w:rsidR="0092772B" w:rsidRPr="0092772B" w:rsidRDefault="0092772B" w:rsidP="0092772B">
            <w:pPr>
              <w:tabs>
                <w:tab w:val="left" w:pos="709"/>
              </w:tabs>
              <w:ind w:firstLine="0"/>
              <w:jc w:val="center"/>
              <w:rPr>
                <w:sz w:val="22"/>
              </w:rPr>
            </w:pPr>
            <w:r w:rsidRPr="0092772B">
              <w:rPr>
                <w:sz w:val="22"/>
              </w:rPr>
              <w:t>1 039,40</w:t>
            </w:r>
          </w:p>
        </w:tc>
        <w:tc>
          <w:tcPr>
            <w:tcW w:w="422" w:type="pct"/>
            <w:vAlign w:val="center"/>
          </w:tcPr>
          <w:p w:rsidR="0092772B" w:rsidRPr="0092772B" w:rsidRDefault="0092772B" w:rsidP="0092772B">
            <w:pPr>
              <w:tabs>
                <w:tab w:val="left" w:pos="709"/>
              </w:tabs>
              <w:ind w:firstLine="0"/>
              <w:jc w:val="center"/>
              <w:rPr>
                <w:sz w:val="22"/>
              </w:rPr>
            </w:pPr>
            <w:r w:rsidRPr="0092772B">
              <w:rPr>
                <w:sz w:val="22"/>
              </w:rPr>
              <w:t>0,77</w:t>
            </w:r>
          </w:p>
        </w:tc>
        <w:tc>
          <w:tcPr>
            <w:tcW w:w="375" w:type="pct"/>
            <w:vAlign w:val="center"/>
          </w:tcPr>
          <w:p w:rsidR="0092772B" w:rsidRPr="0092772B" w:rsidRDefault="0092772B" w:rsidP="0092772B">
            <w:pPr>
              <w:tabs>
                <w:tab w:val="left" w:pos="709"/>
              </w:tabs>
              <w:ind w:firstLine="0"/>
              <w:jc w:val="center"/>
              <w:rPr>
                <w:sz w:val="22"/>
              </w:rPr>
            </w:pPr>
            <w:r w:rsidRPr="0092772B">
              <w:rPr>
                <w:sz w:val="22"/>
              </w:rPr>
              <w:t>Х</w:t>
            </w:r>
          </w:p>
        </w:tc>
        <w:tc>
          <w:tcPr>
            <w:tcW w:w="468" w:type="pct"/>
            <w:vAlign w:val="center"/>
          </w:tcPr>
          <w:p w:rsidR="0092772B" w:rsidRPr="0092772B" w:rsidRDefault="0092772B" w:rsidP="0092772B">
            <w:pPr>
              <w:tabs>
                <w:tab w:val="left" w:pos="709"/>
              </w:tabs>
              <w:ind w:firstLine="0"/>
              <w:jc w:val="center"/>
              <w:rPr>
                <w:sz w:val="22"/>
              </w:rPr>
            </w:pPr>
            <w:r w:rsidRPr="0092772B">
              <w:rPr>
                <w:sz w:val="22"/>
              </w:rPr>
              <w:t>979,20</w:t>
            </w:r>
          </w:p>
        </w:tc>
        <w:tc>
          <w:tcPr>
            <w:tcW w:w="515" w:type="pct"/>
            <w:vAlign w:val="center"/>
          </w:tcPr>
          <w:p w:rsidR="0092772B" w:rsidRPr="0092772B" w:rsidRDefault="0092772B" w:rsidP="0092772B">
            <w:pPr>
              <w:tabs>
                <w:tab w:val="left" w:pos="709"/>
              </w:tabs>
              <w:ind w:firstLine="0"/>
              <w:jc w:val="center"/>
              <w:rPr>
                <w:sz w:val="22"/>
              </w:rPr>
            </w:pPr>
            <w:r w:rsidRPr="0092772B">
              <w:rPr>
                <w:sz w:val="22"/>
              </w:rPr>
              <w:t>Х</w:t>
            </w:r>
          </w:p>
        </w:tc>
        <w:tc>
          <w:tcPr>
            <w:tcW w:w="468" w:type="pct"/>
            <w:vAlign w:val="center"/>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c>
          <w:tcPr>
            <w:tcW w:w="268" w:type="pct"/>
            <w:vMerge/>
          </w:tcPr>
          <w:p w:rsidR="0092772B" w:rsidRPr="0092772B" w:rsidRDefault="0092772B" w:rsidP="0092772B">
            <w:pPr>
              <w:tabs>
                <w:tab w:val="left" w:pos="709"/>
              </w:tabs>
              <w:ind w:firstLine="0"/>
              <w:jc w:val="center"/>
              <w:rPr>
                <w:spacing w:val="2"/>
                <w:sz w:val="22"/>
              </w:rPr>
            </w:pPr>
          </w:p>
        </w:tc>
        <w:tc>
          <w:tcPr>
            <w:tcW w:w="798" w:type="pct"/>
          </w:tcPr>
          <w:p w:rsidR="0092772B" w:rsidRPr="0092772B" w:rsidRDefault="0092772B" w:rsidP="0092772B">
            <w:pPr>
              <w:tabs>
                <w:tab w:val="left" w:pos="709"/>
              </w:tabs>
              <w:ind w:firstLine="0"/>
              <w:rPr>
                <w:spacing w:val="2"/>
                <w:sz w:val="22"/>
              </w:rPr>
            </w:pPr>
            <w:r w:rsidRPr="0092772B">
              <w:rPr>
                <w:spacing w:val="2"/>
                <w:sz w:val="22"/>
              </w:rPr>
              <w:t>- стационарная помощь</w:t>
            </w:r>
          </w:p>
        </w:tc>
        <w:tc>
          <w:tcPr>
            <w:tcW w:w="235" w:type="pct"/>
          </w:tcPr>
          <w:p w:rsidR="0092772B" w:rsidRPr="0092772B" w:rsidRDefault="0092772B" w:rsidP="0092772B">
            <w:pPr>
              <w:tabs>
                <w:tab w:val="left" w:pos="709"/>
              </w:tabs>
              <w:ind w:firstLine="0"/>
              <w:jc w:val="center"/>
              <w:rPr>
                <w:sz w:val="22"/>
              </w:rPr>
            </w:pPr>
            <w:r w:rsidRPr="0092772B">
              <w:rPr>
                <w:sz w:val="22"/>
              </w:rPr>
              <w:t>10</w:t>
            </w:r>
          </w:p>
        </w:tc>
        <w:tc>
          <w:tcPr>
            <w:tcW w:w="468" w:type="pct"/>
          </w:tcPr>
          <w:p w:rsidR="0092772B" w:rsidRPr="0092772B" w:rsidRDefault="0092772B" w:rsidP="0092772B">
            <w:pPr>
              <w:tabs>
                <w:tab w:val="left" w:pos="709"/>
              </w:tabs>
              <w:ind w:firstLine="0"/>
              <w:jc w:val="center"/>
              <w:rPr>
                <w:sz w:val="22"/>
              </w:rPr>
            </w:pPr>
            <w:r w:rsidRPr="0092772B">
              <w:rPr>
                <w:sz w:val="22"/>
              </w:rPr>
              <w:t>случаев госпитализации</w:t>
            </w:r>
          </w:p>
        </w:tc>
        <w:tc>
          <w:tcPr>
            <w:tcW w:w="515" w:type="pct"/>
          </w:tcPr>
          <w:p w:rsidR="0092772B" w:rsidRPr="0092772B" w:rsidRDefault="0092772B" w:rsidP="0092772B">
            <w:pPr>
              <w:tabs>
                <w:tab w:val="left" w:pos="709"/>
              </w:tabs>
              <w:ind w:firstLine="0"/>
              <w:jc w:val="center"/>
              <w:rPr>
                <w:sz w:val="22"/>
              </w:rPr>
            </w:pPr>
            <w:r w:rsidRPr="0092772B">
              <w:rPr>
                <w:sz w:val="22"/>
              </w:rPr>
              <w:t>0,00125</w:t>
            </w:r>
          </w:p>
        </w:tc>
        <w:tc>
          <w:tcPr>
            <w:tcW w:w="468" w:type="pct"/>
          </w:tcPr>
          <w:p w:rsidR="0092772B" w:rsidRPr="0092772B" w:rsidRDefault="0092772B" w:rsidP="0092772B">
            <w:pPr>
              <w:tabs>
                <w:tab w:val="left" w:pos="709"/>
              </w:tabs>
              <w:ind w:firstLine="0"/>
              <w:jc w:val="center"/>
              <w:rPr>
                <w:sz w:val="22"/>
              </w:rPr>
            </w:pPr>
            <w:r w:rsidRPr="0092772B">
              <w:rPr>
                <w:sz w:val="22"/>
              </w:rPr>
              <w:t>23 823,10</w:t>
            </w:r>
          </w:p>
        </w:tc>
        <w:tc>
          <w:tcPr>
            <w:tcW w:w="422" w:type="pct"/>
          </w:tcPr>
          <w:p w:rsidR="0092772B" w:rsidRPr="0092772B" w:rsidRDefault="0092772B" w:rsidP="0092772B">
            <w:pPr>
              <w:tabs>
                <w:tab w:val="left" w:pos="709"/>
              </w:tabs>
              <w:ind w:firstLine="0"/>
              <w:jc w:val="center"/>
              <w:rPr>
                <w:sz w:val="22"/>
              </w:rPr>
            </w:pPr>
            <w:r w:rsidRPr="0092772B">
              <w:rPr>
                <w:sz w:val="22"/>
              </w:rPr>
              <w:t>29,78</w:t>
            </w:r>
          </w:p>
        </w:tc>
        <w:tc>
          <w:tcPr>
            <w:tcW w:w="37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37 869,10</w:t>
            </w: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c>
          <w:tcPr>
            <w:tcW w:w="268" w:type="pct"/>
            <w:vMerge/>
          </w:tcPr>
          <w:p w:rsidR="0092772B" w:rsidRPr="0092772B" w:rsidRDefault="0092772B" w:rsidP="0092772B">
            <w:pPr>
              <w:tabs>
                <w:tab w:val="left" w:pos="709"/>
              </w:tabs>
              <w:ind w:firstLine="0"/>
              <w:jc w:val="center"/>
              <w:rPr>
                <w:spacing w:val="2"/>
                <w:sz w:val="22"/>
              </w:rPr>
            </w:pPr>
          </w:p>
        </w:tc>
        <w:tc>
          <w:tcPr>
            <w:tcW w:w="798" w:type="pct"/>
            <w:vAlign w:val="center"/>
          </w:tcPr>
          <w:p w:rsidR="0092772B" w:rsidRPr="0092772B" w:rsidRDefault="0092772B" w:rsidP="0092772B">
            <w:pPr>
              <w:tabs>
                <w:tab w:val="left" w:pos="709"/>
              </w:tabs>
              <w:ind w:firstLine="0"/>
              <w:rPr>
                <w:spacing w:val="2"/>
                <w:sz w:val="22"/>
              </w:rPr>
            </w:pPr>
            <w:r w:rsidRPr="0092772B">
              <w:rPr>
                <w:spacing w:val="2"/>
                <w:sz w:val="22"/>
              </w:rPr>
              <w:t>- в дневных стационарах</w:t>
            </w:r>
          </w:p>
        </w:tc>
        <w:tc>
          <w:tcPr>
            <w:tcW w:w="235" w:type="pct"/>
          </w:tcPr>
          <w:p w:rsidR="0092772B" w:rsidRPr="0092772B" w:rsidRDefault="0092772B" w:rsidP="0092772B">
            <w:pPr>
              <w:tabs>
                <w:tab w:val="left" w:pos="709"/>
              </w:tabs>
              <w:ind w:firstLine="0"/>
              <w:jc w:val="center"/>
              <w:rPr>
                <w:sz w:val="22"/>
              </w:rPr>
            </w:pPr>
            <w:r w:rsidRPr="0092772B">
              <w:rPr>
                <w:sz w:val="22"/>
              </w:rPr>
              <w:t>11</w:t>
            </w:r>
          </w:p>
        </w:tc>
        <w:tc>
          <w:tcPr>
            <w:tcW w:w="468" w:type="pct"/>
          </w:tcPr>
          <w:p w:rsidR="0092772B" w:rsidRPr="0092772B" w:rsidRDefault="0092772B" w:rsidP="0092772B">
            <w:pPr>
              <w:tabs>
                <w:tab w:val="left" w:pos="709"/>
              </w:tabs>
              <w:ind w:firstLine="0"/>
              <w:jc w:val="center"/>
              <w:rPr>
                <w:sz w:val="22"/>
              </w:rPr>
            </w:pPr>
            <w:r w:rsidRPr="0092772B">
              <w:rPr>
                <w:sz w:val="22"/>
              </w:rPr>
              <w:t>случаев лечения</w:t>
            </w:r>
          </w:p>
        </w:tc>
        <w:tc>
          <w:tcPr>
            <w:tcW w:w="515" w:type="pct"/>
          </w:tcPr>
          <w:p w:rsidR="0092772B" w:rsidRPr="0092772B" w:rsidRDefault="0092772B" w:rsidP="0092772B">
            <w:pPr>
              <w:tabs>
                <w:tab w:val="left" w:pos="709"/>
              </w:tabs>
              <w:ind w:firstLine="0"/>
              <w:jc w:val="center"/>
              <w:rPr>
                <w:sz w:val="22"/>
              </w:rPr>
            </w:pPr>
            <w:r w:rsidRPr="0092772B">
              <w:rPr>
                <w:sz w:val="22"/>
              </w:rPr>
              <w:t>-</w:t>
            </w:r>
          </w:p>
        </w:tc>
        <w:tc>
          <w:tcPr>
            <w:tcW w:w="468" w:type="pct"/>
          </w:tcPr>
          <w:p w:rsidR="0092772B" w:rsidRPr="0092772B" w:rsidRDefault="0092772B" w:rsidP="0092772B">
            <w:pPr>
              <w:tabs>
                <w:tab w:val="left" w:pos="709"/>
              </w:tabs>
              <w:ind w:firstLine="0"/>
              <w:jc w:val="center"/>
              <w:rPr>
                <w:sz w:val="22"/>
              </w:rPr>
            </w:pPr>
            <w:r w:rsidRPr="0092772B">
              <w:rPr>
                <w:sz w:val="22"/>
              </w:rPr>
              <w:t>-</w:t>
            </w:r>
          </w:p>
        </w:tc>
        <w:tc>
          <w:tcPr>
            <w:tcW w:w="422" w:type="pct"/>
          </w:tcPr>
          <w:p w:rsidR="0092772B" w:rsidRPr="0092772B" w:rsidRDefault="0092772B" w:rsidP="0092772B">
            <w:pPr>
              <w:tabs>
                <w:tab w:val="left" w:pos="709"/>
              </w:tabs>
              <w:ind w:firstLine="0"/>
              <w:jc w:val="center"/>
              <w:rPr>
                <w:sz w:val="22"/>
              </w:rPr>
            </w:pPr>
            <w:r w:rsidRPr="0092772B">
              <w:rPr>
                <w:sz w:val="22"/>
              </w:rPr>
              <w:t>-</w:t>
            </w:r>
          </w:p>
        </w:tc>
        <w:tc>
          <w:tcPr>
            <w:tcW w:w="37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w:t>
            </w: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c>
          <w:tcPr>
            <w:tcW w:w="268" w:type="pct"/>
          </w:tcPr>
          <w:p w:rsidR="0092772B" w:rsidRPr="0092772B" w:rsidRDefault="0092772B" w:rsidP="0092772B">
            <w:pPr>
              <w:tabs>
                <w:tab w:val="left" w:pos="709"/>
              </w:tabs>
              <w:ind w:firstLine="0"/>
              <w:jc w:val="center"/>
              <w:rPr>
                <w:spacing w:val="2"/>
                <w:sz w:val="22"/>
              </w:rPr>
            </w:pPr>
            <w:r w:rsidRPr="0092772B">
              <w:rPr>
                <w:spacing w:val="2"/>
                <w:sz w:val="22"/>
              </w:rPr>
              <w:t>1.4.</w:t>
            </w:r>
          </w:p>
        </w:tc>
        <w:tc>
          <w:tcPr>
            <w:tcW w:w="798" w:type="pct"/>
            <w:vAlign w:val="center"/>
          </w:tcPr>
          <w:p w:rsidR="0092772B" w:rsidRPr="0092772B" w:rsidRDefault="0092772B" w:rsidP="0092772B">
            <w:pPr>
              <w:tabs>
                <w:tab w:val="left" w:pos="709"/>
              </w:tabs>
              <w:ind w:firstLine="0"/>
              <w:rPr>
                <w:spacing w:val="2"/>
                <w:sz w:val="22"/>
              </w:rPr>
            </w:pPr>
            <w:r w:rsidRPr="0092772B">
              <w:rPr>
                <w:spacing w:val="2"/>
                <w:sz w:val="22"/>
              </w:rPr>
              <w:t>Паллиативная медицинская помощь</w:t>
            </w:r>
          </w:p>
        </w:tc>
        <w:tc>
          <w:tcPr>
            <w:tcW w:w="235" w:type="pct"/>
          </w:tcPr>
          <w:p w:rsidR="0092772B" w:rsidRPr="0092772B" w:rsidRDefault="0092772B" w:rsidP="0092772B">
            <w:pPr>
              <w:tabs>
                <w:tab w:val="left" w:pos="709"/>
              </w:tabs>
              <w:ind w:firstLine="0"/>
              <w:jc w:val="center"/>
              <w:rPr>
                <w:sz w:val="22"/>
              </w:rPr>
            </w:pPr>
            <w:r w:rsidRPr="0092772B">
              <w:rPr>
                <w:sz w:val="22"/>
              </w:rPr>
              <w:t>12</w:t>
            </w:r>
          </w:p>
        </w:tc>
        <w:tc>
          <w:tcPr>
            <w:tcW w:w="468" w:type="pct"/>
          </w:tcPr>
          <w:p w:rsidR="0092772B" w:rsidRPr="0092772B" w:rsidRDefault="0092772B" w:rsidP="0092772B">
            <w:pPr>
              <w:tabs>
                <w:tab w:val="left" w:pos="709"/>
              </w:tabs>
              <w:ind w:firstLine="0"/>
              <w:jc w:val="center"/>
              <w:rPr>
                <w:sz w:val="22"/>
              </w:rPr>
            </w:pPr>
            <w:r w:rsidRPr="0092772B">
              <w:rPr>
                <w:sz w:val="22"/>
              </w:rPr>
              <w:t>койко-дней</w:t>
            </w:r>
          </w:p>
        </w:tc>
        <w:tc>
          <w:tcPr>
            <w:tcW w:w="515" w:type="pct"/>
          </w:tcPr>
          <w:p w:rsidR="0092772B" w:rsidRPr="0092772B" w:rsidRDefault="0092772B" w:rsidP="0092772B">
            <w:pPr>
              <w:tabs>
                <w:tab w:val="left" w:pos="709"/>
              </w:tabs>
              <w:ind w:firstLine="0"/>
              <w:jc w:val="center"/>
              <w:rPr>
                <w:sz w:val="22"/>
              </w:rPr>
            </w:pPr>
            <w:r w:rsidRPr="0092772B">
              <w:rPr>
                <w:sz w:val="22"/>
              </w:rPr>
              <w:t>0,092</w:t>
            </w:r>
          </w:p>
        </w:tc>
        <w:tc>
          <w:tcPr>
            <w:tcW w:w="468" w:type="pct"/>
          </w:tcPr>
          <w:p w:rsidR="0092772B" w:rsidRPr="0092772B" w:rsidRDefault="0092772B" w:rsidP="0092772B">
            <w:pPr>
              <w:tabs>
                <w:tab w:val="left" w:pos="709"/>
              </w:tabs>
              <w:ind w:firstLine="0"/>
              <w:jc w:val="center"/>
              <w:rPr>
                <w:sz w:val="22"/>
              </w:rPr>
            </w:pPr>
            <w:r w:rsidRPr="0092772B">
              <w:rPr>
                <w:sz w:val="22"/>
              </w:rPr>
              <w:t>1 785,10</w:t>
            </w:r>
          </w:p>
        </w:tc>
        <w:tc>
          <w:tcPr>
            <w:tcW w:w="422" w:type="pct"/>
          </w:tcPr>
          <w:p w:rsidR="0092772B" w:rsidRPr="0092772B" w:rsidRDefault="0092772B" w:rsidP="0092772B">
            <w:pPr>
              <w:tabs>
                <w:tab w:val="left" w:pos="709"/>
              </w:tabs>
              <w:ind w:firstLine="0"/>
              <w:jc w:val="center"/>
              <w:rPr>
                <w:sz w:val="22"/>
              </w:rPr>
            </w:pPr>
            <w:r w:rsidRPr="0092772B">
              <w:rPr>
                <w:sz w:val="22"/>
              </w:rPr>
              <w:t>164,23</w:t>
            </w:r>
          </w:p>
        </w:tc>
        <w:tc>
          <w:tcPr>
            <w:tcW w:w="37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208 838,40</w:t>
            </w: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c>
          <w:tcPr>
            <w:tcW w:w="268" w:type="pct"/>
          </w:tcPr>
          <w:p w:rsidR="0092772B" w:rsidRPr="0092772B" w:rsidRDefault="0092772B" w:rsidP="0092772B">
            <w:pPr>
              <w:tabs>
                <w:tab w:val="left" w:pos="709"/>
              </w:tabs>
              <w:ind w:firstLine="0"/>
              <w:jc w:val="center"/>
              <w:rPr>
                <w:spacing w:val="2"/>
                <w:sz w:val="22"/>
              </w:rPr>
            </w:pPr>
            <w:r w:rsidRPr="0092772B">
              <w:rPr>
                <w:spacing w:val="2"/>
                <w:sz w:val="22"/>
              </w:rPr>
              <w:t>1.5.</w:t>
            </w:r>
          </w:p>
        </w:tc>
        <w:tc>
          <w:tcPr>
            <w:tcW w:w="798" w:type="pct"/>
            <w:vAlign w:val="center"/>
          </w:tcPr>
          <w:p w:rsidR="0092772B" w:rsidRPr="0092772B" w:rsidRDefault="0092772B" w:rsidP="0092772B">
            <w:pPr>
              <w:tabs>
                <w:tab w:val="left" w:pos="709"/>
              </w:tabs>
              <w:ind w:firstLine="0"/>
              <w:rPr>
                <w:spacing w:val="2"/>
                <w:sz w:val="22"/>
                <w:vertAlign w:val="superscript"/>
              </w:rPr>
            </w:pPr>
            <w:r w:rsidRPr="0092772B">
              <w:rPr>
                <w:spacing w:val="2"/>
                <w:sz w:val="22"/>
              </w:rPr>
              <w:t>Иные государственные и муниципальные услуги (работы)</w:t>
            </w:r>
          </w:p>
        </w:tc>
        <w:tc>
          <w:tcPr>
            <w:tcW w:w="235" w:type="pct"/>
          </w:tcPr>
          <w:p w:rsidR="0092772B" w:rsidRPr="0092772B" w:rsidRDefault="0092772B" w:rsidP="0092772B">
            <w:pPr>
              <w:tabs>
                <w:tab w:val="left" w:pos="709"/>
              </w:tabs>
              <w:ind w:firstLine="0"/>
              <w:jc w:val="center"/>
              <w:rPr>
                <w:sz w:val="22"/>
              </w:rPr>
            </w:pPr>
            <w:r w:rsidRPr="0092772B">
              <w:rPr>
                <w:sz w:val="22"/>
              </w:rPr>
              <w:t>13</w:t>
            </w:r>
          </w:p>
        </w:tc>
        <w:tc>
          <w:tcPr>
            <w:tcW w:w="468" w:type="pct"/>
          </w:tcPr>
          <w:p w:rsidR="0092772B" w:rsidRPr="0092772B" w:rsidRDefault="0092772B" w:rsidP="0092772B">
            <w:pPr>
              <w:tabs>
                <w:tab w:val="left" w:pos="709"/>
              </w:tabs>
              <w:ind w:firstLine="0"/>
              <w:jc w:val="center"/>
              <w:rPr>
                <w:sz w:val="22"/>
              </w:rPr>
            </w:pP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422" w:type="pct"/>
          </w:tcPr>
          <w:p w:rsidR="0092772B" w:rsidRPr="0092772B" w:rsidRDefault="0092772B" w:rsidP="0092772B">
            <w:pPr>
              <w:tabs>
                <w:tab w:val="left" w:pos="709"/>
              </w:tabs>
              <w:ind w:firstLine="0"/>
              <w:jc w:val="center"/>
              <w:rPr>
                <w:sz w:val="22"/>
              </w:rPr>
            </w:pPr>
            <w:r w:rsidRPr="0092772B">
              <w:rPr>
                <w:sz w:val="22"/>
              </w:rPr>
              <w:t>1 386,09</w:t>
            </w:r>
          </w:p>
        </w:tc>
        <w:tc>
          <w:tcPr>
            <w:tcW w:w="37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1 762 597,90</w:t>
            </w: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c>
          <w:tcPr>
            <w:tcW w:w="268" w:type="pct"/>
          </w:tcPr>
          <w:p w:rsidR="0092772B" w:rsidRPr="0092772B" w:rsidRDefault="0092772B" w:rsidP="0092772B">
            <w:pPr>
              <w:tabs>
                <w:tab w:val="left" w:pos="709"/>
              </w:tabs>
              <w:ind w:firstLine="0"/>
              <w:jc w:val="center"/>
              <w:rPr>
                <w:spacing w:val="2"/>
                <w:sz w:val="22"/>
              </w:rPr>
            </w:pPr>
            <w:r w:rsidRPr="0092772B">
              <w:rPr>
                <w:spacing w:val="2"/>
                <w:sz w:val="22"/>
              </w:rPr>
              <w:t>1.6.</w:t>
            </w:r>
          </w:p>
        </w:tc>
        <w:tc>
          <w:tcPr>
            <w:tcW w:w="798" w:type="pct"/>
            <w:vAlign w:val="center"/>
          </w:tcPr>
          <w:p w:rsidR="0092772B" w:rsidRPr="0092772B" w:rsidRDefault="0092772B" w:rsidP="0092772B">
            <w:pPr>
              <w:tabs>
                <w:tab w:val="left" w:pos="709"/>
              </w:tabs>
              <w:ind w:firstLine="0"/>
              <w:rPr>
                <w:spacing w:val="2"/>
                <w:sz w:val="22"/>
              </w:rPr>
            </w:pPr>
            <w:r w:rsidRPr="0092772B">
              <w:rPr>
                <w:spacing w:val="2"/>
                <w:sz w:val="22"/>
              </w:rPr>
              <w:t>Специализированная высокотехнологичная медицинская помощь, оказываемая в медицинских организациях субъекта Российской Федерации</w:t>
            </w:r>
          </w:p>
        </w:tc>
        <w:tc>
          <w:tcPr>
            <w:tcW w:w="235" w:type="pct"/>
          </w:tcPr>
          <w:p w:rsidR="0092772B" w:rsidRPr="0092772B" w:rsidRDefault="0092772B" w:rsidP="0092772B">
            <w:pPr>
              <w:tabs>
                <w:tab w:val="left" w:pos="709"/>
              </w:tabs>
              <w:ind w:firstLine="0"/>
              <w:jc w:val="center"/>
              <w:rPr>
                <w:sz w:val="22"/>
              </w:rPr>
            </w:pPr>
            <w:r w:rsidRPr="0092772B">
              <w:rPr>
                <w:sz w:val="22"/>
              </w:rPr>
              <w:t>14</w:t>
            </w:r>
          </w:p>
        </w:tc>
        <w:tc>
          <w:tcPr>
            <w:tcW w:w="468" w:type="pct"/>
          </w:tcPr>
          <w:p w:rsidR="0092772B" w:rsidRPr="0092772B" w:rsidRDefault="0092772B" w:rsidP="0092772B">
            <w:pPr>
              <w:tabs>
                <w:tab w:val="left" w:pos="709"/>
              </w:tabs>
              <w:ind w:firstLine="0"/>
              <w:jc w:val="center"/>
              <w:rPr>
                <w:sz w:val="22"/>
              </w:rPr>
            </w:pPr>
            <w:r w:rsidRPr="0092772B">
              <w:rPr>
                <w:sz w:val="22"/>
              </w:rPr>
              <w:t>случаев госпитализации</w:t>
            </w:r>
          </w:p>
        </w:tc>
        <w:tc>
          <w:tcPr>
            <w:tcW w:w="515" w:type="pct"/>
          </w:tcPr>
          <w:p w:rsidR="0092772B" w:rsidRPr="0092772B" w:rsidRDefault="0092772B" w:rsidP="0092772B">
            <w:pPr>
              <w:tabs>
                <w:tab w:val="left" w:pos="709"/>
              </w:tabs>
              <w:ind w:firstLine="0"/>
              <w:jc w:val="center"/>
              <w:rPr>
                <w:sz w:val="22"/>
              </w:rPr>
            </w:pPr>
            <w:r w:rsidRPr="0092772B">
              <w:rPr>
                <w:sz w:val="22"/>
              </w:rPr>
              <w:t>0,0031</w:t>
            </w:r>
          </w:p>
        </w:tc>
        <w:tc>
          <w:tcPr>
            <w:tcW w:w="468" w:type="pct"/>
          </w:tcPr>
          <w:p w:rsidR="0092772B" w:rsidRPr="0092772B" w:rsidRDefault="0092772B" w:rsidP="0092772B">
            <w:pPr>
              <w:tabs>
                <w:tab w:val="left" w:pos="709"/>
              </w:tabs>
              <w:ind w:firstLine="0"/>
              <w:jc w:val="center"/>
              <w:rPr>
                <w:sz w:val="22"/>
              </w:rPr>
            </w:pPr>
            <w:r w:rsidRPr="0092772B">
              <w:rPr>
                <w:sz w:val="22"/>
              </w:rPr>
              <w:t>131 836,96</w:t>
            </w:r>
          </w:p>
        </w:tc>
        <w:tc>
          <w:tcPr>
            <w:tcW w:w="422" w:type="pct"/>
          </w:tcPr>
          <w:p w:rsidR="0092772B" w:rsidRPr="0092772B" w:rsidRDefault="0092772B" w:rsidP="0092772B">
            <w:pPr>
              <w:tabs>
                <w:tab w:val="left" w:pos="709"/>
              </w:tabs>
              <w:ind w:firstLine="0"/>
              <w:jc w:val="center"/>
              <w:rPr>
                <w:sz w:val="22"/>
              </w:rPr>
            </w:pPr>
            <w:r w:rsidRPr="0092772B">
              <w:rPr>
                <w:sz w:val="22"/>
              </w:rPr>
              <w:t>408,69</w:t>
            </w:r>
          </w:p>
        </w:tc>
        <w:tc>
          <w:tcPr>
            <w:tcW w:w="375" w:type="pct"/>
          </w:tcPr>
          <w:p w:rsidR="0092772B" w:rsidRPr="0092772B" w:rsidRDefault="0092772B" w:rsidP="0092772B">
            <w:pPr>
              <w:tabs>
                <w:tab w:val="left" w:pos="709"/>
              </w:tabs>
              <w:ind w:firstLine="0"/>
              <w:jc w:val="center"/>
              <w:rPr>
                <w:sz w:val="22"/>
              </w:rPr>
            </w:pPr>
            <w:r w:rsidRPr="0092772B">
              <w:rPr>
                <w:sz w:val="22"/>
                <w:lang w:val="en-US"/>
              </w:rPr>
              <w:t>X</w:t>
            </w:r>
          </w:p>
        </w:tc>
        <w:tc>
          <w:tcPr>
            <w:tcW w:w="468" w:type="pct"/>
          </w:tcPr>
          <w:p w:rsidR="0092772B" w:rsidRPr="0092772B" w:rsidRDefault="0092772B" w:rsidP="0092772B">
            <w:pPr>
              <w:tabs>
                <w:tab w:val="left" w:pos="709"/>
              </w:tabs>
              <w:ind w:firstLine="0"/>
              <w:jc w:val="center"/>
              <w:rPr>
                <w:sz w:val="22"/>
              </w:rPr>
            </w:pPr>
            <w:r w:rsidRPr="0092772B">
              <w:rPr>
                <w:sz w:val="22"/>
              </w:rPr>
              <w:t>519 701,30</w:t>
            </w: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580"/>
        </w:trPr>
        <w:tc>
          <w:tcPr>
            <w:tcW w:w="268" w:type="pct"/>
            <w:tcBorders>
              <w:bottom w:val="single" w:sz="4" w:space="0" w:color="000000"/>
            </w:tcBorders>
          </w:tcPr>
          <w:p w:rsidR="0092772B" w:rsidRPr="0092772B" w:rsidRDefault="0092772B" w:rsidP="0092772B">
            <w:pPr>
              <w:tabs>
                <w:tab w:val="left" w:pos="709"/>
              </w:tabs>
              <w:ind w:firstLine="0"/>
              <w:jc w:val="center"/>
              <w:rPr>
                <w:spacing w:val="2"/>
                <w:sz w:val="22"/>
              </w:rPr>
            </w:pPr>
            <w:r w:rsidRPr="0092772B">
              <w:rPr>
                <w:spacing w:val="2"/>
                <w:sz w:val="22"/>
              </w:rPr>
              <w:t>2.</w:t>
            </w:r>
          </w:p>
        </w:tc>
        <w:tc>
          <w:tcPr>
            <w:tcW w:w="798" w:type="pct"/>
            <w:vAlign w:val="center"/>
          </w:tcPr>
          <w:p w:rsidR="0092772B" w:rsidRPr="0092772B" w:rsidRDefault="0092772B" w:rsidP="0092772B">
            <w:pPr>
              <w:tabs>
                <w:tab w:val="left" w:pos="709"/>
              </w:tabs>
              <w:ind w:firstLine="0"/>
              <w:rPr>
                <w:spacing w:val="2"/>
                <w:sz w:val="22"/>
              </w:rPr>
            </w:pPr>
            <w:r w:rsidRPr="0092772B">
              <w:rPr>
                <w:spacing w:val="2"/>
                <w:sz w:val="22"/>
              </w:rPr>
              <w:t>Средства консолидированного бюджета Ярославской области на содержание медицинских организаций,</w:t>
            </w:r>
          </w:p>
          <w:p w:rsidR="0092772B" w:rsidRPr="0092772B" w:rsidRDefault="0092772B" w:rsidP="0092772B">
            <w:pPr>
              <w:tabs>
                <w:tab w:val="left" w:pos="709"/>
              </w:tabs>
              <w:ind w:firstLine="0"/>
              <w:rPr>
                <w:spacing w:val="2"/>
                <w:sz w:val="22"/>
                <w:vertAlign w:val="superscript"/>
              </w:rPr>
            </w:pPr>
            <w:r w:rsidRPr="0092772B">
              <w:rPr>
                <w:spacing w:val="2"/>
                <w:sz w:val="22"/>
              </w:rPr>
              <w:t>работающих в системе ОМС</w:t>
            </w:r>
            <w:r w:rsidRPr="0092772B">
              <w:rPr>
                <w:spacing w:val="2"/>
                <w:sz w:val="22"/>
                <w:vertAlign w:val="superscript"/>
              </w:rPr>
              <w:t>2</w:t>
            </w:r>
          </w:p>
        </w:tc>
        <w:tc>
          <w:tcPr>
            <w:tcW w:w="235" w:type="pct"/>
          </w:tcPr>
          <w:p w:rsidR="0092772B" w:rsidRPr="0092772B" w:rsidRDefault="0092772B" w:rsidP="0092772B">
            <w:pPr>
              <w:tabs>
                <w:tab w:val="left" w:pos="709"/>
              </w:tabs>
              <w:ind w:firstLine="0"/>
              <w:jc w:val="center"/>
              <w:rPr>
                <w:sz w:val="22"/>
              </w:rPr>
            </w:pPr>
            <w:r w:rsidRPr="0092772B">
              <w:rPr>
                <w:sz w:val="22"/>
              </w:rPr>
              <w:t>15</w:t>
            </w:r>
          </w:p>
        </w:tc>
        <w:tc>
          <w:tcPr>
            <w:tcW w:w="468" w:type="pct"/>
          </w:tcPr>
          <w:p w:rsidR="0092772B" w:rsidRPr="0092772B" w:rsidRDefault="0092772B" w:rsidP="0092772B">
            <w:pPr>
              <w:tabs>
                <w:tab w:val="left" w:pos="709"/>
              </w:tabs>
              <w:ind w:firstLine="0"/>
              <w:jc w:val="center"/>
              <w:rPr>
                <w:sz w:val="22"/>
              </w:rPr>
            </w:pPr>
          </w:p>
        </w:tc>
        <w:tc>
          <w:tcPr>
            <w:tcW w:w="515" w:type="pct"/>
            <w:shd w:val="clear" w:color="auto" w:fill="auto"/>
          </w:tcPr>
          <w:p w:rsidR="0092772B" w:rsidRPr="0092772B" w:rsidRDefault="0092772B" w:rsidP="0092772B">
            <w:pPr>
              <w:tabs>
                <w:tab w:val="left" w:pos="709"/>
              </w:tabs>
              <w:ind w:firstLine="0"/>
              <w:jc w:val="center"/>
              <w:rPr>
                <w:sz w:val="22"/>
              </w:rPr>
            </w:pPr>
            <w:r w:rsidRPr="0092772B">
              <w:rPr>
                <w:sz w:val="22"/>
              </w:rPr>
              <w:t>Х</w:t>
            </w:r>
          </w:p>
        </w:tc>
        <w:tc>
          <w:tcPr>
            <w:tcW w:w="468" w:type="pct"/>
            <w:shd w:val="clear" w:color="auto" w:fill="auto"/>
          </w:tcPr>
          <w:p w:rsidR="0092772B" w:rsidRPr="0092772B" w:rsidRDefault="0092772B" w:rsidP="0092772B">
            <w:pPr>
              <w:tabs>
                <w:tab w:val="left" w:pos="709"/>
              </w:tabs>
              <w:ind w:firstLine="0"/>
              <w:jc w:val="center"/>
              <w:rPr>
                <w:sz w:val="22"/>
              </w:rPr>
            </w:pPr>
            <w:r w:rsidRPr="0092772B">
              <w:rPr>
                <w:sz w:val="22"/>
              </w:rPr>
              <w:t>Х</w:t>
            </w:r>
          </w:p>
        </w:tc>
        <w:tc>
          <w:tcPr>
            <w:tcW w:w="422" w:type="pct"/>
            <w:shd w:val="clear" w:color="auto" w:fill="auto"/>
          </w:tcPr>
          <w:p w:rsidR="0092772B" w:rsidRPr="0092772B" w:rsidRDefault="0092772B" w:rsidP="0092772B">
            <w:pPr>
              <w:tabs>
                <w:tab w:val="left" w:pos="709"/>
              </w:tabs>
              <w:ind w:firstLine="0"/>
              <w:jc w:val="center"/>
              <w:rPr>
                <w:sz w:val="22"/>
              </w:rPr>
            </w:pPr>
            <w:r w:rsidRPr="0092772B">
              <w:rPr>
                <w:sz w:val="22"/>
                <w:lang w:val="en-US"/>
              </w:rPr>
              <w:t>X</w:t>
            </w:r>
          </w:p>
        </w:tc>
        <w:tc>
          <w:tcPr>
            <w:tcW w:w="375" w:type="pct"/>
            <w:shd w:val="clear" w:color="auto" w:fill="auto"/>
          </w:tcPr>
          <w:p w:rsidR="0092772B" w:rsidRPr="0092772B" w:rsidRDefault="0092772B" w:rsidP="0092772B">
            <w:pPr>
              <w:tabs>
                <w:tab w:val="left" w:pos="709"/>
              </w:tabs>
              <w:ind w:firstLine="0"/>
              <w:jc w:val="center"/>
              <w:rPr>
                <w:sz w:val="22"/>
              </w:rPr>
            </w:pPr>
            <w:r w:rsidRPr="0092772B">
              <w:rPr>
                <w:sz w:val="22"/>
              </w:rPr>
              <w:t>Х</w:t>
            </w:r>
          </w:p>
        </w:tc>
        <w:tc>
          <w:tcPr>
            <w:tcW w:w="468" w:type="pct"/>
            <w:shd w:val="clear" w:color="auto" w:fill="auto"/>
          </w:tcPr>
          <w:p w:rsidR="0092772B" w:rsidRPr="0092772B" w:rsidRDefault="0092772B" w:rsidP="0092772B">
            <w:pPr>
              <w:tabs>
                <w:tab w:val="left" w:pos="709"/>
              </w:tabs>
              <w:ind w:firstLine="0"/>
              <w:jc w:val="center"/>
              <w:rPr>
                <w:sz w:val="22"/>
              </w:rPr>
            </w:pPr>
            <w:r w:rsidRPr="0092772B">
              <w:rPr>
                <w:sz w:val="22"/>
                <w:lang w:val="en-US"/>
              </w:rPr>
              <w:t>X</w:t>
            </w:r>
          </w:p>
        </w:tc>
        <w:tc>
          <w:tcPr>
            <w:tcW w:w="515" w:type="pct"/>
            <w:shd w:val="clear" w:color="auto" w:fill="auto"/>
          </w:tcPr>
          <w:p w:rsidR="0092772B" w:rsidRPr="0092772B" w:rsidRDefault="0092772B" w:rsidP="0092772B">
            <w:pPr>
              <w:tabs>
                <w:tab w:val="left" w:pos="709"/>
              </w:tabs>
              <w:ind w:firstLine="0"/>
              <w:jc w:val="center"/>
              <w:rPr>
                <w:sz w:val="22"/>
              </w:rPr>
            </w:pPr>
            <w:r w:rsidRPr="0092772B">
              <w:rPr>
                <w:sz w:val="22"/>
              </w:rPr>
              <w:t>Х</w:t>
            </w:r>
          </w:p>
        </w:tc>
        <w:tc>
          <w:tcPr>
            <w:tcW w:w="468" w:type="pct"/>
            <w:shd w:val="clear" w:color="auto" w:fill="auto"/>
          </w:tcPr>
          <w:p w:rsidR="0092772B" w:rsidRPr="0092772B" w:rsidRDefault="0092772B" w:rsidP="0092772B">
            <w:pPr>
              <w:tabs>
                <w:tab w:val="left" w:pos="709"/>
              </w:tabs>
              <w:ind w:firstLine="0"/>
              <w:jc w:val="center"/>
              <w:rPr>
                <w:sz w:val="22"/>
              </w:rPr>
            </w:pPr>
            <w:r w:rsidRPr="0092772B">
              <w:rPr>
                <w:sz w:val="22"/>
                <w:lang w:val="en-US"/>
              </w:rPr>
              <w:t>X</w:t>
            </w:r>
          </w:p>
        </w:tc>
      </w:tr>
      <w:tr w:rsidR="0092772B" w:rsidRPr="0092772B" w:rsidTr="0092772B">
        <w:tc>
          <w:tcPr>
            <w:tcW w:w="268" w:type="pct"/>
            <w:vMerge w:val="restart"/>
          </w:tcPr>
          <w:p w:rsidR="0092772B" w:rsidRPr="0092772B" w:rsidRDefault="0092772B" w:rsidP="0092772B">
            <w:pPr>
              <w:tabs>
                <w:tab w:val="left" w:pos="709"/>
              </w:tabs>
              <w:ind w:firstLine="0"/>
              <w:jc w:val="center"/>
              <w:rPr>
                <w:spacing w:val="2"/>
                <w:sz w:val="22"/>
              </w:rPr>
            </w:pPr>
            <w:r w:rsidRPr="0092772B">
              <w:rPr>
                <w:spacing w:val="2"/>
                <w:sz w:val="22"/>
              </w:rPr>
              <w:t>3.</w:t>
            </w:r>
          </w:p>
        </w:tc>
        <w:tc>
          <w:tcPr>
            <w:tcW w:w="798" w:type="pct"/>
            <w:vAlign w:val="center"/>
          </w:tcPr>
          <w:p w:rsidR="0092772B" w:rsidRPr="0092772B" w:rsidRDefault="0092772B" w:rsidP="0092772B">
            <w:pPr>
              <w:tabs>
                <w:tab w:val="left" w:pos="709"/>
              </w:tabs>
              <w:ind w:firstLine="0"/>
              <w:rPr>
                <w:spacing w:val="2"/>
                <w:sz w:val="22"/>
              </w:rPr>
            </w:pPr>
            <w:r w:rsidRPr="0092772B">
              <w:rPr>
                <w:spacing w:val="2"/>
                <w:sz w:val="22"/>
              </w:rPr>
              <w:t>Медицинская помощь в рамках территориальной программы ОМС:</w:t>
            </w:r>
          </w:p>
        </w:tc>
        <w:tc>
          <w:tcPr>
            <w:tcW w:w="235" w:type="pct"/>
          </w:tcPr>
          <w:p w:rsidR="0092772B" w:rsidRPr="0092772B" w:rsidRDefault="0092772B" w:rsidP="0092772B">
            <w:pPr>
              <w:tabs>
                <w:tab w:val="left" w:pos="709"/>
              </w:tabs>
              <w:ind w:firstLine="0"/>
              <w:jc w:val="center"/>
              <w:rPr>
                <w:sz w:val="22"/>
              </w:rPr>
            </w:pPr>
            <w:r w:rsidRPr="0092772B">
              <w:rPr>
                <w:sz w:val="22"/>
              </w:rPr>
              <w:t>16</w:t>
            </w:r>
          </w:p>
        </w:tc>
        <w:tc>
          <w:tcPr>
            <w:tcW w:w="468" w:type="pct"/>
          </w:tcPr>
          <w:p w:rsidR="0092772B" w:rsidRPr="0092772B" w:rsidRDefault="0092772B" w:rsidP="0092772B">
            <w:pPr>
              <w:tabs>
                <w:tab w:val="left" w:pos="709"/>
              </w:tabs>
              <w:ind w:firstLine="0"/>
              <w:jc w:val="center"/>
              <w:rPr>
                <w:sz w:val="22"/>
              </w:rPr>
            </w:pP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422" w:type="pct"/>
          </w:tcPr>
          <w:p w:rsidR="0092772B" w:rsidRPr="0092772B" w:rsidRDefault="0092772B" w:rsidP="0092772B">
            <w:pPr>
              <w:tabs>
                <w:tab w:val="left" w:pos="709"/>
              </w:tabs>
              <w:ind w:firstLine="0"/>
              <w:jc w:val="center"/>
              <w:rPr>
                <w:sz w:val="22"/>
              </w:rPr>
            </w:pPr>
            <w:r w:rsidRPr="0092772B">
              <w:rPr>
                <w:sz w:val="22"/>
              </w:rPr>
              <w:t>Х</w:t>
            </w:r>
          </w:p>
        </w:tc>
        <w:tc>
          <w:tcPr>
            <w:tcW w:w="375" w:type="pct"/>
          </w:tcPr>
          <w:p w:rsidR="0092772B" w:rsidRPr="0092772B" w:rsidRDefault="0092772B" w:rsidP="0092772B">
            <w:pPr>
              <w:tabs>
                <w:tab w:val="left" w:pos="709"/>
              </w:tabs>
              <w:ind w:firstLine="0"/>
              <w:jc w:val="center"/>
              <w:rPr>
                <w:sz w:val="22"/>
              </w:rPr>
            </w:pPr>
            <w:r w:rsidRPr="0092772B">
              <w:rPr>
                <w:sz w:val="22"/>
              </w:rPr>
              <w:t>8 494,31</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515" w:type="pct"/>
          </w:tcPr>
          <w:p w:rsidR="0092772B" w:rsidRPr="0092772B" w:rsidRDefault="0092772B" w:rsidP="0092772B">
            <w:pPr>
              <w:tabs>
                <w:tab w:val="left" w:pos="709"/>
              </w:tabs>
              <w:ind w:firstLine="0"/>
              <w:jc w:val="center"/>
              <w:rPr>
                <w:sz w:val="22"/>
              </w:rPr>
            </w:pPr>
            <w:r w:rsidRPr="0092772B">
              <w:rPr>
                <w:sz w:val="22"/>
              </w:rPr>
              <w:t>11 037 945,50</w:t>
            </w:r>
          </w:p>
        </w:tc>
        <w:tc>
          <w:tcPr>
            <w:tcW w:w="468" w:type="pct"/>
          </w:tcPr>
          <w:p w:rsidR="0092772B" w:rsidRPr="0092772B" w:rsidRDefault="0092772B" w:rsidP="0092772B">
            <w:pPr>
              <w:tabs>
                <w:tab w:val="left" w:pos="709"/>
              </w:tabs>
              <w:ind w:firstLine="0"/>
              <w:jc w:val="center"/>
              <w:rPr>
                <w:sz w:val="22"/>
              </w:rPr>
            </w:pPr>
          </w:p>
        </w:tc>
      </w:tr>
      <w:tr w:rsidR="0092772B" w:rsidRPr="0092772B" w:rsidTr="0092772B">
        <w:tc>
          <w:tcPr>
            <w:tcW w:w="268" w:type="pct"/>
            <w:vMerge/>
          </w:tcPr>
          <w:p w:rsidR="0092772B" w:rsidRPr="0092772B" w:rsidRDefault="0092772B" w:rsidP="0092772B">
            <w:pPr>
              <w:tabs>
                <w:tab w:val="left" w:pos="709"/>
              </w:tabs>
              <w:ind w:firstLine="0"/>
              <w:jc w:val="center"/>
              <w:rPr>
                <w:spacing w:val="2"/>
                <w:sz w:val="22"/>
                <w:highlight w:val="yellow"/>
              </w:rPr>
            </w:pPr>
          </w:p>
        </w:tc>
        <w:tc>
          <w:tcPr>
            <w:tcW w:w="798" w:type="pct"/>
            <w:vAlign w:val="center"/>
          </w:tcPr>
          <w:p w:rsidR="0092772B" w:rsidRPr="0092772B" w:rsidRDefault="0092772B" w:rsidP="0092772B">
            <w:pPr>
              <w:tabs>
                <w:tab w:val="left" w:pos="709"/>
              </w:tabs>
              <w:ind w:firstLine="0"/>
              <w:rPr>
                <w:spacing w:val="2"/>
                <w:sz w:val="22"/>
              </w:rPr>
            </w:pPr>
            <w:r w:rsidRPr="0092772B">
              <w:rPr>
                <w:spacing w:val="2"/>
                <w:sz w:val="22"/>
              </w:rPr>
              <w:t xml:space="preserve">- скорая медицинская помощь </w:t>
            </w:r>
          </w:p>
        </w:tc>
        <w:tc>
          <w:tcPr>
            <w:tcW w:w="235" w:type="pct"/>
          </w:tcPr>
          <w:p w:rsidR="0092772B" w:rsidRPr="0092772B" w:rsidRDefault="0092772B" w:rsidP="0092772B">
            <w:pPr>
              <w:tabs>
                <w:tab w:val="left" w:pos="709"/>
              </w:tabs>
              <w:ind w:firstLine="0"/>
              <w:jc w:val="center"/>
              <w:rPr>
                <w:sz w:val="22"/>
              </w:rPr>
            </w:pPr>
            <w:r w:rsidRPr="0092772B">
              <w:rPr>
                <w:sz w:val="22"/>
              </w:rPr>
              <w:t>17</w:t>
            </w:r>
          </w:p>
        </w:tc>
        <w:tc>
          <w:tcPr>
            <w:tcW w:w="468" w:type="pct"/>
          </w:tcPr>
          <w:p w:rsidR="0092772B" w:rsidRPr="0092772B" w:rsidRDefault="0092772B" w:rsidP="0092772B">
            <w:pPr>
              <w:tabs>
                <w:tab w:val="left" w:pos="709"/>
              </w:tabs>
              <w:ind w:firstLine="0"/>
              <w:jc w:val="center"/>
              <w:rPr>
                <w:sz w:val="22"/>
              </w:rPr>
            </w:pPr>
            <w:r w:rsidRPr="0092772B">
              <w:rPr>
                <w:sz w:val="22"/>
              </w:rPr>
              <w:t>вызовов</w:t>
            </w:r>
          </w:p>
        </w:tc>
        <w:tc>
          <w:tcPr>
            <w:tcW w:w="515" w:type="pct"/>
          </w:tcPr>
          <w:p w:rsidR="0092772B" w:rsidRPr="0092772B" w:rsidRDefault="0092772B" w:rsidP="0092772B">
            <w:pPr>
              <w:tabs>
                <w:tab w:val="left" w:pos="709"/>
              </w:tabs>
              <w:ind w:firstLine="0"/>
              <w:jc w:val="center"/>
              <w:rPr>
                <w:sz w:val="22"/>
              </w:rPr>
            </w:pPr>
            <w:r w:rsidRPr="0092772B">
              <w:rPr>
                <w:sz w:val="22"/>
              </w:rPr>
              <w:t>0,300</w:t>
            </w:r>
          </w:p>
        </w:tc>
        <w:tc>
          <w:tcPr>
            <w:tcW w:w="468" w:type="pct"/>
          </w:tcPr>
          <w:p w:rsidR="0092772B" w:rsidRPr="0092772B" w:rsidRDefault="0092772B" w:rsidP="0092772B">
            <w:pPr>
              <w:tabs>
                <w:tab w:val="left" w:pos="709"/>
              </w:tabs>
              <w:ind w:firstLine="0"/>
              <w:jc w:val="center"/>
              <w:rPr>
                <w:sz w:val="22"/>
              </w:rPr>
            </w:pPr>
            <w:r w:rsidRPr="0092772B">
              <w:rPr>
                <w:sz w:val="22"/>
              </w:rPr>
              <w:t>2 021,25</w:t>
            </w:r>
          </w:p>
        </w:tc>
        <w:tc>
          <w:tcPr>
            <w:tcW w:w="422" w:type="pct"/>
          </w:tcPr>
          <w:p w:rsidR="0092772B" w:rsidRPr="0092772B" w:rsidRDefault="0092772B" w:rsidP="0092772B">
            <w:pPr>
              <w:tabs>
                <w:tab w:val="left" w:pos="709"/>
              </w:tabs>
              <w:ind w:firstLine="0"/>
              <w:jc w:val="center"/>
              <w:rPr>
                <w:sz w:val="22"/>
              </w:rPr>
            </w:pPr>
            <w:r w:rsidRPr="0092772B">
              <w:rPr>
                <w:sz w:val="22"/>
              </w:rPr>
              <w:t>Х</w:t>
            </w:r>
          </w:p>
        </w:tc>
        <w:tc>
          <w:tcPr>
            <w:tcW w:w="375" w:type="pct"/>
          </w:tcPr>
          <w:p w:rsidR="0092772B" w:rsidRPr="0092772B" w:rsidRDefault="0092772B" w:rsidP="0092772B">
            <w:pPr>
              <w:tabs>
                <w:tab w:val="left" w:pos="709"/>
              </w:tabs>
              <w:ind w:firstLine="0"/>
              <w:jc w:val="center"/>
              <w:rPr>
                <w:sz w:val="22"/>
              </w:rPr>
            </w:pPr>
            <w:r w:rsidRPr="0092772B">
              <w:rPr>
                <w:sz w:val="22"/>
              </w:rPr>
              <w:t>606,38</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515" w:type="pct"/>
          </w:tcPr>
          <w:p w:rsidR="0092772B" w:rsidRPr="0092772B" w:rsidRDefault="0092772B" w:rsidP="0092772B">
            <w:pPr>
              <w:tabs>
                <w:tab w:val="left" w:pos="709"/>
              </w:tabs>
              <w:ind w:firstLine="0"/>
              <w:jc w:val="center"/>
              <w:rPr>
                <w:sz w:val="22"/>
              </w:rPr>
            </w:pPr>
            <w:r w:rsidRPr="0092772B">
              <w:rPr>
                <w:sz w:val="22"/>
              </w:rPr>
              <w:t>787 955,21</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1012"/>
        </w:trPr>
        <w:tc>
          <w:tcPr>
            <w:tcW w:w="268" w:type="pct"/>
            <w:vMerge/>
          </w:tcPr>
          <w:p w:rsidR="0092772B" w:rsidRPr="0092772B" w:rsidRDefault="0092772B" w:rsidP="0092772B">
            <w:pPr>
              <w:tabs>
                <w:tab w:val="left" w:pos="709"/>
              </w:tabs>
              <w:ind w:firstLine="0"/>
              <w:jc w:val="center"/>
              <w:rPr>
                <w:spacing w:val="2"/>
                <w:sz w:val="22"/>
                <w:highlight w:val="yellow"/>
              </w:rPr>
            </w:pPr>
          </w:p>
        </w:tc>
        <w:tc>
          <w:tcPr>
            <w:tcW w:w="798" w:type="pct"/>
            <w:vMerge w:val="restart"/>
          </w:tcPr>
          <w:p w:rsidR="0092772B" w:rsidRPr="0092772B" w:rsidRDefault="0092772B" w:rsidP="0092772B">
            <w:pPr>
              <w:tabs>
                <w:tab w:val="left" w:pos="709"/>
              </w:tabs>
              <w:ind w:firstLine="0"/>
              <w:rPr>
                <w:spacing w:val="2"/>
                <w:sz w:val="22"/>
              </w:rPr>
            </w:pPr>
            <w:r w:rsidRPr="0092772B">
              <w:rPr>
                <w:spacing w:val="2"/>
                <w:sz w:val="22"/>
              </w:rPr>
              <w:t xml:space="preserve">- амбулаторная помощь </w:t>
            </w:r>
          </w:p>
        </w:tc>
        <w:tc>
          <w:tcPr>
            <w:tcW w:w="235" w:type="pct"/>
          </w:tcPr>
          <w:p w:rsidR="0092772B" w:rsidRPr="0092772B" w:rsidRDefault="0092772B" w:rsidP="0092772B">
            <w:pPr>
              <w:tabs>
                <w:tab w:val="left" w:pos="709"/>
              </w:tabs>
              <w:ind w:firstLine="0"/>
              <w:jc w:val="center"/>
              <w:rPr>
                <w:sz w:val="22"/>
              </w:rPr>
            </w:pPr>
            <w:r w:rsidRPr="0092772B">
              <w:rPr>
                <w:sz w:val="22"/>
              </w:rPr>
              <w:t>18.1</w:t>
            </w:r>
          </w:p>
        </w:tc>
        <w:tc>
          <w:tcPr>
            <w:tcW w:w="468" w:type="pct"/>
          </w:tcPr>
          <w:p w:rsidR="0092772B" w:rsidRPr="0092772B" w:rsidRDefault="0092772B" w:rsidP="0092772B">
            <w:pPr>
              <w:tabs>
                <w:tab w:val="left" w:pos="709"/>
              </w:tabs>
              <w:ind w:firstLine="0"/>
              <w:jc w:val="center"/>
              <w:rPr>
                <w:sz w:val="22"/>
              </w:rPr>
            </w:pPr>
            <w:r w:rsidRPr="0092772B">
              <w:rPr>
                <w:sz w:val="22"/>
              </w:rPr>
              <w:t>посещений с профилактическими и иными целями</w:t>
            </w:r>
          </w:p>
        </w:tc>
        <w:tc>
          <w:tcPr>
            <w:tcW w:w="515" w:type="pct"/>
          </w:tcPr>
          <w:p w:rsidR="0092772B" w:rsidRPr="0092772B" w:rsidRDefault="0092772B" w:rsidP="0092772B">
            <w:pPr>
              <w:tabs>
                <w:tab w:val="left" w:pos="709"/>
              </w:tabs>
              <w:ind w:firstLine="0"/>
              <w:jc w:val="center"/>
              <w:rPr>
                <w:sz w:val="22"/>
              </w:rPr>
            </w:pPr>
            <w:r w:rsidRPr="0092772B">
              <w:rPr>
                <w:sz w:val="22"/>
              </w:rPr>
              <w:t>2,35</w:t>
            </w:r>
          </w:p>
        </w:tc>
        <w:tc>
          <w:tcPr>
            <w:tcW w:w="468" w:type="pct"/>
          </w:tcPr>
          <w:p w:rsidR="0092772B" w:rsidRPr="0092772B" w:rsidRDefault="0092772B" w:rsidP="0092772B">
            <w:pPr>
              <w:tabs>
                <w:tab w:val="left" w:pos="709"/>
              </w:tabs>
              <w:ind w:firstLine="0"/>
              <w:jc w:val="center"/>
              <w:rPr>
                <w:sz w:val="22"/>
              </w:rPr>
            </w:pPr>
            <w:r w:rsidRPr="0092772B">
              <w:rPr>
                <w:sz w:val="22"/>
              </w:rPr>
              <w:t>358,70</w:t>
            </w:r>
          </w:p>
          <w:p w:rsidR="0092772B" w:rsidRPr="0092772B" w:rsidRDefault="0092772B" w:rsidP="0092772B">
            <w:pPr>
              <w:tabs>
                <w:tab w:val="left" w:pos="709"/>
              </w:tabs>
              <w:ind w:firstLine="0"/>
              <w:jc w:val="center"/>
              <w:rPr>
                <w:sz w:val="22"/>
              </w:rPr>
            </w:pPr>
          </w:p>
        </w:tc>
        <w:tc>
          <w:tcPr>
            <w:tcW w:w="422" w:type="pct"/>
          </w:tcPr>
          <w:p w:rsidR="0092772B" w:rsidRPr="0092772B" w:rsidRDefault="0092772B" w:rsidP="0092772B">
            <w:pPr>
              <w:tabs>
                <w:tab w:val="left" w:pos="709"/>
              </w:tabs>
              <w:ind w:firstLine="0"/>
              <w:jc w:val="center"/>
              <w:rPr>
                <w:sz w:val="22"/>
              </w:rPr>
            </w:pPr>
            <w:r w:rsidRPr="0092772B">
              <w:rPr>
                <w:sz w:val="22"/>
              </w:rPr>
              <w:t>Х</w:t>
            </w:r>
          </w:p>
        </w:tc>
        <w:tc>
          <w:tcPr>
            <w:tcW w:w="375" w:type="pct"/>
          </w:tcPr>
          <w:p w:rsidR="0092772B" w:rsidRPr="0092772B" w:rsidRDefault="0092772B" w:rsidP="0092772B">
            <w:pPr>
              <w:tabs>
                <w:tab w:val="left" w:pos="709"/>
              </w:tabs>
              <w:ind w:firstLine="0"/>
              <w:jc w:val="center"/>
              <w:rPr>
                <w:sz w:val="22"/>
              </w:rPr>
            </w:pPr>
            <w:r w:rsidRPr="0092772B">
              <w:rPr>
                <w:sz w:val="22"/>
              </w:rPr>
              <w:t>842,95</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515" w:type="pct"/>
          </w:tcPr>
          <w:p w:rsidR="0092772B" w:rsidRPr="0092772B" w:rsidRDefault="0092772B" w:rsidP="0092772B">
            <w:pPr>
              <w:tabs>
                <w:tab w:val="left" w:pos="709"/>
              </w:tabs>
              <w:ind w:firstLine="0"/>
              <w:jc w:val="center"/>
              <w:rPr>
                <w:sz w:val="22"/>
              </w:rPr>
            </w:pPr>
            <w:r w:rsidRPr="0092772B">
              <w:rPr>
                <w:sz w:val="22"/>
              </w:rPr>
              <w:t>1 095 366,57</w:t>
            </w:r>
          </w:p>
          <w:p w:rsidR="0092772B" w:rsidRPr="0092772B" w:rsidRDefault="0092772B" w:rsidP="0092772B">
            <w:pPr>
              <w:tabs>
                <w:tab w:val="left" w:pos="709"/>
              </w:tabs>
              <w:ind w:firstLine="0"/>
              <w:jc w:val="center"/>
              <w:rPr>
                <w:sz w:val="22"/>
              </w:rPr>
            </w:pP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1142"/>
        </w:trPr>
        <w:tc>
          <w:tcPr>
            <w:tcW w:w="268" w:type="pct"/>
            <w:vMerge/>
          </w:tcPr>
          <w:p w:rsidR="0092772B" w:rsidRPr="0092772B" w:rsidRDefault="0092772B" w:rsidP="0092772B">
            <w:pPr>
              <w:tabs>
                <w:tab w:val="left" w:pos="709"/>
              </w:tabs>
              <w:ind w:firstLine="0"/>
              <w:jc w:val="center"/>
              <w:rPr>
                <w:spacing w:val="2"/>
                <w:sz w:val="22"/>
                <w:highlight w:val="yellow"/>
              </w:rPr>
            </w:pPr>
          </w:p>
        </w:tc>
        <w:tc>
          <w:tcPr>
            <w:tcW w:w="798" w:type="pct"/>
            <w:vMerge/>
            <w:tcBorders>
              <w:bottom w:val="single" w:sz="4" w:space="0" w:color="000000"/>
            </w:tcBorders>
            <w:vAlign w:val="center"/>
          </w:tcPr>
          <w:p w:rsidR="0092772B" w:rsidRPr="0092772B" w:rsidRDefault="0092772B" w:rsidP="0092772B">
            <w:pPr>
              <w:tabs>
                <w:tab w:val="left" w:pos="709"/>
              </w:tabs>
              <w:ind w:firstLine="0"/>
              <w:rPr>
                <w:spacing w:val="2"/>
                <w:sz w:val="22"/>
                <w:highlight w:val="green"/>
              </w:rPr>
            </w:pPr>
          </w:p>
        </w:tc>
        <w:tc>
          <w:tcPr>
            <w:tcW w:w="235" w:type="pct"/>
            <w:tcBorders>
              <w:bottom w:val="single" w:sz="4" w:space="0" w:color="000000"/>
            </w:tcBorders>
          </w:tcPr>
          <w:p w:rsidR="0092772B" w:rsidRPr="0092772B" w:rsidRDefault="0092772B" w:rsidP="0092772B">
            <w:pPr>
              <w:tabs>
                <w:tab w:val="left" w:pos="709"/>
              </w:tabs>
              <w:ind w:firstLine="0"/>
              <w:jc w:val="center"/>
              <w:rPr>
                <w:sz w:val="22"/>
              </w:rPr>
            </w:pPr>
            <w:r w:rsidRPr="0092772B">
              <w:rPr>
                <w:sz w:val="22"/>
              </w:rPr>
              <w:t>18.2</w:t>
            </w:r>
          </w:p>
        </w:tc>
        <w:tc>
          <w:tcPr>
            <w:tcW w:w="468" w:type="pct"/>
            <w:tcBorders>
              <w:bottom w:val="single" w:sz="4" w:space="0" w:color="000000"/>
            </w:tcBorders>
          </w:tcPr>
          <w:p w:rsidR="0092772B" w:rsidRPr="0092772B" w:rsidRDefault="0092772B" w:rsidP="0092772B">
            <w:pPr>
              <w:tabs>
                <w:tab w:val="left" w:pos="709"/>
              </w:tabs>
              <w:ind w:firstLine="0"/>
              <w:jc w:val="center"/>
              <w:rPr>
                <w:sz w:val="22"/>
              </w:rPr>
            </w:pPr>
            <w:r w:rsidRPr="0092772B">
              <w:rPr>
                <w:sz w:val="22"/>
              </w:rPr>
              <w:t>посещений по неотложной медицинской помощи</w:t>
            </w:r>
          </w:p>
        </w:tc>
        <w:tc>
          <w:tcPr>
            <w:tcW w:w="515" w:type="pct"/>
            <w:tcBorders>
              <w:bottom w:val="single" w:sz="4" w:space="0" w:color="000000"/>
            </w:tcBorders>
          </w:tcPr>
          <w:p w:rsidR="0092772B" w:rsidRPr="0092772B" w:rsidRDefault="0092772B" w:rsidP="0092772B">
            <w:pPr>
              <w:tabs>
                <w:tab w:val="left" w:pos="709"/>
              </w:tabs>
              <w:ind w:firstLine="0"/>
              <w:jc w:val="center"/>
              <w:rPr>
                <w:sz w:val="22"/>
              </w:rPr>
            </w:pPr>
            <w:r w:rsidRPr="0092772B">
              <w:rPr>
                <w:sz w:val="22"/>
              </w:rPr>
              <w:t>0,56</w:t>
            </w:r>
          </w:p>
        </w:tc>
        <w:tc>
          <w:tcPr>
            <w:tcW w:w="468" w:type="pct"/>
            <w:tcBorders>
              <w:bottom w:val="single" w:sz="4" w:space="0" w:color="000000"/>
            </w:tcBorders>
          </w:tcPr>
          <w:p w:rsidR="0092772B" w:rsidRPr="0092772B" w:rsidRDefault="0092772B" w:rsidP="0092772B">
            <w:pPr>
              <w:tabs>
                <w:tab w:val="left" w:pos="709"/>
              </w:tabs>
              <w:ind w:firstLine="0"/>
              <w:jc w:val="center"/>
              <w:rPr>
                <w:sz w:val="22"/>
              </w:rPr>
            </w:pPr>
            <w:r w:rsidRPr="0092772B">
              <w:rPr>
                <w:sz w:val="22"/>
              </w:rPr>
              <w:t>459,20</w:t>
            </w:r>
          </w:p>
        </w:tc>
        <w:tc>
          <w:tcPr>
            <w:tcW w:w="422" w:type="pct"/>
            <w:tcBorders>
              <w:bottom w:val="single" w:sz="4" w:space="0" w:color="000000"/>
            </w:tcBorders>
          </w:tcPr>
          <w:p w:rsidR="0092772B" w:rsidRPr="0092772B" w:rsidRDefault="0092772B" w:rsidP="0092772B">
            <w:pPr>
              <w:tabs>
                <w:tab w:val="left" w:pos="709"/>
              </w:tabs>
              <w:ind w:firstLine="0"/>
              <w:jc w:val="center"/>
              <w:rPr>
                <w:sz w:val="22"/>
              </w:rPr>
            </w:pPr>
            <w:r w:rsidRPr="0092772B">
              <w:rPr>
                <w:sz w:val="22"/>
              </w:rPr>
              <w:t>Х</w:t>
            </w:r>
          </w:p>
        </w:tc>
        <w:tc>
          <w:tcPr>
            <w:tcW w:w="375" w:type="pct"/>
            <w:tcBorders>
              <w:bottom w:val="single" w:sz="4" w:space="0" w:color="000000"/>
            </w:tcBorders>
          </w:tcPr>
          <w:p w:rsidR="0092772B" w:rsidRPr="0092772B" w:rsidRDefault="0092772B" w:rsidP="0092772B">
            <w:pPr>
              <w:tabs>
                <w:tab w:val="left" w:pos="709"/>
              </w:tabs>
              <w:ind w:firstLine="0"/>
              <w:jc w:val="center"/>
              <w:rPr>
                <w:sz w:val="22"/>
              </w:rPr>
            </w:pPr>
            <w:r w:rsidRPr="0092772B">
              <w:rPr>
                <w:sz w:val="22"/>
              </w:rPr>
              <w:t>257,15</w:t>
            </w:r>
          </w:p>
        </w:tc>
        <w:tc>
          <w:tcPr>
            <w:tcW w:w="468" w:type="pct"/>
            <w:tcBorders>
              <w:bottom w:val="single" w:sz="4" w:space="0" w:color="000000"/>
            </w:tcBorders>
          </w:tcPr>
          <w:p w:rsidR="0092772B" w:rsidRPr="0092772B" w:rsidRDefault="0092772B" w:rsidP="0092772B">
            <w:pPr>
              <w:tabs>
                <w:tab w:val="left" w:pos="709"/>
              </w:tabs>
              <w:ind w:firstLine="0"/>
              <w:jc w:val="center"/>
              <w:rPr>
                <w:sz w:val="22"/>
              </w:rPr>
            </w:pPr>
            <w:r w:rsidRPr="0092772B">
              <w:rPr>
                <w:sz w:val="22"/>
              </w:rPr>
              <w:t>Х</w:t>
            </w:r>
          </w:p>
        </w:tc>
        <w:tc>
          <w:tcPr>
            <w:tcW w:w="515" w:type="pct"/>
            <w:tcBorders>
              <w:bottom w:val="single" w:sz="4" w:space="0" w:color="000000"/>
            </w:tcBorders>
          </w:tcPr>
          <w:p w:rsidR="0092772B" w:rsidRPr="0092772B" w:rsidRDefault="0092772B" w:rsidP="0092772B">
            <w:pPr>
              <w:tabs>
                <w:tab w:val="left" w:pos="709"/>
              </w:tabs>
              <w:ind w:firstLine="0"/>
              <w:jc w:val="center"/>
              <w:rPr>
                <w:sz w:val="22"/>
              </w:rPr>
            </w:pPr>
            <w:r w:rsidRPr="0092772B">
              <w:rPr>
                <w:sz w:val="22"/>
              </w:rPr>
              <w:t>334 156,68</w:t>
            </w:r>
          </w:p>
        </w:tc>
        <w:tc>
          <w:tcPr>
            <w:tcW w:w="468" w:type="pct"/>
            <w:tcBorders>
              <w:bottom w:val="single" w:sz="4" w:space="0" w:color="000000"/>
            </w:tcBorders>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c>
          <w:tcPr>
            <w:tcW w:w="268" w:type="pct"/>
            <w:vMerge/>
          </w:tcPr>
          <w:p w:rsidR="0092772B" w:rsidRPr="0092772B" w:rsidRDefault="0092772B" w:rsidP="0092772B">
            <w:pPr>
              <w:tabs>
                <w:tab w:val="left" w:pos="709"/>
              </w:tabs>
              <w:ind w:firstLine="0"/>
              <w:jc w:val="center"/>
              <w:rPr>
                <w:spacing w:val="2"/>
                <w:sz w:val="22"/>
                <w:highlight w:val="yellow"/>
              </w:rPr>
            </w:pPr>
          </w:p>
        </w:tc>
        <w:tc>
          <w:tcPr>
            <w:tcW w:w="798" w:type="pct"/>
            <w:vMerge/>
          </w:tcPr>
          <w:p w:rsidR="0092772B" w:rsidRPr="0092772B" w:rsidRDefault="0092772B" w:rsidP="0092772B">
            <w:pPr>
              <w:tabs>
                <w:tab w:val="left" w:pos="709"/>
              </w:tabs>
              <w:ind w:firstLine="0"/>
              <w:rPr>
                <w:spacing w:val="2"/>
                <w:sz w:val="22"/>
                <w:highlight w:val="green"/>
              </w:rPr>
            </w:pPr>
          </w:p>
        </w:tc>
        <w:tc>
          <w:tcPr>
            <w:tcW w:w="235" w:type="pct"/>
          </w:tcPr>
          <w:p w:rsidR="0092772B" w:rsidRPr="0092772B" w:rsidRDefault="0092772B" w:rsidP="0092772B">
            <w:pPr>
              <w:tabs>
                <w:tab w:val="left" w:pos="709"/>
              </w:tabs>
              <w:ind w:firstLine="0"/>
              <w:jc w:val="center"/>
              <w:rPr>
                <w:sz w:val="22"/>
              </w:rPr>
            </w:pPr>
            <w:r w:rsidRPr="0092772B">
              <w:rPr>
                <w:sz w:val="22"/>
              </w:rPr>
              <w:t>18.3</w:t>
            </w:r>
          </w:p>
        </w:tc>
        <w:tc>
          <w:tcPr>
            <w:tcW w:w="468" w:type="pct"/>
          </w:tcPr>
          <w:p w:rsidR="0092772B" w:rsidRPr="0092772B" w:rsidRDefault="0092772B" w:rsidP="0092772B">
            <w:pPr>
              <w:tabs>
                <w:tab w:val="left" w:pos="709"/>
              </w:tabs>
              <w:ind w:firstLine="0"/>
              <w:jc w:val="center"/>
              <w:rPr>
                <w:sz w:val="22"/>
              </w:rPr>
            </w:pPr>
            <w:r w:rsidRPr="0092772B">
              <w:rPr>
                <w:sz w:val="22"/>
              </w:rPr>
              <w:t>обращений</w:t>
            </w:r>
          </w:p>
        </w:tc>
        <w:tc>
          <w:tcPr>
            <w:tcW w:w="515" w:type="pct"/>
          </w:tcPr>
          <w:p w:rsidR="0092772B" w:rsidRPr="0092772B" w:rsidRDefault="0092772B" w:rsidP="0092772B">
            <w:pPr>
              <w:tabs>
                <w:tab w:val="left" w:pos="709"/>
              </w:tabs>
              <w:ind w:firstLine="0"/>
              <w:jc w:val="center"/>
              <w:rPr>
                <w:sz w:val="22"/>
              </w:rPr>
            </w:pPr>
            <w:r w:rsidRPr="0092772B">
              <w:rPr>
                <w:sz w:val="22"/>
              </w:rPr>
              <w:t>1,98</w:t>
            </w:r>
          </w:p>
        </w:tc>
        <w:tc>
          <w:tcPr>
            <w:tcW w:w="468" w:type="pct"/>
          </w:tcPr>
          <w:p w:rsidR="0092772B" w:rsidRPr="0092772B" w:rsidRDefault="0092772B" w:rsidP="0092772B">
            <w:pPr>
              <w:tabs>
                <w:tab w:val="left" w:pos="709"/>
              </w:tabs>
              <w:ind w:firstLine="0"/>
              <w:jc w:val="center"/>
              <w:rPr>
                <w:sz w:val="22"/>
              </w:rPr>
            </w:pPr>
            <w:r w:rsidRPr="0092772B">
              <w:rPr>
                <w:sz w:val="22"/>
              </w:rPr>
              <w:t>1 005,00</w:t>
            </w:r>
          </w:p>
        </w:tc>
        <w:tc>
          <w:tcPr>
            <w:tcW w:w="422" w:type="pct"/>
          </w:tcPr>
          <w:p w:rsidR="0092772B" w:rsidRPr="0092772B" w:rsidRDefault="0092772B" w:rsidP="0092772B">
            <w:pPr>
              <w:tabs>
                <w:tab w:val="left" w:pos="709"/>
              </w:tabs>
              <w:ind w:firstLine="0"/>
              <w:jc w:val="center"/>
              <w:rPr>
                <w:sz w:val="22"/>
              </w:rPr>
            </w:pPr>
            <w:r w:rsidRPr="0092772B">
              <w:rPr>
                <w:sz w:val="22"/>
              </w:rPr>
              <w:t>Х</w:t>
            </w:r>
          </w:p>
        </w:tc>
        <w:tc>
          <w:tcPr>
            <w:tcW w:w="375" w:type="pct"/>
          </w:tcPr>
          <w:p w:rsidR="0092772B" w:rsidRPr="0092772B" w:rsidRDefault="0092772B" w:rsidP="0092772B">
            <w:pPr>
              <w:tabs>
                <w:tab w:val="left" w:pos="709"/>
              </w:tabs>
              <w:ind w:firstLine="0"/>
              <w:jc w:val="center"/>
              <w:rPr>
                <w:sz w:val="22"/>
              </w:rPr>
            </w:pPr>
            <w:r w:rsidRPr="0092772B">
              <w:rPr>
                <w:sz w:val="22"/>
              </w:rPr>
              <w:t>1 989,90</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515" w:type="pct"/>
          </w:tcPr>
          <w:p w:rsidR="0092772B" w:rsidRPr="0092772B" w:rsidRDefault="0092772B" w:rsidP="0092772B">
            <w:pPr>
              <w:tabs>
                <w:tab w:val="left" w:pos="709"/>
              </w:tabs>
              <w:ind w:firstLine="0"/>
              <w:jc w:val="center"/>
              <w:rPr>
                <w:sz w:val="22"/>
              </w:rPr>
            </w:pPr>
            <w:r w:rsidRPr="0092772B">
              <w:rPr>
                <w:sz w:val="22"/>
              </w:rPr>
              <w:t>2 585 779,53</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c>
          <w:tcPr>
            <w:tcW w:w="268" w:type="pct"/>
            <w:vMerge/>
          </w:tcPr>
          <w:p w:rsidR="0092772B" w:rsidRPr="0092772B" w:rsidRDefault="0092772B" w:rsidP="0092772B">
            <w:pPr>
              <w:tabs>
                <w:tab w:val="left" w:pos="709"/>
              </w:tabs>
              <w:ind w:firstLine="0"/>
              <w:jc w:val="center"/>
              <w:rPr>
                <w:spacing w:val="2"/>
                <w:sz w:val="22"/>
                <w:highlight w:val="yellow"/>
              </w:rPr>
            </w:pPr>
          </w:p>
        </w:tc>
        <w:tc>
          <w:tcPr>
            <w:tcW w:w="798" w:type="pct"/>
          </w:tcPr>
          <w:p w:rsidR="0092772B" w:rsidRPr="0092772B" w:rsidRDefault="0092772B" w:rsidP="0092772B">
            <w:pPr>
              <w:tabs>
                <w:tab w:val="left" w:pos="709"/>
              </w:tabs>
              <w:ind w:firstLine="0"/>
              <w:rPr>
                <w:spacing w:val="2"/>
                <w:sz w:val="22"/>
              </w:rPr>
            </w:pPr>
            <w:r w:rsidRPr="0092772B">
              <w:rPr>
                <w:spacing w:val="2"/>
                <w:sz w:val="22"/>
              </w:rPr>
              <w:t xml:space="preserve">- стационарная помощь </w:t>
            </w:r>
          </w:p>
        </w:tc>
        <w:tc>
          <w:tcPr>
            <w:tcW w:w="235" w:type="pct"/>
          </w:tcPr>
          <w:p w:rsidR="0092772B" w:rsidRPr="0092772B" w:rsidRDefault="0092772B" w:rsidP="0092772B">
            <w:pPr>
              <w:tabs>
                <w:tab w:val="left" w:pos="709"/>
              </w:tabs>
              <w:ind w:firstLine="0"/>
              <w:jc w:val="center"/>
              <w:rPr>
                <w:sz w:val="22"/>
              </w:rPr>
            </w:pPr>
            <w:r w:rsidRPr="0092772B">
              <w:rPr>
                <w:sz w:val="22"/>
              </w:rPr>
              <w:t>19</w:t>
            </w:r>
          </w:p>
        </w:tc>
        <w:tc>
          <w:tcPr>
            <w:tcW w:w="468" w:type="pct"/>
          </w:tcPr>
          <w:p w:rsidR="0092772B" w:rsidRPr="0092772B" w:rsidRDefault="0092772B" w:rsidP="0092772B">
            <w:pPr>
              <w:tabs>
                <w:tab w:val="left" w:pos="709"/>
              </w:tabs>
              <w:ind w:firstLine="0"/>
              <w:jc w:val="center"/>
              <w:rPr>
                <w:sz w:val="22"/>
              </w:rPr>
            </w:pPr>
            <w:r w:rsidRPr="0092772B">
              <w:rPr>
                <w:sz w:val="22"/>
              </w:rPr>
              <w:t>случаев госпитализации</w:t>
            </w:r>
          </w:p>
        </w:tc>
        <w:tc>
          <w:tcPr>
            <w:tcW w:w="515" w:type="pct"/>
          </w:tcPr>
          <w:p w:rsidR="0092772B" w:rsidRPr="0092772B" w:rsidRDefault="0092772B" w:rsidP="0092772B">
            <w:pPr>
              <w:tabs>
                <w:tab w:val="left" w:pos="709"/>
              </w:tabs>
              <w:ind w:firstLine="0"/>
              <w:jc w:val="center"/>
              <w:rPr>
                <w:sz w:val="22"/>
              </w:rPr>
            </w:pPr>
            <w:r w:rsidRPr="0092772B">
              <w:rPr>
                <w:sz w:val="22"/>
              </w:rPr>
              <w:t>0,17262</w:t>
            </w:r>
          </w:p>
        </w:tc>
        <w:tc>
          <w:tcPr>
            <w:tcW w:w="468" w:type="pct"/>
          </w:tcPr>
          <w:p w:rsidR="0092772B" w:rsidRPr="0092772B" w:rsidRDefault="0092772B" w:rsidP="0092772B">
            <w:pPr>
              <w:tabs>
                <w:tab w:val="left" w:pos="709"/>
              </w:tabs>
              <w:ind w:firstLine="0"/>
              <w:jc w:val="center"/>
              <w:rPr>
                <w:sz w:val="22"/>
              </w:rPr>
            </w:pPr>
            <w:r w:rsidRPr="0092772B">
              <w:rPr>
                <w:sz w:val="22"/>
              </w:rPr>
              <w:t>22 881,18</w:t>
            </w:r>
          </w:p>
        </w:tc>
        <w:tc>
          <w:tcPr>
            <w:tcW w:w="422" w:type="pct"/>
          </w:tcPr>
          <w:p w:rsidR="0092772B" w:rsidRPr="0092772B" w:rsidRDefault="0092772B" w:rsidP="0092772B">
            <w:pPr>
              <w:tabs>
                <w:tab w:val="left" w:pos="709"/>
              </w:tabs>
              <w:ind w:firstLine="0"/>
              <w:jc w:val="center"/>
              <w:rPr>
                <w:sz w:val="22"/>
              </w:rPr>
            </w:pPr>
            <w:r w:rsidRPr="0092772B">
              <w:rPr>
                <w:sz w:val="22"/>
              </w:rPr>
              <w:t>Х</w:t>
            </w:r>
          </w:p>
        </w:tc>
        <w:tc>
          <w:tcPr>
            <w:tcW w:w="375" w:type="pct"/>
          </w:tcPr>
          <w:p w:rsidR="0092772B" w:rsidRPr="0092772B" w:rsidRDefault="0092772B" w:rsidP="0092772B">
            <w:pPr>
              <w:tabs>
                <w:tab w:val="left" w:pos="709"/>
              </w:tabs>
              <w:ind w:firstLine="0"/>
              <w:jc w:val="center"/>
              <w:rPr>
                <w:sz w:val="22"/>
              </w:rPr>
            </w:pPr>
            <w:r w:rsidRPr="0092772B">
              <w:rPr>
                <w:sz w:val="22"/>
              </w:rPr>
              <w:t>3 949,75</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515" w:type="pct"/>
          </w:tcPr>
          <w:p w:rsidR="0092772B" w:rsidRPr="0092772B" w:rsidRDefault="0092772B" w:rsidP="0092772B">
            <w:pPr>
              <w:tabs>
                <w:tab w:val="left" w:pos="709"/>
              </w:tabs>
              <w:ind w:firstLine="0"/>
              <w:jc w:val="center"/>
              <w:rPr>
                <w:sz w:val="22"/>
              </w:rPr>
            </w:pPr>
            <w:r w:rsidRPr="0092772B">
              <w:rPr>
                <w:sz w:val="22"/>
              </w:rPr>
              <w:t>5 132 509,62</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c>
          <w:tcPr>
            <w:tcW w:w="268" w:type="pct"/>
            <w:vMerge/>
          </w:tcPr>
          <w:p w:rsidR="0092772B" w:rsidRPr="0092772B" w:rsidRDefault="0092772B" w:rsidP="0092772B">
            <w:pPr>
              <w:tabs>
                <w:tab w:val="left" w:pos="709"/>
              </w:tabs>
              <w:ind w:firstLine="0"/>
              <w:jc w:val="center"/>
              <w:rPr>
                <w:spacing w:val="2"/>
                <w:sz w:val="22"/>
                <w:highlight w:val="yellow"/>
              </w:rPr>
            </w:pPr>
          </w:p>
        </w:tc>
        <w:tc>
          <w:tcPr>
            <w:tcW w:w="798" w:type="pct"/>
            <w:vAlign w:val="center"/>
          </w:tcPr>
          <w:p w:rsidR="0092772B" w:rsidRPr="0092772B" w:rsidRDefault="0092772B" w:rsidP="0092772B">
            <w:pPr>
              <w:tabs>
                <w:tab w:val="left" w:pos="709"/>
              </w:tabs>
              <w:ind w:firstLine="0"/>
              <w:rPr>
                <w:spacing w:val="2"/>
                <w:sz w:val="22"/>
              </w:rPr>
            </w:pPr>
            <w:r w:rsidRPr="0092772B">
              <w:rPr>
                <w:spacing w:val="2"/>
                <w:sz w:val="22"/>
              </w:rPr>
              <w:t xml:space="preserve">- в дневных стационарах </w:t>
            </w:r>
          </w:p>
        </w:tc>
        <w:tc>
          <w:tcPr>
            <w:tcW w:w="235" w:type="pct"/>
            <w:tcBorders>
              <w:bottom w:val="single" w:sz="4" w:space="0" w:color="000000"/>
            </w:tcBorders>
          </w:tcPr>
          <w:p w:rsidR="0092772B" w:rsidRPr="0092772B" w:rsidRDefault="0092772B" w:rsidP="0092772B">
            <w:pPr>
              <w:tabs>
                <w:tab w:val="left" w:pos="709"/>
              </w:tabs>
              <w:ind w:firstLine="0"/>
              <w:jc w:val="center"/>
              <w:rPr>
                <w:sz w:val="22"/>
              </w:rPr>
            </w:pPr>
            <w:r w:rsidRPr="0092772B">
              <w:rPr>
                <w:sz w:val="22"/>
              </w:rPr>
              <w:t>20</w:t>
            </w:r>
          </w:p>
        </w:tc>
        <w:tc>
          <w:tcPr>
            <w:tcW w:w="468" w:type="pct"/>
          </w:tcPr>
          <w:p w:rsidR="0092772B" w:rsidRPr="0092772B" w:rsidRDefault="0092772B" w:rsidP="0092772B">
            <w:pPr>
              <w:tabs>
                <w:tab w:val="left" w:pos="709"/>
              </w:tabs>
              <w:ind w:firstLine="0"/>
              <w:jc w:val="center"/>
              <w:rPr>
                <w:sz w:val="22"/>
              </w:rPr>
            </w:pPr>
            <w:r w:rsidRPr="0092772B">
              <w:rPr>
                <w:sz w:val="22"/>
              </w:rPr>
              <w:t>случаев лечения</w:t>
            </w:r>
          </w:p>
        </w:tc>
        <w:tc>
          <w:tcPr>
            <w:tcW w:w="515" w:type="pct"/>
          </w:tcPr>
          <w:p w:rsidR="0092772B" w:rsidRPr="0092772B" w:rsidRDefault="0092772B" w:rsidP="0092772B">
            <w:pPr>
              <w:tabs>
                <w:tab w:val="left" w:pos="709"/>
              </w:tabs>
              <w:ind w:firstLine="0"/>
              <w:jc w:val="center"/>
              <w:rPr>
                <w:sz w:val="22"/>
              </w:rPr>
            </w:pPr>
            <w:r w:rsidRPr="0092772B">
              <w:rPr>
                <w:sz w:val="22"/>
              </w:rPr>
              <w:t>0,06</w:t>
            </w:r>
          </w:p>
        </w:tc>
        <w:tc>
          <w:tcPr>
            <w:tcW w:w="468" w:type="pct"/>
          </w:tcPr>
          <w:p w:rsidR="0092772B" w:rsidRPr="0092772B" w:rsidRDefault="0092772B" w:rsidP="0092772B">
            <w:pPr>
              <w:tabs>
                <w:tab w:val="left" w:pos="709"/>
              </w:tabs>
              <w:ind w:firstLine="0"/>
              <w:jc w:val="center"/>
              <w:rPr>
                <w:sz w:val="22"/>
              </w:rPr>
            </w:pPr>
            <w:r w:rsidRPr="0092772B">
              <w:rPr>
                <w:sz w:val="22"/>
              </w:rPr>
              <w:t>11 430,02</w:t>
            </w:r>
          </w:p>
        </w:tc>
        <w:tc>
          <w:tcPr>
            <w:tcW w:w="422" w:type="pct"/>
          </w:tcPr>
          <w:p w:rsidR="0092772B" w:rsidRPr="0092772B" w:rsidRDefault="0092772B" w:rsidP="0092772B">
            <w:pPr>
              <w:tabs>
                <w:tab w:val="left" w:pos="709"/>
              </w:tabs>
              <w:ind w:firstLine="0"/>
              <w:jc w:val="center"/>
              <w:rPr>
                <w:sz w:val="22"/>
              </w:rPr>
            </w:pPr>
            <w:r w:rsidRPr="0092772B">
              <w:rPr>
                <w:sz w:val="22"/>
              </w:rPr>
              <w:t>Х</w:t>
            </w:r>
          </w:p>
        </w:tc>
        <w:tc>
          <w:tcPr>
            <w:tcW w:w="375" w:type="pct"/>
          </w:tcPr>
          <w:p w:rsidR="0092772B" w:rsidRPr="0092772B" w:rsidRDefault="0092772B" w:rsidP="0092772B">
            <w:pPr>
              <w:tabs>
                <w:tab w:val="left" w:pos="709"/>
              </w:tabs>
              <w:ind w:firstLine="0"/>
              <w:jc w:val="center"/>
              <w:rPr>
                <w:sz w:val="22"/>
              </w:rPr>
            </w:pPr>
            <w:r w:rsidRPr="0092772B">
              <w:rPr>
                <w:sz w:val="22"/>
              </w:rPr>
              <w:t>685,80</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515" w:type="pct"/>
          </w:tcPr>
          <w:p w:rsidR="0092772B" w:rsidRPr="0092772B" w:rsidRDefault="0092772B" w:rsidP="0092772B">
            <w:pPr>
              <w:tabs>
                <w:tab w:val="left" w:pos="709"/>
              </w:tabs>
              <w:ind w:firstLine="0"/>
              <w:jc w:val="center"/>
              <w:rPr>
                <w:sz w:val="22"/>
              </w:rPr>
            </w:pPr>
            <w:r w:rsidRPr="0092772B">
              <w:rPr>
                <w:sz w:val="22"/>
              </w:rPr>
              <w:t>891 164,18</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505"/>
        </w:trPr>
        <w:tc>
          <w:tcPr>
            <w:tcW w:w="268" w:type="pct"/>
            <w:vMerge/>
          </w:tcPr>
          <w:p w:rsidR="0092772B" w:rsidRPr="0092772B" w:rsidRDefault="0092772B" w:rsidP="0092772B">
            <w:pPr>
              <w:tabs>
                <w:tab w:val="left" w:pos="709"/>
              </w:tabs>
              <w:ind w:firstLine="0"/>
              <w:jc w:val="center"/>
              <w:rPr>
                <w:spacing w:val="2"/>
                <w:sz w:val="22"/>
                <w:highlight w:val="yellow"/>
              </w:rPr>
            </w:pPr>
          </w:p>
        </w:tc>
        <w:tc>
          <w:tcPr>
            <w:tcW w:w="798" w:type="pct"/>
            <w:vAlign w:val="center"/>
          </w:tcPr>
          <w:p w:rsidR="0092772B" w:rsidRPr="0092772B" w:rsidRDefault="0092772B" w:rsidP="0092772B">
            <w:pPr>
              <w:tabs>
                <w:tab w:val="left" w:pos="709"/>
              </w:tabs>
              <w:ind w:firstLine="0"/>
              <w:rPr>
                <w:spacing w:val="2"/>
                <w:sz w:val="22"/>
                <w:vertAlign w:val="superscript"/>
              </w:rPr>
            </w:pPr>
            <w:r w:rsidRPr="0092772B">
              <w:rPr>
                <w:spacing w:val="2"/>
                <w:sz w:val="22"/>
              </w:rPr>
              <w:t xml:space="preserve">Затраты на </w:t>
            </w:r>
            <w:r w:rsidRPr="0092772B">
              <w:rPr>
                <w:sz w:val="22"/>
              </w:rPr>
              <w:t>административно-управленческий персонал</w:t>
            </w:r>
            <w:r w:rsidRPr="0092772B">
              <w:rPr>
                <w:spacing w:val="2"/>
                <w:sz w:val="22"/>
              </w:rPr>
              <w:t xml:space="preserve"> в сфере ОМС</w:t>
            </w:r>
            <w:r w:rsidRPr="0092772B">
              <w:rPr>
                <w:spacing w:val="2"/>
                <w:sz w:val="22"/>
                <w:vertAlign w:val="superscript"/>
              </w:rPr>
              <w:t>3</w:t>
            </w:r>
          </w:p>
        </w:tc>
        <w:tc>
          <w:tcPr>
            <w:tcW w:w="235" w:type="pct"/>
            <w:tcBorders>
              <w:bottom w:val="nil"/>
            </w:tcBorders>
          </w:tcPr>
          <w:p w:rsidR="0092772B" w:rsidRPr="0092772B" w:rsidRDefault="0092772B" w:rsidP="0092772B">
            <w:pPr>
              <w:tabs>
                <w:tab w:val="left" w:pos="709"/>
              </w:tabs>
              <w:ind w:firstLine="0"/>
              <w:jc w:val="center"/>
              <w:rPr>
                <w:sz w:val="22"/>
              </w:rPr>
            </w:pPr>
            <w:r w:rsidRPr="0092772B">
              <w:rPr>
                <w:sz w:val="22"/>
              </w:rPr>
              <w:t>17</w:t>
            </w:r>
          </w:p>
        </w:tc>
        <w:tc>
          <w:tcPr>
            <w:tcW w:w="468" w:type="pct"/>
          </w:tcPr>
          <w:p w:rsidR="0092772B" w:rsidRPr="0092772B" w:rsidRDefault="0092772B" w:rsidP="0092772B">
            <w:pPr>
              <w:tabs>
                <w:tab w:val="left" w:pos="709"/>
              </w:tabs>
              <w:ind w:firstLine="0"/>
              <w:jc w:val="center"/>
              <w:rPr>
                <w:sz w:val="22"/>
              </w:rPr>
            </w:pP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422" w:type="pct"/>
          </w:tcPr>
          <w:p w:rsidR="0092772B" w:rsidRPr="0092772B" w:rsidRDefault="0092772B" w:rsidP="0092772B">
            <w:pPr>
              <w:tabs>
                <w:tab w:val="left" w:pos="709"/>
              </w:tabs>
              <w:ind w:firstLine="0"/>
              <w:jc w:val="center"/>
              <w:rPr>
                <w:sz w:val="22"/>
              </w:rPr>
            </w:pPr>
            <w:r w:rsidRPr="0092772B">
              <w:rPr>
                <w:sz w:val="22"/>
              </w:rPr>
              <w:t>Х</w:t>
            </w:r>
          </w:p>
        </w:tc>
        <w:tc>
          <w:tcPr>
            <w:tcW w:w="375" w:type="pct"/>
          </w:tcPr>
          <w:p w:rsidR="0092772B" w:rsidRPr="0092772B" w:rsidRDefault="0092772B" w:rsidP="0092772B">
            <w:pPr>
              <w:tabs>
                <w:tab w:val="left" w:pos="709"/>
              </w:tabs>
              <w:ind w:firstLine="0"/>
              <w:jc w:val="center"/>
              <w:rPr>
                <w:sz w:val="22"/>
              </w:rPr>
            </w:pPr>
            <w:r w:rsidRPr="0092772B">
              <w:rPr>
                <w:sz w:val="22"/>
              </w:rPr>
              <w:t>162,38</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515" w:type="pct"/>
          </w:tcPr>
          <w:p w:rsidR="0092772B" w:rsidRPr="0092772B" w:rsidRDefault="0092772B" w:rsidP="0092772B">
            <w:pPr>
              <w:tabs>
                <w:tab w:val="left" w:pos="709"/>
              </w:tabs>
              <w:ind w:firstLine="0"/>
              <w:jc w:val="center"/>
              <w:rPr>
                <w:sz w:val="22"/>
              </w:rPr>
            </w:pPr>
            <w:r w:rsidRPr="0092772B">
              <w:rPr>
                <w:sz w:val="22"/>
              </w:rPr>
              <w:t>211 013,71</w:t>
            </w:r>
          </w:p>
          <w:p w:rsidR="0092772B" w:rsidRPr="0092772B" w:rsidRDefault="0092772B" w:rsidP="0092772B">
            <w:pPr>
              <w:tabs>
                <w:tab w:val="left" w:pos="709"/>
              </w:tabs>
              <w:ind w:firstLine="0"/>
              <w:jc w:val="center"/>
              <w:rPr>
                <w:sz w:val="22"/>
              </w:rPr>
            </w:pP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505"/>
        </w:trPr>
        <w:tc>
          <w:tcPr>
            <w:tcW w:w="268" w:type="pct"/>
            <w:vMerge/>
          </w:tcPr>
          <w:p w:rsidR="0092772B" w:rsidRPr="0092772B" w:rsidRDefault="0092772B" w:rsidP="0092772B">
            <w:pPr>
              <w:tabs>
                <w:tab w:val="left" w:pos="709"/>
              </w:tabs>
              <w:ind w:firstLine="0"/>
              <w:jc w:val="center"/>
              <w:rPr>
                <w:spacing w:val="2"/>
                <w:sz w:val="22"/>
                <w:highlight w:val="yellow"/>
              </w:rPr>
            </w:pPr>
          </w:p>
        </w:tc>
        <w:tc>
          <w:tcPr>
            <w:tcW w:w="798" w:type="pct"/>
            <w:vAlign w:val="center"/>
          </w:tcPr>
          <w:p w:rsidR="0092772B" w:rsidRPr="0092772B" w:rsidRDefault="0092772B" w:rsidP="0092772B">
            <w:pPr>
              <w:tabs>
                <w:tab w:val="left" w:pos="709"/>
              </w:tabs>
              <w:ind w:firstLine="0"/>
              <w:rPr>
                <w:spacing w:val="2"/>
                <w:sz w:val="22"/>
              </w:rPr>
            </w:pPr>
            <w:r w:rsidRPr="0092772B">
              <w:rPr>
                <w:spacing w:val="2"/>
                <w:sz w:val="22"/>
              </w:rPr>
              <w:t xml:space="preserve">Затраты на </w:t>
            </w:r>
            <w:r w:rsidRPr="0092772B">
              <w:rPr>
                <w:sz w:val="22"/>
              </w:rPr>
              <w:t>административно-управленческий персонал</w:t>
            </w:r>
            <w:r w:rsidRPr="0092772B">
              <w:rPr>
                <w:spacing w:val="2"/>
                <w:sz w:val="22"/>
              </w:rPr>
              <w:t xml:space="preserve"> страховых медицинских организаций</w:t>
            </w:r>
          </w:p>
        </w:tc>
        <w:tc>
          <w:tcPr>
            <w:tcW w:w="235" w:type="pct"/>
            <w:tcBorders>
              <w:bottom w:val="nil"/>
            </w:tcBorders>
          </w:tcPr>
          <w:p w:rsidR="0092772B" w:rsidRPr="0092772B" w:rsidRDefault="0092772B" w:rsidP="0092772B">
            <w:pPr>
              <w:tabs>
                <w:tab w:val="left" w:pos="709"/>
              </w:tabs>
              <w:ind w:firstLine="0"/>
              <w:jc w:val="center"/>
              <w:rPr>
                <w:sz w:val="22"/>
              </w:rPr>
            </w:pPr>
            <w:r w:rsidRPr="0092772B">
              <w:rPr>
                <w:sz w:val="22"/>
              </w:rPr>
              <w:t>18</w:t>
            </w:r>
          </w:p>
        </w:tc>
        <w:tc>
          <w:tcPr>
            <w:tcW w:w="468" w:type="pct"/>
          </w:tcPr>
          <w:p w:rsidR="0092772B" w:rsidRPr="0092772B" w:rsidRDefault="0092772B" w:rsidP="0092772B">
            <w:pPr>
              <w:tabs>
                <w:tab w:val="left" w:pos="709"/>
              </w:tabs>
              <w:ind w:firstLine="0"/>
              <w:jc w:val="center"/>
              <w:rPr>
                <w:sz w:val="22"/>
              </w:rPr>
            </w:pPr>
          </w:p>
        </w:tc>
        <w:tc>
          <w:tcPr>
            <w:tcW w:w="515" w:type="pct"/>
          </w:tcPr>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422" w:type="pct"/>
          </w:tcPr>
          <w:p w:rsidR="0092772B" w:rsidRPr="0092772B" w:rsidRDefault="0092772B" w:rsidP="0092772B">
            <w:pPr>
              <w:tabs>
                <w:tab w:val="left" w:pos="709"/>
              </w:tabs>
              <w:ind w:firstLine="0"/>
              <w:jc w:val="center"/>
              <w:rPr>
                <w:sz w:val="22"/>
              </w:rPr>
            </w:pPr>
            <w:r w:rsidRPr="0092772B">
              <w:rPr>
                <w:sz w:val="22"/>
              </w:rPr>
              <w:t>Х</w:t>
            </w:r>
          </w:p>
        </w:tc>
        <w:tc>
          <w:tcPr>
            <w:tcW w:w="375" w:type="pct"/>
          </w:tcPr>
          <w:p w:rsidR="0092772B" w:rsidRPr="0092772B" w:rsidRDefault="0092772B" w:rsidP="0092772B">
            <w:pPr>
              <w:tabs>
                <w:tab w:val="left" w:pos="709"/>
              </w:tabs>
              <w:ind w:firstLine="0"/>
              <w:jc w:val="center"/>
              <w:rPr>
                <w:sz w:val="22"/>
              </w:rPr>
            </w:pPr>
            <w:r w:rsidRPr="0092772B">
              <w:rPr>
                <w:sz w:val="22"/>
              </w:rPr>
              <w:t>90,05</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515" w:type="pct"/>
          </w:tcPr>
          <w:p w:rsidR="0092772B" w:rsidRPr="0092772B" w:rsidRDefault="0092772B" w:rsidP="0092772B">
            <w:pPr>
              <w:tabs>
                <w:tab w:val="left" w:pos="709"/>
              </w:tabs>
              <w:ind w:firstLine="0"/>
              <w:jc w:val="center"/>
              <w:rPr>
                <w:sz w:val="22"/>
              </w:rPr>
            </w:pPr>
            <w:r w:rsidRPr="0092772B">
              <w:rPr>
                <w:sz w:val="22"/>
              </w:rPr>
              <w:t>117 020,01</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1395"/>
        </w:trPr>
        <w:tc>
          <w:tcPr>
            <w:tcW w:w="268" w:type="pct"/>
            <w:vMerge w:val="restart"/>
          </w:tcPr>
          <w:p w:rsidR="0092772B" w:rsidRPr="0092772B" w:rsidRDefault="0092772B" w:rsidP="0092772B">
            <w:pPr>
              <w:tabs>
                <w:tab w:val="left" w:pos="709"/>
              </w:tabs>
              <w:ind w:firstLine="0"/>
              <w:jc w:val="center"/>
              <w:rPr>
                <w:spacing w:val="2"/>
                <w:sz w:val="22"/>
              </w:rPr>
            </w:pPr>
          </w:p>
        </w:tc>
        <w:tc>
          <w:tcPr>
            <w:tcW w:w="798" w:type="pct"/>
          </w:tcPr>
          <w:p w:rsidR="0092772B" w:rsidRPr="0092772B" w:rsidRDefault="0092772B" w:rsidP="0092772B">
            <w:pPr>
              <w:tabs>
                <w:tab w:val="left" w:pos="709"/>
              </w:tabs>
              <w:ind w:firstLine="0"/>
              <w:rPr>
                <w:spacing w:val="2"/>
                <w:sz w:val="22"/>
              </w:rPr>
            </w:pPr>
            <w:r w:rsidRPr="0092772B">
              <w:rPr>
                <w:spacing w:val="2"/>
                <w:sz w:val="22"/>
              </w:rPr>
              <w:t>Из строки 16:</w:t>
            </w:r>
          </w:p>
          <w:p w:rsidR="0092772B" w:rsidRPr="0092772B" w:rsidRDefault="0092772B" w:rsidP="0092772B">
            <w:pPr>
              <w:tabs>
                <w:tab w:val="left" w:pos="709"/>
              </w:tabs>
              <w:ind w:firstLine="0"/>
              <w:rPr>
                <w:spacing w:val="2"/>
                <w:sz w:val="22"/>
              </w:rPr>
            </w:pPr>
            <w:r w:rsidRPr="0092772B">
              <w:rPr>
                <w:spacing w:val="2"/>
                <w:sz w:val="22"/>
              </w:rPr>
              <w:t>Медицинская помощь, предоставляемая в рамках базовой программы ОМС застрахованным лицам</w:t>
            </w:r>
          </w:p>
        </w:tc>
        <w:tc>
          <w:tcPr>
            <w:tcW w:w="235" w:type="pct"/>
          </w:tcPr>
          <w:p w:rsidR="0092772B" w:rsidRPr="0092772B" w:rsidRDefault="0092772B" w:rsidP="0092772B">
            <w:pPr>
              <w:tabs>
                <w:tab w:val="left" w:pos="709"/>
              </w:tabs>
              <w:ind w:firstLine="0"/>
              <w:jc w:val="center"/>
              <w:rPr>
                <w:sz w:val="22"/>
              </w:rPr>
            </w:pPr>
          </w:p>
          <w:p w:rsidR="0092772B" w:rsidRPr="0092772B" w:rsidRDefault="0092772B" w:rsidP="0092772B">
            <w:pPr>
              <w:tabs>
                <w:tab w:val="left" w:pos="709"/>
              </w:tabs>
              <w:ind w:firstLine="0"/>
              <w:jc w:val="center"/>
              <w:rPr>
                <w:sz w:val="22"/>
              </w:rPr>
            </w:pPr>
            <w:r w:rsidRPr="0092772B">
              <w:rPr>
                <w:sz w:val="22"/>
              </w:rPr>
              <w:t>19</w:t>
            </w:r>
          </w:p>
        </w:tc>
        <w:tc>
          <w:tcPr>
            <w:tcW w:w="468" w:type="pct"/>
          </w:tcPr>
          <w:p w:rsidR="0092772B" w:rsidRPr="0092772B" w:rsidRDefault="0092772B" w:rsidP="0092772B">
            <w:pPr>
              <w:tabs>
                <w:tab w:val="left" w:pos="709"/>
              </w:tabs>
              <w:ind w:firstLine="0"/>
              <w:jc w:val="center"/>
              <w:rPr>
                <w:sz w:val="22"/>
              </w:rPr>
            </w:pPr>
          </w:p>
        </w:tc>
        <w:tc>
          <w:tcPr>
            <w:tcW w:w="515" w:type="pct"/>
          </w:tcPr>
          <w:p w:rsidR="0092772B" w:rsidRPr="0092772B" w:rsidRDefault="0092772B" w:rsidP="0092772B">
            <w:pPr>
              <w:tabs>
                <w:tab w:val="left" w:pos="709"/>
              </w:tabs>
              <w:ind w:firstLine="0"/>
              <w:jc w:val="center"/>
              <w:rPr>
                <w:sz w:val="22"/>
              </w:rPr>
            </w:pPr>
          </w:p>
          <w:p w:rsidR="0092772B" w:rsidRPr="0092772B" w:rsidRDefault="0092772B" w:rsidP="0092772B">
            <w:pPr>
              <w:tabs>
                <w:tab w:val="left" w:pos="709"/>
              </w:tabs>
              <w:ind w:firstLine="0"/>
              <w:jc w:val="center"/>
              <w:rPr>
                <w:sz w:val="22"/>
              </w:rPr>
            </w:pPr>
            <w:r w:rsidRPr="0092772B">
              <w:rPr>
                <w:sz w:val="22"/>
              </w:rPr>
              <w:t>Х</w:t>
            </w:r>
          </w:p>
        </w:tc>
        <w:tc>
          <w:tcPr>
            <w:tcW w:w="468" w:type="pct"/>
          </w:tcPr>
          <w:p w:rsidR="0092772B" w:rsidRPr="0092772B" w:rsidRDefault="0092772B" w:rsidP="0092772B">
            <w:pPr>
              <w:tabs>
                <w:tab w:val="left" w:pos="709"/>
              </w:tabs>
              <w:ind w:firstLine="0"/>
              <w:jc w:val="center"/>
              <w:rPr>
                <w:sz w:val="22"/>
              </w:rPr>
            </w:pPr>
          </w:p>
          <w:p w:rsidR="0092772B" w:rsidRPr="0092772B" w:rsidRDefault="0092772B" w:rsidP="0092772B">
            <w:pPr>
              <w:tabs>
                <w:tab w:val="left" w:pos="709"/>
              </w:tabs>
              <w:ind w:firstLine="0"/>
              <w:jc w:val="center"/>
              <w:rPr>
                <w:sz w:val="22"/>
              </w:rPr>
            </w:pPr>
            <w:r w:rsidRPr="0092772B">
              <w:rPr>
                <w:sz w:val="22"/>
              </w:rPr>
              <w:t>Х</w:t>
            </w:r>
          </w:p>
        </w:tc>
        <w:tc>
          <w:tcPr>
            <w:tcW w:w="422" w:type="pct"/>
          </w:tcPr>
          <w:p w:rsidR="0092772B" w:rsidRPr="0092772B" w:rsidRDefault="0092772B" w:rsidP="0092772B">
            <w:pPr>
              <w:tabs>
                <w:tab w:val="left" w:pos="709"/>
              </w:tabs>
              <w:ind w:firstLine="0"/>
              <w:jc w:val="center"/>
              <w:rPr>
                <w:sz w:val="22"/>
              </w:rPr>
            </w:pPr>
          </w:p>
          <w:p w:rsidR="0092772B" w:rsidRPr="0092772B" w:rsidRDefault="0092772B" w:rsidP="0092772B">
            <w:pPr>
              <w:tabs>
                <w:tab w:val="left" w:pos="709"/>
              </w:tabs>
              <w:ind w:firstLine="0"/>
              <w:jc w:val="center"/>
              <w:rPr>
                <w:sz w:val="22"/>
              </w:rPr>
            </w:pPr>
            <w:r w:rsidRPr="0092772B">
              <w:rPr>
                <w:sz w:val="22"/>
              </w:rPr>
              <w:t>Х</w:t>
            </w:r>
          </w:p>
        </w:tc>
        <w:tc>
          <w:tcPr>
            <w:tcW w:w="375" w:type="pct"/>
          </w:tcPr>
          <w:p w:rsidR="0092772B" w:rsidRPr="0092772B" w:rsidRDefault="0092772B" w:rsidP="0092772B">
            <w:pPr>
              <w:tabs>
                <w:tab w:val="left" w:pos="709"/>
              </w:tabs>
              <w:ind w:firstLine="0"/>
              <w:jc w:val="center"/>
              <w:rPr>
                <w:sz w:val="22"/>
              </w:rPr>
            </w:pPr>
          </w:p>
          <w:p w:rsidR="0092772B" w:rsidRPr="0092772B" w:rsidRDefault="0092772B" w:rsidP="0092772B">
            <w:pPr>
              <w:tabs>
                <w:tab w:val="left" w:pos="709"/>
              </w:tabs>
              <w:ind w:firstLine="0"/>
              <w:jc w:val="center"/>
              <w:rPr>
                <w:sz w:val="22"/>
              </w:rPr>
            </w:pPr>
            <w:r w:rsidRPr="0092772B">
              <w:rPr>
                <w:sz w:val="22"/>
              </w:rPr>
              <w:t>8 331,93</w:t>
            </w:r>
          </w:p>
        </w:tc>
        <w:tc>
          <w:tcPr>
            <w:tcW w:w="468" w:type="pct"/>
          </w:tcPr>
          <w:p w:rsidR="0092772B" w:rsidRPr="0092772B" w:rsidRDefault="0092772B" w:rsidP="0092772B">
            <w:pPr>
              <w:tabs>
                <w:tab w:val="left" w:pos="709"/>
              </w:tabs>
              <w:ind w:firstLine="0"/>
              <w:jc w:val="center"/>
              <w:rPr>
                <w:sz w:val="22"/>
              </w:rPr>
            </w:pPr>
          </w:p>
          <w:p w:rsidR="0092772B" w:rsidRPr="0092772B" w:rsidRDefault="0092772B" w:rsidP="0092772B">
            <w:pPr>
              <w:tabs>
                <w:tab w:val="left" w:pos="709"/>
              </w:tabs>
              <w:ind w:firstLine="0"/>
              <w:jc w:val="center"/>
              <w:rPr>
                <w:sz w:val="22"/>
              </w:rPr>
            </w:pPr>
            <w:r w:rsidRPr="0092772B">
              <w:rPr>
                <w:sz w:val="22"/>
              </w:rPr>
              <w:t>Х</w:t>
            </w:r>
          </w:p>
        </w:tc>
        <w:tc>
          <w:tcPr>
            <w:tcW w:w="515" w:type="pct"/>
          </w:tcPr>
          <w:p w:rsidR="0092772B" w:rsidRPr="0092772B" w:rsidRDefault="0092772B" w:rsidP="0092772B">
            <w:pPr>
              <w:tabs>
                <w:tab w:val="left" w:pos="709"/>
              </w:tabs>
              <w:ind w:firstLine="0"/>
              <w:jc w:val="center"/>
              <w:rPr>
                <w:sz w:val="22"/>
              </w:rPr>
            </w:pPr>
          </w:p>
          <w:p w:rsidR="0092772B" w:rsidRPr="0092772B" w:rsidRDefault="0092772B" w:rsidP="0092772B">
            <w:pPr>
              <w:tabs>
                <w:tab w:val="left" w:pos="709"/>
              </w:tabs>
              <w:ind w:firstLine="0"/>
              <w:jc w:val="center"/>
              <w:rPr>
                <w:sz w:val="22"/>
              </w:rPr>
            </w:pPr>
            <w:r w:rsidRPr="0092772B">
              <w:rPr>
                <w:sz w:val="22"/>
              </w:rPr>
              <w:t>10 826 931,79</w:t>
            </w:r>
          </w:p>
        </w:tc>
        <w:tc>
          <w:tcPr>
            <w:tcW w:w="468" w:type="pct"/>
          </w:tcPr>
          <w:p w:rsidR="0092772B" w:rsidRPr="0092772B" w:rsidRDefault="0092772B" w:rsidP="0092772B">
            <w:pPr>
              <w:tabs>
                <w:tab w:val="left" w:pos="709"/>
              </w:tabs>
              <w:ind w:firstLine="0"/>
              <w:jc w:val="center"/>
              <w:rPr>
                <w:sz w:val="22"/>
              </w:rPr>
            </w:pPr>
          </w:p>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567"/>
        </w:trPr>
        <w:tc>
          <w:tcPr>
            <w:tcW w:w="268" w:type="pct"/>
            <w:vMerge/>
          </w:tcPr>
          <w:p w:rsidR="0092772B" w:rsidRPr="0092772B" w:rsidRDefault="0092772B" w:rsidP="0092772B">
            <w:pPr>
              <w:tabs>
                <w:tab w:val="left" w:pos="709"/>
              </w:tabs>
              <w:ind w:firstLine="0"/>
              <w:jc w:val="center"/>
              <w:rPr>
                <w:spacing w:val="2"/>
                <w:sz w:val="22"/>
                <w:highlight w:val="yellow"/>
              </w:rPr>
            </w:pPr>
          </w:p>
        </w:tc>
        <w:tc>
          <w:tcPr>
            <w:tcW w:w="798" w:type="pct"/>
            <w:vAlign w:val="center"/>
          </w:tcPr>
          <w:p w:rsidR="0092772B" w:rsidRPr="0092772B" w:rsidRDefault="0092772B" w:rsidP="0092772B">
            <w:pPr>
              <w:tabs>
                <w:tab w:val="left" w:pos="709"/>
              </w:tabs>
              <w:ind w:firstLine="0"/>
              <w:rPr>
                <w:spacing w:val="2"/>
                <w:sz w:val="22"/>
              </w:rPr>
            </w:pPr>
            <w:r w:rsidRPr="0092772B">
              <w:rPr>
                <w:spacing w:val="2"/>
                <w:sz w:val="22"/>
              </w:rPr>
              <w:t>- скорая медицинская помощь</w:t>
            </w:r>
          </w:p>
        </w:tc>
        <w:tc>
          <w:tcPr>
            <w:tcW w:w="235" w:type="pct"/>
          </w:tcPr>
          <w:p w:rsidR="0092772B" w:rsidRPr="0092772B" w:rsidRDefault="0092772B" w:rsidP="0092772B">
            <w:pPr>
              <w:tabs>
                <w:tab w:val="left" w:pos="709"/>
              </w:tabs>
              <w:ind w:firstLine="0"/>
              <w:jc w:val="center"/>
              <w:rPr>
                <w:sz w:val="22"/>
              </w:rPr>
            </w:pPr>
            <w:r w:rsidRPr="0092772B">
              <w:rPr>
                <w:sz w:val="22"/>
              </w:rPr>
              <w:t>20</w:t>
            </w:r>
          </w:p>
        </w:tc>
        <w:tc>
          <w:tcPr>
            <w:tcW w:w="468" w:type="pct"/>
          </w:tcPr>
          <w:p w:rsidR="0092772B" w:rsidRPr="0092772B" w:rsidRDefault="0092772B" w:rsidP="0092772B">
            <w:pPr>
              <w:tabs>
                <w:tab w:val="left" w:pos="709"/>
              </w:tabs>
              <w:ind w:firstLine="0"/>
              <w:jc w:val="center"/>
              <w:rPr>
                <w:sz w:val="22"/>
              </w:rPr>
            </w:pPr>
            <w:r w:rsidRPr="0092772B">
              <w:rPr>
                <w:sz w:val="22"/>
              </w:rPr>
              <w:t>вызовов</w:t>
            </w:r>
          </w:p>
        </w:tc>
        <w:tc>
          <w:tcPr>
            <w:tcW w:w="515" w:type="pct"/>
          </w:tcPr>
          <w:p w:rsidR="0092772B" w:rsidRPr="0092772B" w:rsidRDefault="0092772B" w:rsidP="0092772B">
            <w:pPr>
              <w:tabs>
                <w:tab w:val="left" w:pos="709"/>
              </w:tabs>
              <w:ind w:firstLine="0"/>
              <w:jc w:val="center"/>
              <w:rPr>
                <w:sz w:val="22"/>
              </w:rPr>
            </w:pPr>
            <w:r w:rsidRPr="0092772B">
              <w:rPr>
                <w:sz w:val="22"/>
              </w:rPr>
              <w:t>0,300</w:t>
            </w:r>
          </w:p>
        </w:tc>
        <w:tc>
          <w:tcPr>
            <w:tcW w:w="468" w:type="pct"/>
          </w:tcPr>
          <w:p w:rsidR="0092772B" w:rsidRPr="0092772B" w:rsidRDefault="0092772B" w:rsidP="0092772B">
            <w:pPr>
              <w:tabs>
                <w:tab w:val="left" w:pos="709"/>
              </w:tabs>
              <w:ind w:firstLine="0"/>
              <w:jc w:val="center"/>
              <w:rPr>
                <w:sz w:val="22"/>
              </w:rPr>
            </w:pPr>
            <w:r w:rsidRPr="0092772B">
              <w:rPr>
                <w:sz w:val="22"/>
              </w:rPr>
              <w:t>2 021,25</w:t>
            </w:r>
          </w:p>
        </w:tc>
        <w:tc>
          <w:tcPr>
            <w:tcW w:w="422" w:type="pct"/>
          </w:tcPr>
          <w:p w:rsidR="0092772B" w:rsidRPr="0092772B" w:rsidRDefault="0092772B" w:rsidP="0092772B">
            <w:pPr>
              <w:tabs>
                <w:tab w:val="left" w:pos="709"/>
              </w:tabs>
              <w:ind w:firstLine="0"/>
              <w:jc w:val="center"/>
              <w:rPr>
                <w:sz w:val="22"/>
              </w:rPr>
            </w:pPr>
            <w:r w:rsidRPr="0092772B">
              <w:rPr>
                <w:sz w:val="22"/>
              </w:rPr>
              <w:t>Х</w:t>
            </w:r>
          </w:p>
        </w:tc>
        <w:tc>
          <w:tcPr>
            <w:tcW w:w="375" w:type="pct"/>
          </w:tcPr>
          <w:p w:rsidR="0092772B" w:rsidRPr="0092772B" w:rsidRDefault="0092772B" w:rsidP="0092772B">
            <w:pPr>
              <w:tabs>
                <w:tab w:val="left" w:pos="709"/>
              </w:tabs>
              <w:ind w:firstLine="0"/>
              <w:jc w:val="center"/>
              <w:rPr>
                <w:sz w:val="22"/>
              </w:rPr>
            </w:pPr>
            <w:r w:rsidRPr="0092772B">
              <w:rPr>
                <w:sz w:val="22"/>
              </w:rPr>
              <w:t>606,38</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515" w:type="pct"/>
          </w:tcPr>
          <w:p w:rsidR="0092772B" w:rsidRPr="0092772B" w:rsidRDefault="0092772B" w:rsidP="0092772B">
            <w:pPr>
              <w:tabs>
                <w:tab w:val="left" w:pos="709"/>
              </w:tabs>
              <w:ind w:firstLine="0"/>
              <w:jc w:val="center"/>
              <w:rPr>
                <w:sz w:val="22"/>
              </w:rPr>
            </w:pPr>
            <w:r w:rsidRPr="0092772B">
              <w:rPr>
                <w:sz w:val="22"/>
              </w:rPr>
              <w:t>787 955,21</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1012"/>
        </w:trPr>
        <w:tc>
          <w:tcPr>
            <w:tcW w:w="268" w:type="pct"/>
            <w:vMerge/>
          </w:tcPr>
          <w:p w:rsidR="0092772B" w:rsidRPr="0092772B" w:rsidRDefault="0092772B" w:rsidP="0092772B">
            <w:pPr>
              <w:tabs>
                <w:tab w:val="left" w:pos="709"/>
              </w:tabs>
              <w:ind w:firstLine="0"/>
              <w:jc w:val="center"/>
              <w:rPr>
                <w:spacing w:val="2"/>
                <w:sz w:val="22"/>
                <w:highlight w:val="yellow"/>
              </w:rPr>
            </w:pPr>
          </w:p>
        </w:tc>
        <w:tc>
          <w:tcPr>
            <w:tcW w:w="798" w:type="pct"/>
            <w:vMerge w:val="restart"/>
          </w:tcPr>
          <w:p w:rsidR="0092772B" w:rsidRPr="0092772B" w:rsidRDefault="0092772B" w:rsidP="0092772B">
            <w:pPr>
              <w:tabs>
                <w:tab w:val="left" w:pos="709"/>
              </w:tabs>
              <w:ind w:firstLine="0"/>
              <w:rPr>
                <w:spacing w:val="2"/>
                <w:sz w:val="22"/>
              </w:rPr>
            </w:pPr>
            <w:r w:rsidRPr="0092772B">
              <w:rPr>
                <w:spacing w:val="2"/>
                <w:sz w:val="22"/>
              </w:rPr>
              <w:t>- амбулаторная помощь</w:t>
            </w:r>
          </w:p>
        </w:tc>
        <w:tc>
          <w:tcPr>
            <w:tcW w:w="235" w:type="pct"/>
          </w:tcPr>
          <w:p w:rsidR="0092772B" w:rsidRPr="0092772B" w:rsidRDefault="0092772B" w:rsidP="0092772B">
            <w:pPr>
              <w:tabs>
                <w:tab w:val="left" w:pos="709"/>
              </w:tabs>
              <w:ind w:firstLine="0"/>
              <w:jc w:val="center"/>
              <w:rPr>
                <w:sz w:val="22"/>
              </w:rPr>
            </w:pPr>
            <w:r w:rsidRPr="0092772B">
              <w:rPr>
                <w:sz w:val="22"/>
              </w:rPr>
              <w:t>21.1</w:t>
            </w:r>
          </w:p>
        </w:tc>
        <w:tc>
          <w:tcPr>
            <w:tcW w:w="468" w:type="pct"/>
          </w:tcPr>
          <w:p w:rsidR="0092772B" w:rsidRPr="0092772B" w:rsidRDefault="0092772B" w:rsidP="0092772B">
            <w:pPr>
              <w:tabs>
                <w:tab w:val="left" w:pos="709"/>
              </w:tabs>
              <w:ind w:firstLine="0"/>
              <w:jc w:val="center"/>
              <w:rPr>
                <w:sz w:val="22"/>
              </w:rPr>
            </w:pPr>
            <w:r w:rsidRPr="0092772B">
              <w:rPr>
                <w:sz w:val="22"/>
              </w:rPr>
              <w:t>посещений с профилактическими и иными целями</w:t>
            </w:r>
          </w:p>
        </w:tc>
        <w:tc>
          <w:tcPr>
            <w:tcW w:w="515" w:type="pct"/>
          </w:tcPr>
          <w:p w:rsidR="0092772B" w:rsidRPr="0092772B" w:rsidRDefault="0092772B" w:rsidP="0092772B">
            <w:pPr>
              <w:tabs>
                <w:tab w:val="left" w:pos="709"/>
              </w:tabs>
              <w:ind w:firstLine="0"/>
              <w:jc w:val="center"/>
              <w:rPr>
                <w:sz w:val="22"/>
              </w:rPr>
            </w:pPr>
            <w:r w:rsidRPr="0092772B">
              <w:rPr>
                <w:sz w:val="22"/>
              </w:rPr>
              <w:t>2,35</w:t>
            </w:r>
          </w:p>
        </w:tc>
        <w:tc>
          <w:tcPr>
            <w:tcW w:w="468" w:type="pct"/>
          </w:tcPr>
          <w:p w:rsidR="0092772B" w:rsidRPr="0092772B" w:rsidRDefault="0092772B" w:rsidP="0092772B">
            <w:pPr>
              <w:tabs>
                <w:tab w:val="left" w:pos="709"/>
              </w:tabs>
              <w:ind w:firstLine="0"/>
              <w:jc w:val="center"/>
              <w:rPr>
                <w:sz w:val="22"/>
              </w:rPr>
            </w:pPr>
            <w:r w:rsidRPr="0092772B">
              <w:rPr>
                <w:sz w:val="22"/>
              </w:rPr>
              <w:t>358,70</w:t>
            </w:r>
          </w:p>
          <w:p w:rsidR="0092772B" w:rsidRPr="0092772B" w:rsidRDefault="0092772B" w:rsidP="0092772B">
            <w:pPr>
              <w:tabs>
                <w:tab w:val="left" w:pos="709"/>
              </w:tabs>
              <w:ind w:firstLine="0"/>
              <w:jc w:val="center"/>
              <w:rPr>
                <w:sz w:val="22"/>
              </w:rPr>
            </w:pPr>
          </w:p>
        </w:tc>
        <w:tc>
          <w:tcPr>
            <w:tcW w:w="422" w:type="pct"/>
          </w:tcPr>
          <w:p w:rsidR="0092772B" w:rsidRPr="0092772B" w:rsidRDefault="0092772B" w:rsidP="0092772B">
            <w:pPr>
              <w:tabs>
                <w:tab w:val="left" w:pos="709"/>
              </w:tabs>
              <w:ind w:firstLine="0"/>
              <w:jc w:val="center"/>
              <w:rPr>
                <w:sz w:val="22"/>
              </w:rPr>
            </w:pPr>
            <w:r w:rsidRPr="0092772B">
              <w:rPr>
                <w:sz w:val="22"/>
              </w:rPr>
              <w:t>Х</w:t>
            </w:r>
          </w:p>
        </w:tc>
        <w:tc>
          <w:tcPr>
            <w:tcW w:w="375" w:type="pct"/>
          </w:tcPr>
          <w:p w:rsidR="0092772B" w:rsidRPr="0092772B" w:rsidRDefault="0092772B" w:rsidP="0092772B">
            <w:pPr>
              <w:tabs>
                <w:tab w:val="left" w:pos="709"/>
              </w:tabs>
              <w:ind w:firstLine="0"/>
              <w:jc w:val="center"/>
              <w:rPr>
                <w:sz w:val="22"/>
              </w:rPr>
            </w:pPr>
            <w:r w:rsidRPr="0092772B">
              <w:rPr>
                <w:sz w:val="22"/>
              </w:rPr>
              <w:t>842,95</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515" w:type="pct"/>
          </w:tcPr>
          <w:p w:rsidR="0092772B" w:rsidRPr="0092772B" w:rsidRDefault="0092772B" w:rsidP="0092772B">
            <w:pPr>
              <w:tabs>
                <w:tab w:val="left" w:pos="709"/>
              </w:tabs>
              <w:ind w:firstLine="0"/>
              <w:jc w:val="center"/>
              <w:rPr>
                <w:sz w:val="22"/>
              </w:rPr>
            </w:pPr>
            <w:r w:rsidRPr="0092772B">
              <w:rPr>
                <w:sz w:val="22"/>
              </w:rPr>
              <w:t>1 095 366,57</w:t>
            </w:r>
          </w:p>
          <w:p w:rsidR="0092772B" w:rsidRPr="0092772B" w:rsidRDefault="0092772B" w:rsidP="0092772B">
            <w:pPr>
              <w:tabs>
                <w:tab w:val="left" w:pos="709"/>
              </w:tabs>
              <w:ind w:firstLine="0"/>
              <w:jc w:val="center"/>
              <w:rPr>
                <w:sz w:val="22"/>
              </w:rPr>
            </w:pP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1134"/>
        </w:trPr>
        <w:tc>
          <w:tcPr>
            <w:tcW w:w="268" w:type="pct"/>
            <w:vMerge/>
          </w:tcPr>
          <w:p w:rsidR="0092772B" w:rsidRPr="0092772B" w:rsidRDefault="0092772B" w:rsidP="0092772B">
            <w:pPr>
              <w:tabs>
                <w:tab w:val="left" w:pos="709"/>
              </w:tabs>
              <w:ind w:firstLine="0"/>
              <w:jc w:val="center"/>
              <w:rPr>
                <w:spacing w:val="2"/>
                <w:sz w:val="22"/>
                <w:highlight w:val="yellow"/>
              </w:rPr>
            </w:pPr>
          </w:p>
        </w:tc>
        <w:tc>
          <w:tcPr>
            <w:tcW w:w="798" w:type="pct"/>
            <w:vMerge/>
            <w:vAlign w:val="center"/>
          </w:tcPr>
          <w:p w:rsidR="0092772B" w:rsidRPr="0092772B" w:rsidRDefault="0092772B" w:rsidP="0092772B">
            <w:pPr>
              <w:tabs>
                <w:tab w:val="left" w:pos="709"/>
              </w:tabs>
              <w:ind w:firstLine="0"/>
              <w:rPr>
                <w:spacing w:val="2"/>
                <w:sz w:val="22"/>
                <w:highlight w:val="green"/>
              </w:rPr>
            </w:pPr>
          </w:p>
        </w:tc>
        <w:tc>
          <w:tcPr>
            <w:tcW w:w="235" w:type="pct"/>
          </w:tcPr>
          <w:p w:rsidR="0092772B" w:rsidRPr="0092772B" w:rsidRDefault="0092772B" w:rsidP="0092772B">
            <w:pPr>
              <w:tabs>
                <w:tab w:val="left" w:pos="709"/>
              </w:tabs>
              <w:ind w:firstLine="0"/>
              <w:jc w:val="center"/>
              <w:rPr>
                <w:sz w:val="22"/>
              </w:rPr>
            </w:pPr>
            <w:r w:rsidRPr="0092772B">
              <w:rPr>
                <w:sz w:val="22"/>
              </w:rPr>
              <w:t>21.2</w:t>
            </w:r>
          </w:p>
        </w:tc>
        <w:tc>
          <w:tcPr>
            <w:tcW w:w="468" w:type="pct"/>
          </w:tcPr>
          <w:p w:rsidR="0092772B" w:rsidRPr="0092772B" w:rsidRDefault="0092772B" w:rsidP="0092772B">
            <w:pPr>
              <w:tabs>
                <w:tab w:val="left" w:pos="709"/>
              </w:tabs>
              <w:ind w:firstLine="0"/>
              <w:jc w:val="center"/>
              <w:rPr>
                <w:sz w:val="22"/>
              </w:rPr>
            </w:pPr>
            <w:r w:rsidRPr="0092772B">
              <w:rPr>
                <w:sz w:val="22"/>
              </w:rPr>
              <w:t>посещений по неотложной медицинской помощи</w:t>
            </w:r>
          </w:p>
        </w:tc>
        <w:tc>
          <w:tcPr>
            <w:tcW w:w="515" w:type="pct"/>
          </w:tcPr>
          <w:p w:rsidR="0092772B" w:rsidRPr="0092772B" w:rsidRDefault="0092772B" w:rsidP="0092772B">
            <w:pPr>
              <w:tabs>
                <w:tab w:val="left" w:pos="709"/>
              </w:tabs>
              <w:ind w:firstLine="0"/>
              <w:jc w:val="center"/>
              <w:rPr>
                <w:sz w:val="22"/>
              </w:rPr>
            </w:pPr>
            <w:r w:rsidRPr="0092772B">
              <w:rPr>
                <w:sz w:val="22"/>
              </w:rPr>
              <w:t>0,56</w:t>
            </w:r>
          </w:p>
        </w:tc>
        <w:tc>
          <w:tcPr>
            <w:tcW w:w="468" w:type="pct"/>
          </w:tcPr>
          <w:p w:rsidR="0092772B" w:rsidRPr="0092772B" w:rsidRDefault="0092772B" w:rsidP="0092772B">
            <w:pPr>
              <w:tabs>
                <w:tab w:val="left" w:pos="709"/>
              </w:tabs>
              <w:ind w:firstLine="0"/>
              <w:jc w:val="center"/>
              <w:rPr>
                <w:sz w:val="22"/>
              </w:rPr>
            </w:pPr>
            <w:r w:rsidRPr="0092772B">
              <w:rPr>
                <w:sz w:val="22"/>
              </w:rPr>
              <w:t>459,20</w:t>
            </w:r>
          </w:p>
        </w:tc>
        <w:tc>
          <w:tcPr>
            <w:tcW w:w="422" w:type="pct"/>
          </w:tcPr>
          <w:p w:rsidR="0092772B" w:rsidRPr="0092772B" w:rsidRDefault="0092772B" w:rsidP="0092772B">
            <w:pPr>
              <w:tabs>
                <w:tab w:val="left" w:pos="709"/>
              </w:tabs>
              <w:ind w:firstLine="0"/>
              <w:jc w:val="center"/>
              <w:rPr>
                <w:sz w:val="22"/>
              </w:rPr>
            </w:pPr>
            <w:r w:rsidRPr="0092772B">
              <w:rPr>
                <w:sz w:val="22"/>
              </w:rPr>
              <w:t>Х</w:t>
            </w:r>
          </w:p>
        </w:tc>
        <w:tc>
          <w:tcPr>
            <w:tcW w:w="375" w:type="pct"/>
          </w:tcPr>
          <w:p w:rsidR="0092772B" w:rsidRPr="0092772B" w:rsidRDefault="0092772B" w:rsidP="0092772B">
            <w:pPr>
              <w:tabs>
                <w:tab w:val="left" w:pos="709"/>
              </w:tabs>
              <w:ind w:firstLine="0"/>
              <w:jc w:val="center"/>
              <w:rPr>
                <w:sz w:val="22"/>
              </w:rPr>
            </w:pPr>
            <w:r w:rsidRPr="0092772B">
              <w:rPr>
                <w:sz w:val="22"/>
              </w:rPr>
              <w:t>257,15</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515" w:type="pct"/>
          </w:tcPr>
          <w:p w:rsidR="0092772B" w:rsidRPr="0092772B" w:rsidRDefault="0092772B" w:rsidP="0092772B">
            <w:pPr>
              <w:tabs>
                <w:tab w:val="left" w:pos="709"/>
              </w:tabs>
              <w:ind w:firstLine="0"/>
              <w:jc w:val="center"/>
              <w:rPr>
                <w:sz w:val="22"/>
              </w:rPr>
            </w:pPr>
            <w:r w:rsidRPr="0092772B">
              <w:rPr>
                <w:sz w:val="22"/>
              </w:rPr>
              <w:t>334 156,68</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150"/>
        </w:trPr>
        <w:tc>
          <w:tcPr>
            <w:tcW w:w="268" w:type="pct"/>
            <w:vMerge/>
          </w:tcPr>
          <w:p w:rsidR="0092772B" w:rsidRPr="0092772B" w:rsidRDefault="0092772B" w:rsidP="0092772B">
            <w:pPr>
              <w:tabs>
                <w:tab w:val="left" w:pos="709"/>
              </w:tabs>
              <w:ind w:firstLine="0"/>
              <w:jc w:val="center"/>
              <w:rPr>
                <w:spacing w:val="2"/>
                <w:sz w:val="22"/>
                <w:highlight w:val="yellow"/>
              </w:rPr>
            </w:pPr>
          </w:p>
        </w:tc>
        <w:tc>
          <w:tcPr>
            <w:tcW w:w="798" w:type="pct"/>
            <w:vMerge/>
          </w:tcPr>
          <w:p w:rsidR="0092772B" w:rsidRPr="0092772B" w:rsidRDefault="0092772B" w:rsidP="0092772B">
            <w:pPr>
              <w:tabs>
                <w:tab w:val="left" w:pos="709"/>
              </w:tabs>
              <w:ind w:firstLine="0"/>
              <w:rPr>
                <w:spacing w:val="2"/>
                <w:sz w:val="22"/>
                <w:highlight w:val="green"/>
              </w:rPr>
            </w:pPr>
          </w:p>
        </w:tc>
        <w:tc>
          <w:tcPr>
            <w:tcW w:w="235" w:type="pct"/>
          </w:tcPr>
          <w:p w:rsidR="0092772B" w:rsidRPr="0092772B" w:rsidRDefault="0092772B" w:rsidP="0092772B">
            <w:pPr>
              <w:tabs>
                <w:tab w:val="left" w:pos="709"/>
              </w:tabs>
              <w:ind w:firstLine="0"/>
              <w:jc w:val="center"/>
              <w:rPr>
                <w:sz w:val="22"/>
              </w:rPr>
            </w:pPr>
            <w:r w:rsidRPr="0092772B">
              <w:rPr>
                <w:sz w:val="22"/>
              </w:rPr>
              <w:t>21.3</w:t>
            </w:r>
          </w:p>
        </w:tc>
        <w:tc>
          <w:tcPr>
            <w:tcW w:w="468" w:type="pct"/>
          </w:tcPr>
          <w:p w:rsidR="0092772B" w:rsidRPr="0092772B" w:rsidRDefault="0092772B" w:rsidP="0092772B">
            <w:pPr>
              <w:tabs>
                <w:tab w:val="left" w:pos="709"/>
              </w:tabs>
              <w:ind w:firstLine="0"/>
              <w:jc w:val="center"/>
              <w:rPr>
                <w:sz w:val="22"/>
              </w:rPr>
            </w:pPr>
            <w:r w:rsidRPr="0092772B">
              <w:rPr>
                <w:sz w:val="22"/>
              </w:rPr>
              <w:t>обращений</w:t>
            </w:r>
          </w:p>
        </w:tc>
        <w:tc>
          <w:tcPr>
            <w:tcW w:w="515" w:type="pct"/>
          </w:tcPr>
          <w:p w:rsidR="0092772B" w:rsidRPr="0092772B" w:rsidRDefault="0092772B" w:rsidP="0092772B">
            <w:pPr>
              <w:tabs>
                <w:tab w:val="left" w:pos="709"/>
              </w:tabs>
              <w:ind w:firstLine="0"/>
              <w:jc w:val="center"/>
              <w:rPr>
                <w:sz w:val="22"/>
              </w:rPr>
            </w:pPr>
            <w:r w:rsidRPr="0092772B">
              <w:rPr>
                <w:sz w:val="22"/>
              </w:rPr>
              <w:t>1,98</w:t>
            </w:r>
          </w:p>
        </w:tc>
        <w:tc>
          <w:tcPr>
            <w:tcW w:w="468" w:type="pct"/>
          </w:tcPr>
          <w:p w:rsidR="0092772B" w:rsidRPr="0092772B" w:rsidRDefault="0092772B" w:rsidP="0092772B">
            <w:pPr>
              <w:tabs>
                <w:tab w:val="left" w:pos="709"/>
              </w:tabs>
              <w:ind w:firstLine="0"/>
              <w:jc w:val="center"/>
              <w:rPr>
                <w:sz w:val="22"/>
              </w:rPr>
            </w:pPr>
            <w:r w:rsidRPr="0092772B">
              <w:rPr>
                <w:sz w:val="22"/>
              </w:rPr>
              <w:t>1 005,00</w:t>
            </w:r>
          </w:p>
        </w:tc>
        <w:tc>
          <w:tcPr>
            <w:tcW w:w="422" w:type="pct"/>
          </w:tcPr>
          <w:p w:rsidR="0092772B" w:rsidRPr="0092772B" w:rsidRDefault="0092772B" w:rsidP="0092772B">
            <w:pPr>
              <w:tabs>
                <w:tab w:val="left" w:pos="709"/>
              </w:tabs>
              <w:ind w:firstLine="0"/>
              <w:jc w:val="center"/>
              <w:rPr>
                <w:sz w:val="22"/>
              </w:rPr>
            </w:pPr>
            <w:r w:rsidRPr="0092772B">
              <w:rPr>
                <w:sz w:val="22"/>
              </w:rPr>
              <w:t>Х</w:t>
            </w:r>
          </w:p>
        </w:tc>
        <w:tc>
          <w:tcPr>
            <w:tcW w:w="375" w:type="pct"/>
          </w:tcPr>
          <w:p w:rsidR="0092772B" w:rsidRPr="0092772B" w:rsidRDefault="0092772B" w:rsidP="0092772B">
            <w:pPr>
              <w:tabs>
                <w:tab w:val="left" w:pos="709"/>
              </w:tabs>
              <w:ind w:firstLine="0"/>
              <w:jc w:val="center"/>
              <w:rPr>
                <w:sz w:val="22"/>
              </w:rPr>
            </w:pPr>
            <w:r w:rsidRPr="0092772B">
              <w:rPr>
                <w:sz w:val="22"/>
              </w:rPr>
              <w:t>1 989,90</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515" w:type="pct"/>
          </w:tcPr>
          <w:p w:rsidR="0092772B" w:rsidRPr="0092772B" w:rsidRDefault="0092772B" w:rsidP="0092772B">
            <w:pPr>
              <w:tabs>
                <w:tab w:val="left" w:pos="709"/>
              </w:tabs>
              <w:ind w:firstLine="0"/>
              <w:jc w:val="center"/>
              <w:rPr>
                <w:sz w:val="22"/>
              </w:rPr>
            </w:pPr>
            <w:r w:rsidRPr="0092772B">
              <w:rPr>
                <w:sz w:val="22"/>
              </w:rPr>
              <w:t>2 585 779,53</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c>
          <w:tcPr>
            <w:tcW w:w="268" w:type="pct"/>
            <w:vMerge/>
          </w:tcPr>
          <w:p w:rsidR="0092772B" w:rsidRPr="0092772B" w:rsidRDefault="0092772B" w:rsidP="0092772B">
            <w:pPr>
              <w:tabs>
                <w:tab w:val="left" w:pos="709"/>
              </w:tabs>
              <w:ind w:firstLine="0"/>
              <w:jc w:val="center"/>
              <w:rPr>
                <w:spacing w:val="2"/>
                <w:sz w:val="22"/>
                <w:highlight w:val="yellow"/>
              </w:rPr>
            </w:pPr>
          </w:p>
        </w:tc>
        <w:tc>
          <w:tcPr>
            <w:tcW w:w="798" w:type="pct"/>
          </w:tcPr>
          <w:p w:rsidR="0092772B" w:rsidRPr="0092772B" w:rsidRDefault="0092772B" w:rsidP="0092772B">
            <w:pPr>
              <w:tabs>
                <w:tab w:val="left" w:pos="709"/>
              </w:tabs>
              <w:ind w:firstLine="0"/>
              <w:rPr>
                <w:spacing w:val="2"/>
                <w:sz w:val="22"/>
              </w:rPr>
            </w:pPr>
            <w:r w:rsidRPr="0092772B">
              <w:rPr>
                <w:spacing w:val="2"/>
                <w:sz w:val="22"/>
              </w:rPr>
              <w:t xml:space="preserve">- стационарная помощь </w:t>
            </w:r>
          </w:p>
          <w:p w:rsidR="0092772B" w:rsidRPr="0092772B" w:rsidRDefault="0092772B" w:rsidP="0092772B">
            <w:pPr>
              <w:tabs>
                <w:tab w:val="left" w:pos="709"/>
              </w:tabs>
              <w:ind w:firstLine="0"/>
              <w:rPr>
                <w:spacing w:val="2"/>
                <w:sz w:val="22"/>
              </w:rPr>
            </w:pPr>
            <w:r w:rsidRPr="0092772B">
              <w:rPr>
                <w:spacing w:val="2"/>
                <w:sz w:val="22"/>
              </w:rPr>
              <w:t>в том числе:</w:t>
            </w:r>
          </w:p>
        </w:tc>
        <w:tc>
          <w:tcPr>
            <w:tcW w:w="235" w:type="pct"/>
          </w:tcPr>
          <w:p w:rsidR="0092772B" w:rsidRPr="0092772B" w:rsidRDefault="0092772B" w:rsidP="0092772B">
            <w:pPr>
              <w:tabs>
                <w:tab w:val="left" w:pos="709"/>
              </w:tabs>
              <w:ind w:firstLine="0"/>
              <w:jc w:val="center"/>
              <w:rPr>
                <w:sz w:val="22"/>
              </w:rPr>
            </w:pPr>
            <w:r w:rsidRPr="0092772B">
              <w:rPr>
                <w:sz w:val="22"/>
              </w:rPr>
              <w:t>22</w:t>
            </w:r>
          </w:p>
        </w:tc>
        <w:tc>
          <w:tcPr>
            <w:tcW w:w="468" w:type="pct"/>
          </w:tcPr>
          <w:p w:rsidR="0092772B" w:rsidRPr="0092772B" w:rsidRDefault="0092772B" w:rsidP="0092772B">
            <w:pPr>
              <w:tabs>
                <w:tab w:val="left" w:pos="709"/>
              </w:tabs>
              <w:ind w:firstLine="0"/>
              <w:jc w:val="center"/>
              <w:rPr>
                <w:sz w:val="22"/>
              </w:rPr>
            </w:pPr>
            <w:r w:rsidRPr="0092772B">
              <w:rPr>
                <w:sz w:val="22"/>
              </w:rPr>
              <w:t>случаев госпитализации</w:t>
            </w:r>
          </w:p>
        </w:tc>
        <w:tc>
          <w:tcPr>
            <w:tcW w:w="515" w:type="pct"/>
          </w:tcPr>
          <w:p w:rsidR="0092772B" w:rsidRPr="0092772B" w:rsidRDefault="0092772B" w:rsidP="0092772B">
            <w:pPr>
              <w:tabs>
                <w:tab w:val="left" w:pos="709"/>
              </w:tabs>
              <w:ind w:firstLine="0"/>
              <w:jc w:val="center"/>
              <w:rPr>
                <w:sz w:val="22"/>
              </w:rPr>
            </w:pPr>
            <w:r w:rsidRPr="0092772B">
              <w:rPr>
                <w:sz w:val="22"/>
              </w:rPr>
              <w:t>0,17262</w:t>
            </w:r>
          </w:p>
        </w:tc>
        <w:tc>
          <w:tcPr>
            <w:tcW w:w="468" w:type="pct"/>
          </w:tcPr>
          <w:p w:rsidR="0092772B" w:rsidRPr="0092772B" w:rsidRDefault="0092772B" w:rsidP="0092772B">
            <w:pPr>
              <w:tabs>
                <w:tab w:val="left" w:pos="709"/>
              </w:tabs>
              <w:ind w:firstLine="0"/>
              <w:jc w:val="center"/>
              <w:rPr>
                <w:sz w:val="22"/>
              </w:rPr>
            </w:pPr>
            <w:r w:rsidRPr="0092772B">
              <w:rPr>
                <w:sz w:val="22"/>
              </w:rPr>
              <w:t>22 881,18</w:t>
            </w:r>
          </w:p>
        </w:tc>
        <w:tc>
          <w:tcPr>
            <w:tcW w:w="422" w:type="pct"/>
          </w:tcPr>
          <w:p w:rsidR="0092772B" w:rsidRPr="0092772B" w:rsidRDefault="0092772B" w:rsidP="0092772B">
            <w:pPr>
              <w:tabs>
                <w:tab w:val="left" w:pos="709"/>
              </w:tabs>
              <w:ind w:firstLine="0"/>
              <w:jc w:val="center"/>
              <w:rPr>
                <w:sz w:val="22"/>
              </w:rPr>
            </w:pPr>
            <w:r w:rsidRPr="0092772B">
              <w:rPr>
                <w:sz w:val="22"/>
              </w:rPr>
              <w:t>Х</w:t>
            </w:r>
          </w:p>
        </w:tc>
        <w:tc>
          <w:tcPr>
            <w:tcW w:w="375" w:type="pct"/>
          </w:tcPr>
          <w:p w:rsidR="0092772B" w:rsidRPr="0092772B" w:rsidRDefault="0092772B" w:rsidP="0092772B">
            <w:pPr>
              <w:tabs>
                <w:tab w:val="left" w:pos="709"/>
              </w:tabs>
              <w:ind w:firstLine="0"/>
              <w:jc w:val="center"/>
              <w:rPr>
                <w:sz w:val="22"/>
              </w:rPr>
            </w:pPr>
            <w:r w:rsidRPr="0092772B">
              <w:rPr>
                <w:sz w:val="22"/>
              </w:rPr>
              <w:t>3 949,75</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515" w:type="pct"/>
          </w:tcPr>
          <w:p w:rsidR="0092772B" w:rsidRPr="0092772B" w:rsidRDefault="0092772B" w:rsidP="0092772B">
            <w:pPr>
              <w:tabs>
                <w:tab w:val="left" w:pos="709"/>
              </w:tabs>
              <w:ind w:firstLine="0"/>
              <w:jc w:val="center"/>
              <w:rPr>
                <w:sz w:val="22"/>
              </w:rPr>
            </w:pPr>
            <w:r w:rsidRPr="0092772B">
              <w:rPr>
                <w:sz w:val="22"/>
              </w:rPr>
              <w:t>5 132 509,62</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294"/>
        </w:trPr>
        <w:tc>
          <w:tcPr>
            <w:tcW w:w="268" w:type="pct"/>
            <w:vMerge/>
          </w:tcPr>
          <w:p w:rsidR="0092772B" w:rsidRPr="0092772B" w:rsidRDefault="0092772B" w:rsidP="0092772B">
            <w:pPr>
              <w:tabs>
                <w:tab w:val="left" w:pos="709"/>
              </w:tabs>
              <w:ind w:firstLine="0"/>
              <w:jc w:val="center"/>
              <w:rPr>
                <w:spacing w:val="2"/>
                <w:sz w:val="22"/>
                <w:highlight w:val="yellow"/>
              </w:rPr>
            </w:pPr>
          </w:p>
        </w:tc>
        <w:tc>
          <w:tcPr>
            <w:tcW w:w="798" w:type="pct"/>
            <w:vAlign w:val="center"/>
          </w:tcPr>
          <w:p w:rsidR="0092772B" w:rsidRPr="0092772B" w:rsidRDefault="0092772B" w:rsidP="0092772B">
            <w:pPr>
              <w:tabs>
                <w:tab w:val="left" w:pos="709"/>
              </w:tabs>
              <w:ind w:firstLine="0"/>
              <w:rPr>
                <w:spacing w:val="2"/>
                <w:sz w:val="22"/>
              </w:rPr>
            </w:pPr>
            <w:r w:rsidRPr="0092772B">
              <w:rPr>
                <w:spacing w:val="2"/>
                <w:sz w:val="22"/>
              </w:rPr>
              <w:t>реабилитация</w:t>
            </w:r>
          </w:p>
        </w:tc>
        <w:tc>
          <w:tcPr>
            <w:tcW w:w="235" w:type="pct"/>
            <w:vAlign w:val="center"/>
          </w:tcPr>
          <w:p w:rsidR="0092772B" w:rsidRPr="0092772B" w:rsidRDefault="0092772B" w:rsidP="0092772B">
            <w:pPr>
              <w:tabs>
                <w:tab w:val="left" w:pos="709"/>
              </w:tabs>
              <w:ind w:firstLine="0"/>
              <w:jc w:val="center"/>
              <w:rPr>
                <w:sz w:val="22"/>
              </w:rPr>
            </w:pPr>
            <w:r w:rsidRPr="0092772B">
              <w:rPr>
                <w:sz w:val="22"/>
              </w:rPr>
              <w:t>22.1</w:t>
            </w:r>
          </w:p>
        </w:tc>
        <w:tc>
          <w:tcPr>
            <w:tcW w:w="468" w:type="pct"/>
            <w:vAlign w:val="center"/>
          </w:tcPr>
          <w:p w:rsidR="0092772B" w:rsidRPr="0092772B" w:rsidRDefault="0092772B" w:rsidP="0092772B">
            <w:pPr>
              <w:tabs>
                <w:tab w:val="left" w:pos="709"/>
              </w:tabs>
              <w:ind w:firstLine="0"/>
              <w:jc w:val="center"/>
              <w:rPr>
                <w:sz w:val="22"/>
              </w:rPr>
            </w:pPr>
            <w:r w:rsidRPr="0092772B">
              <w:rPr>
                <w:sz w:val="22"/>
              </w:rPr>
              <w:t>койко-дней</w:t>
            </w:r>
          </w:p>
        </w:tc>
        <w:tc>
          <w:tcPr>
            <w:tcW w:w="515" w:type="pct"/>
            <w:vAlign w:val="center"/>
          </w:tcPr>
          <w:p w:rsidR="0092772B" w:rsidRPr="0092772B" w:rsidRDefault="0092772B" w:rsidP="0092772B">
            <w:pPr>
              <w:tabs>
                <w:tab w:val="left" w:pos="709"/>
              </w:tabs>
              <w:ind w:firstLine="0"/>
              <w:jc w:val="center"/>
              <w:rPr>
                <w:sz w:val="22"/>
              </w:rPr>
            </w:pPr>
            <w:r w:rsidRPr="0092772B">
              <w:rPr>
                <w:sz w:val="22"/>
              </w:rPr>
              <w:t>0,047</w:t>
            </w:r>
          </w:p>
        </w:tc>
        <w:tc>
          <w:tcPr>
            <w:tcW w:w="468" w:type="pct"/>
            <w:vAlign w:val="center"/>
          </w:tcPr>
          <w:p w:rsidR="0092772B" w:rsidRPr="0092772B" w:rsidRDefault="0092772B" w:rsidP="0092772B">
            <w:pPr>
              <w:tabs>
                <w:tab w:val="left" w:pos="709"/>
              </w:tabs>
              <w:ind w:firstLine="0"/>
              <w:jc w:val="center"/>
              <w:rPr>
                <w:sz w:val="22"/>
              </w:rPr>
            </w:pPr>
            <w:r w:rsidRPr="0092772B">
              <w:rPr>
                <w:sz w:val="22"/>
              </w:rPr>
              <w:t>1 778,61</w:t>
            </w:r>
          </w:p>
        </w:tc>
        <w:tc>
          <w:tcPr>
            <w:tcW w:w="422" w:type="pct"/>
            <w:vAlign w:val="center"/>
          </w:tcPr>
          <w:p w:rsidR="0092772B" w:rsidRPr="0092772B" w:rsidRDefault="0092772B" w:rsidP="0092772B">
            <w:pPr>
              <w:tabs>
                <w:tab w:val="left" w:pos="709"/>
              </w:tabs>
              <w:ind w:firstLine="0"/>
              <w:jc w:val="center"/>
              <w:rPr>
                <w:sz w:val="22"/>
              </w:rPr>
            </w:pPr>
            <w:r w:rsidRPr="0092772B">
              <w:rPr>
                <w:sz w:val="22"/>
              </w:rPr>
              <w:t>Х</w:t>
            </w:r>
          </w:p>
        </w:tc>
        <w:tc>
          <w:tcPr>
            <w:tcW w:w="375" w:type="pct"/>
            <w:vAlign w:val="center"/>
          </w:tcPr>
          <w:p w:rsidR="0092772B" w:rsidRPr="0092772B" w:rsidRDefault="0092772B" w:rsidP="0092772B">
            <w:pPr>
              <w:tabs>
                <w:tab w:val="left" w:pos="709"/>
              </w:tabs>
              <w:ind w:firstLine="0"/>
              <w:jc w:val="center"/>
              <w:rPr>
                <w:sz w:val="22"/>
              </w:rPr>
            </w:pPr>
            <w:r w:rsidRPr="0092772B">
              <w:rPr>
                <w:sz w:val="22"/>
              </w:rPr>
              <w:t>83,59</w:t>
            </w:r>
          </w:p>
        </w:tc>
        <w:tc>
          <w:tcPr>
            <w:tcW w:w="468" w:type="pct"/>
            <w:vAlign w:val="center"/>
          </w:tcPr>
          <w:p w:rsidR="0092772B" w:rsidRPr="0092772B" w:rsidRDefault="0092772B" w:rsidP="0092772B">
            <w:pPr>
              <w:tabs>
                <w:tab w:val="left" w:pos="709"/>
              </w:tabs>
              <w:ind w:firstLine="0"/>
              <w:jc w:val="center"/>
              <w:rPr>
                <w:sz w:val="22"/>
              </w:rPr>
            </w:pPr>
            <w:r w:rsidRPr="0092772B">
              <w:rPr>
                <w:sz w:val="22"/>
              </w:rPr>
              <w:t>Х</w:t>
            </w:r>
          </w:p>
        </w:tc>
        <w:tc>
          <w:tcPr>
            <w:tcW w:w="515" w:type="pct"/>
            <w:vAlign w:val="center"/>
          </w:tcPr>
          <w:p w:rsidR="0092772B" w:rsidRPr="0092772B" w:rsidRDefault="0092772B" w:rsidP="0092772B">
            <w:pPr>
              <w:tabs>
                <w:tab w:val="left" w:pos="709"/>
              </w:tabs>
              <w:ind w:firstLine="0"/>
              <w:jc w:val="center"/>
              <w:rPr>
                <w:sz w:val="22"/>
              </w:rPr>
            </w:pPr>
            <w:r w:rsidRPr="0092772B">
              <w:rPr>
                <w:sz w:val="22"/>
              </w:rPr>
              <w:t>108 627,26</w:t>
            </w:r>
          </w:p>
        </w:tc>
        <w:tc>
          <w:tcPr>
            <w:tcW w:w="468" w:type="pct"/>
            <w:vAlign w:val="center"/>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c>
          <w:tcPr>
            <w:tcW w:w="268" w:type="pct"/>
            <w:vMerge/>
          </w:tcPr>
          <w:p w:rsidR="0092772B" w:rsidRPr="0092772B" w:rsidRDefault="0092772B" w:rsidP="0092772B">
            <w:pPr>
              <w:tabs>
                <w:tab w:val="left" w:pos="709"/>
              </w:tabs>
              <w:ind w:firstLine="0"/>
              <w:jc w:val="center"/>
              <w:rPr>
                <w:spacing w:val="2"/>
                <w:sz w:val="22"/>
                <w:highlight w:val="yellow"/>
              </w:rPr>
            </w:pPr>
          </w:p>
        </w:tc>
        <w:tc>
          <w:tcPr>
            <w:tcW w:w="798" w:type="pct"/>
          </w:tcPr>
          <w:p w:rsidR="0092772B" w:rsidRPr="0092772B" w:rsidRDefault="0092772B" w:rsidP="0092772B">
            <w:pPr>
              <w:tabs>
                <w:tab w:val="left" w:pos="709"/>
              </w:tabs>
              <w:ind w:firstLine="0"/>
              <w:rPr>
                <w:spacing w:val="2"/>
                <w:sz w:val="22"/>
              </w:rPr>
            </w:pPr>
            <w:r w:rsidRPr="0092772B">
              <w:rPr>
                <w:spacing w:val="2"/>
                <w:sz w:val="22"/>
              </w:rPr>
              <w:t>высокотехнологичная медицинская помощь</w:t>
            </w:r>
          </w:p>
        </w:tc>
        <w:tc>
          <w:tcPr>
            <w:tcW w:w="235" w:type="pct"/>
          </w:tcPr>
          <w:p w:rsidR="0092772B" w:rsidRPr="0092772B" w:rsidRDefault="0092772B" w:rsidP="0092772B">
            <w:pPr>
              <w:tabs>
                <w:tab w:val="left" w:pos="709"/>
              </w:tabs>
              <w:ind w:firstLine="0"/>
              <w:jc w:val="center"/>
              <w:rPr>
                <w:sz w:val="22"/>
              </w:rPr>
            </w:pPr>
            <w:r w:rsidRPr="0092772B">
              <w:rPr>
                <w:sz w:val="22"/>
              </w:rPr>
              <w:t>22.2</w:t>
            </w:r>
          </w:p>
        </w:tc>
        <w:tc>
          <w:tcPr>
            <w:tcW w:w="468" w:type="pct"/>
          </w:tcPr>
          <w:p w:rsidR="0092772B" w:rsidRPr="0092772B" w:rsidRDefault="0092772B" w:rsidP="0092772B">
            <w:pPr>
              <w:tabs>
                <w:tab w:val="left" w:pos="709"/>
              </w:tabs>
              <w:ind w:firstLine="0"/>
              <w:jc w:val="center"/>
              <w:rPr>
                <w:sz w:val="22"/>
              </w:rPr>
            </w:pPr>
            <w:r w:rsidRPr="0092772B">
              <w:rPr>
                <w:sz w:val="22"/>
              </w:rPr>
              <w:t>случаев госпитализации</w:t>
            </w:r>
          </w:p>
        </w:tc>
        <w:tc>
          <w:tcPr>
            <w:tcW w:w="515" w:type="pct"/>
          </w:tcPr>
          <w:p w:rsidR="0092772B" w:rsidRPr="0092772B" w:rsidRDefault="0092772B" w:rsidP="0092772B">
            <w:pPr>
              <w:tabs>
                <w:tab w:val="left" w:pos="709"/>
              </w:tabs>
              <w:ind w:firstLine="0"/>
              <w:jc w:val="center"/>
              <w:rPr>
                <w:sz w:val="22"/>
              </w:rPr>
            </w:pPr>
            <w:r w:rsidRPr="0092772B">
              <w:rPr>
                <w:sz w:val="22"/>
              </w:rPr>
              <w:t>0,0022</w:t>
            </w:r>
          </w:p>
        </w:tc>
        <w:tc>
          <w:tcPr>
            <w:tcW w:w="468" w:type="pct"/>
          </w:tcPr>
          <w:p w:rsidR="0092772B" w:rsidRPr="0092772B" w:rsidRDefault="0092772B" w:rsidP="0092772B">
            <w:pPr>
              <w:tabs>
                <w:tab w:val="left" w:pos="709"/>
              </w:tabs>
              <w:ind w:firstLine="0"/>
              <w:jc w:val="center"/>
              <w:rPr>
                <w:sz w:val="22"/>
              </w:rPr>
            </w:pPr>
            <w:r w:rsidRPr="0092772B">
              <w:rPr>
                <w:sz w:val="22"/>
              </w:rPr>
              <w:t>145 556,51</w:t>
            </w:r>
          </w:p>
        </w:tc>
        <w:tc>
          <w:tcPr>
            <w:tcW w:w="422" w:type="pct"/>
          </w:tcPr>
          <w:p w:rsidR="0092772B" w:rsidRPr="0092772B" w:rsidRDefault="0092772B" w:rsidP="0092772B">
            <w:pPr>
              <w:tabs>
                <w:tab w:val="left" w:pos="709"/>
              </w:tabs>
              <w:ind w:firstLine="0"/>
              <w:jc w:val="center"/>
              <w:rPr>
                <w:sz w:val="22"/>
              </w:rPr>
            </w:pPr>
            <w:r w:rsidRPr="0092772B">
              <w:rPr>
                <w:sz w:val="22"/>
              </w:rPr>
              <w:t>Х</w:t>
            </w:r>
          </w:p>
        </w:tc>
        <w:tc>
          <w:tcPr>
            <w:tcW w:w="375" w:type="pct"/>
          </w:tcPr>
          <w:p w:rsidR="0092772B" w:rsidRPr="0092772B" w:rsidRDefault="0092772B" w:rsidP="0092772B">
            <w:pPr>
              <w:tabs>
                <w:tab w:val="left" w:pos="709"/>
              </w:tabs>
              <w:ind w:firstLine="0"/>
              <w:jc w:val="center"/>
              <w:rPr>
                <w:sz w:val="22"/>
              </w:rPr>
            </w:pPr>
            <w:r w:rsidRPr="0092772B">
              <w:rPr>
                <w:sz w:val="22"/>
              </w:rPr>
              <w:t>320,25</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515" w:type="pct"/>
          </w:tcPr>
          <w:p w:rsidR="0092772B" w:rsidRPr="0092772B" w:rsidRDefault="0092772B" w:rsidP="0092772B">
            <w:pPr>
              <w:tabs>
                <w:tab w:val="left" w:pos="709"/>
              </w:tabs>
              <w:ind w:firstLine="0"/>
              <w:jc w:val="center"/>
              <w:rPr>
                <w:sz w:val="22"/>
              </w:rPr>
            </w:pPr>
            <w:r w:rsidRPr="0092772B">
              <w:rPr>
                <w:sz w:val="22"/>
              </w:rPr>
              <w:t>416 146,06</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413"/>
        </w:trPr>
        <w:tc>
          <w:tcPr>
            <w:tcW w:w="268" w:type="pct"/>
            <w:vMerge/>
          </w:tcPr>
          <w:p w:rsidR="0092772B" w:rsidRPr="0092772B" w:rsidRDefault="0092772B" w:rsidP="0092772B">
            <w:pPr>
              <w:tabs>
                <w:tab w:val="left" w:pos="709"/>
              </w:tabs>
              <w:ind w:firstLine="0"/>
              <w:jc w:val="center"/>
              <w:rPr>
                <w:spacing w:val="2"/>
                <w:sz w:val="22"/>
                <w:highlight w:val="yellow"/>
              </w:rPr>
            </w:pPr>
          </w:p>
        </w:tc>
        <w:tc>
          <w:tcPr>
            <w:tcW w:w="798" w:type="pct"/>
          </w:tcPr>
          <w:p w:rsidR="0092772B" w:rsidRPr="0092772B" w:rsidRDefault="0092772B" w:rsidP="0092772B">
            <w:pPr>
              <w:tabs>
                <w:tab w:val="left" w:pos="709"/>
              </w:tabs>
              <w:ind w:firstLine="0"/>
              <w:rPr>
                <w:spacing w:val="2"/>
                <w:sz w:val="22"/>
                <w:vertAlign w:val="superscript"/>
              </w:rPr>
            </w:pPr>
            <w:r w:rsidRPr="0092772B">
              <w:rPr>
                <w:spacing w:val="2"/>
                <w:sz w:val="22"/>
              </w:rPr>
              <w:t>- в дневных стационарах</w:t>
            </w:r>
            <w:r w:rsidRPr="0092772B">
              <w:rPr>
                <w:spacing w:val="2"/>
                <w:sz w:val="22"/>
                <w:vertAlign w:val="superscript"/>
              </w:rPr>
              <w:t>4</w:t>
            </w:r>
          </w:p>
        </w:tc>
        <w:tc>
          <w:tcPr>
            <w:tcW w:w="235" w:type="pct"/>
          </w:tcPr>
          <w:p w:rsidR="0092772B" w:rsidRPr="0092772B" w:rsidRDefault="0092772B" w:rsidP="0092772B">
            <w:pPr>
              <w:tabs>
                <w:tab w:val="left" w:pos="709"/>
              </w:tabs>
              <w:ind w:firstLine="0"/>
              <w:jc w:val="center"/>
              <w:rPr>
                <w:sz w:val="22"/>
              </w:rPr>
            </w:pPr>
            <w:r w:rsidRPr="0092772B">
              <w:rPr>
                <w:sz w:val="22"/>
              </w:rPr>
              <w:t>23</w:t>
            </w:r>
          </w:p>
        </w:tc>
        <w:tc>
          <w:tcPr>
            <w:tcW w:w="468" w:type="pct"/>
          </w:tcPr>
          <w:p w:rsidR="0092772B" w:rsidRPr="0092772B" w:rsidRDefault="0092772B" w:rsidP="0092772B">
            <w:pPr>
              <w:tabs>
                <w:tab w:val="left" w:pos="709"/>
              </w:tabs>
              <w:ind w:firstLine="0"/>
              <w:jc w:val="center"/>
              <w:rPr>
                <w:sz w:val="22"/>
              </w:rPr>
            </w:pPr>
            <w:r w:rsidRPr="0092772B">
              <w:rPr>
                <w:sz w:val="22"/>
              </w:rPr>
              <w:t>случаев лечения</w:t>
            </w:r>
          </w:p>
        </w:tc>
        <w:tc>
          <w:tcPr>
            <w:tcW w:w="515" w:type="pct"/>
          </w:tcPr>
          <w:p w:rsidR="0092772B" w:rsidRPr="0092772B" w:rsidRDefault="0092772B" w:rsidP="0092772B">
            <w:pPr>
              <w:tabs>
                <w:tab w:val="left" w:pos="709"/>
              </w:tabs>
              <w:ind w:firstLine="0"/>
              <w:jc w:val="center"/>
              <w:rPr>
                <w:sz w:val="22"/>
              </w:rPr>
            </w:pPr>
            <w:r w:rsidRPr="0092772B">
              <w:rPr>
                <w:sz w:val="22"/>
              </w:rPr>
              <w:t>0,06</w:t>
            </w:r>
          </w:p>
        </w:tc>
        <w:tc>
          <w:tcPr>
            <w:tcW w:w="468" w:type="pct"/>
          </w:tcPr>
          <w:p w:rsidR="0092772B" w:rsidRPr="0092772B" w:rsidRDefault="0092772B" w:rsidP="0092772B">
            <w:pPr>
              <w:tabs>
                <w:tab w:val="left" w:pos="709"/>
              </w:tabs>
              <w:ind w:firstLine="0"/>
              <w:jc w:val="center"/>
              <w:rPr>
                <w:sz w:val="22"/>
              </w:rPr>
            </w:pPr>
            <w:r w:rsidRPr="0092772B">
              <w:rPr>
                <w:sz w:val="22"/>
              </w:rPr>
              <w:t>11 430,02</w:t>
            </w:r>
          </w:p>
        </w:tc>
        <w:tc>
          <w:tcPr>
            <w:tcW w:w="422" w:type="pct"/>
          </w:tcPr>
          <w:p w:rsidR="0092772B" w:rsidRPr="0092772B" w:rsidRDefault="0092772B" w:rsidP="0092772B">
            <w:pPr>
              <w:tabs>
                <w:tab w:val="left" w:pos="709"/>
              </w:tabs>
              <w:ind w:firstLine="0"/>
              <w:jc w:val="center"/>
              <w:rPr>
                <w:sz w:val="22"/>
              </w:rPr>
            </w:pPr>
            <w:r w:rsidRPr="0092772B">
              <w:rPr>
                <w:sz w:val="22"/>
              </w:rPr>
              <w:t>Х</w:t>
            </w:r>
          </w:p>
        </w:tc>
        <w:tc>
          <w:tcPr>
            <w:tcW w:w="375" w:type="pct"/>
          </w:tcPr>
          <w:p w:rsidR="0092772B" w:rsidRPr="0092772B" w:rsidRDefault="0092772B" w:rsidP="0092772B">
            <w:pPr>
              <w:tabs>
                <w:tab w:val="left" w:pos="709"/>
              </w:tabs>
              <w:ind w:firstLine="0"/>
              <w:jc w:val="center"/>
              <w:rPr>
                <w:sz w:val="22"/>
              </w:rPr>
            </w:pPr>
            <w:r w:rsidRPr="0092772B">
              <w:rPr>
                <w:sz w:val="22"/>
              </w:rPr>
              <w:t>685,80</w:t>
            </w:r>
          </w:p>
        </w:tc>
        <w:tc>
          <w:tcPr>
            <w:tcW w:w="468" w:type="pct"/>
          </w:tcPr>
          <w:p w:rsidR="0092772B" w:rsidRPr="0092772B" w:rsidRDefault="0092772B" w:rsidP="0092772B">
            <w:pPr>
              <w:tabs>
                <w:tab w:val="left" w:pos="709"/>
              </w:tabs>
              <w:ind w:firstLine="0"/>
              <w:jc w:val="center"/>
              <w:rPr>
                <w:sz w:val="22"/>
              </w:rPr>
            </w:pPr>
            <w:r w:rsidRPr="0092772B">
              <w:rPr>
                <w:sz w:val="22"/>
              </w:rPr>
              <w:t>Х</w:t>
            </w:r>
          </w:p>
        </w:tc>
        <w:tc>
          <w:tcPr>
            <w:tcW w:w="515" w:type="pct"/>
          </w:tcPr>
          <w:p w:rsidR="0092772B" w:rsidRPr="0092772B" w:rsidRDefault="0092772B" w:rsidP="0092772B">
            <w:pPr>
              <w:tabs>
                <w:tab w:val="left" w:pos="709"/>
              </w:tabs>
              <w:ind w:firstLine="0"/>
              <w:jc w:val="center"/>
              <w:rPr>
                <w:sz w:val="22"/>
              </w:rPr>
            </w:pPr>
            <w:r w:rsidRPr="0092772B">
              <w:rPr>
                <w:sz w:val="22"/>
              </w:rPr>
              <w:t>891 164,18</w:t>
            </w:r>
          </w:p>
        </w:tc>
        <w:tc>
          <w:tcPr>
            <w:tcW w:w="468" w:type="pct"/>
          </w:tcPr>
          <w:p w:rsidR="0092772B" w:rsidRPr="0092772B" w:rsidRDefault="0092772B" w:rsidP="0092772B">
            <w:pPr>
              <w:tabs>
                <w:tab w:val="left" w:pos="709"/>
              </w:tabs>
              <w:ind w:firstLine="0"/>
              <w:jc w:val="center"/>
              <w:rPr>
                <w:sz w:val="22"/>
              </w:rPr>
            </w:pPr>
            <w:r w:rsidRPr="0092772B">
              <w:rPr>
                <w:sz w:val="22"/>
              </w:rPr>
              <w:t>Х</w:t>
            </w:r>
          </w:p>
        </w:tc>
      </w:tr>
      <w:tr w:rsidR="0092772B" w:rsidRPr="0092772B" w:rsidTr="0092772B">
        <w:trPr>
          <w:trHeight w:val="340"/>
        </w:trPr>
        <w:tc>
          <w:tcPr>
            <w:tcW w:w="1066" w:type="pct"/>
            <w:gridSpan w:val="2"/>
            <w:vAlign w:val="center"/>
          </w:tcPr>
          <w:p w:rsidR="0092772B" w:rsidRPr="0092772B" w:rsidRDefault="0092772B" w:rsidP="0092772B">
            <w:pPr>
              <w:tabs>
                <w:tab w:val="left" w:pos="709"/>
              </w:tabs>
              <w:ind w:firstLine="0"/>
              <w:rPr>
                <w:spacing w:val="-4"/>
                <w:sz w:val="22"/>
              </w:rPr>
            </w:pPr>
            <w:r w:rsidRPr="0092772B">
              <w:rPr>
                <w:spacing w:val="-4"/>
                <w:sz w:val="22"/>
              </w:rPr>
              <w:t>Итого (сумма строк 01 + 15 + 16)</w:t>
            </w:r>
          </w:p>
        </w:tc>
        <w:tc>
          <w:tcPr>
            <w:tcW w:w="235" w:type="pct"/>
            <w:vAlign w:val="center"/>
          </w:tcPr>
          <w:p w:rsidR="0092772B" w:rsidRPr="0092772B" w:rsidRDefault="0092772B" w:rsidP="0092772B">
            <w:pPr>
              <w:tabs>
                <w:tab w:val="left" w:pos="709"/>
              </w:tabs>
              <w:ind w:firstLine="0"/>
              <w:jc w:val="center"/>
              <w:rPr>
                <w:sz w:val="22"/>
              </w:rPr>
            </w:pPr>
            <w:r w:rsidRPr="0092772B">
              <w:rPr>
                <w:sz w:val="22"/>
              </w:rPr>
              <w:t>24</w:t>
            </w:r>
          </w:p>
        </w:tc>
        <w:tc>
          <w:tcPr>
            <w:tcW w:w="468" w:type="pct"/>
            <w:vAlign w:val="center"/>
          </w:tcPr>
          <w:p w:rsidR="0092772B" w:rsidRPr="0092772B" w:rsidRDefault="0092772B" w:rsidP="0092772B">
            <w:pPr>
              <w:tabs>
                <w:tab w:val="left" w:pos="709"/>
              </w:tabs>
              <w:ind w:firstLine="0"/>
              <w:jc w:val="center"/>
              <w:rPr>
                <w:sz w:val="22"/>
              </w:rPr>
            </w:pPr>
          </w:p>
        </w:tc>
        <w:tc>
          <w:tcPr>
            <w:tcW w:w="515" w:type="pct"/>
            <w:vAlign w:val="center"/>
          </w:tcPr>
          <w:p w:rsidR="0092772B" w:rsidRPr="0092772B" w:rsidRDefault="0092772B" w:rsidP="0092772B">
            <w:pPr>
              <w:tabs>
                <w:tab w:val="left" w:pos="709"/>
              </w:tabs>
              <w:ind w:firstLine="0"/>
              <w:jc w:val="center"/>
              <w:rPr>
                <w:sz w:val="22"/>
              </w:rPr>
            </w:pPr>
            <w:r w:rsidRPr="0092772B">
              <w:rPr>
                <w:sz w:val="22"/>
              </w:rPr>
              <w:t>Х</w:t>
            </w:r>
          </w:p>
        </w:tc>
        <w:tc>
          <w:tcPr>
            <w:tcW w:w="468" w:type="pct"/>
            <w:vAlign w:val="center"/>
          </w:tcPr>
          <w:p w:rsidR="0092772B" w:rsidRPr="0092772B" w:rsidRDefault="0092772B" w:rsidP="0092772B">
            <w:pPr>
              <w:tabs>
                <w:tab w:val="left" w:pos="709"/>
              </w:tabs>
              <w:ind w:firstLine="0"/>
              <w:jc w:val="center"/>
              <w:rPr>
                <w:sz w:val="22"/>
              </w:rPr>
            </w:pPr>
            <w:r w:rsidRPr="0092772B">
              <w:rPr>
                <w:sz w:val="22"/>
              </w:rPr>
              <w:t>Х</w:t>
            </w:r>
          </w:p>
        </w:tc>
        <w:tc>
          <w:tcPr>
            <w:tcW w:w="422" w:type="pct"/>
            <w:vAlign w:val="center"/>
          </w:tcPr>
          <w:p w:rsidR="0092772B" w:rsidRPr="0092772B" w:rsidRDefault="0092772B" w:rsidP="0092772B">
            <w:pPr>
              <w:tabs>
                <w:tab w:val="left" w:pos="709"/>
              </w:tabs>
              <w:ind w:firstLine="0"/>
              <w:jc w:val="center"/>
              <w:rPr>
                <w:sz w:val="22"/>
              </w:rPr>
            </w:pPr>
            <w:r w:rsidRPr="0092772B">
              <w:rPr>
                <w:sz w:val="22"/>
              </w:rPr>
              <w:t>3 432,37</w:t>
            </w:r>
          </w:p>
        </w:tc>
        <w:tc>
          <w:tcPr>
            <w:tcW w:w="375" w:type="pct"/>
            <w:vAlign w:val="center"/>
          </w:tcPr>
          <w:p w:rsidR="0092772B" w:rsidRPr="0092772B" w:rsidRDefault="0092772B" w:rsidP="0092772B">
            <w:pPr>
              <w:tabs>
                <w:tab w:val="left" w:pos="709"/>
              </w:tabs>
              <w:ind w:firstLine="0"/>
              <w:jc w:val="center"/>
              <w:rPr>
                <w:sz w:val="22"/>
              </w:rPr>
            </w:pPr>
            <w:r w:rsidRPr="0092772B">
              <w:rPr>
                <w:sz w:val="22"/>
              </w:rPr>
              <w:t>8 494,31</w:t>
            </w:r>
          </w:p>
        </w:tc>
        <w:tc>
          <w:tcPr>
            <w:tcW w:w="468" w:type="pct"/>
            <w:vAlign w:val="center"/>
          </w:tcPr>
          <w:p w:rsidR="0092772B" w:rsidRPr="0092772B" w:rsidRDefault="0092772B" w:rsidP="0092772B">
            <w:pPr>
              <w:tabs>
                <w:tab w:val="left" w:pos="709"/>
              </w:tabs>
              <w:ind w:firstLine="0"/>
              <w:jc w:val="center"/>
              <w:rPr>
                <w:sz w:val="22"/>
              </w:rPr>
            </w:pPr>
            <w:r w:rsidRPr="0092772B">
              <w:rPr>
                <w:sz w:val="22"/>
              </w:rPr>
              <w:t>4 364 704,90</w:t>
            </w:r>
          </w:p>
        </w:tc>
        <w:tc>
          <w:tcPr>
            <w:tcW w:w="515" w:type="pct"/>
            <w:vAlign w:val="center"/>
          </w:tcPr>
          <w:p w:rsidR="0092772B" w:rsidRPr="0092772B" w:rsidRDefault="0092772B" w:rsidP="0092772B">
            <w:pPr>
              <w:tabs>
                <w:tab w:val="left" w:pos="709"/>
              </w:tabs>
              <w:ind w:firstLine="0"/>
              <w:jc w:val="center"/>
              <w:rPr>
                <w:sz w:val="22"/>
              </w:rPr>
            </w:pPr>
            <w:r w:rsidRPr="0092772B">
              <w:rPr>
                <w:sz w:val="22"/>
              </w:rPr>
              <w:t>11 037 945,50</w:t>
            </w:r>
          </w:p>
        </w:tc>
        <w:tc>
          <w:tcPr>
            <w:tcW w:w="468" w:type="pct"/>
            <w:vAlign w:val="center"/>
          </w:tcPr>
          <w:p w:rsidR="0092772B" w:rsidRPr="0092772B" w:rsidRDefault="0092772B" w:rsidP="0092772B">
            <w:pPr>
              <w:tabs>
                <w:tab w:val="left" w:pos="709"/>
              </w:tabs>
              <w:ind w:firstLine="0"/>
              <w:jc w:val="center"/>
              <w:rPr>
                <w:sz w:val="22"/>
              </w:rPr>
            </w:pPr>
            <w:r w:rsidRPr="0092772B">
              <w:rPr>
                <w:sz w:val="22"/>
              </w:rPr>
              <w:t>100</w:t>
            </w:r>
          </w:p>
        </w:tc>
      </w:tr>
    </w:tbl>
    <w:p w:rsidR="0092772B" w:rsidRPr="0092772B" w:rsidRDefault="0092772B" w:rsidP="0092772B">
      <w:pPr>
        <w:jc w:val="both"/>
        <w:rPr>
          <w:szCs w:val="28"/>
          <w:highlight w:val="yellow"/>
          <w:vertAlign w:val="superscript"/>
        </w:rPr>
      </w:pPr>
    </w:p>
    <w:p w:rsidR="0092772B" w:rsidRPr="0092772B" w:rsidRDefault="0092772B" w:rsidP="0092772B">
      <w:pPr>
        <w:jc w:val="both"/>
        <w:rPr>
          <w:szCs w:val="28"/>
        </w:rPr>
      </w:pPr>
      <w:r w:rsidRPr="0092772B">
        <w:rPr>
          <w:szCs w:val="28"/>
          <w:vertAlign w:val="superscript"/>
        </w:rPr>
        <w:t>1 </w:t>
      </w:r>
      <w:r w:rsidRPr="0092772B">
        <w:rPr>
          <w:szCs w:val="28"/>
        </w:rPr>
        <w:t>О</w:t>
      </w:r>
      <w:r w:rsidRPr="0092772B">
        <w:rPr>
          <w:color w:val="000000"/>
          <w:szCs w:val="28"/>
        </w:rPr>
        <w:t>бъемы предоставления медицинской помощи для конкретной медицинской организации, работающей в системе ОМС, распределяются решением комиссиипо разработке территориальной программы ОМС.</w:t>
      </w:r>
    </w:p>
    <w:p w:rsidR="0092772B" w:rsidRPr="0092772B" w:rsidRDefault="0092772B" w:rsidP="0092772B">
      <w:pPr>
        <w:jc w:val="both"/>
        <w:rPr>
          <w:szCs w:val="28"/>
        </w:rPr>
      </w:pPr>
      <w:r w:rsidRPr="0092772B">
        <w:rPr>
          <w:szCs w:val="28"/>
          <w:vertAlign w:val="superscript"/>
        </w:rPr>
        <w:t>2 </w:t>
      </w:r>
      <w:r w:rsidRPr="0092772B">
        <w:rPr>
          <w:szCs w:val="28"/>
        </w:rPr>
        <w:t>Указываются средства консолидированного бюджета Ярославской области на содержание медицинских организаций, работающих в системе ОМС, сверх уплачиваемых страховых взносов на неработающее население, передаваемые в бюджет Территориального фонда ОМС Ярославской области в виде межбюджетных трансфертов.</w:t>
      </w:r>
    </w:p>
    <w:p w:rsidR="0092772B" w:rsidRPr="0092772B" w:rsidRDefault="0092772B" w:rsidP="0092772B">
      <w:pPr>
        <w:jc w:val="both"/>
        <w:rPr>
          <w:szCs w:val="28"/>
        </w:rPr>
      </w:pPr>
      <w:r w:rsidRPr="0092772B">
        <w:rPr>
          <w:szCs w:val="28"/>
          <w:vertAlign w:val="superscript"/>
        </w:rPr>
        <w:t>3 </w:t>
      </w:r>
      <w:r w:rsidRPr="0092772B">
        <w:rPr>
          <w:szCs w:val="28"/>
        </w:rPr>
        <w:t>Затраты на административно-управленческий персонал Территориального фонда ОМС Ярославской области и страховых медицинских организаций.</w:t>
      </w:r>
    </w:p>
    <w:p w:rsidR="0092772B" w:rsidRPr="0092772B" w:rsidRDefault="0092772B" w:rsidP="0092772B">
      <w:pPr>
        <w:jc w:val="both"/>
        <w:rPr>
          <w:szCs w:val="28"/>
          <w:vertAlign w:val="superscript"/>
        </w:rPr>
      </w:pPr>
      <w:r w:rsidRPr="0092772B">
        <w:rPr>
          <w:szCs w:val="28"/>
          <w:vertAlign w:val="superscript"/>
        </w:rPr>
        <w:t>4 </w:t>
      </w:r>
      <w:r w:rsidRPr="0092772B">
        <w:rPr>
          <w:szCs w:val="28"/>
        </w:rPr>
        <w:t>В том числе экстракорпоральное оплодотворение 400 случаев.</w:t>
      </w:r>
    </w:p>
    <w:p w:rsidR="00302691" w:rsidRPr="00903B74" w:rsidRDefault="00302691" w:rsidP="0092772B">
      <w:pPr>
        <w:ind w:firstLine="0"/>
        <w:jc w:val="center"/>
        <w:rPr>
          <w:color w:val="000000"/>
          <w:szCs w:val="28"/>
        </w:rPr>
      </w:pPr>
      <w:r w:rsidRPr="00903B74">
        <w:rPr>
          <w:color w:val="000000"/>
          <w:szCs w:val="28"/>
        </w:rPr>
        <w:br w:type="page"/>
      </w:r>
    </w:p>
    <w:p w:rsidR="00302691" w:rsidRPr="00903B74" w:rsidRDefault="00302691" w:rsidP="0092772B">
      <w:pPr>
        <w:ind w:firstLine="0"/>
        <w:jc w:val="center"/>
        <w:rPr>
          <w:color w:val="000000"/>
          <w:szCs w:val="28"/>
        </w:rPr>
        <w:sectPr w:rsidR="00302691" w:rsidRPr="00903B74" w:rsidSect="00302691">
          <w:pgSz w:w="16838" w:h="11905" w:orient="landscape" w:code="9"/>
          <w:pgMar w:top="1985" w:right="1134" w:bottom="567" w:left="1134" w:header="720" w:footer="720" w:gutter="0"/>
          <w:cols w:space="720"/>
          <w:noEndnote/>
          <w:docGrid w:linePitch="381"/>
        </w:sectPr>
      </w:pPr>
    </w:p>
    <w:p w:rsidR="0092772B" w:rsidRPr="0092772B" w:rsidRDefault="0092772B" w:rsidP="0092772B">
      <w:pPr>
        <w:ind w:firstLine="0"/>
        <w:jc w:val="center"/>
        <w:rPr>
          <w:color w:val="000000"/>
          <w:szCs w:val="28"/>
        </w:rPr>
      </w:pPr>
      <w:r w:rsidRPr="0092772B">
        <w:rPr>
          <w:color w:val="000000"/>
          <w:szCs w:val="28"/>
          <w:lang w:val="en-US"/>
        </w:rPr>
        <w:t>XI</w:t>
      </w:r>
      <w:r w:rsidRPr="0092772B">
        <w:rPr>
          <w:color w:val="000000"/>
          <w:szCs w:val="28"/>
        </w:rPr>
        <w:t xml:space="preserve">. Информация о численности населения по группам и категориям </w:t>
      </w:r>
    </w:p>
    <w:p w:rsidR="0092772B" w:rsidRPr="0092772B" w:rsidRDefault="0092772B" w:rsidP="0092772B">
      <w:pPr>
        <w:ind w:firstLine="0"/>
        <w:jc w:val="center"/>
        <w:rPr>
          <w:color w:val="000000"/>
          <w:szCs w:val="28"/>
        </w:rPr>
      </w:pPr>
      <w:r w:rsidRPr="0092772B">
        <w:rPr>
          <w:color w:val="000000"/>
          <w:szCs w:val="28"/>
        </w:rPr>
        <w:t xml:space="preserve">заболеваний, при амбулаторном лечении которых лекарственные средства </w:t>
      </w:r>
    </w:p>
    <w:p w:rsidR="0092772B" w:rsidRPr="0092772B" w:rsidRDefault="0092772B" w:rsidP="0092772B">
      <w:pPr>
        <w:ind w:firstLine="0"/>
        <w:jc w:val="center"/>
        <w:rPr>
          <w:color w:val="000000"/>
          <w:szCs w:val="28"/>
        </w:rPr>
      </w:pPr>
      <w:r w:rsidRPr="0092772B">
        <w:rPr>
          <w:color w:val="000000"/>
          <w:szCs w:val="28"/>
        </w:rPr>
        <w:t xml:space="preserve">и изделия медицинского назначения отпускаются по рецептам врачей </w:t>
      </w:r>
    </w:p>
    <w:p w:rsidR="0092772B" w:rsidRPr="0092772B" w:rsidRDefault="0092772B" w:rsidP="0092772B">
      <w:pPr>
        <w:ind w:firstLine="0"/>
        <w:jc w:val="center"/>
        <w:rPr>
          <w:color w:val="000000"/>
          <w:szCs w:val="28"/>
        </w:rPr>
      </w:pPr>
      <w:r w:rsidRPr="0092772B">
        <w:rPr>
          <w:color w:val="000000"/>
          <w:szCs w:val="28"/>
        </w:rPr>
        <w:t xml:space="preserve">бесплатно в порядке, установленном Правительством области, </w:t>
      </w:r>
    </w:p>
    <w:p w:rsidR="0092772B" w:rsidRPr="0092772B" w:rsidRDefault="0092772B" w:rsidP="0092772B">
      <w:pPr>
        <w:ind w:firstLine="0"/>
        <w:jc w:val="center"/>
        <w:rPr>
          <w:color w:val="000000"/>
          <w:szCs w:val="28"/>
        </w:rPr>
      </w:pPr>
      <w:r w:rsidRPr="0092772B">
        <w:rPr>
          <w:color w:val="000000"/>
          <w:szCs w:val="28"/>
        </w:rPr>
        <w:t xml:space="preserve">а также численности граждан, нуждающихся в обеспечении лекарственными препаратами для лечения заболеваний, включенных в перечень </w:t>
      </w:r>
    </w:p>
    <w:p w:rsidR="0092772B" w:rsidRPr="0092772B" w:rsidRDefault="0092772B" w:rsidP="0092772B">
      <w:pPr>
        <w:ind w:firstLine="0"/>
        <w:jc w:val="center"/>
        <w:rPr>
          <w:color w:val="000000"/>
          <w:szCs w:val="28"/>
        </w:rPr>
      </w:pPr>
      <w:r w:rsidRPr="0092772B">
        <w:rPr>
          <w:color w:val="000000"/>
          <w:szCs w:val="28"/>
        </w:rPr>
        <w:t xml:space="preserve">жизнеугрожающих и хронических прогрессирующих редких (орфанных) </w:t>
      </w:r>
    </w:p>
    <w:p w:rsidR="0092772B" w:rsidRPr="0092772B" w:rsidRDefault="0092772B" w:rsidP="0092772B">
      <w:pPr>
        <w:ind w:firstLine="0"/>
        <w:jc w:val="center"/>
        <w:rPr>
          <w:color w:val="000000"/>
          <w:szCs w:val="28"/>
        </w:rPr>
      </w:pPr>
      <w:r w:rsidRPr="0092772B">
        <w:rPr>
          <w:color w:val="000000"/>
          <w:szCs w:val="28"/>
        </w:rPr>
        <w:t xml:space="preserve">заболеваний, приводящих к сокращению продолжительности жизни </w:t>
      </w:r>
    </w:p>
    <w:p w:rsidR="0092772B" w:rsidRPr="0092772B" w:rsidRDefault="0092772B" w:rsidP="0092772B">
      <w:pPr>
        <w:ind w:firstLine="0"/>
        <w:jc w:val="center"/>
        <w:rPr>
          <w:color w:val="000000"/>
          <w:szCs w:val="28"/>
        </w:rPr>
      </w:pPr>
      <w:r w:rsidRPr="0092772B">
        <w:rPr>
          <w:color w:val="000000"/>
          <w:szCs w:val="28"/>
        </w:rPr>
        <w:t xml:space="preserve">или инвалидности </w:t>
      </w:r>
    </w:p>
    <w:p w:rsidR="0092772B" w:rsidRPr="0092772B" w:rsidRDefault="0092772B" w:rsidP="0092772B">
      <w:pPr>
        <w:ind w:firstLine="225"/>
        <w:jc w:val="right"/>
        <w:rPr>
          <w:color w:val="000000"/>
          <w:szCs w:val="28"/>
        </w:rPr>
      </w:pPr>
      <w:r w:rsidRPr="0092772B">
        <w:rPr>
          <w:color w:val="000000"/>
          <w:szCs w:val="28"/>
        </w:rPr>
        <w:t>Таблица 1</w:t>
      </w:r>
    </w:p>
    <w:p w:rsidR="0092772B" w:rsidRPr="0092772B" w:rsidRDefault="0092772B" w:rsidP="0092772B">
      <w:pPr>
        <w:ind w:firstLine="225"/>
        <w:jc w:val="right"/>
        <w:rPr>
          <w:color w:val="000000"/>
          <w:szCs w:val="28"/>
        </w:rPr>
      </w:pPr>
    </w:p>
    <w:p w:rsidR="0092772B" w:rsidRPr="0092772B" w:rsidRDefault="0092772B" w:rsidP="0092772B">
      <w:pPr>
        <w:rPr>
          <w:sz w:val="2"/>
          <w:szCs w:val="2"/>
        </w:rPr>
      </w:pPr>
    </w:p>
    <w:tbl>
      <w:tblPr>
        <w:tblW w:w="5000" w:type="pct"/>
        <w:tblLook w:val="04A0"/>
      </w:tblPr>
      <w:tblGrid>
        <w:gridCol w:w="7569"/>
        <w:gridCol w:w="2000"/>
      </w:tblGrid>
      <w:tr w:rsidR="0092772B" w:rsidRPr="0092772B" w:rsidTr="0092772B">
        <w:trPr>
          <w:trHeight w:val="312"/>
          <w:tblHeader/>
        </w:trPr>
        <w:tc>
          <w:tcPr>
            <w:tcW w:w="39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34"/>
              <w:jc w:val="center"/>
              <w:rPr>
                <w:color w:val="000000"/>
                <w:szCs w:val="28"/>
              </w:rPr>
            </w:pPr>
            <w:r w:rsidRPr="0092772B">
              <w:rPr>
                <w:color w:val="000000"/>
                <w:szCs w:val="28"/>
              </w:rPr>
              <w:t>Группа населения</w:t>
            </w:r>
          </w:p>
        </w:tc>
        <w:tc>
          <w:tcPr>
            <w:tcW w:w="1045" w:type="pct"/>
            <w:tcBorders>
              <w:top w:val="single" w:sz="4" w:space="0" w:color="auto"/>
              <w:left w:val="nil"/>
              <w:bottom w:val="single" w:sz="4" w:space="0" w:color="auto"/>
              <w:right w:val="single" w:sz="4" w:space="0" w:color="auto"/>
            </w:tcBorders>
            <w:shd w:val="clear" w:color="auto" w:fill="auto"/>
          </w:tcPr>
          <w:p w:rsidR="0092772B" w:rsidRPr="0092772B" w:rsidRDefault="0092772B" w:rsidP="0092772B">
            <w:pPr>
              <w:ind w:firstLine="0"/>
              <w:jc w:val="center"/>
              <w:rPr>
                <w:color w:val="000000"/>
                <w:szCs w:val="28"/>
              </w:rPr>
            </w:pPr>
            <w:r w:rsidRPr="0092772B">
              <w:rPr>
                <w:color w:val="000000"/>
                <w:szCs w:val="28"/>
              </w:rPr>
              <w:t>Количество человек</w:t>
            </w:r>
          </w:p>
        </w:tc>
      </w:tr>
    </w:tbl>
    <w:p w:rsidR="0092772B" w:rsidRPr="0092772B" w:rsidRDefault="0092772B" w:rsidP="0092772B">
      <w:pPr>
        <w:rPr>
          <w:sz w:val="4"/>
          <w:szCs w:val="4"/>
        </w:rPr>
      </w:pPr>
    </w:p>
    <w:tbl>
      <w:tblPr>
        <w:tblW w:w="5000" w:type="pct"/>
        <w:tblLook w:val="04A0"/>
      </w:tblPr>
      <w:tblGrid>
        <w:gridCol w:w="7569"/>
        <w:gridCol w:w="2000"/>
      </w:tblGrid>
      <w:tr w:rsidR="0092772B" w:rsidRPr="0092772B" w:rsidTr="0092772B">
        <w:trPr>
          <w:trHeight w:val="312"/>
          <w:tblHeader/>
        </w:trPr>
        <w:tc>
          <w:tcPr>
            <w:tcW w:w="39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jc w:val="center"/>
              <w:rPr>
                <w:color w:val="000000"/>
                <w:szCs w:val="28"/>
              </w:rPr>
            </w:pPr>
            <w:r w:rsidRPr="0092772B">
              <w:rPr>
                <w:color w:val="000000"/>
                <w:szCs w:val="28"/>
              </w:rPr>
              <w:t>1</w:t>
            </w:r>
          </w:p>
        </w:tc>
        <w:tc>
          <w:tcPr>
            <w:tcW w:w="1045"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color w:val="000000"/>
                <w:szCs w:val="28"/>
              </w:rPr>
            </w:pPr>
            <w:r w:rsidRPr="0092772B">
              <w:rPr>
                <w:color w:val="000000"/>
                <w:szCs w:val="28"/>
              </w:rPr>
              <w:t>2</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xml:space="preserve">Дети до 3 лет </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48 603</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Дети из многодетных семей в возрасте до 6 лет</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4 607</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Участники, ветераны, инвалиды Великой Отечественной войны, лица, награжденные знаком «Жителю блокадного Ленинграда, вдовы (вдовцы) умерших инвалидов и ветеранов Великой Отечественной войны,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7 787</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Лица, имеющие следующие заболевания:</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xml:space="preserve">- детские церебральные параличи </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521</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szCs w:val="28"/>
              </w:rPr>
            </w:pPr>
            <w:r w:rsidRPr="0092772B">
              <w:rPr>
                <w:szCs w:val="28"/>
              </w:rPr>
              <w:t>- гепатоцеребральная дистрофия, фенилкетонурия</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33</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муковисцидоз</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42</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szCs w:val="28"/>
              </w:rPr>
            </w:pPr>
            <w:r w:rsidRPr="0092772B">
              <w:rPr>
                <w:szCs w:val="28"/>
              </w:rPr>
              <w:t>- острая перемежающаяся порфирия</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13</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xml:space="preserve">- онкологические заболевания </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33 197</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гематологические заболевания, гемобластозы, цитопения, наследственные гемопатии</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955</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xml:space="preserve">- системные хронические заболевания кожи </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176</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xml:space="preserve">- бронхиальная астма </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18 935</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ревматизм и ревматоидный артрит, системная (острая) красная волчанка, болезнь Бехтерева</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3 265</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инфаркт миокарда (первые 6 мес.)</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772</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xml:space="preserve">- состояние после операции по протезированию клапанов сердца </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73</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пересадка органов и тканей</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87</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xml:space="preserve">- гипофизарный нанизм </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51</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диабет (сахарный + несахарный)</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38 625</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xml:space="preserve">- преждевременное половое развитие </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17</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xml:space="preserve">- рассеянный склероз </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664</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xml:space="preserve">- миастения </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98</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xml:space="preserve">- миопатия </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29</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xml:space="preserve">- мозжечковая атаксия Мари </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11</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xml:space="preserve">- болезнь Паркинсона </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957</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xml:space="preserve">- хронические урологические заболевания </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565</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xml:space="preserve">- глаукома, катаракта </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43 043</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xml:space="preserve">- Аддисонова болезнь </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18</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шизофрения, эпилепсия</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4 762</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отдельные группы населения, страдающие гельминтозами</w:t>
            </w:r>
          </w:p>
        </w:tc>
        <w:tc>
          <w:tcPr>
            <w:tcW w:w="1045" w:type="pct"/>
            <w:tcBorders>
              <w:top w:val="nil"/>
              <w:left w:val="nil"/>
              <w:bottom w:val="single" w:sz="4" w:space="0" w:color="auto"/>
              <w:right w:val="single" w:sz="4" w:space="0" w:color="auto"/>
            </w:tcBorders>
            <w:shd w:val="clear" w:color="auto" w:fill="auto"/>
            <w:hideMark/>
          </w:tcPr>
          <w:p w:rsidR="0092772B" w:rsidRPr="0092772B" w:rsidDel="002111C7" w:rsidRDefault="0092772B" w:rsidP="0092772B">
            <w:pPr>
              <w:ind w:firstLine="0"/>
              <w:jc w:val="center"/>
              <w:rPr>
                <w:szCs w:val="28"/>
              </w:rPr>
            </w:pPr>
            <w:r w:rsidRPr="0092772B">
              <w:rPr>
                <w:szCs w:val="28"/>
              </w:rPr>
              <w:t>234</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психические заболевания</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61 032</w:t>
            </w:r>
          </w:p>
        </w:tc>
      </w:tr>
      <w:tr w:rsidR="0092772B" w:rsidRPr="0092772B" w:rsidTr="0092772B">
        <w:trPr>
          <w:trHeight w:val="312"/>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орфанные заболевания</w:t>
            </w:r>
          </w:p>
        </w:tc>
        <w:tc>
          <w:tcPr>
            <w:tcW w:w="1045" w:type="pct"/>
            <w:tcBorders>
              <w:top w:val="nil"/>
              <w:left w:val="nil"/>
              <w:bottom w:val="single" w:sz="4" w:space="0" w:color="auto"/>
              <w:right w:val="single" w:sz="4" w:space="0" w:color="auto"/>
            </w:tcBorders>
            <w:shd w:val="clear" w:color="auto" w:fill="auto"/>
            <w:hideMark/>
          </w:tcPr>
          <w:p w:rsidR="0092772B" w:rsidRPr="0092772B" w:rsidDel="002111C7" w:rsidRDefault="0092772B" w:rsidP="0092772B">
            <w:pPr>
              <w:ind w:firstLine="0"/>
              <w:jc w:val="center"/>
              <w:rPr>
                <w:szCs w:val="28"/>
              </w:rPr>
            </w:pPr>
            <w:r w:rsidRPr="0092772B">
              <w:rPr>
                <w:szCs w:val="28"/>
              </w:rPr>
              <w:t>95</w:t>
            </w:r>
          </w:p>
        </w:tc>
      </w:tr>
      <w:tr w:rsidR="0092772B" w:rsidRPr="0092772B" w:rsidTr="0092772B">
        <w:trPr>
          <w:trHeight w:val="255"/>
        </w:trPr>
        <w:tc>
          <w:tcPr>
            <w:tcW w:w="3955" w:type="pct"/>
            <w:tcBorders>
              <w:top w:val="nil"/>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rPr>
            </w:pPr>
            <w:r w:rsidRPr="0092772B">
              <w:rPr>
                <w:color w:val="000000"/>
                <w:szCs w:val="28"/>
              </w:rPr>
              <w:t xml:space="preserve">Итого </w:t>
            </w:r>
          </w:p>
        </w:tc>
        <w:tc>
          <w:tcPr>
            <w:tcW w:w="1045"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szCs w:val="28"/>
              </w:rPr>
            </w:pPr>
            <w:r w:rsidRPr="0092772B">
              <w:rPr>
                <w:szCs w:val="28"/>
              </w:rPr>
              <w:t>269 267</w:t>
            </w:r>
          </w:p>
        </w:tc>
      </w:tr>
    </w:tbl>
    <w:p w:rsidR="0092772B" w:rsidRPr="0092772B" w:rsidRDefault="0092772B" w:rsidP="0092772B">
      <w:pPr>
        <w:jc w:val="right"/>
        <w:rPr>
          <w:szCs w:val="28"/>
        </w:rPr>
      </w:pPr>
    </w:p>
    <w:p w:rsidR="0092772B" w:rsidRPr="0092772B" w:rsidRDefault="0092772B" w:rsidP="0092772B">
      <w:pPr>
        <w:jc w:val="right"/>
        <w:rPr>
          <w:szCs w:val="28"/>
        </w:rPr>
      </w:pPr>
      <w:r w:rsidRPr="0092772B">
        <w:rPr>
          <w:szCs w:val="28"/>
        </w:rPr>
        <w:t>Таблица 2</w:t>
      </w:r>
    </w:p>
    <w:p w:rsidR="0092772B" w:rsidRPr="0092772B" w:rsidRDefault="0092772B" w:rsidP="0092772B">
      <w:pPr>
        <w:jc w:val="right"/>
        <w:rPr>
          <w:szCs w:val="28"/>
        </w:rPr>
      </w:pPr>
    </w:p>
    <w:tbl>
      <w:tblPr>
        <w:tblW w:w="5000" w:type="pct"/>
        <w:tblLook w:val="04A0"/>
      </w:tblPr>
      <w:tblGrid>
        <w:gridCol w:w="7569"/>
        <w:gridCol w:w="2000"/>
      </w:tblGrid>
      <w:tr w:rsidR="0092772B" w:rsidRPr="0092772B" w:rsidTr="0092772B">
        <w:trPr>
          <w:trHeight w:val="461"/>
        </w:trPr>
        <w:tc>
          <w:tcPr>
            <w:tcW w:w="39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jc w:val="center"/>
              <w:rPr>
                <w:color w:val="000000"/>
                <w:szCs w:val="28"/>
                <w:lang w:eastAsia="ru-RU"/>
              </w:rPr>
            </w:pPr>
            <w:r w:rsidRPr="0092772B">
              <w:rPr>
                <w:color w:val="000000"/>
                <w:szCs w:val="28"/>
                <w:lang w:eastAsia="ru-RU"/>
              </w:rPr>
              <w:t>Перечень орфанных заболеваний</w:t>
            </w:r>
          </w:p>
        </w:tc>
        <w:tc>
          <w:tcPr>
            <w:tcW w:w="1045"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color w:val="000000"/>
                <w:szCs w:val="28"/>
                <w:lang w:eastAsia="ru-RU"/>
              </w:rPr>
            </w:pPr>
            <w:r w:rsidRPr="0092772B">
              <w:rPr>
                <w:color w:val="000000"/>
                <w:szCs w:val="28"/>
                <w:lang w:eastAsia="ru-RU"/>
              </w:rPr>
              <w:t>Количество в регистре</w:t>
            </w:r>
          </w:p>
        </w:tc>
      </w:tr>
      <w:tr w:rsidR="0092772B" w:rsidRPr="0092772B" w:rsidTr="0092772B">
        <w:trPr>
          <w:trHeight w:val="378"/>
        </w:trPr>
        <w:tc>
          <w:tcPr>
            <w:tcW w:w="39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lang w:eastAsia="ru-RU"/>
              </w:rPr>
            </w:pPr>
            <w:r w:rsidRPr="0092772B">
              <w:rPr>
                <w:color w:val="000000"/>
                <w:szCs w:val="28"/>
                <w:lang w:eastAsia="ru-RU"/>
              </w:rPr>
              <w:t>Гемолитико-уремический синдром</w:t>
            </w:r>
          </w:p>
        </w:tc>
        <w:tc>
          <w:tcPr>
            <w:tcW w:w="1045"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color w:val="000000"/>
                <w:szCs w:val="28"/>
                <w:lang w:eastAsia="ru-RU"/>
              </w:rPr>
            </w:pPr>
            <w:r w:rsidRPr="0092772B">
              <w:rPr>
                <w:color w:val="000000"/>
                <w:szCs w:val="28"/>
                <w:lang w:eastAsia="ru-RU"/>
              </w:rPr>
              <w:t>11</w:t>
            </w:r>
          </w:p>
        </w:tc>
      </w:tr>
      <w:tr w:rsidR="0092772B" w:rsidRPr="0092772B" w:rsidTr="0092772B">
        <w:trPr>
          <w:trHeight w:val="426"/>
        </w:trPr>
        <w:tc>
          <w:tcPr>
            <w:tcW w:w="39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lang w:eastAsia="ru-RU"/>
              </w:rPr>
            </w:pPr>
            <w:r w:rsidRPr="0092772B">
              <w:rPr>
                <w:color w:val="000000"/>
                <w:szCs w:val="28"/>
                <w:lang w:eastAsia="ru-RU"/>
              </w:rPr>
              <w:t>Апластическая анемия неуточненная</w:t>
            </w:r>
          </w:p>
        </w:tc>
        <w:tc>
          <w:tcPr>
            <w:tcW w:w="1045"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color w:val="000000"/>
                <w:szCs w:val="28"/>
                <w:lang w:eastAsia="ru-RU"/>
              </w:rPr>
            </w:pPr>
            <w:r w:rsidRPr="0092772B">
              <w:rPr>
                <w:color w:val="000000"/>
                <w:szCs w:val="28"/>
                <w:lang w:eastAsia="ru-RU"/>
              </w:rPr>
              <w:t>3</w:t>
            </w:r>
          </w:p>
        </w:tc>
      </w:tr>
      <w:tr w:rsidR="0092772B" w:rsidRPr="0092772B" w:rsidTr="0092772B">
        <w:trPr>
          <w:trHeight w:val="250"/>
        </w:trPr>
        <w:tc>
          <w:tcPr>
            <w:tcW w:w="39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lang w:eastAsia="ru-RU"/>
              </w:rPr>
            </w:pPr>
            <w:r w:rsidRPr="0092772B">
              <w:rPr>
                <w:color w:val="000000"/>
                <w:szCs w:val="28"/>
                <w:lang w:eastAsia="ru-RU"/>
              </w:rPr>
              <w:t>Идиопатическая тромбоцитопеническая пурпура</w:t>
            </w:r>
          </w:p>
        </w:tc>
        <w:tc>
          <w:tcPr>
            <w:tcW w:w="1045"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color w:val="000000"/>
                <w:szCs w:val="28"/>
                <w:lang w:eastAsia="ru-RU"/>
              </w:rPr>
            </w:pPr>
            <w:r w:rsidRPr="0092772B">
              <w:rPr>
                <w:color w:val="000000"/>
                <w:szCs w:val="28"/>
                <w:lang w:eastAsia="ru-RU"/>
              </w:rPr>
              <w:t>5</w:t>
            </w:r>
          </w:p>
        </w:tc>
      </w:tr>
      <w:tr w:rsidR="0092772B" w:rsidRPr="0092772B" w:rsidTr="0092772B">
        <w:trPr>
          <w:trHeight w:val="315"/>
        </w:trPr>
        <w:tc>
          <w:tcPr>
            <w:tcW w:w="39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lang w:eastAsia="ru-RU"/>
              </w:rPr>
            </w:pPr>
            <w:r w:rsidRPr="0092772B">
              <w:rPr>
                <w:color w:val="000000"/>
                <w:szCs w:val="28"/>
                <w:lang w:eastAsia="ru-RU"/>
              </w:rPr>
              <w:t>Дефект в системе комплемента</w:t>
            </w:r>
          </w:p>
        </w:tc>
        <w:tc>
          <w:tcPr>
            <w:tcW w:w="1045"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color w:val="000000"/>
                <w:szCs w:val="28"/>
                <w:lang w:eastAsia="ru-RU"/>
              </w:rPr>
            </w:pPr>
            <w:r w:rsidRPr="0092772B">
              <w:rPr>
                <w:color w:val="000000"/>
                <w:szCs w:val="28"/>
                <w:lang w:eastAsia="ru-RU"/>
              </w:rPr>
              <w:t>4</w:t>
            </w:r>
          </w:p>
        </w:tc>
      </w:tr>
      <w:tr w:rsidR="0092772B" w:rsidRPr="0092772B" w:rsidTr="0092772B">
        <w:trPr>
          <w:trHeight w:val="660"/>
        </w:trPr>
        <w:tc>
          <w:tcPr>
            <w:tcW w:w="39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lang w:eastAsia="ru-RU"/>
              </w:rPr>
            </w:pPr>
            <w:r w:rsidRPr="0092772B">
              <w:rPr>
                <w:color w:val="000000"/>
                <w:szCs w:val="28"/>
                <w:lang w:eastAsia="ru-RU"/>
              </w:rPr>
              <w:t>Преждевременная половая зрелость центрального происхождения</w:t>
            </w:r>
          </w:p>
        </w:tc>
        <w:tc>
          <w:tcPr>
            <w:tcW w:w="1045"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color w:val="000000"/>
                <w:szCs w:val="28"/>
                <w:lang w:eastAsia="ru-RU"/>
              </w:rPr>
            </w:pPr>
            <w:r w:rsidRPr="0092772B">
              <w:rPr>
                <w:color w:val="000000"/>
                <w:szCs w:val="28"/>
                <w:lang w:eastAsia="ru-RU"/>
              </w:rPr>
              <w:t>14</w:t>
            </w:r>
          </w:p>
        </w:tc>
      </w:tr>
      <w:tr w:rsidR="0092772B" w:rsidRPr="0092772B" w:rsidTr="0092772B">
        <w:trPr>
          <w:trHeight w:val="945"/>
        </w:trPr>
        <w:tc>
          <w:tcPr>
            <w:tcW w:w="39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lang w:eastAsia="ru-RU"/>
              </w:rPr>
            </w:pPr>
            <w:r w:rsidRPr="0092772B">
              <w:rPr>
                <w:color w:val="000000"/>
                <w:szCs w:val="28"/>
                <w:lang w:eastAsia="ru-RU"/>
              </w:rPr>
              <w:t>Нарушения обмена ароматических аминокислот (классическая фенилкетонурия, другие виды гиперфенилаланинемии)</w:t>
            </w:r>
          </w:p>
        </w:tc>
        <w:tc>
          <w:tcPr>
            <w:tcW w:w="1045"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color w:val="000000"/>
                <w:szCs w:val="28"/>
                <w:lang w:eastAsia="ru-RU"/>
              </w:rPr>
            </w:pPr>
            <w:r w:rsidRPr="0092772B">
              <w:rPr>
                <w:color w:val="000000"/>
                <w:szCs w:val="28"/>
                <w:lang w:eastAsia="ru-RU"/>
              </w:rPr>
              <w:t>31</w:t>
            </w:r>
          </w:p>
        </w:tc>
      </w:tr>
      <w:tr w:rsidR="0092772B" w:rsidRPr="0092772B" w:rsidTr="0092772B">
        <w:trPr>
          <w:trHeight w:val="645"/>
        </w:trPr>
        <w:tc>
          <w:tcPr>
            <w:tcW w:w="39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lang w:eastAsia="ru-RU"/>
              </w:rPr>
            </w:pPr>
            <w:r w:rsidRPr="0092772B">
              <w:rPr>
                <w:color w:val="000000"/>
                <w:szCs w:val="28"/>
                <w:lang w:eastAsia="ru-RU"/>
              </w:rPr>
              <w:t>Другие виды нарушения обмена аминокислот с разветвленной цепью</w:t>
            </w:r>
          </w:p>
        </w:tc>
        <w:tc>
          <w:tcPr>
            <w:tcW w:w="1045"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color w:val="000000"/>
                <w:szCs w:val="28"/>
                <w:lang w:eastAsia="ru-RU"/>
              </w:rPr>
            </w:pPr>
            <w:r w:rsidRPr="0092772B">
              <w:rPr>
                <w:color w:val="000000"/>
                <w:szCs w:val="28"/>
                <w:lang w:eastAsia="ru-RU"/>
              </w:rPr>
              <w:t>1</w:t>
            </w:r>
          </w:p>
        </w:tc>
      </w:tr>
      <w:tr w:rsidR="0092772B" w:rsidRPr="0092772B" w:rsidTr="0092772B">
        <w:trPr>
          <w:trHeight w:val="345"/>
        </w:trPr>
        <w:tc>
          <w:tcPr>
            <w:tcW w:w="39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lang w:eastAsia="ru-RU"/>
              </w:rPr>
            </w:pPr>
            <w:r w:rsidRPr="0092772B">
              <w:rPr>
                <w:color w:val="000000"/>
                <w:szCs w:val="28"/>
                <w:lang w:eastAsia="ru-RU"/>
              </w:rPr>
              <w:t>Глютарикацидурия</w:t>
            </w:r>
          </w:p>
        </w:tc>
        <w:tc>
          <w:tcPr>
            <w:tcW w:w="1045"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color w:val="000000"/>
                <w:szCs w:val="28"/>
                <w:lang w:eastAsia="ru-RU"/>
              </w:rPr>
            </w:pPr>
            <w:r w:rsidRPr="0092772B">
              <w:rPr>
                <w:color w:val="000000"/>
                <w:szCs w:val="28"/>
                <w:lang w:eastAsia="ru-RU"/>
              </w:rPr>
              <w:t>1</w:t>
            </w:r>
          </w:p>
        </w:tc>
      </w:tr>
      <w:tr w:rsidR="0092772B" w:rsidRPr="0092772B" w:rsidTr="0092772B">
        <w:trPr>
          <w:trHeight w:val="360"/>
        </w:trPr>
        <w:tc>
          <w:tcPr>
            <w:tcW w:w="39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lang w:eastAsia="ru-RU"/>
              </w:rPr>
            </w:pPr>
            <w:r w:rsidRPr="0092772B">
              <w:rPr>
                <w:color w:val="000000"/>
                <w:szCs w:val="28"/>
                <w:lang w:eastAsia="ru-RU"/>
              </w:rPr>
              <w:t>Галактоземия</w:t>
            </w:r>
          </w:p>
        </w:tc>
        <w:tc>
          <w:tcPr>
            <w:tcW w:w="1045"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color w:val="000000"/>
                <w:szCs w:val="28"/>
                <w:lang w:eastAsia="ru-RU"/>
              </w:rPr>
            </w:pPr>
            <w:r w:rsidRPr="0092772B">
              <w:rPr>
                <w:color w:val="000000"/>
                <w:szCs w:val="28"/>
                <w:lang w:eastAsia="ru-RU"/>
              </w:rPr>
              <w:t>3</w:t>
            </w:r>
          </w:p>
        </w:tc>
      </w:tr>
      <w:tr w:rsidR="0092772B" w:rsidRPr="0092772B" w:rsidTr="0092772B">
        <w:trPr>
          <w:trHeight w:val="549"/>
        </w:trPr>
        <w:tc>
          <w:tcPr>
            <w:tcW w:w="39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lang w:eastAsia="ru-RU"/>
              </w:rPr>
            </w:pPr>
            <w:r w:rsidRPr="0092772B">
              <w:rPr>
                <w:color w:val="000000"/>
                <w:szCs w:val="28"/>
                <w:lang w:eastAsia="ru-RU"/>
              </w:rPr>
              <w:t>Другие сфинголипидозы: болезнь Фабри (Фабри-Андерсона), Нимана-Пика</w:t>
            </w:r>
          </w:p>
        </w:tc>
        <w:tc>
          <w:tcPr>
            <w:tcW w:w="1045"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color w:val="000000"/>
                <w:szCs w:val="28"/>
                <w:lang w:eastAsia="ru-RU"/>
              </w:rPr>
            </w:pPr>
            <w:r w:rsidRPr="0092772B">
              <w:rPr>
                <w:color w:val="000000"/>
                <w:szCs w:val="28"/>
                <w:lang w:eastAsia="ru-RU"/>
              </w:rPr>
              <w:t>1</w:t>
            </w:r>
          </w:p>
        </w:tc>
      </w:tr>
      <w:tr w:rsidR="0092772B" w:rsidRPr="0092772B" w:rsidTr="0092772B">
        <w:trPr>
          <w:trHeight w:val="256"/>
        </w:trPr>
        <w:tc>
          <w:tcPr>
            <w:tcW w:w="39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lang w:eastAsia="ru-RU"/>
              </w:rPr>
            </w:pPr>
            <w:r w:rsidRPr="0092772B">
              <w:rPr>
                <w:color w:val="000000"/>
                <w:szCs w:val="28"/>
                <w:lang w:eastAsia="ru-RU"/>
              </w:rPr>
              <w:t>Нарушения обмена меди (болезнь Вильсона)</w:t>
            </w:r>
          </w:p>
        </w:tc>
        <w:tc>
          <w:tcPr>
            <w:tcW w:w="1045"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color w:val="000000"/>
                <w:szCs w:val="28"/>
                <w:lang w:eastAsia="ru-RU"/>
              </w:rPr>
            </w:pPr>
            <w:r w:rsidRPr="0092772B">
              <w:rPr>
                <w:color w:val="000000"/>
                <w:szCs w:val="28"/>
                <w:lang w:eastAsia="ru-RU"/>
              </w:rPr>
              <w:t>7</w:t>
            </w:r>
          </w:p>
        </w:tc>
      </w:tr>
      <w:tr w:rsidR="0092772B" w:rsidRPr="0092772B" w:rsidTr="0092772B">
        <w:trPr>
          <w:trHeight w:val="345"/>
        </w:trPr>
        <w:tc>
          <w:tcPr>
            <w:tcW w:w="39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lang w:eastAsia="ru-RU"/>
              </w:rPr>
            </w:pPr>
            <w:r w:rsidRPr="0092772B">
              <w:rPr>
                <w:color w:val="000000"/>
                <w:szCs w:val="28"/>
                <w:lang w:eastAsia="ru-RU"/>
              </w:rPr>
              <w:t>Незавершенный остеогенез</w:t>
            </w:r>
          </w:p>
        </w:tc>
        <w:tc>
          <w:tcPr>
            <w:tcW w:w="1045"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color w:val="000000"/>
                <w:szCs w:val="28"/>
                <w:lang w:eastAsia="ru-RU"/>
              </w:rPr>
            </w:pPr>
            <w:r w:rsidRPr="0092772B">
              <w:rPr>
                <w:color w:val="000000"/>
                <w:szCs w:val="28"/>
                <w:lang w:eastAsia="ru-RU"/>
              </w:rPr>
              <w:t>7</w:t>
            </w:r>
          </w:p>
        </w:tc>
      </w:tr>
      <w:tr w:rsidR="0092772B" w:rsidRPr="0092772B" w:rsidTr="0092772B">
        <w:trPr>
          <w:trHeight w:val="683"/>
        </w:trPr>
        <w:tc>
          <w:tcPr>
            <w:tcW w:w="39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lang w:eastAsia="ru-RU"/>
              </w:rPr>
            </w:pPr>
            <w:r w:rsidRPr="0092772B">
              <w:rPr>
                <w:color w:val="000000"/>
                <w:szCs w:val="28"/>
                <w:lang w:eastAsia="ru-RU"/>
              </w:rPr>
              <w:t>Легочная (артериальная) гипертензия (идиопатическая) (первичная)</w:t>
            </w:r>
          </w:p>
        </w:tc>
        <w:tc>
          <w:tcPr>
            <w:tcW w:w="1045"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color w:val="000000"/>
                <w:szCs w:val="28"/>
                <w:lang w:eastAsia="ru-RU"/>
              </w:rPr>
            </w:pPr>
            <w:r w:rsidRPr="0092772B">
              <w:rPr>
                <w:color w:val="000000"/>
                <w:szCs w:val="28"/>
                <w:lang w:eastAsia="ru-RU"/>
              </w:rPr>
              <w:t>4</w:t>
            </w:r>
          </w:p>
        </w:tc>
      </w:tr>
      <w:tr w:rsidR="0092772B" w:rsidRPr="0092772B" w:rsidTr="0092772B">
        <w:trPr>
          <w:trHeight w:val="409"/>
        </w:trPr>
        <w:tc>
          <w:tcPr>
            <w:tcW w:w="39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color w:val="000000"/>
                <w:szCs w:val="28"/>
                <w:lang w:eastAsia="ru-RU"/>
              </w:rPr>
            </w:pPr>
            <w:r w:rsidRPr="0092772B">
              <w:rPr>
                <w:color w:val="000000"/>
                <w:szCs w:val="28"/>
                <w:lang w:eastAsia="ru-RU"/>
              </w:rPr>
              <w:t>Юношеский артрит с системным началом</w:t>
            </w:r>
          </w:p>
        </w:tc>
        <w:tc>
          <w:tcPr>
            <w:tcW w:w="1045"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color w:val="000000"/>
                <w:szCs w:val="28"/>
                <w:lang w:eastAsia="ru-RU"/>
              </w:rPr>
            </w:pPr>
            <w:r w:rsidRPr="0092772B">
              <w:rPr>
                <w:color w:val="000000"/>
                <w:szCs w:val="28"/>
                <w:lang w:eastAsia="ru-RU"/>
              </w:rPr>
              <w:t>3</w:t>
            </w:r>
          </w:p>
        </w:tc>
      </w:tr>
      <w:tr w:rsidR="0092772B" w:rsidRPr="0092772B" w:rsidTr="0092772B">
        <w:trPr>
          <w:trHeight w:val="409"/>
        </w:trPr>
        <w:tc>
          <w:tcPr>
            <w:tcW w:w="39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ind w:firstLine="0"/>
              <w:rPr>
                <w:szCs w:val="28"/>
              </w:rPr>
            </w:pPr>
            <w:r w:rsidRPr="0092772B">
              <w:rPr>
                <w:szCs w:val="28"/>
              </w:rPr>
              <w:t>Итого</w:t>
            </w:r>
          </w:p>
        </w:tc>
        <w:tc>
          <w:tcPr>
            <w:tcW w:w="1045"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color w:val="000000"/>
                <w:szCs w:val="28"/>
                <w:lang w:eastAsia="ru-RU"/>
              </w:rPr>
            </w:pPr>
            <w:r w:rsidRPr="0092772B">
              <w:rPr>
                <w:color w:val="000000"/>
                <w:szCs w:val="28"/>
                <w:lang w:eastAsia="ru-RU"/>
              </w:rPr>
              <w:t>95</w:t>
            </w:r>
          </w:p>
        </w:tc>
      </w:tr>
    </w:tbl>
    <w:p w:rsidR="0092772B" w:rsidRPr="0092772B" w:rsidRDefault="0092772B" w:rsidP="0092772B">
      <w:pPr>
        <w:rPr>
          <w:szCs w:val="28"/>
        </w:rPr>
      </w:pPr>
    </w:p>
    <w:p w:rsidR="0092772B" w:rsidRPr="0092772B" w:rsidRDefault="0092772B" w:rsidP="0092772B">
      <w:pPr>
        <w:ind w:firstLine="0"/>
        <w:jc w:val="center"/>
        <w:rPr>
          <w:color w:val="000000"/>
          <w:szCs w:val="28"/>
          <w:lang w:val="en-US"/>
        </w:rPr>
      </w:pPr>
      <w:r w:rsidRPr="0092772B">
        <w:rPr>
          <w:color w:val="000000"/>
          <w:szCs w:val="28"/>
          <w:lang w:val="en-US"/>
        </w:rPr>
        <w:br w:type="page"/>
      </w:r>
    </w:p>
    <w:p w:rsidR="0092772B" w:rsidRPr="0092772B" w:rsidRDefault="0092772B" w:rsidP="0092772B">
      <w:pPr>
        <w:ind w:firstLine="0"/>
        <w:jc w:val="center"/>
        <w:rPr>
          <w:color w:val="000000"/>
          <w:szCs w:val="28"/>
        </w:rPr>
      </w:pPr>
      <w:r w:rsidRPr="0092772B">
        <w:rPr>
          <w:color w:val="000000"/>
          <w:szCs w:val="28"/>
          <w:lang w:val="en-US"/>
        </w:rPr>
        <w:t>XII</w:t>
      </w:r>
      <w:r w:rsidRPr="0092772B">
        <w:rPr>
          <w:color w:val="000000"/>
          <w:szCs w:val="28"/>
        </w:rPr>
        <w:t xml:space="preserve">. Информация о предоставлении бесплатной медицинской помощи, предусматривающей обеспечение отдельных категорий граждан </w:t>
      </w:r>
    </w:p>
    <w:p w:rsidR="0092772B" w:rsidRPr="0092772B" w:rsidRDefault="0092772B" w:rsidP="0092772B">
      <w:pPr>
        <w:ind w:firstLine="0"/>
        <w:jc w:val="center"/>
        <w:rPr>
          <w:color w:val="000000"/>
          <w:szCs w:val="28"/>
        </w:rPr>
      </w:pPr>
      <w:r w:rsidRPr="0092772B">
        <w:rPr>
          <w:color w:val="000000"/>
          <w:szCs w:val="28"/>
        </w:rPr>
        <w:t xml:space="preserve">необходимыми лекарственными средствами, в соответствии с главой 2 </w:t>
      </w:r>
    </w:p>
    <w:p w:rsidR="0092772B" w:rsidRPr="0092772B" w:rsidRDefault="0092772B" w:rsidP="0092772B">
      <w:pPr>
        <w:ind w:firstLine="0"/>
        <w:jc w:val="center"/>
        <w:rPr>
          <w:color w:val="000000"/>
          <w:szCs w:val="28"/>
        </w:rPr>
      </w:pPr>
      <w:r w:rsidRPr="0092772B">
        <w:rPr>
          <w:color w:val="000000"/>
          <w:szCs w:val="28"/>
        </w:rPr>
        <w:t>Федерального закона от 17 июля 1999 года № 178-ФЗ «О государственной социальной помощи»</w:t>
      </w:r>
    </w:p>
    <w:p w:rsidR="0092772B" w:rsidRPr="0092772B" w:rsidRDefault="0092772B" w:rsidP="0092772B">
      <w:pPr>
        <w:jc w:val="center"/>
        <w:rPr>
          <w:color w:val="000000"/>
          <w:szCs w:val="28"/>
        </w:rPr>
      </w:pPr>
    </w:p>
    <w:p w:rsidR="0092772B" w:rsidRPr="0092772B" w:rsidRDefault="0092772B" w:rsidP="0092772B">
      <w:pPr>
        <w:jc w:val="both"/>
        <w:rPr>
          <w:color w:val="000000"/>
          <w:szCs w:val="28"/>
        </w:rPr>
      </w:pPr>
      <w:r w:rsidRPr="0092772B">
        <w:rPr>
          <w:color w:val="000000"/>
          <w:szCs w:val="28"/>
        </w:rPr>
        <w:t>В соответствии с главой 2 Федерального закона от 17 июля 1999 года № 178-ФЗ «О государственной социальной помощи» получателями набора социальных услуг в Ярославской области по состоянию на 01 октября 2015 года являются 20 600 человека</w:t>
      </w:r>
    </w:p>
    <w:p w:rsidR="0092772B" w:rsidRPr="0092772B" w:rsidRDefault="0092772B" w:rsidP="0092772B">
      <w:pPr>
        <w:jc w:val="both"/>
        <w:rPr>
          <w:color w:val="000000"/>
          <w:szCs w:val="28"/>
        </w:rPr>
      </w:pPr>
    </w:p>
    <w:p w:rsidR="0092772B" w:rsidRPr="0092772B" w:rsidRDefault="0092772B" w:rsidP="0092772B">
      <w:pPr>
        <w:ind w:firstLine="0"/>
        <w:jc w:val="center"/>
        <w:rPr>
          <w:color w:val="000000"/>
          <w:szCs w:val="28"/>
        </w:rPr>
      </w:pPr>
      <w:r w:rsidRPr="0092772B">
        <w:rPr>
          <w:color w:val="000000"/>
          <w:szCs w:val="28"/>
          <w:lang w:val="en-US"/>
        </w:rPr>
        <w:t>XIII</w:t>
      </w:r>
      <w:r w:rsidRPr="0092772B">
        <w:rPr>
          <w:color w:val="000000"/>
          <w:szCs w:val="28"/>
        </w:rPr>
        <w:t>. Нормативы объема медицинской помощи и нормативы финансовых затрат на единицу объема медицинской помощи, подушевые нормативы финансирования, способы оплаты медицинской помощи, порядок формирования и структура тарифов на оплату медицинской помощи</w:t>
      </w:r>
    </w:p>
    <w:p w:rsidR="0092772B" w:rsidRPr="0092772B" w:rsidRDefault="0092772B" w:rsidP="0092772B">
      <w:pPr>
        <w:jc w:val="center"/>
        <w:rPr>
          <w:color w:val="000000"/>
          <w:szCs w:val="28"/>
        </w:rPr>
      </w:pPr>
    </w:p>
    <w:p w:rsidR="0092772B" w:rsidRPr="0092772B" w:rsidRDefault="0092772B" w:rsidP="0092772B">
      <w:pPr>
        <w:numPr>
          <w:ilvl w:val="0"/>
          <w:numId w:val="17"/>
        </w:numPr>
        <w:contextualSpacing/>
        <w:jc w:val="center"/>
        <w:rPr>
          <w:color w:val="000000"/>
          <w:szCs w:val="28"/>
        </w:rPr>
      </w:pPr>
      <w:r w:rsidRPr="0092772B">
        <w:rPr>
          <w:color w:val="000000"/>
          <w:szCs w:val="28"/>
        </w:rPr>
        <w:t>Нормативы объема медицинской помощи</w:t>
      </w:r>
    </w:p>
    <w:p w:rsidR="0092772B" w:rsidRPr="0092772B" w:rsidRDefault="0092772B" w:rsidP="0092772B">
      <w:pPr>
        <w:jc w:val="center"/>
        <w:rPr>
          <w:color w:val="000000"/>
          <w:szCs w:val="28"/>
        </w:rPr>
      </w:pPr>
    </w:p>
    <w:p w:rsidR="0092772B" w:rsidRPr="0092772B" w:rsidRDefault="0092772B" w:rsidP="0092772B">
      <w:pPr>
        <w:jc w:val="both"/>
        <w:rPr>
          <w:rFonts w:cs="Times New Roman"/>
          <w:szCs w:val="28"/>
        </w:rPr>
      </w:pPr>
      <w:r w:rsidRPr="0092772B">
        <w:rPr>
          <w:rFonts w:cs="Times New Roman"/>
          <w:szCs w:val="28"/>
        </w:rPr>
        <w:t>Нормативы объема медицинской помощи по ее видам в целом по Территориальной программе рассчитываются в единицах объема на 1 жителя в год, по территориальной программе ОМС –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и составляют:</w:t>
      </w:r>
    </w:p>
    <w:p w:rsidR="0092772B" w:rsidRPr="0092772B" w:rsidRDefault="0092772B" w:rsidP="0092772B">
      <w:pPr>
        <w:jc w:val="both"/>
        <w:rPr>
          <w:rFonts w:cs="Times New Roman"/>
          <w:szCs w:val="28"/>
        </w:rPr>
      </w:pPr>
      <w:r w:rsidRPr="0092772B">
        <w:rPr>
          <w:rFonts w:cs="Times New Roman"/>
          <w:szCs w:val="28"/>
        </w:rPr>
        <w:t xml:space="preserve">- для скорой медицинской помощи вне медицинской организации, включая медицинскую эвакуацию, – </w:t>
      </w:r>
      <w:r w:rsidRPr="0092772B">
        <w:rPr>
          <w:rFonts w:cs="Times New Roman"/>
          <w:szCs w:val="28"/>
          <w:shd w:val="clear" w:color="auto" w:fill="FFFFFF"/>
        </w:rPr>
        <w:t xml:space="preserve">0,3217 вызова на 1 жителя, в рамках базовой программы ОМС </w:t>
      </w:r>
      <w:r w:rsidRPr="0092772B">
        <w:rPr>
          <w:rFonts w:cs="Times New Roman"/>
          <w:szCs w:val="28"/>
        </w:rPr>
        <w:t>–</w:t>
      </w:r>
      <w:r w:rsidRPr="0092772B">
        <w:rPr>
          <w:rFonts w:cs="Times New Roman"/>
          <w:szCs w:val="28"/>
          <w:shd w:val="clear" w:color="auto" w:fill="FFFFFF"/>
        </w:rPr>
        <w:t xml:space="preserve"> 0,300</w:t>
      </w:r>
      <w:r w:rsidRPr="0092772B">
        <w:rPr>
          <w:rFonts w:cs="Times New Roman"/>
          <w:szCs w:val="28"/>
        </w:rPr>
        <w:t xml:space="preserve"> вызова на 1 застрахованное лицо;</w:t>
      </w:r>
    </w:p>
    <w:p w:rsidR="0092772B" w:rsidRPr="0092772B" w:rsidRDefault="0092772B" w:rsidP="0092772B">
      <w:pPr>
        <w:jc w:val="both"/>
        <w:rPr>
          <w:rFonts w:cs="Times New Roman"/>
          <w:szCs w:val="28"/>
        </w:rPr>
      </w:pPr>
      <w:r w:rsidRPr="0092772B">
        <w:rPr>
          <w:rFonts w:cs="Times New Roman"/>
          <w:szCs w:val="28"/>
        </w:rPr>
        <w:t xml:space="preserve">- 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 в рамках базовой программы </w:t>
      </w:r>
      <w:r w:rsidRPr="0092772B">
        <w:rPr>
          <w:rFonts w:cs="Times New Roman"/>
          <w:szCs w:val="28"/>
          <w:shd w:val="clear" w:color="auto" w:fill="FFFFFF"/>
        </w:rPr>
        <w:t>ОМС</w:t>
      </w:r>
      <w:r w:rsidRPr="0092772B">
        <w:rPr>
          <w:rFonts w:cs="Times New Roman"/>
          <w:szCs w:val="28"/>
        </w:rPr>
        <w:t xml:space="preserve"> – 2,35 посещения на 1 застрахованное лицо, за счет бюджетных ассигнований консолидированного бюджета Ярославской области – 0,6 посещения на 1 жителя;</w:t>
      </w:r>
    </w:p>
    <w:p w:rsidR="0092772B" w:rsidRPr="0092772B" w:rsidRDefault="0092772B" w:rsidP="0092772B">
      <w:pPr>
        <w:jc w:val="both"/>
        <w:rPr>
          <w:rFonts w:cs="Times New Roman"/>
          <w:szCs w:val="28"/>
        </w:rPr>
      </w:pPr>
      <w:r w:rsidRPr="0092772B">
        <w:rPr>
          <w:rFonts w:cs="Times New Roman"/>
          <w:szCs w:val="28"/>
        </w:rPr>
        <w:t xml:space="preserve">- для медицинской помощи в амбулаторных условиях, оказываемой в связи с заболеваниями, – в рамках базовой программы </w:t>
      </w:r>
      <w:r w:rsidRPr="0092772B">
        <w:rPr>
          <w:rFonts w:cs="Times New Roman"/>
          <w:szCs w:val="28"/>
          <w:shd w:val="clear" w:color="auto" w:fill="FFFFFF"/>
        </w:rPr>
        <w:t>ОМС</w:t>
      </w:r>
      <w:r w:rsidRPr="0092772B">
        <w:rPr>
          <w:rFonts w:cs="Times New Roman"/>
          <w:szCs w:val="28"/>
        </w:rPr>
        <w:t xml:space="preserve"> – 1,98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за счет бюджетных ассигнований консолидированного бюджета Ярославской области – 0,146 обращения на 1 жителя;</w:t>
      </w:r>
    </w:p>
    <w:p w:rsidR="0092772B" w:rsidRPr="0092772B" w:rsidRDefault="0092772B" w:rsidP="0092772B">
      <w:pPr>
        <w:jc w:val="both"/>
        <w:rPr>
          <w:rFonts w:cs="Times New Roman"/>
          <w:szCs w:val="28"/>
        </w:rPr>
      </w:pPr>
      <w:r w:rsidRPr="0092772B">
        <w:rPr>
          <w:rFonts w:cs="Times New Roman"/>
          <w:szCs w:val="28"/>
        </w:rPr>
        <w:t>- для медицинской помощи в амбулаторных условиях, оказываемой в неотложной форме, в рамках базовой программы ОМС – 0,56 посещения на 1 застрахованное лицо, за счет бюджетных ассигнований консолидированного бюджета Ярославской области – 0,0106 посещения на 1 жителя;</w:t>
      </w:r>
    </w:p>
    <w:p w:rsidR="0092772B" w:rsidRPr="0092772B" w:rsidRDefault="0092772B" w:rsidP="0092772B">
      <w:pPr>
        <w:jc w:val="both"/>
        <w:rPr>
          <w:rFonts w:cs="Times New Roman"/>
          <w:szCs w:val="28"/>
        </w:rPr>
      </w:pPr>
      <w:r w:rsidRPr="0092772B">
        <w:rPr>
          <w:rFonts w:cs="Times New Roman"/>
          <w:szCs w:val="28"/>
        </w:rPr>
        <w:t xml:space="preserve">- для медицинской помощи в условиях дневных стационаров – в рамках базовой программы </w:t>
      </w:r>
      <w:r w:rsidRPr="0092772B">
        <w:rPr>
          <w:rFonts w:cs="Times New Roman"/>
          <w:szCs w:val="28"/>
          <w:shd w:val="clear" w:color="auto" w:fill="FFFFFF"/>
        </w:rPr>
        <w:t>ОМС</w:t>
      </w:r>
      <w:r w:rsidRPr="0092772B">
        <w:rPr>
          <w:rFonts w:cs="Times New Roman"/>
          <w:szCs w:val="28"/>
        </w:rPr>
        <w:t xml:space="preserve"> – 0,06 случая лечения на 1 застрахованное лицо, за счет бюджетных ассигнований консолидированного бюджета Ярославской области – 0,003 случая лечения на 1 жителя;</w:t>
      </w:r>
    </w:p>
    <w:p w:rsidR="0092772B" w:rsidRPr="0092772B" w:rsidRDefault="0092772B" w:rsidP="0092772B">
      <w:pPr>
        <w:jc w:val="both"/>
        <w:rPr>
          <w:rFonts w:cs="Times New Roman"/>
          <w:szCs w:val="28"/>
        </w:rPr>
      </w:pPr>
      <w:r w:rsidRPr="0092772B">
        <w:rPr>
          <w:rFonts w:cs="Times New Roman"/>
          <w:szCs w:val="28"/>
        </w:rPr>
        <w:t>- для медицинской помощи в стационарных условиях – в рамках базовой программы ОМС – 0,17262 случая госпитализации (законченного случая лечения в стационарных условиях) на 1 застрахованное лицо, за счет бюджетных ассигнований консолидированного бюджета Ярославской области – 0,01545 случая госпитализации на 1 жителя, в том числе для медицинской реабилитации в реабилитационных отделениях медицинских организаций в рамках базовой программы ОМС – 0,039 койко-дня на 1 застрахованное лицо;</w:t>
      </w:r>
    </w:p>
    <w:p w:rsidR="0092772B" w:rsidRPr="0092772B" w:rsidRDefault="0092772B" w:rsidP="0092772B">
      <w:pPr>
        <w:jc w:val="both"/>
        <w:rPr>
          <w:rFonts w:cs="Times New Roman"/>
          <w:szCs w:val="28"/>
        </w:rPr>
      </w:pPr>
      <w:r w:rsidRPr="0092772B">
        <w:rPr>
          <w:rFonts w:cs="Times New Roman"/>
          <w:szCs w:val="28"/>
        </w:rPr>
        <w:t>- для паллиативной медицинской помощи в стационарных условиях за счет бюджетных ассигнований консолидированного бюджета Ярославской области – 0,092 койко-дня на 1 жителя.</w:t>
      </w:r>
    </w:p>
    <w:p w:rsidR="0092772B" w:rsidRPr="0092772B" w:rsidRDefault="0092772B" w:rsidP="0092772B">
      <w:pPr>
        <w:jc w:val="both"/>
        <w:rPr>
          <w:color w:val="000000"/>
          <w:szCs w:val="28"/>
        </w:rPr>
      </w:pPr>
      <w:r w:rsidRPr="0092772B">
        <w:rPr>
          <w:szCs w:val="28"/>
        </w:rPr>
        <w:t>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в соответствии с порядками оказания медицинской помощи по видам, формам и условиям оказания медицинской помощи составляют:</w:t>
      </w:r>
    </w:p>
    <w:p w:rsidR="0092772B" w:rsidRPr="0092772B" w:rsidRDefault="0092772B" w:rsidP="0092772B">
      <w:pPr>
        <w:jc w:val="both"/>
        <w:rPr>
          <w:szCs w:val="28"/>
        </w:rPr>
      </w:pPr>
      <w:r w:rsidRPr="0092772B">
        <w:rPr>
          <w:color w:val="000000"/>
          <w:szCs w:val="28"/>
        </w:rPr>
        <w:t xml:space="preserve">- на первом уровне </w:t>
      </w:r>
      <w:r w:rsidRPr="0092772B">
        <w:rPr>
          <w:szCs w:val="28"/>
        </w:rPr>
        <w:t>оказания медицинской помощи:</w:t>
      </w:r>
    </w:p>
    <w:p w:rsidR="0092772B" w:rsidRPr="0092772B" w:rsidRDefault="0092772B" w:rsidP="0092772B">
      <w:pPr>
        <w:jc w:val="both"/>
        <w:rPr>
          <w:szCs w:val="28"/>
        </w:rPr>
      </w:pPr>
      <w:r w:rsidRPr="0092772B">
        <w:rPr>
          <w:szCs w:val="28"/>
        </w:rPr>
        <w:t xml:space="preserve">для медицинской помощи в амбулаторных условиях, оказываемой с </w:t>
      </w:r>
      <w:r w:rsidRPr="0092772B">
        <w:rPr>
          <w:rFonts w:cs="Times New Roman"/>
          <w:szCs w:val="28"/>
        </w:rPr>
        <w:t>профилактическими и иными целями</w:t>
      </w:r>
      <w:r w:rsidRPr="0092772B">
        <w:rPr>
          <w:szCs w:val="28"/>
        </w:rPr>
        <w:t xml:space="preserve"> (включая посещения центров здоровья, посещения в связи с диспансеризацией, посещения среднего медицинского персонала), – </w:t>
      </w:r>
      <w:r w:rsidRPr="0092772B">
        <w:rPr>
          <w:rFonts w:cs="Times New Roman"/>
          <w:szCs w:val="28"/>
        </w:rPr>
        <w:t xml:space="preserve">в рамках базовой программы </w:t>
      </w:r>
      <w:r w:rsidRPr="0092772B">
        <w:rPr>
          <w:rFonts w:cs="Times New Roman"/>
          <w:szCs w:val="28"/>
          <w:shd w:val="clear" w:color="auto" w:fill="FFFFFF"/>
        </w:rPr>
        <w:t>ОМС</w:t>
      </w:r>
      <w:r w:rsidRPr="0092772B">
        <w:rPr>
          <w:rFonts w:cs="Times New Roman"/>
          <w:szCs w:val="28"/>
        </w:rPr>
        <w:t xml:space="preserve"> – 0,6979 посещения на 1 застрахованное лицо, за счет бюджетных ассигнований консолидированного бюджета Ярославской области – 0,1648 посещения на 1 жителя;</w:t>
      </w:r>
    </w:p>
    <w:p w:rsidR="0092772B" w:rsidRPr="0092772B" w:rsidRDefault="0092772B" w:rsidP="0092772B">
      <w:pPr>
        <w:jc w:val="both"/>
        <w:rPr>
          <w:szCs w:val="28"/>
        </w:rPr>
      </w:pPr>
      <w:r w:rsidRPr="0092772B">
        <w:rPr>
          <w:szCs w:val="28"/>
        </w:rPr>
        <w:t xml:space="preserve">для медицинской помощи в амбулаторных условиях, оказываемой в связи с заболеваниями, – </w:t>
      </w:r>
      <w:r w:rsidRPr="0092772B">
        <w:rPr>
          <w:rFonts w:cs="Times New Roman"/>
          <w:szCs w:val="28"/>
        </w:rPr>
        <w:t xml:space="preserve">в рамках базовой программы </w:t>
      </w:r>
      <w:r w:rsidRPr="0092772B">
        <w:rPr>
          <w:rFonts w:cs="Times New Roman"/>
          <w:szCs w:val="28"/>
          <w:shd w:val="clear" w:color="auto" w:fill="FFFFFF"/>
        </w:rPr>
        <w:t>ОМС</w:t>
      </w:r>
      <w:r w:rsidRPr="0092772B">
        <w:rPr>
          <w:rFonts w:cs="Times New Roman"/>
          <w:szCs w:val="28"/>
        </w:rPr>
        <w:t xml:space="preserve"> – 0,63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за счет бюджетных ассигнований консолидированного бюджета Ярославской области – 0,022 обращения на 1 жителя;</w:t>
      </w:r>
    </w:p>
    <w:p w:rsidR="0092772B" w:rsidRPr="0092772B" w:rsidRDefault="0092772B" w:rsidP="0092772B">
      <w:pPr>
        <w:jc w:val="both"/>
        <w:rPr>
          <w:szCs w:val="28"/>
        </w:rPr>
      </w:pPr>
      <w:r w:rsidRPr="0092772B">
        <w:rPr>
          <w:szCs w:val="28"/>
        </w:rPr>
        <w:t xml:space="preserve">для медицинской помощи в амбулаторных условиях, оказываемой в неотложной форме, в рамках базовой программы ОМС – 0,1657 посещения на 1 застрахованное лицо, </w:t>
      </w:r>
      <w:r w:rsidRPr="0092772B">
        <w:rPr>
          <w:rFonts w:cs="Times New Roman"/>
          <w:szCs w:val="28"/>
        </w:rPr>
        <w:t>за счет бюджетных ассигнований консолидированного бюджета Ярославской области – 0,0008 посещения на 1 жителя</w:t>
      </w:r>
      <w:r w:rsidRPr="0092772B">
        <w:rPr>
          <w:szCs w:val="28"/>
        </w:rPr>
        <w:t>;</w:t>
      </w:r>
    </w:p>
    <w:p w:rsidR="0092772B" w:rsidRPr="0092772B" w:rsidRDefault="0092772B" w:rsidP="0092772B">
      <w:pPr>
        <w:jc w:val="both"/>
        <w:rPr>
          <w:szCs w:val="28"/>
          <w:highlight w:val="green"/>
        </w:rPr>
      </w:pPr>
      <w:r w:rsidRPr="0092772B">
        <w:rPr>
          <w:szCs w:val="28"/>
        </w:rPr>
        <w:t xml:space="preserve">для медицинской помощи в условиях дневных стационаров </w:t>
      </w:r>
      <w:r w:rsidRPr="0092772B">
        <w:rPr>
          <w:rFonts w:cs="Times New Roman"/>
          <w:szCs w:val="28"/>
        </w:rPr>
        <w:t xml:space="preserve">в рамках базовой программы </w:t>
      </w:r>
      <w:r w:rsidRPr="0092772B">
        <w:rPr>
          <w:rFonts w:cs="Times New Roman"/>
          <w:szCs w:val="28"/>
          <w:shd w:val="clear" w:color="auto" w:fill="FFFFFF"/>
        </w:rPr>
        <w:t>ОМС</w:t>
      </w:r>
      <w:r w:rsidRPr="0092772B">
        <w:rPr>
          <w:rFonts w:cs="Times New Roman"/>
          <w:szCs w:val="28"/>
        </w:rPr>
        <w:t xml:space="preserve"> – 0,0152 случая лечения на 1 застрахованное лицо;</w:t>
      </w:r>
    </w:p>
    <w:p w:rsidR="0092772B" w:rsidRPr="0092772B" w:rsidRDefault="0092772B" w:rsidP="0092772B">
      <w:pPr>
        <w:jc w:val="both"/>
        <w:rPr>
          <w:szCs w:val="28"/>
          <w:highlight w:val="green"/>
        </w:rPr>
      </w:pPr>
      <w:r w:rsidRPr="0092772B">
        <w:rPr>
          <w:rFonts w:cs="Times New Roman"/>
          <w:szCs w:val="28"/>
        </w:rPr>
        <w:t>для медицинской помощи в стационарных условиях – в рамках базовой программы ОМС – 0,02142 случая госпитализации (законченного случая лечения в стационарных условиях) на 1 застрахованное лицо;</w:t>
      </w:r>
    </w:p>
    <w:p w:rsidR="0092772B" w:rsidRPr="0092772B" w:rsidRDefault="0092772B" w:rsidP="0092772B">
      <w:pPr>
        <w:jc w:val="both"/>
        <w:rPr>
          <w:szCs w:val="28"/>
        </w:rPr>
      </w:pPr>
      <w:r w:rsidRPr="0092772B">
        <w:rPr>
          <w:rFonts w:cs="Times New Roman"/>
          <w:szCs w:val="28"/>
        </w:rPr>
        <w:t>для паллиативной медицинской помощи в стационарных условиях за счет бюджетных ассигнований консолидированного бюджета Ярославской области – 0,034 койко-дня на 1 жителя</w:t>
      </w:r>
      <w:r w:rsidRPr="0092772B">
        <w:rPr>
          <w:szCs w:val="28"/>
        </w:rPr>
        <w:t>;</w:t>
      </w:r>
    </w:p>
    <w:p w:rsidR="0092772B" w:rsidRPr="0092772B" w:rsidRDefault="0092772B" w:rsidP="0092772B">
      <w:pPr>
        <w:jc w:val="both"/>
        <w:rPr>
          <w:szCs w:val="28"/>
        </w:rPr>
      </w:pPr>
      <w:r w:rsidRPr="0092772B">
        <w:rPr>
          <w:color w:val="000000"/>
          <w:szCs w:val="28"/>
        </w:rPr>
        <w:t xml:space="preserve">- на втором уровне </w:t>
      </w:r>
      <w:r w:rsidRPr="0092772B">
        <w:rPr>
          <w:szCs w:val="28"/>
        </w:rPr>
        <w:t>оказания медицинской помощи:</w:t>
      </w:r>
    </w:p>
    <w:p w:rsidR="0092772B" w:rsidRPr="0092772B" w:rsidRDefault="0092772B" w:rsidP="0092772B">
      <w:pPr>
        <w:jc w:val="both"/>
        <w:rPr>
          <w:szCs w:val="28"/>
        </w:rPr>
      </w:pPr>
      <w:r w:rsidRPr="0092772B">
        <w:rPr>
          <w:szCs w:val="28"/>
        </w:rPr>
        <w:t xml:space="preserve">для медицинской помощи в амбулаторных условиях, оказываемой с </w:t>
      </w:r>
      <w:r w:rsidRPr="0092772B">
        <w:rPr>
          <w:rFonts w:cs="Times New Roman"/>
          <w:szCs w:val="28"/>
        </w:rPr>
        <w:t>профилактическими и иными целями</w:t>
      </w:r>
      <w:r w:rsidRPr="0092772B">
        <w:rPr>
          <w:szCs w:val="28"/>
        </w:rPr>
        <w:t xml:space="preserve"> (включая посещения центров здоровья, посещения в связи с диспансеризацией, посещения среднего медицинского персонала), – </w:t>
      </w:r>
      <w:r w:rsidRPr="0092772B">
        <w:rPr>
          <w:rFonts w:cs="Times New Roman"/>
          <w:szCs w:val="28"/>
        </w:rPr>
        <w:t xml:space="preserve">в рамках базовой программы </w:t>
      </w:r>
      <w:r w:rsidRPr="0092772B">
        <w:rPr>
          <w:rFonts w:cs="Times New Roman"/>
          <w:szCs w:val="28"/>
          <w:shd w:val="clear" w:color="auto" w:fill="FFFFFF"/>
        </w:rPr>
        <w:t>ОМС</w:t>
      </w:r>
      <w:r w:rsidRPr="0092772B">
        <w:rPr>
          <w:rFonts w:cs="Times New Roman"/>
          <w:szCs w:val="28"/>
        </w:rPr>
        <w:t xml:space="preserve"> – 1,3348 посещения на 1 застрахованное лицо, за счет бюджетных ассигнований консолидированного бюджета Ярославской области – 0,2696 посещения на 1 жителя;</w:t>
      </w:r>
    </w:p>
    <w:p w:rsidR="0092772B" w:rsidRPr="0092772B" w:rsidRDefault="0092772B" w:rsidP="0092772B">
      <w:pPr>
        <w:jc w:val="both"/>
        <w:rPr>
          <w:szCs w:val="28"/>
        </w:rPr>
      </w:pPr>
      <w:r w:rsidRPr="0092772B">
        <w:rPr>
          <w:szCs w:val="28"/>
        </w:rPr>
        <w:t xml:space="preserve">для медицинской помощи в амбулаторных условиях, оказываемой в связи с заболеваниями, – </w:t>
      </w:r>
      <w:r w:rsidRPr="0092772B">
        <w:rPr>
          <w:rFonts w:cs="Times New Roman"/>
          <w:szCs w:val="28"/>
        </w:rPr>
        <w:t xml:space="preserve">в рамках базовой программы </w:t>
      </w:r>
      <w:r w:rsidRPr="0092772B">
        <w:rPr>
          <w:rFonts w:cs="Times New Roman"/>
          <w:szCs w:val="28"/>
          <w:shd w:val="clear" w:color="auto" w:fill="FFFFFF"/>
        </w:rPr>
        <w:t>ОМС</w:t>
      </w:r>
      <w:r w:rsidRPr="0092772B">
        <w:rPr>
          <w:rFonts w:cs="Times New Roman"/>
          <w:szCs w:val="28"/>
        </w:rPr>
        <w:t xml:space="preserve"> – 0,983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за счет бюджетных ассигнований консолидированного бюджета Ярославской области – 0,0457 обращения на 1 жителя;</w:t>
      </w:r>
    </w:p>
    <w:p w:rsidR="0092772B" w:rsidRPr="0092772B" w:rsidRDefault="0092772B" w:rsidP="0092772B">
      <w:pPr>
        <w:jc w:val="both"/>
        <w:rPr>
          <w:szCs w:val="28"/>
        </w:rPr>
      </w:pPr>
      <w:r w:rsidRPr="0092772B">
        <w:rPr>
          <w:szCs w:val="28"/>
        </w:rPr>
        <w:t xml:space="preserve">для медицинской помощи в амбулаторных условиях, оказываемой в неотложной форме, в рамках базовой программы ОМС – 0,29 посещения на 1 застрахованное лицо, </w:t>
      </w:r>
      <w:r w:rsidRPr="0092772B">
        <w:rPr>
          <w:rFonts w:cs="Times New Roman"/>
          <w:szCs w:val="28"/>
        </w:rPr>
        <w:t>за счет бюджетных ассигнований консолидированного бюджета Ярославской области – 0,0053 посещения на 1 жителя</w:t>
      </w:r>
      <w:r w:rsidRPr="0092772B">
        <w:rPr>
          <w:szCs w:val="28"/>
        </w:rPr>
        <w:t>;</w:t>
      </w:r>
    </w:p>
    <w:p w:rsidR="0092772B" w:rsidRPr="0092772B" w:rsidRDefault="0092772B" w:rsidP="0092772B">
      <w:pPr>
        <w:jc w:val="both"/>
        <w:rPr>
          <w:szCs w:val="28"/>
        </w:rPr>
      </w:pPr>
      <w:r w:rsidRPr="0092772B">
        <w:rPr>
          <w:szCs w:val="28"/>
        </w:rPr>
        <w:t xml:space="preserve">для медицинской помощи в условиях дневных стационаров – </w:t>
      </w:r>
      <w:r w:rsidRPr="0092772B">
        <w:rPr>
          <w:rFonts w:cs="Times New Roman"/>
          <w:szCs w:val="28"/>
        </w:rPr>
        <w:t xml:space="preserve">в рамках базовой программы </w:t>
      </w:r>
      <w:r w:rsidRPr="0092772B">
        <w:rPr>
          <w:rFonts w:cs="Times New Roman"/>
          <w:szCs w:val="28"/>
          <w:shd w:val="clear" w:color="auto" w:fill="FFFFFF"/>
        </w:rPr>
        <w:t>ОМС</w:t>
      </w:r>
      <w:r w:rsidRPr="0092772B">
        <w:rPr>
          <w:rFonts w:cs="Times New Roman"/>
          <w:szCs w:val="28"/>
        </w:rPr>
        <w:t xml:space="preserve"> – 0,0314 случая лечения на 1 застрахованное лицо, за счет бюджетных ассигнований консолидированного бюджета Ярославской области – 0,002 случая лечения на 1 жителя</w:t>
      </w:r>
      <w:r w:rsidRPr="0092772B">
        <w:rPr>
          <w:szCs w:val="28"/>
        </w:rPr>
        <w:t>;</w:t>
      </w:r>
    </w:p>
    <w:p w:rsidR="0092772B" w:rsidRPr="0092772B" w:rsidRDefault="0092772B" w:rsidP="0092772B">
      <w:pPr>
        <w:jc w:val="both"/>
        <w:rPr>
          <w:szCs w:val="28"/>
          <w:highlight w:val="green"/>
        </w:rPr>
      </w:pPr>
      <w:r w:rsidRPr="0092772B">
        <w:rPr>
          <w:rFonts w:cs="Times New Roman"/>
          <w:szCs w:val="28"/>
        </w:rPr>
        <w:t>для медицинской помощи в стационарных условиях – в рамках базовой программы ОМС – 0,0872 случая госпитализации (законченного случая лечения в стационарных условиях) на 1 застрахованное лицо, за счет бюджетных ассигнований консолидированного бюджета Ярославской области – 0,00155 случая госпитализации на 1 жителя, в том числе для медицинской реабилитации в реабилитационных отделениях медицинских организаций в рамках базовой программы ОМС – 0,0433 койко-дня на 1 застрахованное лицо;</w:t>
      </w:r>
    </w:p>
    <w:p w:rsidR="0092772B" w:rsidRPr="0092772B" w:rsidRDefault="0092772B" w:rsidP="0092772B">
      <w:pPr>
        <w:jc w:val="both"/>
        <w:rPr>
          <w:color w:val="000000"/>
          <w:szCs w:val="28"/>
        </w:rPr>
      </w:pPr>
      <w:r w:rsidRPr="0092772B">
        <w:rPr>
          <w:rFonts w:cs="Times New Roman"/>
          <w:szCs w:val="28"/>
        </w:rPr>
        <w:t>для паллиативной медицинской помощи в стационарных условиях за счет бюджетных ассигнований консолидированного бюджета Ярославской области – 0,058 койко-дня на 1 жителя</w:t>
      </w:r>
      <w:r w:rsidRPr="0092772B">
        <w:rPr>
          <w:szCs w:val="28"/>
        </w:rPr>
        <w:t>;</w:t>
      </w:r>
    </w:p>
    <w:p w:rsidR="0092772B" w:rsidRPr="0092772B" w:rsidRDefault="0092772B" w:rsidP="0092772B">
      <w:pPr>
        <w:jc w:val="both"/>
        <w:rPr>
          <w:szCs w:val="28"/>
        </w:rPr>
      </w:pPr>
      <w:r w:rsidRPr="0092772B">
        <w:rPr>
          <w:color w:val="000000"/>
          <w:szCs w:val="28"/>
        </w:rPr>
        <w:t xml:space="preserve">- на третьем уровне </w:t>
      </w:r>
      <w:r w:rsidRPr="0092772B">
        <w:rPr>
          <w:szCs w:val="28"/>
        </w:rPr>
        <w:t>оказания медицинской помощи:</w:t>
      </w:r>
    </w:p>
    <w:p w:rsidR="0092772B" w:rsidRPr="0092772B" w:rsidRDefault="0092772B" w:rsidP="0092772B">
      <w:pPr>
        <w:jc w:val="both"/>
        <w:rPr>
          <w:szCs w:val="28"/>
        </w:rPr>
      </w:pPr>
      <w:r w:rsidRPr="0092772B">
        <w:rPr>
          <w:szCs w:val="28"/>
        </w:rPr>
        <w:t xml:space="preserve">для медицинской помощи в амбулаторных условиях, оказываемой с </w:t>
      </w:r>
      <w:r w:rsidRPr="0092772B">
        <w:rPr>
          <w:rFonts w:cs="Times New Roman"/>
          <w:szCs w:val="28"/>
        </w:rPr>
        <w:t>профилактическими и иными целями</w:t>
      </w:r>
      <w:r w:rsidRPr="0092772B">
        <w:rPr>
          <w:szCs w:val="28"/>
        </w:rPr>
        <w:t xml:space="preserve"> (включая посещения центров здоровья, посещения в связи с диспансеризацией, посещения среднего медицинского персонала), – </w:t>
      </w:r>
      <w:r w:rsidRPr="0092772B">
        <w:rPr>
          <w:rFonts w:cs="Times New Roman"/>
          <w:szCs w:val="28"/>
        </w:rPr>
        <w:t xml:space="preserve">в рамках базовой программы </w:t>
      </w:r>
      <w:r w:rsidRPr="0092772B">
        <w:rPr>
          <w:rFonts w:cs="Times New Roman"/>
          <w:szCs w:val="28"/>
          <w:shd w:val="clear" w:color="auto" w:fill="FFFFFF"/>
        </w:rPr>
        <w:t>ОМС</w:t>
      </w:r>
      <w:r w:rsidRPr="0092772B">
        <w:rPr>
          <w:rFonts w:cs="Times New Roman"/>
          <w:szCs w:val="28"/>
        </w:rPr>
        <w:t xml:space="preserve"> – 0,3173 посещения на 1 застрахованное лицо, за счет бюджетных ассигнований консолидированного бюджета Ярославской области – 0,1656 посещения на 1 жителя;</w:t>
      </w:r>
    </w:p>
    <w:p w:rsidR="0092772B" w:rsidRPr="0092772B" w:rsidRDefault="0092772B" w:rsidP="0092772B">
      <w:pPr>
        <w:jc w:val="both"/>
        <w:rPr>
          <w:szCs w:val="28"/>
        </w:rPr>
      </w:pPr>
      <w:r w:rsidRPr="0092772B">
        <w:rPr>
          <w:szCs w:val="28"/>
        </w:rPr>
        <w:t xml:space="preserve">для медицинской помощи в амбулаторных условиях, оказываемой в связи с заболеваниями, – </w:t>
      </w:r>
      <w:r w:rsidRPr="0092772B">
        <w:rPr>
          <w:rFonts w:cs="Times New Roman"/>
          <w:szCs w:val="28"/>
        </w:rPr>
        <w:t xml:space="preserve">в рамках базовой программы </w:t>
      </w:r>
      <w:r w:rsidRPr="0092772B">
        <w:rPr>
          <w:rFonts w:cs="Times New Roman"/>
          <w:szCs w:val="28"/>
          <w:shd w:val="clear" w:color="auto" w:fill="FFFFFF"/>
        </w:rPr>
        <w:t>ОМС</w:t>
      </w:r>
      <w:r w:rsidRPr="0092772B">
        <w:rPr>
          <w:rFonts w:cs="Times New Roman"/>
          <w:szCs w:val="28"/>
        </w:rPr>
        <w:t xml:space="preserve"> – 0,367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за счет бюджетных ассигнований консолидированного бюджета Ярославской области – 0,0783 обращения на 1 жителя;</w:t>
      </w:r>
    </w:p>
    <w:p w:rsidR="0092772B" w:rsidRPr="0092772B" w:rsidRDefault="0092772B" w:rsidP="0092772B">
      <w:pPr>
        <w:jc w:val="both"/>
        <w:rPr>
          <w:szCs w:val="28"/>
          <w:highlight w:val="green"/>
        </w:rPr>
      </w:pPr>
      <w:r w:rsidRPr="0092772B">
        <w:rPr>
          <w:szCs w:val="28"/>
        </w:rPr>
        <w:t xml:space="preserve">для медицинской помощи в амбулаторных условиях, оказываемой в неотложной форме, в рамках базовой программы ОМС – 0,1043 посещения на 1 застрахованное лицо, </w:t>
      </w:r>
      <w:r w:rsidRPr="0092772B">
        <w:rPr>
          <w:rFonts w:cs="Times New Roman"/>
          <w:szCs w:val="28"/>
        </w:rPr>
        <w:t>за счет бюджетных ассигнований консолидированного бюджета Ярославской области – 0,0045 посещения на 1 жителя</w:t>
      </w:r>
      <w:r w:rsidRPr="0092772B">
        <w:rPr>
          <w:szCs w:val="28"/>
        </w:rPr>
        <w:t>;</w:t>
      </w:r>
    </w:p>
    <w:p w:rsidR="0092772B" w:rsidRPr="0092772B" w:rsidRDefault="0092772B" w:rsidP="0092772B">
      <w:pPr>
        <w:jc w:val="both"/>
        <w:rPr>
          <w:szCs w:val="28"/>
          <w:highlight w:val="green"/>
        </w:rPr>
      </w:pPr>
      <w:r w:rsidRPr="0092772B">
        <w:rPr>
          <w:szCs w:val="28"/>
        </w:rPr>
        <w:t xml:space="preserve">для медицинской помощи в условиях дневных стационаров – </w:t>
      </w:r>
      <w:r w:rsidRPr="0092772B">
        <w:rPr>
          <w:rFonts w:cs="Times New Roman"/>
          <w:szCs w:val="28"/>
        </w:rPr>
        <w:t xml:space="preserve">в рамках базовой программы </w:t>
      </w:r>
      <w:r w:rsidRPr="0092772B">
        <w:rPr>
          <w:rFonts w:cs="Times New Roman"/>
          <w:szCs w:val="28"/>
          <w:shd w:val="clear" w:color="auto" w:fill="FFFFFF"/>
        </w:rPr>
        <w:t>ОМС</w:t>
      </w:r>
      <w:r w:rsidRPr="0092772B">
        <w:rPr>
          <w:rFonts w:cs="Times New Roman"/>
          <w:szCs w:val="28"/>
        </w:rPr>
        <w:t xml:space="preserve"> – 0,0134 случая лечения на 1 застрахованное лицо, за счет бюджетных ассигнований консолидированного бюджета Ярославской области – 0,001 случая лечения на 1 жителя</w:t>
      </w:r>
      <w:r w:rsidRPr="0092772B">
        <w:rPr>
          <w:szCs w:val="28"/>
        </w:rPr>
        <w:t>;</w:t>
      </w:r>
    </w:p>
    <w:p w:rsidR="0092772B" w:rsidRPr="0092772B" w:rsidRDefault="0092772B" w:rsidP="0092772B">
      <w:pPr>
        <w:jc w:val="both"/>
        <w:rPr>
          <w:strike/>
          <w:szCs w:val="28"/>
        </w:rPr>
      </w:pPr>
      <w:r w:rsidRPr="0092772B">
        <w:rPr>
          <w:rFonts w:cs="Times New Roman"/>
          <w:szCs w:val="28"/>
        </w:rPr>
        <w:t>для медицинской помощи в стационарных условиях – в рамках базовой программы ОМС – 0,064 случая госпитализации (законченного случая лечения в стационарных условиях) на 1 застрахованное лицо, за счет бюджетных ассигнований консолидированного бюджета Ярославской области – 0,0139 случая госпитализации на 1 жителя, в том числе для медицинской реабилитации в реабилитационных отделениях медицинских организаций в рамках базовой программы ОМС – 0,0037 койко-дня на 1 застрахованное лицо</w:t>
      </w:r>
      <w:r w:rsidRPr="0092772B">
        <w:rPr>
          <w:szCs w:val="28"/>
        </w:rPr>
        <w:t>.</w:t>
      </w:r>
    </w:p>
    <w:p w:rsidR="0092772B" w:rsidRPr="0092772B" w:rsidRDefault="0092772B" w:rsidP="0092772B">
      <w:pPr>
        <w:jc w:val="center"/>
        <w:rPr>
          <w:color w:val="000000"/>
          <w:szCs w:val="28"/>
          <w:highlight w:val="green"/>
        </w:rPr>
      </w:pPr>
    </w:p>
    <w:p w:rsidR="0092772B" w:rsidRPr="0092772B" w:rsidRDefault="0092772B" w:rsidP="0092772B">
      <w:pPr>
        <w:ind w:firstLine="0"/>
        <w:jc w:val="center"/>
        <w:rPr>
          <w:color w:val="000000"/>
          <w:szCs w:val="28"/>
        </w:rPr>
      </w:pPr>
      <w:r w:rsidRPr="0092772B">
        <w:rPr>
          <w:color w:val="000000"/>
          <w:szCs w:val="28"/>
        </w:rPr>
        <w:t xml:space="preserve">2. Нормативы финансовых затрат на единицу объема медицинской помощи, подушевые нормативы финансирования, способы оплаты медицинской </w:t>
      </w:r>
    </w:p>
    <w:p w:rsidR="0092772B" w:rsidRPr="0092772B" w:rsidRDefault="0092772B" w:rsidP="0092772B">
      <w:pPr>
        <w:ind w:firstLine="0"/>
        <w:jc w:val="center"/>
        <w:rPr>
          <w:color w:val="000000"/>
          <w:szCs w:val="28"/>
        </w:rPr>
      </w:pPr>
      <w:r w:rsidRPr="0092772B">
        <w:rPr>
          <w:color w:val="000000"/>
          <w:szCs w:val="28"/>
        </w:rPr>
        <w:t>помощи, порядок формирования и структура тарифов на оплату медицинской помощи</w:t>
      </w:r>
    </w:p>
    <w:p w:rsidR="0092772B" w:rsidRPr="0092772B" w:rsidRDefault="0092772B" w:rsidP="0092772B">
      <w:pPr>
        <w:jc w:val="center"/>
        <w:rPr>
          <w:color w:val="000000"/>
          <w:szCs w:val="28"/>
          <w:highlight w:val="green"/>
        </w:rPr>
      </w:pPr>
    </w:p>
    <w:p w:rsidR="0092772B" w:rsidRPr="0092772B" w:rsidRDefault="0092772B" w:rsidP="0092772B">
      <w:pPr>
        <w:ind w:firstLine="708"/>
        <w:jc w:val="both"/>
        <w:rPr>
          <w:rFonts w:cs="Times New Roman"/>
          <w:szCs w:val="28"/>
        </w:rPr>
      </w:pPr>
      <w:r w:rsidRPr="0092772B">
        <w:rPr>
          <w:rFonts w:cs="Times New Roman"/>
          <w:szCs w:val="28"/>
        </w:rPr>
        <w:t>2.1. Нормативы финансовых затрат на единицу объема медицинской помощи, оказываемой в соответствии с Территориальной программой, на 2016 год составляют:</w:t>
      </w:r>
    </w:p>
    <w:p w:rsidR="0092772B" w:rsidRPr="0092772B" w:rsidRDefault="0092772B" w:rsidP="0092772B">
      <w:pPr>
        <w:shd w:val="clear" w:color="auto" w:fill="FFFFFF" w:themeFill="background1"/>
        <w:ind w:firstLine="708"/>
        <w:jc w:val="both"/>
        <w:rPr>
          <w:rFonts w:cs="Times New Roman"/>
          <w:strike/>
          <w:szCs w:val="28"/>
        </w:rPr>
      </w:pPr>
      <w:r w:rsidRPr="0092772B">
        <w:rPr>
          <w:rFonts w:cs="Times New Roman"/>
          <w:szCs w:val="28"/>
        </w:rPr>
        <w:t xml:space="preserve">- на 1 вызов скорой медицинской помощи за счет средств консолидированного бюджета Ярославской области – 10690,16 рубля, при заболеваниях, включенных в базовую программу ОМС, гражданам Российской Федерации, не идентифицированным и не застрахованным в системе ОМС, – 1804,2 рубля, за счет средств ОМС – </w:t>
      </w:r>
      <w:r w:rsidRPr="0092772B">
        <w:rPr>
          <w:rFonts w:cs="Times New Roman"/>
          <w:szCs w:val="28"/>
          <w:shd w:val="clear" w:color="auto" w:fill="FFFFFF" w:themeFill="background1"/>
        </w:rPr>
        <w:t>2021,25 рубля</w:t>
      </w:r>
      <w:r w:rsidRPr="0092772B">
        <w:rPr>
          <w:rFonts w:cs="Times New Roman"/>
          <w:szCs w:val="28"/>
        </w:rPr>
        <w:t>;</w:t>
      </w:r>
    </w:p>
    <w:p w:rsidR="0092772B" w:rsidRPr="0092772B" w:rsidRDefault="0092772B" w:rsidP="0092772B">
      <w:pPr>
        <w:shd w:val="clear" w:color="auto" w:fill="FFFFFF" w:themeFill="background1"/>
        <w:ind w:firstLine="708"/>
        <w:jc w:val="both"/>
        <w:rPr>
          <w:rFonts w:cs="Times New Roman"/>
          <w:szCs w:val="28"/>
        </w:rPr>
      </w:pPr>
      <w:r w:rsidRPr="0092772B">
        <w:rPr>
          <w:rFonts w:cs="Times New Roman"/>
          <w:szCs w:val="28"/>
        </w:rPr>
        <w:t xml:space="preserve">- 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консолидированного бюджета Ярославской области – 388,40  рубля, при заболеваниях, включенных в базовую программу ОМС, гражданам Российской Федерации, не идентифицированным и не застрахованным в системе ОМС, – 355,50 рубля, за счет средств ОМС – </w:t>
      </w:r>
      <w:r w:rsidRPr="0092772B">
        <w:rPr>
          <w:rFonts w:cs="Times New Roman"/>
          <w:szCs w:val="28"/>
          <w:shd w:val="clear" w:color="auto" w:fill="FFFFFF" w:themeFill="background1"/>
        </w:rPr>
        <w:t>358,70 рубля</w:t>
      </w:r>
      <w:r w:rsidRPr="0092772B">
        <w:rPr>
          <w:rFonts w:cs="Times New Roman"/>
          <w:szCs w:val="28"/>
        </w:rPr>
        <w:t>;</w:t>
      </w:r>
    </w:p>
    <w:p w:rsidR="0092772B" w:rsidRPr="0092772B" w:rsidRDefault="0092772B" w:rsidP="0092772B">
      <w:pPr>
        <w:shd w:val="clear" w:color="auto" w:fill="FFFFFF" w:themeFill="background1"/>
        <w:ind w:firstLine="708"/>
        <w:jc w:val="both"/>
        <w:rPr>
          <w:rFonts w:cs="Times New Roman"/>
          <w:szCs w:val="28"/>
        </w:rPr>
      </w:pPr>
      <w:r w:rsidRPr="0092772B">
        <w:rPr>
          <w:rFonts w:cs="Times New Roman"/>
          <w:szCs w:val="28"/>
        </w:rPr>
        <w:t xml:space="preserve">-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консолидированного бюджета Ярославской области – 1126,50 рубля, при заболеваниях, включенных в базовую программу ОМС, гражданам Российской Федерации, не идентифицированным и не застрахованным в системе ОМС, – 1039,40 рубля, за счет средств ОМС – </w:t>
      </w:r>
      <w:r w:rsidRPr="0092772B">
        <w:rPr>
          <w:rFonts w:cs="Times New Roman"/>
          <w:szCs w:val="28"/>
          <w:shd w:val="clear" w:color="auto" w:fill="FFFFFF" w:themeFill="background1"/>
        </w:rPr>
        <w:t xml:space="preserve">1005,00 </w:t>
      </w:r>
      <w:r w:rsidRPr="0092772B">
        <w:rPr>
          <w:rFonts w:cs="Times New Roman"/>
          <w:szCs w:val="28"/>
        </w:rPr>
        <w:t>рубля;</w:t>
      </w:r>
    </w:p>
    <w:p w:rsidR="0092772B" w:rsidRPr="0092772B" w:rsidRDefault="0092772B" w:rsidP="0092772B">
      <w:pPr>
        <w:shd w:val="clear" w:color="auto" w:fill="FFFFFF" w:themeFill="background1"/>
        <w:ind w:firstLine="708"/>
        <w:jc w:val="both"/>
        <w:rPr>
          <w:rFonts w:cs="Times New Roman"/>
          <w:szCs w:val="28"/>
        </w:rPr>
      </w:pPr>
      <w:r w:rsidRPr="0092772B">
        <w:rPr>
          <w:rFonts w:cs="Times New Roman"/>
          <w:szCs w:val="28"/>
        </w:rPr>
        <w:t>- на 1 посещение при оказании медицинской помощи в неотложной форме в амбулаторных условиях за счет средств консолидированного бюджета Ярославской области при заболеваниях, включенных в базовую программу ОМС, гражданам Российской Федерации, не идентифицированным и не застрахованным в системе ОМС, – 452,20 рубля, за счет средств ОМС – 459,20 рубля;</w:t>
      </w:r>
    </w:p>
    <w:p w:rsidR="0092772B" w:rsidRPr="0092772B" w:rsidRDefault="0092772B" w:rsidP="0092772B">
      <w:pPr>
        <w:ind w:firstLine="708"/>
        <w:jc w:val="both"/>
        <w:rPr>
          <w:rFonts w:cs="Times New Roman"/>
          <w:szCs w:val="28"/>
        </w:rPr>
      </w:pPr>
      <w:r w:rsidRPr="0092772B">
        <w:rPr>
          <w:rFonts w:cs="Times New Roman"/>
          <w:szCs w:val="28"/>
        </w:rPr>
        <w:t>- на 1 случай лечения в условиях дневных стационаров за счет средств консолидированного бюджета Ярославской области – 18022,18  рубля, за счет средств ОМС – 11430,02 рубля;</w:t>
      </w:r>
    </w:p>
    <w:p w:rsidR="0092772B" w:rsidRPr="0092772B" w:rsidRDefault="0092772B" w:rsidP="0092772B">
      <w:pPr>
        <w:ind w:firstLine="708"/>
        <w:jc w:val="both"/>
        <w:rPr>
          <w:rFonts w:cs="Times New Roman"/>
          <w:szCs w:val="28"/>
        </w:rPr>
      </w:pPr>
      <w:r w:rsidRPr="0092772B">
        <w:rPr>
          <w:rFonts w:cs="Times New Roman"/>
          <w:szCs w:val="28"/>
        </w:rPr>
        <w:t>- на 1</w:t>
      </w:r>
      <w:r w:rsidRPr="0092772B">
        <w:rPr>
          <w:rFonts w:cs="Times New Roman"/>
          <w:bCs/>
          <w:szCs w:val="28"/>
        </w:rPr>
        <w:t> </w:t>
      </w:r>
      <w:r w:rsidRPr="0092772B">
        <w:rPr>
          <w:rFonts w:cs="Times New Roman"/>
          <w:szCs w:val="28"/>
        </w:rPr>
        <w:t>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консолидированного бюджета Ярославской области – 80616,00 рубля, при заболеваниях, включенных в базовую программу ОМС, гражданам Российской Федерации, не идентифицированным и не застрахованным в системе ОМС, – 23823,10 рубля, за счет средств ОМС – 22881,18 рубля;</w:t>
      </w:r>
    </w:p>
    <w:p w:rsidR="0092772B" w:rsidRPr="0092772B" w:rsidRDefault="0092772B" w:rsidP="0092772B">
      <w:pPr>
        <w:ind w:firstLine="708"/>
        <w:jc w:val="both"/>
        <w:rPr>
          <w:rFonts w:cs="Times New Roman"/>
          <w:szCs w:val="28"/>
        </w:rPr>
      </w:pPr>
      <w:r w:rsidRPr="0092772B">
        <w:rPr>
          <w:rFonts w:cs="Times New Roman"/>
          <w:szCs w:val="28"/>
        </w:rPr>
        <w:t>- на 1</w:t>
      </w:r>
      <w:r w:rsidRPr="0092772B">
        <w:rPr>
          <w:rFonts w:cs="Times New Roman"/>
          <w:bCs/>
          <w:szCs w:val="28"/>
        </w:rPr>
        <w:t> </w:t>
      </w:r>
      <w:r w:rsidRPr="0092772B">
        <w:rPr>
          <w:rFonts w:cs="Times New Roman"/>
          <w:szCs w:val="28"/>
        </w:rPr>
        <w:t>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консолидированного бюджета Ярославской области – 1785,10 рубля;</w:t>
      </w:r>
    </w:p>
    <w:p w:rsidR="0092772B" w:rsidRPr="0092772B" w:rsidRDefault="0092772B" w:rsidP="0092772B">
      <w:pPr>
        <w:ind w:firstLine="708"/>
        <w:jc w:val="both"/>
        <w:rPr>
          <w:rFonts w:cs="Times New Roman"/>
          <w:szCs w:val="28"/>
        </w:rPr>
      </w:pPr>
      <w:r w:rsidRPr="0092772B">
        <w:rPr>
          <w:rFonts w:cs="Times New Roman"/>
          <w:szCs w:val="28"/>
        </w:rPr>
        <w:t>- на 1</w:t>
      </w:r>
      <w:r w:rsidRPr="0092772B">
        <w:rPr>
          <w:rFonts w:cs="Times New Roman"/>
          <w:bCs/>
          <w:szCs w:val="28"/>
        </w:rPr>
        <w:t> </w:t>
      </w:r>
      <w:r w:rsidRPr="0092772B">
        <w:rPr>
          <w:rFonts w:cs="Times New Roman"/>
          <w:szCs w:val="28"/>
        </w:rPr>
        <w:t>койко-день в реабилитационных отделениях медицинских организаций, оказывающих медицинскую помощь по профилю «Медицинская реабилитация», за счет средств ОМС – 1623,40 рубля.</w:t>
      </w:r>
    </w:p>
    <w:p w:rsidR="0092772B" w:rsidRPr="0092772B" w:rsidRDefault="0092772B" w:rsidP="0092772B">
      <w:pPr>
        <w:ind w:firstLine="708"/>
        <w:jc w:val="both"/>
        <w:rPr>
          <w:rFonts w:cs="Times New Roman"/>
          <w:szCs w:val="28"/>
        </w:rPr>
      </w:pPr>
      <w:r w:rsidRPr="0092772B">
        <w:rPr>
          <w:rFonts w:cs="Times New Roman"/>
          <w:szCs w:val="28"/>
        </w:rPr>
        <w:t>2.2. Порядок формирования и структура тарифа на оплату медицинской помощи, оказываемой в рамках базовой программы ОМС, устанавливаются в соответствии с Федеральным законом от 29 ноября 2010 года № 326-ФЗ «Об обязательном медицинском страховании в Российской Федерации».</w:t>
      </w:r>
    </w:p>
    <w:p w:rsidR="0092772B" w:rsidRPr="0092772B" w:rsidRDefault="0092772B" w:rsidP="0092772B">
      <w:pPr>
        <w:ind w:firstLine="708"/>
        <w:jc w:val="both"/>
        <w:rPr>
          <w:rFonts w:cs="Times New Roman"/>
          <w:szCs w:val="28"/>
        </w:rPr>
      </w:pPr>
      <w:r w:rsidRPr="0092772B">
        <w:rPr>
          <w:rFonts w:cs="Times New Roman"/>
          <w:szCs w:val="28"/>
        </w:rPr>
        <w:t>2.3. Порядок и размеры возмещения расходов, связанных с оказанием медицинской помощи в экстренной форме застрахованным по ОМС лицам, определяются Правилами ОМС, утвержденными приказом Министерства здравоохранения и социального развития Российской Федерации от 28.02.2011 № 158н «</w:t>
      </w:r>
      <w:r w:rsidRPr="0092772B">
        <w:rPr>
          <w:rFonts w:cs="Times New Roman"/>
          <w:color w:val="000000"/>
          <w:szCs w:val="28"/>
        </w:rPr>
        <w:t>Об утверждении Правил обязательного медицинского страхования»</w:t>
      </w:r>
      <w:r w:rsidRPr="0092772B">
        <w:rPr>
          <w:rFonts w:cs="Times New Roman"/>
          <w:szCs w:val="28"/>
        </w:rPr>
        <w:t>, и договором на оказание и оплату медицинской помощи по ОМС, заключенным между страховой медицинской организацией и медицинской организацией.</w:t>
      </w:r>
    </w:p>
    <w:p w:rsidR="0092772B" w:rsidRPr="0092772B" w:rsidRDefault="0092772B" w:rsidP="0092772B">
      <w:pPr>
        <w:ind w:firstLine="708"/>
        <w:jc w:val="both"/>
        <w:rPr>
          <w:rFonts w:cs="Times New Roman"/>
          <w:szCs w:val="28"/>
        </w:rPr>
      </w:pPr>
      <w:r w:rsidRPr="0092772B">
        <w:rPr>
          <w:rFonts w:cs="Times New Roman"/>
          <w:szCs w:val="28"/>
        </w:rPr>
        <w:t>Порядок определения объема финансового обеспечения медицинской помощи, оказанной не застрахованным по ОМС лицам в экстренной форме при внезапных острых заболеваниях, состояниях, представляющих угрозу жизни пациента, входящих в базовую программу ОМС, за исключением оказания скорой медицинской помощи, устанавливается постановлением Правительства области.</w:t>
      </w:r>
    </w:p>
    <w:p w:rsidR="0092772B" w:rsidRPr="0092772B" w:rsidRDefault="0092772B" w:rsidP="0092772B">
      <w:pPr>
        <w:ind w:firstLine="708"/>
        <w:jc w:val="both"/>
        <w:rPr>
          <w:rFonts w:cs="Times New Roman"/>
          <w:szCs w:val="28"/>
        </w:rPr>
      </w:pPr>
      <w:r w:rsidRPr="0092772B">
        <w:rPr>
          <w:rFonts w:cs="Times New Roman"/>
          <w:szCs w:val="28"/>
        </w:rPr>
        <w:t>2.4. Подушевые нормативы финансирования, предусмотренные Территориальной программой (без учета расходов федерального бюджета), составляют 11926,68 рубля.</w:t>
      </w:r>
    </w:p>
    <w:p w:rsidR="0092772B" w:rsidRPr="0092772B" w:rsidRDefault="0092772B" w:rsidP="0092772B">
      <w:pPr>
        <w:ind w:firstLine="708"/>
        <w:jc w:val="both"/>
        <w:rPr>
          <w:rFonts w:cs="Times New Roman"/>
          <w:szCs w:val="28"/>
        </w:rPr>
      </w:pPr>
      <w:r w:rsidRPr="0092772B">
        <w:rPr>
          <w:rFonts w:cs="Times New Roman"/>
          <w:szCs w:val="28"/>
        </w:rPr>
        <w:t>Подушевые нормативы финансирования по территориальной программе ОМС составляют 8494,31 рубля, в том числе за счет субвенций Федерального фонда ОМС – 8438,90 рубля.</w:t>
      </w:r>
    </w:p>
    <w:p w:rsidR="0092772B" w:rsidRPr="0092772B" w:rsidRDefault="0092772B" w:rsidP="0092772B">
      <w:pPr>
        <w:ind w:firstLine="708"/>
        <w:jc w:val="both"/>
        <w:rPr>
          <w:rFonts w:cs="Times New Roman"/>
          <w:szCs w:val="28"/>
        </w:rPr>
      </w:pPr>
    </w:p>
    <w:p w:rsidR="0092772B" w:rsidRPr="0092772B" w:rsidRDefault="0092772B" w:rsidP="0092772B">
      <w:pPr>
        <w:ind w:firstLine="0"/>
        <w:jc w:val="center"/>
        <w:rPr>
          <w:szCs w:val="28"/>
        </w:rPr>
      </w:pPr>
      <w:r w:rsidRPr="0092772B">
        <w:rPr>
          <w:szCs w:val="28"/>
          <w:lang w:val="en-US"/>
        </w:rPr>
        <w:t>XIV</w:t>
      </w:r>
      <w:r w:rsidRPr="0092772B">
        <w:rPr>
          <w:szCs w:val="28"/>
        </w:rPr>
        <w:t>. Критерии доступности и качества медицинской помощи</w:t>
      </w:r>
    </w:p>
    <w:p w:rsidR="0092772B" w:rsidRPr="0092772B" w:rsidRDefault="0092772B" w:rsidP="0092772B">
      <w:pPr>
        <w:jc w:val="center"/>
        <w:rPr>
          <w:sz w:val="24"/>
          <w:szCs w:val="24"/>
        </w:rPr>
      </w:pPr>
    </w:p>
    <w:p w:rsidR="0092772B" w:rsidRPr="0092772B" w:rsidRDefault="0092772B" w:rsidP="0092772B">
      <w:pPr>
        <w:autoSpaceDE w:val="0"/>
        <w:autoSpaceDN w:val="0"/>
        <w:adjustRightInd w:val="0"/>
        <w:ind w:firstLine="0"/>
        <w:jc w:val="center"/>
        <w:rPr>
          <w:szCs w:val="28"/>
        </w:rPr>
      </w:pPr>
      <w:r w:rsidRPr="0092772B">
        <w:rPr>
          <w:szCs w:val="28"/>
        </w:rPr>
        <w:t xml:space="preserve">1. Критерии доступности и качества медицинской помощи в целом </w:t>
      </w:r>
    </w:p>
    <w:p w:rsidR="0092772B" w:rsidRPr="0092772B" w:rsidRDefault="0092772B" w:rsidP="0092772B">
      <w:pPr>
        <w:autoSpaceDE w:val="0"/>
        <w:autoSpaceDN w:val="0"/>
        <w:adjustRightInd w:val="0"/>
        <w:ind w:firstLine="0"/>
        <w:jc w:val="center"/>
        <w:rPr>
          <w:szCs w:val="28"/>
        </w:rPr>
      </w:pPr>
      <w:r w:rsidRPr="0092772B">
        <w:rPr>
          <w:szCs w:val="28"/>
        </w:rPr>
        <w:t>по Территориториальной программе</w:t>
      </w:r>
    </w:p>
    <w:p w:rsidR="0092772B" w:rsidRPr="0092772B" w:rsidRDefault="0092772B" w:rsidP="0092772B">
      <w:pPr>
        <w:autoSpaceDE w:val="0"/>
        <w:autoSpaceDN w:val="0"/>
        <w:adjustRightInd w:val="0"/>
        <w:ind w:left="1211" w:firstLine="0"/>
        <w:contextualSpacing/>
        <w:jc w:val="both"/>
        <w:rPr>
          <w:sz w:val="24"/>
          <w:szCs w:val="24"/>
        </w:rPr>
      </w:pPr>
    </w:p>
    <w:p w:rsidR="0092772B" w:rsidRPr="0092772B" w:rsidRDefault="0092772B" w:rsidP="009277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3994"/>
        <w:gridCol w:w="2566"/>
        <w:gridCol w:w="712"/>
        <w:gridCol w:w="1569"/>
      </w:tblGrid>
      <w:tr w:rsidR="0092772B" w:rsidRPr="0092772B" w:rsidTr="0092772B">
        <w:trPr>
          <w:trHeight w:val="300"/>
        </w:trPr>
        <w:tc>
          <w:tcPr>
            <w:tcW w:w="380" w:type="pct"/>
            <w:vMerge w:val="restart"/>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w:t>
            </w:r>
          </w:p>
          <w:p w:rsidR="0092772B" w:rsidRPr="0092772B" w:rsidRDefault="0092772B" w:rsidP="0092772B">
            <w:pPr>
              <w:ind w:firstLine="0"/>
              <w:jc w:val="center"/>
              <w:rPr>
                <w:rFonts w:cs="Times New Roman"/>
                <w:szCs w:val="28"/>
              </w:rPr>
            </w:pPr>
            <w:r w:rsidRPr="0092772B">
              <w:rPr>
                <w:rFonts w:cs="Times New Roman"/>
                <w:szCs w:val="28"/>
              </w:rPr>
              <w:t>п/п</w:t>
            </w:r>
          </w:p>
        </w:tc>
        <w:tc>
          <w:tcPr>
            <w:tcW w:w="2087" w:type="pct"/>
            <w:vMerge w:val="restart"/>
            <w:shd w:val="clear" w:color="auto" w:fill="auto"/>
          </w:tcPr>
          <w:p w:rsidR="0092772B" w:rsidRPr="0092772B" w:rsidRDefault="0092772B" w:rsidP="0092772B">
            <w:pPr>
              <w:ind w:firstLine="0"/>
              <w:jc w:val="center"/>
              <w:rPr>
                <w:rFonts w:cs="Times New Roman"/>
                <w:szCs w:val="28"/>
              </w:rPr>
            </w:pPr>
            <w:r w:rsidRPr="0092772B">
              <w:rPr>
                <w:rFonts w:cs="Times New Roman"/>
                <w:szCs w:val="28"/>
              </w:rPr>
              <w:t>Наименование показателя</w:t>
            </w:r>
          </w:p>
        </w:tc>
        <w:tc>
          <w:tcPr>
            <w:tcW w:w="1341" w:type="pct"/>
            <w:vMerge w:val="restart"/>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Единица измерения</w:t>
            </w:r>
          </w:p>
        </w:tc>
        <w:tc>
          <w:tcPr>
            <w:tcW w:w="372" w:type="pct"/>
            <w:vMerge w:val="restart"/>
            <w:shd w:val="clear" w:color="auto" w:fill="auto"/>
            <w:textDirection w:val="btLr"/>
            <w:hideMark/>
          </w:tcPr>
          <w:p w:rsidR="0092772B" w:rsidRPr="0092772B" w:rsidRDefault="0092772B" w:rsidP="0092772B">
            <w:pPr>
              <w:ind w:firstLine="0"/>
              <w:jc w:val="center"/>
              <w:rPr>
                <w:rFonts w:cs="Times New Roman"/>
                <w:szCs w:val="28"/>
              </w:rPr>
            </w:pPr>
            <w:r w:rsidRPr="0092772B">
              <w:rPr>
                <w:rFonts w:cs="Times New Roman"/>
                <w:szCs w:val="28"/>
              </w:rPr>
              <w:t>Номер строки</w:t>
            </w:r>
          </w:p>
        </w:tc>
        <w:tc>
          <w:tcPr>
            <w:tcW w:w="820" w:type="pct"/>
          </w:tcPr>
          <w:p w:rsidR="0092772B" w:rsidRPr="0092772B" w:rsidRDefault="0092772B" w:rsidP="0092772B">
            <w:pPr>
              <w:ind w:firstLine="0"/>
              <w:jc w:val="center"/>
              <w:rPr>
                <w:rFonts w:cs="Times New Roman"/>
                <w:szCs w:val="28"/>
              </w:rPr>
            </w:pPr>
            <w:r w:rsidRPr="0092772B">
              <w:rPr>
                <w:rFonts w:cs="Times New Roman"/>
                <w:szCs w:val="28"/>
              </w:rPr>
              <w:t>Целевые значения показателя</w:t>
            </w:r>
          </w:p>
        </w:tc>
      </w:tr>
      <w:tr w:rsidR="0092772B" w:rsidRPr="0092772B" w:rsidTr="0092772B">
        <w:trPr>
          <w:trHeight w:val="300"/>
        </w:trPr>
        <w:tc>
          <w:tcPr>
            <w:tcW w:w="380" w:type="pct"/>
            <w:vMerge/>
            <w:vAlign w:val="center"/>
            <w:hideMark/>
          </w:tcPr>
          <w:p w:rsidR="0092772B" w:rsidRPr="0092772B" w:rsidRDefault="0092772B" w:rsidP="0092772B">
            <w:pPr>
              <w:ind w:firstLine="0"/>
              <w:jc w:val="both"/>
              <w:rPr>
                <w:rFonts w:cs="Times New Roman"/>
                <w:szCs w:val="28"/>
              </w:rPr>
            </w:pPr>
          </w:p>
        </w:tc>
        <w:tc>
          <w:tcPr>
            <w:tcW w:w="2087" w:type="pct"/>
            <w:vMerge/>
            <w:vAlign w:val="center"/>
          </w:tcPr>
          <w:p w:rsidR="0092772B" w:rsidRPr="0092772B" w:rsidRDefault="0092772B" w:rsidP="0092772B">
            <w:pPr>
              <w:ind w:firstLine="0"/>
              <w:jc w:val="both"/>
              <w:rPr>
                <w:rFonts w:cs="Times New Roman"/>
                <w:szCs w:val="28"/>
              </w:rPr>
            </w:pPr>
          </w:p>
        </w:tc>
        <w:tc>
          <w:tcPr>
            <w:tcW w:w="1341" w:type="pct"/>
            <w:vMerge/>
            <w:shd w:val="clear" w:color="auto" w:fill="auto"/>
            <w:hideMark/>
          </w:tcPr>
          <w:p w:rsidR="0092772B" w:rsidRPr="0092772B" w:rsidRDefault="0092772B" w:rsidP="0092772B">
            <w:pPr>
              <w:ind w:firstLine="0"/>
              <w:jc w:val="both"/>
              <w:rPr>
                <w:rFonts w:cs="Times New Roman"/>
                <w:szCs w:val="28"/>
              </w:rPr>
            </w:pPr>
          </w:p>
        </w:tc>
        <w:tc>
          <w:tcPr>
            <w:tcW w:w="372" w:type="pct"/>
            <w:vMerge/>
            <w:shd w:val="clear" w:color="auto" w:fill="auto"/>
            <w:hideMark/>
          </w:tcPr>
          <w:p w:rsidR="0092772B" w:rsidRPr="0092772B" w:rsidRDefault="0092772B" w:rsidP="0092772B">
            <w:pPr>
              <w:ind w:firstLine="0"/>
              <w:jc w:val="both"/>
              <w:rPr>
                <w:rFonts w:cs="Times New Roman"/>
                <w:szCs w:val="28"/>
              </w:rPr>
            </w:pPr>
          </w:p>
        </w:tc>
        <w:tc>
          <w:tcPr>
            <w:tcW w:w="820" w:type="pct"/>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2016 год</w:t>
            </w:r>
          </w:p>
        </w:tc>
      </w:tr>
    </w:tbl>
    <w:p w:rsidR="0092772B" w:rsidRPr="0092772B" w:rsidRDefault="0092772B" w:rsidP="0092772B">
      <w:pPr>
        <w:ind w:firstLine="0"/>
        <w:jc w:val="both"/>
        <w:rPr>
          <w:rFonts w:cs="Times New Roman"/>
          <w:sz w:val="2"/>
          <w:szCs w:val="2"/>
        </w:rPr>
      </w:pPr>
    </w:p>
    <w:tbl>
      <w:tblPr>
        <w:tblW w:w="5000" w:type="pct"/>
        <w:tblLook w:val="04A0"/>
      </w:tblPr>
      <w:tblGrid>
        <w:gridCol w:w="872"/>
        <w:gridCol w:w="3850"/>
        <w:gridCol w:w="2566"/>
        <w:gridCol w:w="712"/>
        <w:gridCol w:w="1569"/>
      </w:tblGrid>
      <w:tr w:rsidR="0092772B" w:rsidRPr="0092772B" w:rsidTr="0092772B">
        <w:trPr>
          <w:trHeight w:val="300"/>
          <w:tblHead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ind w:right="-15" w:firstLine="0"/>
              <w:jc w:val="center"/>
              <w:rPr>
                <w:rFonts w:cs="Times New Roman"/>
                <w:szCs w:val="28"/>
              </w:rPr>
            </w:pPr>
            <w:r w:rsidRPr="0092772B">
              <w:rPr>
                <w:rFonts w:cs="Times New Roman"/>
                <w:szCs w:val="28"/>
              </w:rPr>
              <w:t>1</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right="-15" w:firstLine="0"/>
              <w:jc w:val="center"/>
              <w:rPr>
                <w:rFonts w:cs="Times New Roman"/>
                <w:szCs w:val="28"/>
              </w:rPr>
            </w:pPr>
            <w:r w:rsidRPr="0092772B">
              <w:rPr>
                <w:rFonts w:cs="Times New Roman"/>
                <w:szCs w:val="28"/>
              </w:rPr>
              <w:t>2</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right="-15" w:firstLine="0"/>
              <w:jc w:val="center"/>
              <w:rPr>
                <w:rFonts w:cs="Times New Roman"/>
                <w:szCs w:val="28"/>
              </w:rPr>
            </w:pPr>
            <w:r w:rsidRPr="0092772B">
              <w:rPr>
                <w:rFonts w:cs="Times New Roman"/>
                <w:szCs w:val="28"/>
              </w:rPr>
              <w:t>3</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right="-15" w:firstLine="0"/>
              <w:jc w:val="center"/>
              <w:rPr>
                <w:rFonts w:cs="Times New Roman"/>
                <w:szCs w:val="28"/>
              </w:rPr>
            </w:pPr>
            <w:r w:rsidRPr="0092772B">
              <w:rPr>
                <w:rFonts w:cs="Times New Roman"/>
                <w:szCs w:val="28"/>
              </w:rPr>
              <w:t>4</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right="-15" w:firstLine="0"/>
              <w:jc w:val="center"/>
              <w:rPr>
                <w:rFonts w:cs="Times New Roman"/>
                <w:szCs w:val="28"/>
              </w:rPr>
            </w:pPr>
            <w:r w:rsidRPr="0092772B">
              <w:rPr>
                <w:rFonts w:cs="Times New Roman"/>
                <w:szCs w:val="28"/>
              </w:rPr>
              <w:t>5</w:t>
            </w:r>
          </w:p>
        </w:tc>
      </w:tr>
      <w:tr w:rsidR="0092772B" w:rsidRPr="0092772B" w:rsidTr="0092772B">
        <w:trPr>
          <w:trHeight w:val="510"/>
        </w:trPr>
        <w:tc>
          <w:tcPr>
            <w:tcW w:w="455" w:type="pct"/>
            <w:vMerge w:val="restar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Удовлетворенность населения медицинской помощью</w:t>
            </w:r>
          </w:p>
          <w:p w:rsidR="0092772B" w:rsidRPr="0092772B" w:rsidRDefault="0092772B" w:rsidP="0092772B">
            <w:pPr>
              <w:ind w:firstLine="0"/>
              <w:rPr>
                <w:rFonts w:cs="Times New Roman"/>
                <w:sz w:val="16"/>
                <w:szCs w:val="16"/>
              </w:rPr>
            </w:pPr>
          </w:p>
          <w:p w:rsidR="0092772B" w:rsidRPr="0092772B" w:rsidRDefault="0092772B" w:rsidP="0092772B">
            <w:pPr>
              <w:ind w:firstLine="0"/>
              <w:rPr>
                <w:rFonts w:cs="Times New Roman"/>
                <w:szCs w:val="28"/>
              </w:rPr>
            </w:pPr>
            <w:r w:rsidRPr="0092772B">
              <w:rPr>
                <w:rFonts w:cs="Times New Roman"/>
                <w:szCs w:val="28"/>
              </w:rPr>
              <w:t>в том числе:</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процентов от числа опрошенных</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32,2</w:t>
            </w:r>
          </w:p>
        </w:tc>
      </w:tr>
      <w:tr w:rsidR="0092772B" w:rsidRPr="0092772B" w:rsidTr="0092772B">
        <w:trPr>
          <w:trHeight w:val="300"/>
        </w:trPr>
        <w:tc>
          <w:tcPr>
            <w:tcW w:w="455" w:type="pct"/>
            <w:vMerge/>
            <w:tcBorders>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городского населения</w:t>
            </w:r>
          </w:p>
        </w:tc>
        <w:tc>
          <w:tcPr>
            <w:tcW w:w="1341" w:type="pct"/>
            <w:tcBorders>
              <w:top w:val="nil"/>
              <w:left w:val="nil"/>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31,5</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сельского населения</w:t>
            </w:r>
          </w:p>
        </w:tc>
        <w:tc>
          <w:tcPr>
            <w:tcW w:w="1341" w:type="pct"/>
            <w:tcBorders>
              <w:top w:val="nil"/>
              <w:left w:val="nil"/>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32,8</w:t>
            </w:r>
          </w:p>
        </w:tc>
      </w:tr>
      <w:tr w:rsidR="0092772B" w:rsidRPr="0092772B" w:rsidTr="0092772B">
        <w:trPr>
          <w:trHeight w:val="300"/>
        </w:trPr>
        <w:tc>
          <w:tcPr>
            <w:tcW w:w="455" w:type="pct"/>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медицинских организаций, участвующих в Территориальной программе, имеющих значение рейтинга на официальном сайте для размещений информации о государственных и муниципальных учреждениях (www.bus.gov.ru) в информационно-телекоммуникационной сети «Интернет» от 0,8 до 1,0, в общем количестве медицинских организаций, участвующих в Территориальной программе</w:t>
            </w:r>
          </w:p>
        </w:tc>
        <w:tc>
          <w:tcPr>
            <w:tcW w:w="1341" w:type="pct"/>
            <w:tcBorders>
              <w:top w:val="nil"/>
              <w:left w:val="nil"/>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процентов</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50,0</w:t>
            </w:r>
          </w:p>
        </w:tc>
      </w:tr>
      <w:tr w:rsidR="0092772B" w:rsidRPr="0092772B" w:rsidTr="0092772B">
        <w:trPr>
          <w:trHeight w:val="300"/>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Смертность населения</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число умерших на 1000 человек населения</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15,0</w:t>
            </w:r>
          </w:p>
        </w:tc>
      </w:tr>
      <w:tr w:rsidR="0092772B" w:rsidRPr="0092772B" w:rsidTr="0092772B">
        <w:trPr>
          <w:trHeight w:val="797"/>
        </w:trPr>
        <w:tc>
          <w:tcPr>
            <w:tcW w:w="455" w:type="pct"/>
            <w:vMerge w:val="restar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городского населения</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число умерших на 1000 человек населения</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14,3</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сельского населения</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7</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17,9</w:t>
            </w:r>
          </w:p>
        </w:tc>
      </w:tr>
      <w:tr w:rsidR="0092772B" w:rsidRPr="0092772B" w:rsidTr="0092772B">
        <w:trPr>
          <w:trHeight w:val="300"/>
        </w:trPr>
        <w:tc>
          <w:tcPr>
            <w:tcW w:w="455" w:type="pct"/>
            <w:vMerge w:val="restar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4.</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Смертность населения от болезней системы кровообращения</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число умерших от болезней системы кровообращения на 100 тыс. человек населения</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8</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766,1</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городского населения</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9</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736,0</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сельского населения</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10</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904,9</w:t>
            </w:r>
          </w:p>
        </w:tc>
      </w:tr>
      <w:tr w:rsidR="0092772B" w:rsidRPr="0092772B" w:rsidTr="0092772B">
        <w:trPr>
          <w:trHeight w:val="300"/>
        </w:trPr>
        <w:tc>
          <w:tcPr>
            <w:tcW w:w="455" w:type="pct"/>
            <w:vMerge w:val="restar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5.</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Смертность населения от новообразований</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w:t>
            </w:r>
          </w:p>
        </w:tc>
        <w:tc>
          <w:tcPr>
            <w:tcW w:w="1341" w:type="pct"/>
            <w:tcBorders>
              <w:top w:val="nil"/>
              <w:left w:val="nil"/>
              <w:bottom w:val="single" w:sz="4" w:space="0" w:color="auto"/>
              <w:right w:val="single" w:sz="4" w:space="0" w:color="auto"/>
            </w:tcBorders>
            <w:shd w:val="clear" w:color="auto" w:fill="auto"/>
            <w:tcMar>
              <w:left w:w="68" w:type="dxa"/>
              <w:right w:w="68" w:type="dxa"/>
            </w:tcMar>
            <w:hideMark/>
          </w:tcPr>
          <w:p w:rsidR="0092772B" w:rsidRPr="0092772B" w:rsidRDefault="0092772B" w:rsidP="0092772B">
            <w:pPr>
              <w:ind w:firstLine="0"/>
              <w:jc w:val="center"/>
              <w:rPr>
                <w:rFonts w:cs="Times New Roman"/>
                <w:szCs w:val="28"/>
              </w:rPr>
            </w:pPr>
            <w:r w:rsidRPr="0092772B">
              <w:rPr>
                <w:rFonts w:cs="Times New Roman"/>
                <w:szCs w:val="28"/>
              </w:rPr>
              <w:t>число умерших от новообразований, в том числе от злокачественных, на 100 тыс. человек населения</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11</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235,8</w:t>
            </w:r>
          </w:p>
        </w:tc>
      </w:tr>
      <w:tr w:rsidR="0092772B" w:rsidRPr="0092772B" w:rsidTr="0092772B">
        <w:trPr>
          <w:trHeight w:val="300"/>
        </w:trPr>
        <w:tc>
          <w:tcPr>
            <w:tcW w:w="455" w:type="pct"/>
            <w:vMerge/>
            <w:tcBorders>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городского населения</w:t>
            </w:r>
          </w:p>
        </w:tc>
        <w:tc>
          <w:tcPr>
            <w:tcW w:w="1341" w:type="pct"/>
            <w:tcBorders>
              <w:top w:val="nil"/>
              <w:left w:val="nil"/>
              <w:bottom w:val="single" w:sz="4" w:space="0" w:color="auto"/>
              <w:right w:val="single" w:sz="4" w:space="0" w:color="auto"/>
            </w:tcBorders>
            <w:shd w:val="clear" w:color="auto" w:fill="auto"/>
            <w:tcMar>
              <w:left w:w="68" w:type="dxa"/>
              <w:right w:w="68" w:type="dxa"/>
            </w:tcMar>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12</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231,5</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сельского населения</w:t>
            </w:r>
          </w:p>
        </w:tc>
        <w:tc>
          <w:tcPr>
            <w:tcW w:w="1341" w:type="pct"/>
            <w:tcBorders>
              <w:top w:val="nil"/>
              <w:left w:val="nil"/>
              <w:bottom w:val="single" w:sz="4" w:space="0" w:color="auto"/>
              <w:right w:val="single" w:sz="4" w:space="0" w:color="auto"/>
            </w:tcBorders>
            <w:shd w:val="clear" w:color="auto" w:fill="auto"/>
            <w:tcMar>
              <w:left w:w="68" w:type="dxa"/>
              <w:right w:w="68" w:type="dxa"/>
            </w:tcMar>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13</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254,6</w:t>
            </w:r>
          </w:p>
        </w:tc>
      </w:tr>
      <w:tr w:rsidR="0092772B" w:rsidRPr="0092772B" w:rsidTr="0092772B">
        <w:trPr>
          <w:trHeight w:val="300"/>
        </w:trPr>
        <w:tc>
          <w:tcPr>
            <w:tcW w:w="455" w:type="pct"/>
            <w:vMerge w:val="restar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6.</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Смертность населения от злокачественных новообразований</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w:t>
            </w:r>
          </w:p>
        </w:tc>
        <w:tc>
          <w:tcPr>
            <w:tcW w:w="1341" w:type="pct"/>
            <w:tcBorders>
              <w:top w:val="nil"/>
              <w:left w:val="nil"/>
              <w:bottom w:val="single" w:sz="4" w:space="0" w:color="auto"/>
              <w:right w:val="single" w:sz="4" w:space="0" w:color="auto"/>
            </w:tcBorders>
            <w:shd w:val="clear" w:color="auto" w:fill="auto"/>
            <w:tcMar>
              <w:left w:w="68" w:type="dxa"/>
              <w:right w:w="68" w:type="dxa"/>
            </w:tcMar>
            <w:hideMark/>
          </w:tcPr>
          <w:p w:rsidR="0092772B" w:rsidRPr="0092772B" w:rsidRDefault="0092772B" w:rsidP="0092772B">
            <w:pPr>
              <w:ind w:firstLine="0"/>
              <w:jc w:val="center"/>
              <w:rPr>
                <w:rFonts w:cs="Times New Roman"/>
                <w:szCs w:val="28"/>
              </w:rPr>
            </w:pPr>
            <w:r w:rsidRPr="0092772B">
              <w:rPr>
                <w:rFonts w:cs="Times New Roman"/>
                <w:szCs w:val="28"/>
              </w:rPr>
              <w:t>число умерших от злокачественных новообразований на 100 тыс. человек населения</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14</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235,0</w:t>
            </w:r>
          </w:p>
        </w:tc>
      </w:tr>
      <w:tr w:rsidR="0092772B" w:rsidRPr="0092772B" w:rsidTr="0092772B">
        <w:trPr>
          <w:trHeight w:val="300"/>
        </w:trPr>
        <w:tc>
          <w:tcPr>
            <w:tcW w:w="455" w:type="pct"/>
            <w:vMerge/>
            <w:tcBorders>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городского населения</w:t>
            </w:r>
          </w:p>
        </w:tc>
        <w:tc>
          <w:tcPr>
            <w:tcW w:w="1341" w:type="pct"/>
            <w:tcBorders>
              <w:top w:val="nil"/>
              <w:left w:val="nil"/>
              <w:bottom w:val="single" w:sz="4" w:space="0" w:color="auto"/>
              <w:right w:val="single" w:sz="4" w:space="0" w:color="auto"/>
            </w:tcBorders>
            <w:shd w:val="clear" w:color="auto" w:fill="auto"/>
            <w:tcMar>
              <w:left w:w="68" w:type="dxa"/>
              <w:right w:w="68" w:type="dxa"/>
            </w:tcMar>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15</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231,4</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сельского населения</w:t>
            </w:r>
          </w:p>
        </w:tc>
        <w:tc>
          <w:tcPr>
            <w:tcW w:w="1341" w:type="pct"/>
            <w:tcBorders>
              <w:top w:val="nil"/>
              <w:left w:val="nil"/>
              <w:bottom w:val="single" w:sz="4" w:space="0" w:color="auto"/>
              <w:right w:val="single" w:sz="4" w:space="0" w:color="auto"/>
            </w:tcBorders>
            <w:shd w:val="clear" w:color="auto" w:fill="auto"/>
            <w:tcMar>
              <w:left w:w="68" w:type="dxa"/>
              <w:right w:w="68" w:type="dxa"/>
            </w:tcMar>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16</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254,1</w:t>
            </w:r>
          </w:p>
        </w:tc>
      </w:tr>
      <w:tr w:rsidR="0092772B" w:rsidRPr="0092772B" w:rsidTr="0092772B">
        <w:trPr>
          <w:trHeight w:val="300"/>
        </w:trPr>
        <w:tc>
          <w:tcPr>
            <w:tcW w:w="455" w:type="pct"/>
            <w:vMerge w:val="restar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7.</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Смертность населения  от туберкулеза</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случаев на 100 тыс. человек населения</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17</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6,2</w:t>
            </w:r>
          </w:p>
        </w:tc>
      </w:tr>
      <w:tr w:rsidR="0092772B" w:rsidRPr="0092772B" w:rsidTr="0092772B">
        <w:trPr>
          <w:trHeight w:val="300"/>
        </w:trPr>
        <w:tc>
          <w:tcPr>
            <w:tcW w:w="455" w:type="pct"/>
            <w:vMerge/>
            <w:tcBorders>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городского населения</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18</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6,0</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сельского населения</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19</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6,8</w:t>
            </w:r>
          </w:p>
        </w:tc>
      </w:tr>
      <w:tr w:rsidR="0092772B" w:rsidRPr="0092772B" w:rsidTr="0092772B">
        <w:trPr>
          <w:trHeight w:val="480"/>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8.</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Смертность населения в трудоспособном возрасте </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число умерших в трудоспособном возрасте на 100 тыс. человек населения</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20</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615,2</w:t>
            </w:r>
          </w:p>
        </w:tc>
      </w:tr>
      <w:tr w:rsidR="0092772B" w:rsidRPr="0092772B" w:rsidTr="0092772B">
        <w:trPr>
          <w:trHeight w:val="275"/>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9.</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умерших в трудоспособном возрасте на дому в общем количестве умерших в трудоспособном возрасте</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процентов</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21</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40,0</w:t>
            </w:r>
          </w:p>
        </w:tc>
      </w:tr>
      <w:tr w:rsidR="0092772B" w:rsidRPr="0092772B" w:rsidTr="0092772B">
        <w:trPr>
          <w:trHeight w:val="510"/>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10.</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Смертность населения трудоспособного возраста от болезней системы кровообращения </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число умерших от болезней системы кровообращения в трудоспособном возрасте на 100 тыс. человек населения</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22</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197,2</w:t>
            </w:r>
          </w:p>
        </w:tc>
      </w:tr>
      <w:tr w:rsidR="0092772B" w:rsidRPr="0092772B" w:rsidTr="0092772B">
        <w:trPr>
          <w:trHeight w:val="510"/>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11.</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Материнская смертность  </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на 100 тыс. родившихся живыми</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23</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7,0</w:t>
            </w:r>
          </w:p>
        </w:tc>
      </w:tr>
      <w:tr w:rsidR="0092772B" w:rsidRPr="0092772B" w:rsidTr="0092772B">
        <w:trPr>
          <w:trHeight w:val="510"/>
        </w:trPr>
        <w:tc>
          <w:tcPr>
            <w:tcW w:w="455" w:type="pct"/>
            <w:vMerge w:val="restar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12.</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Младенческая смертность </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w:t>
            </w:r>
          </w:p>
        </w:tc>
        <w:tc>
          <w:tcPr>
            <w:tcW w:w="1341" w:type="pct"/>
            <w:tcBorders>
              <w:top w:val="nil"/>
              <w:left w:val="nil"/>
              <w:bottom w:val="single" w:sz="4" w:space="0" w:color="auto"/>
              <w:right w:val="single" w:sz="4" w:space="0" w:color="auto"/>
            </w:tcBorders>
            <w:shd w:val="clear" w:color="auto" w:fill="auto"/>
            <w:tcMar>
              <w:left w:w="85" w:type="dxa"/>
              <w:right w:w="85" w:type="dxa"/>
            </w:tcMar>
            <w:hideMark/>
          </w:tcPr>
          <w:p w:rsidR="0092772B" w:rsidRPr="0092772B" w:rsidRDefault="0092772B" w:rsidP="0092772B">
            <w:pPr>
              <w:ind w:firstLine="0"/>
              <w:jc w:val="center"/>
              <w:rPr>
                <w:rFonts w:cs="Times New Roman"/>
                <w:szCs w:val="28"/>
              </w:rPr>
            </w:pPr>
            <w:r w:rsidRPr="0092772B">
              <w:rPr>
                <w:rFonts w:cs="Times New Roman"/>
                <w:szCs w:val="28"/>
              </w:rPr>
              <w:t>на 1000 родив-шихся живыми</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24</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6,9</w:t>
            </w:r>
          </w:p>
        </w:tc>
      </w:tr>
      <w:tr w:rsidR="0092772B" w:rsidRPr="0092772B" w:rsidTr="0092772B">
        <w:trPr>
          <w:trHeight w:val="300"/>
        </w:trPr>
        <w:tc>
          <w:tcPr>
            <w:tcW w:w="455" w:type="pct"/>
            <w:vMerge/>
            <w:tcBorders>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городского населения</w:t>
            </w:r>
          </w:p>
        </w:tc>
        <w:tc>
          <w:tcPr>
            <w:tcW w:w="1341" w:type="pct"/>
            <w:tcBorders>
              <w:top w:val="nil"/>
              <w:left w:val="nil"/>
              <w:bottom w:val="single" w:sz="4" w:space="0" w:color="auto"/>
              <w:right w:val="single" w:sz="4" w:space="0" w:color="auto"/>
            </w:tcBorders>
            <w:shd w:val="clear" w:color="auto" w:fill="auto"/>
            <w:tcMar>
              <w:left w:w="85" w:type="dxa"/>
              <w:right w:w="85" w:type="dxa"/>
            </w:tcMar>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25</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6,5</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сельского населения</w:t>
            </w:r>
          </w:p>
        </w:tc>
        <w:tc>
          <w:tcPr>
            <w:tcW w:w="1341" w:type="pct"/>
            <w:tcBorders>
              <w:top w:val="nil"/>
              <w:left w:val="nil"/>
              <w:bottom w:val="single" w:sz="4" w:space="0" w:color="auto"/>
              <w:right w:val="single" w:sz="4" w:space="0" w:color="auto"/>
            </w:tcBorders>
            <w:shd w:val="clear" w:color="auto" w:fill="auto"/>
            <w:tcMar>
              <w:left w:w="85" w:type="dxa"/>
              <w:right w:w="85" w:type="dxa"/>
            </w:tcMar>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26</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8,3</w:t>
            </w:r>
          </w:p>
        </w:tc>
      </w:tr>
      <w:tr w:rsidR="0092772B" w:rsidRPr="0092772B" w:rsidTr="0092772B">
        <w:trPr>
          <w:trHeight w:val="300"/>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13.</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умерших в возрасте до 1 года на дому в общем количестве умерших в возрасте до 1 года</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процентов</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27</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15,0</w:t>
            </w:r>
          </w:p>
        </w:tc>
      </w:tr>
      <w:tr w:rsidR="0092772B" w:rsidRPr="0092772B" w:rsidTr="0092772B">
        <w:trPr>
          <w:trHeight w:val="480"/>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14.</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Смертность детей в возрасте 0 – 4 лет </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на 100 тыс. человек населения соответствующего возраста</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28</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160,0</w:t>
            </w:r>
          </w:p>
        </w:tc>
      </w:tr>
      <w:tr w:rsidR="0092772B" w:rsidRPr="0092772B" w:rsidTr="0092772B">
        <w:trPr>
          <w:trHeight w:val="480"/>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15.</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умерших в возрасте 0 – 4 лет на дому в общем количестве умерших в возрасте 0 – 4 лет</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процентов</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29</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11,2</w:t>
            </w:r>
          </w:p>
        </w:tc>
      </w:tr>
      <w:tr w:rsidR="0092772B" w:rsidRPr="0092772B" w:rsidTr="0092772B">
        <w:trPr>
          <w:trHeight w:val="480"/>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16.</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Смертность детей в возрасте 0 – 17 лет </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на 100 тыс. человек населения соответствующего  возраста</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30</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62,0</w:t>
            </w:r>
          </w:p>
        </w:tc>
      </w:tr>
      <w:tr w:rsidR="0092772B" w:rsidRPr="0092772B" w:rsidTr="0092772B">
        <w:trPr>
          <w:trHeight w:val="480"/>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17.</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умерших в возрасте 0 – 17 лет на дому в общем количестве умерших в возрасте 0 – 17 лет</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процентов</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31</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14,4</w:t>
            </w:r>
          </w:p>
        </w:tc>
      </w:tr>
      <w:tr w:rsidR="0092772B" w:rsidRPr="0092772B" w:rsidTr="0092772B">
        <w:trPr>
          <w:trHeight w:val="1020"/>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18.</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32</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52,8</w:t>
            </w:r>
          </w:p>
        </w:tc>
      </w:tr>
      <w:tr w:rsidR="0092772B" w:rsidRPr="0092772B" w:rsidTr="0092772B">
        <w:trPr>
          <w:trHeight w:val="300"/>
        </w:trPr>
        <w:tc>
          <w:tcPr>
            <w:tcW w:w="455" w:type="pct"/>
            <w:vMerge w:val="restar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19.</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Обеспеченность населения врачами</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на 10 тыс. человек населения</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33</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39,0</w:t>
            </w:r>
          </w:p>
        </w:tc>
      </w:tr>
      <w:tr w:rsidR="0092772B" w:rsidRPr="0092772B" w:rsidTr="0092772B">
        <w:trPr>
          <w:trHeight w:val="300"/>
        </w:trPr>
        <w:tc>
          <w:tcPr>
            <w:tcW w:w="455" w:type="pct"/>
            <w:vMerge/>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городского населения</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34</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44,9</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сельского населения</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35</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12,5</w:t>
            </w:r>
          </w:p>
        </w:tc>
      </w:tr>
      <w:tr w:rsidR="0092772B" w:rsidRPr="0092772B" w:rsidTr="0092772B">
        <w:trPr>
          <w:trHeight w:val="510"/>
        </w:trPr>
        <w:tc>
          <w:tcPr>
            <w:tcW w:w="455" w:type="pc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19.1.</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Оказывающими медицинскую помощь в амбулаторных условиях  </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36</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19,2</w:t>
            </w:r>
          </w:p>
        </w:tc>
      </w:tr>
      <w:tr w:rsidR="0092772B" w:rsidRPr="0092772B" w:rsidTr="0092772B">
        <w:trPr>
          <w:trHeight w:val="204"/>
        </w:trPr>
        <w:tc>
          <w:tcPr>
            <w:tcW w:w="455" w:type="pc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19.2.</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Оказывающими медицинскую помощь в стационарных условиях  </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37</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15,1</w:t>
            </w:r>
          </w:p>
        </w:tc>
      </w:tr>
      <w:tr w:rsidR="0092772B" w:rsidRPr="0092772B" w:rsidTr="0092772B">
        <w:trPr>
          <w:trHeight w:val="510"/>
        </w:trPr>
        <w:tc>
          <w:tcPr>
            <w:tcW w:w="455" w:type="pct"/>
            <w:vMerge w:val="restar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20.</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Обеспеченность населения средним медицинским персоналом</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38</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100,2</w:t>
            </w:r>
          </w:p>
        </w:tc>
      </w:tr>
      <w:tr w:rsidR="0092772B" w:rsidRPr="0092772B" w:rsidTr="0092772B">
        <w:trPr>
          <w:trHeight w:val="300"/>
        </w:trPr>
        <w:tc>
          <w:tcPr>
            <w:tcW w:w="455" w:type="pct"/>
            <w:vMerge/>
            <w:tcBorders>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городского населения</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39</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108,2</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сельского населения</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40</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64,1</w:t>
            </w:r>
          </w:p>
        </w:tc>
      </w:tr>
      <w:tr w:rsidR="0092772B" w:rsidRPr="0092772B" w:rsidTr="0092772B">
        <w:trPr>
          <w:trHeight w:val="275"/>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20.1.</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Оказывающим медицинскую помощь в амбулаторных условиях  </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41</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41,5</w:t>
            </w:r>
          </w:p>
        </w:tc>
      </w:tr>
      <w:tr w:rsidR="0092772B" w:rsidRPr="0092772B" w:rsidTr="0092772B">
        <w:trPr>
          <w:trHeight w:val="510"/>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20.2.</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Оказывающим медицинскую помощь в стационарных условиях </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на 10 тыс. человек населения</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42</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41,5</w:t>
            </w:r>
          </w:p>
        </w:tc>
      </w:tr>
      <w:tr w:rsidR="0092772B" w:rsidRPr="0092772B" w:rsidTr="0092772B">
        <w:trPr>
          <w:trHeight w:val="765"/>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21.</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Средняя длительность лечения в медицинских организациях, оказывающих медицинскую помощь в стационарных условиях (в среднем по субъекту Российской Федерации)</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дней</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43</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11,6</w:t>
            </w:r>
          </w:p>
        </w:tc>
      </w:tr>
      <w:tr w:rsidR="0092772B" w:rsidRPr="0092772B" w:rsidTr="0092772B">
        <w:trPr>
          <w:trHeight w:val="765"/>
        </w:trPr>
        <w:tc>
          <w:tcPr>
            <w:tcW w:w="455" w:type="pct"/>
            <w:vMerge w:val="restar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22.</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Эффективность деятельности медицинских организаций (на основе оценки выполнения функции врачебной должности)</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 xml:space="preserve">в том числе расположенных: </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посещений</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44</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left="-107" w:firstLine="0"/>
              <w:jc w:val="center"/>
              <w:rPr>
                <w:rFonts w:cs="Times New Roman"/>
                <w:spacing w:val="-4"/>
                <w:sz w:val="27"/>
                <w:szCs w:val="27"/>
              </w:rPr>
            </w:pPr>
            <w:r w:rsidRPr="0092772B">
              <w:rPr>
                <w:rFonts w:cs="Times New Roman"/>
                <w:spacing w:val="-4"/>
                <w:sz w:val="27"/>
                <w:szCs w:val="27"/>
              </w:rPr>
              <w:t>3030,0</w:t>
            </w:r>
          </w:p>
        </w:tc>
      </w:tr>
      <w:tr w:rsidR="0092772B" w:rsidRPr="0092772B" w:rsidTr="0092772B">
        <w:trPr>
          <w:trHeight w:val="300"/>
        </w:trPr>
        <w:tc>
          <w:tcPr>
            <w:tcW w:w="455" w:type="pct"/>
            <w:vMerge/>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в городской местности</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45</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left="-107"/>
              <w:jc w:val="center"/>
              <w:rPr>
                <w:rFonts w:cs="Times New Roman"/>
                <w:spacing w:val="-4"/>
                <w:sz w:val="27"/>
                <w:szCs w:val="27"/>
              </w:rPr>
            </w:pPr>
            <w:r w:rsidRPr="0092772B">
              <w:rPr>
                <w:rFonts w:cs="Times New Roman"/>
                <w:spacing w:val="-4"/>
                <w:sz w:val="27"/>
                <w:szCs w:val="27"/>
              </w:rPr>
              <w:t>3012,7</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в сельской местности</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46</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left="-107"/>
              <w:jc w:val="center"/>
              <w:rPr>
                <w:rFonts w:cs="Times New Roman"/>
                <w:spacing w:val="-4"/>
                <w:sz w:val="27"/>
                <w:szCs w:val="27"/>
              </w:rPr>
            </w:pPr>
            <w:r w:rsidRPr="0092772B">
              <w:rPr>
                <w:rFonts w:cs="Times New Roman"/>
                <w:spacing w:val="-4"/>
                <w:sz w:val="27"/>
                <w:szCs w:val="27"/>
              </w:rPr>
              <w:t>3444,0</w:t>
            </w:r>
          </w:p>
        </w:tc>
      </w:tr>
      <w:tr w:rsidR="0092772B" w:rsidRPr="0092772B" w:rsidTr="0092772B">
        <w:trPr>
          <w:trHeight w:val="765"/>
        </w:trPr>
        <w:tc>
          <w:tcPr>
            <w:tcW w:w="455" w:type="pct"/>
            <w:vMerge w:val="restar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23.</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Эффективность деятельности медицинских организаций (на основе оценки  показателей рационального и целевого использования коечного фонда)</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 расположенных:</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дней</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47</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332,0</w:t>
            </w:r>
          </w:p>
        </w:tc>
      </w:tr>
      <w:tr w:rsidR="0092772B" w:rsidRPr="0092772B" w:rsidTr="0092772B">
        <w:trPr>
          <w:trHeight w:val="300"/>
        </w:trPr>
        <w:tc>
          <w:tcPr>
            <w:tcW w:w="455" w:type="pct"/>
            <w:vMerge/>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в городской местности</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48</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331,5</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в сельской местности</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49</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342,0</w:t>
            </w:r>
          </w:p>
        </w:tc>
      </w:tr>
      <w:tr w:rsidR="0092772B" w:rsidRPr="0092772B" w:rsidTr="0092772B">
        <w:trPr>
          <w:trHeight w:val="219"/>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24.</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расходов на оказание медицинской помощи в условиях дневных стационаров в общих расходах на Территориальную программу</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процентов</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50</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7,9</w:t>
            </w:r>
          </w:p>
        </w:tc>
      </w:tr>
      <w:tr w:rsidR="0092772B" w:rsidRPr="0092772B" w:rsidTr="0092772B">
        <w:trPr>
          <w:trHeight w:val="487"/>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25.</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процентов</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51</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2,4</w:t>
            </w:r>
          </w:p>
        </w:tc>
      </w:tr>
      <w:tr w:rsidR="0092772B" w:rsidRPr="0092772B" w:rsidTr="0092772B">
        <w:trPr>
          <w:trHeight w:val="765"/>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26.</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впервые выявленных случаев туберкулеза в ранней стадии в общем количестве выявленных в течение года случаев туберкулеза*</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52</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10,0</w:t>
            </w:r>
          </w:p>
        </w:tc>
      </w:tr>
      <w:tr w:rsidR="0092772B" w:rsidRPr="0092772B" w:rsidTr="0092772B">
        <w:trPr>
          <w:trHeight w:val="765"/>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27.</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53</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54,3</w:t>
            </w:r>
          </w:p>
        </w:tc>
      </w:tr>
      <w:tr w:rsidR="0092772B" w:rsidRPr="0092772B" w:rsidTr="0092772B">
        <w:trPr>
          <w:trHeight w:val="510"/>
        </w:trPr>
        <w:tc>
          <w:tcPr>
            <w:tcW w:w="455" w:type="pct"/>
            <w:vMerge w:val="restar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28.</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Полнота охвата профилактическими медицинскими осмотрами детей</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 проживающих:</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54</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85,0</w:t>
            </w:r>
          </w:p>
        </w:tc>
      </w:tr>
      <w:tr w:rsidR="0092772B" w:rsidRPr="0092772B" w:rsidTr="0092772B">
        <w:trPr>
          <w:trHeight w:val="300"/>
        </w:trPr>
        <w:tc>
          <w:tcPr>
            <w:tcW w:w="455" w:type="pct"/>
            <w:vMerge/>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в городской местности</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55</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85</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в сельской местности</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56</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85</w:t>
            </w:r>
          </w:p>
        </w:tc>
      </w:tr>
      <w:tr w:rsidR="0092772B" w:rsidRPr="0092772B" w:rsidTr="0092772B">
        <w:trPr>
          <w:trHeight w:val="300"/>
        </w:trPr>
        <w:tc>
          <w:tcPr>
            <w:tcW w:w="455" w:type="pct"/>
            <w:vMerge w:val="restar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29.</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1341" w:type="pct"/>
            <w:tcBorders>
              <w:top w:val="single" w:sz="4" w:space="0" w:color="auto"/>
              <w:left w:val="nil"/>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tcPr>
          <w:p w:rsidR="0092772B" w:rsidRPr="0092772B" w:rsidRDefault="0092772B" w:rsidP="0092772B">
            <w:pPr>
              <w:ind w:firstLine="0"/>
              <w:jc w:val="center"/>
              <w:rPr>
                <w:rFonts w:cs="Times New Roman"/>
                <w:szCs w:val="28"/>
              </w:rPr>
            </w:pPr>
            <w:r w:rsidRPr="0092772B">
              <w:rPr>
                <w:rFonts w:cs="Times New Roman"/>
                <w:szCs w:val="28"/>
              </w:rPr>
              <w:t>57</w:t>
            </w:r>
          </w:p>
        </w:tc>
        <w:tc>
          <w:tcPr>
            <w:tcW w:w="820" w:type="pct"/>
            <w:tcBorders>
              <w:top w:val="single" w:sz="4" w:space="0" w:color="auto"/>
              <w:left w:val="nil"/>
              <w:bottom w:val="single" w:sz="4" w:space="0" w:color="auto"/>
              <w:right w:val="single" w:sz="4" w:space="0" w:color="auto"/>
            </w:tcBorders>
            <w:shd w:val="clear" w:color="auto" w:fill="auto"/>
            <w:noWrap/>
          </w:tcPr>
          <w:p w:rsidR="0092772B" w:rsidRPr="0092772B" w:rsidRDefault="0092772B" w:rsidP="0092772B">
            <w:pPr>
              <w:ind w:firstLine="0"/>
              <w:jc w:val="center"/>
              <w:rPr>
                <w:rFonts w:cs="Times New Roman"/>
                <w:szCs w:val="28"/>
              </w:rPr>
            </w:pPr>
            <w:r w:rsidRPr="0092772B">
              <w:rPr>
                <w:rFonts w:cs="Times New Roman"/>
                <w:szCs w:val="28"/>
              </w:rPr>
              <w:t>0,95</w:t>
            </w:r>
          </w:p>
        </w:tc>
      </w:tr>
      <w:tr w:rsidR="0092772B" w:rsidRPr="0092772B" w:rsidTr="0092772B">
        <w:trPr>
          <w:trHeight w:val="1834"/>
        </w:trPr>
        <w:tc>
          <w:tcPr>
            <w:tcW w:w="455" w:type="pct"/>
            <w:vMerge/>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vMerge/>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p>
        </w:tc>
        <w:tc>
          <w:tcPr>
            <w:tcW w:w="1341" w:type="pct"/>
            <w:tcBorders>
              <w:top w:val="single" w:sz="4" w:space="0" w:color="auto"/>
              <w:left w:val="nil"/>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372" w:type="pct"/>
            <w:tcBorders>
              <w:top w:val="single" w:sz="4" w:space="0" w:color="auto"/>
              <w:left w:val="nil"/>
              <w:bottom w:val="single" w:sz="4" w:space="0" w:color="auto"/>
              <w:right w:val="single" w:sz="4" w:space="0" w:color="auto"/>
            </w:tcBorders>
            <w:shd w:val="clear" w:color="auto" w:fill="auto"/>
            <w:noWrap/>
          </w:tcPr>
          <w:p w:rsidR="0092772B" w:rsidRPr="0092772B" w:rsidRDefault="0092772B" w:rsidP="0092772B">
            <w:pPr>
              <w:ind w:firstLine="0"/>
              <w:jc w:val="center"/>
              <w:rPr>
                <w:rFonts w:cs="Times New Roman"/>
                <w:szCs w:val="28"/>
              </w:rPr>
            </w:pPr>
          </w:p>
        </w:tc>
        <w:tc>
          <w:tcPr>
            <w:tcW w:w="820" w:type="pct"/>
            <w:tcBorders>
              <w:top w:val="single" w:sz="4" w:space="0" w:color="auto"/>
              <w:left w:val="nil"/>
              <w:bottom w:val="single" w:sz="4" w:space="0" w:color="auto"/>
              <w:right w:val="single" w:sz="4" w:space="0" w:color="auto"/>
            </w:tcBorders>
            <w:shd w:val="clear" w:color="auto" w:fill="auto"/>
            <w:noWrap/>
          </w:tcPr>
          <w:p w:rsidR="0092772B" w:rsidRPr="0092772B" w:rsidRDefault="0092772B" w:rsidP="0092772B">
            <w:pPr>
              <w:ind w:firstLine="0"/>
              <w:jc w:val="center"/>
              <w:rPr>
                <w:rFonts w:cs="Times New Roman"/>
                <w:szCs w:val="28"/>
              </w:rPr>
            </w:pPr>
          </w:p>
        </w:tc>
      </w:tr>
      <w:tr w:rsidR="0092772B" w:rsidRPr="0092772B" w:rsidTr="0092772B">
        <w:trPr>
          <w:trHeight w:val="510"/>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30.</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Число лиц, проживающих в сельской местности, которым оказана скорая медицинская помощь</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на 1000 человек сельского населения</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58</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258,5</w:t>
            </w:r>
          </w:p>
        </w:tc>
      </w:tr>
      <w:tr w:rsidR="0092772B" w:rsidRPr="0092772B" w:rsidTr="0092772B">
        <w:trPr>
          <w:trHeight w:val="204"/>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31.</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процентов</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59</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30,0</w:t>
            </w:r>
          </w:p>
        </w:tc>
      </w:tr>
      <w:tr w:rsidR="0092772B" w:rsidRPr="0092772B" w:rsidTr="0092772B">
        <w:trPr>
          <w:trHeight w:val="765"/>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32.</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Доля выездов бригад скорой медицинской помощи со временем доезда до пациента менее 20 минут с момента  вызова в общем количестве вызовов </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60</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91,7</w:t>
            </w:r>
          </w:p>
        </w:tc>
      </w:tr>
      <w:tr w:rsidR="0092772B" w:rsidRPr="0092772B" w:rsidTr="0092772B">
        <w:trPr>
          <w:trHeight w:val="765"/>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33.</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61</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54,0</w:t>
            </w:r>
          </w:p>
        </w:tc>
      </w:tr>
      <w:tr w:rsidR="0092772B" w:rsidRPr="0092772B" w:rsidTr="0092772B">
        <w:trPr>
          <w:trHeight w:val="204"/>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34.</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62</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19,5</w:t>
            </w:r>
          </w:p>
        </w:tc>
      </w:tr>
      <w:tr w:rsidR="0092772B" w:rsidRPr="0092772B" w:rsidTr="0092772B">
        <w:trPr>
          <w:trHeight w:val="765"/>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35.</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процентов</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63</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11,0</w:t>
            </w:r>
          </w:p>
        </w:tc>
      </w:tr>
      <w:tr w:rsidR="0092772B" w:rsidRPr="0092772B" w:rsidTr="0092772B">
        <w:trPr>
          <w:trHeight w:val="275"/>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36.</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Количество проведенных выездной бригадой скорой медицинской помощи тромболизисов у пациентов с острым и повторным инфарктом миокарда в расчете на 100 пациентов с острым и повторным инфарктом миокарда, которым оказана медицинская помощь выездными бригадами скорой медицинской помощи</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64</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1,9</w:t>
            </w:r>
          </w:p>
        </w:tc>
      </w:tr>
      <w:tr w:rsidR="0092772B" w:rsidRPr="0092772B" w:rsidTr="0092772B">
        <w:trPr>
          <w:trHeight w:val="346"/>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37.</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65</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43,0</w:t>
            </w:r>
          </w:p>
        </w:tc>
      </w:tr>
      <w:tr w:rsidR="0092772B" w:rsidRPr="0092772B" w:rsidTr="0092772B">
        <w:trPr>
          <w:trHeight w:val="765"/>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38.</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66</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3,1</w:t>
            </w:r>
          </w:p>
        </w:tc>
      </w:tr>
      <w:tr w:rsidR="0092772B" w:rsidRPr="0092772B" w:rsidTr="0092772B">
        <w:trPr>
          <w:trHeight w:val="765"/>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39.</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единиц</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67</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150,0</w:t>
            </w:r>
          </w:p>
        </w:tc>
      </w:tr>
    </w:tbl>
    <w:p w:rsidR="0092772B" w:rsidRPr="0092772B" w:rsidRDefault="0092772B" w:rsidP="0092772B">
      <w:pPr>
        <w:jc w:val="both"/>
        <w:rPr>
          <w:rFonts w:cs="Times New Roman"/>
          <w:szCs w:val="28"/>
        </w:rPr>
      </w:pPr>
      <w:r w:rsidRPr="0092772B">
        <w:rPr>
          <w:rFonts w:cs="Times New Roman"/>
          <w:szCs w:val="28"/>
        </w:rPr>
        <w:t>* В связи с тем что понятие «стадийность» во фтизиатрии  не предусмотрено, указана доля  очагового туберкулеза как  малой формы в структуре всех впервые выявленных форм.</w:t>
      </w:r>
    </w:p>
    <w:p w:rsidR="0092772B" w:rsidRPr="0092772B" w:rsidRDefault="0092772B" w:rsidP="0092772B">
      <w:pPr>
        <w:ind w:firstLine="0"/>
        <w:jc w:val="both"/>
        <w:rPr>
          <w:rFonts w:cs="Times New Roman"/>
          <w:szCs w:val="28"/>
        </w:rPr>
      </w:pPr>
    </w:p>
    <w:p w:rsidR="0092772B" w:rsidRPr="0092772B" w:rsidRDefault="0092772B" w:rsidP="0092772B">
      <w:pPr>
        <w:ind w:firstLine="0"/>
        <w:jc w:val="center"/>
        <w:rPr>
          <w:szCs w:val="28"/>
        </w:rPr>
      </w:pPr>
      <w:r w:rsidRPr="0092772B">
        <w:rPr>
          <w:szCs w:val="28"/>
        </w:rPr>
        <w:t xml:space="preserve">2. Критерии доступности и качества медицинской помощи по базовой </w:t>
      </w:r>
    </w:p>
    <w:p w:rsidR="0092772B" w:rsidRPr="0092772B" w:rsidRDefault="0092772B" w:rsidP="0092772B">
      <w:pPr>
        <w:ind w:firstLine="0"/>
        <w:jc w:val="center"/>
        <w:rPr>
          <w:szCs w:val="28"/>
        </w:rPr>
      </w:pPr>
      <w:r w:rsidRPr="0092772B">
        <w:rPr>
          <w:szCs w:val="28"/>
        </w:rPr>
        <w:t>программе ОМС</w:t>
      </w:r>
    </w:p>
    <w:p w:rsidR="0092772B" w:rsidRPr="0092772B" w:rsidRDefault="0092772B" w:rsidP="0092772B">
      <w:pPr>
        <w:ind w:firstLine="0"/>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
        <w:gridCol w:w="3850"/>
        <w:gridCol w:w="2566"/>
        <w:gridCol w:w="712"/>
        <w:gridCol w:w="1569"/>
      </w:tblGrid>
      <w:tr w:rsidR="0092772B" w:rsidRPr="0092772B" w:rsidTr="0092772B">
        <w:trPr>
          <w:trHeight w:val="300"/>
        </w:trPr>
        <w:tc>
          <w:tcPr>
            <w:tcW w:w="455" w:type="pct"/>
            <w:vMerge w:val="restart"/>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w:t>
            </w:r>
          </w:p>
          <w:p w:rsidR="0092772B" w:rsidRPr="0092772B" w:rsidRDefault="0092772B" w:rsidP="0092772B">
            <w:pPr>
              <w:ind w:firstLine="0"/>
              <w:jc w:val="center"/>
              <w:rPr>
                <w:rFonts w:cs="Times New Roman"/>
                <w:szCs w:val="28"/>
              </w:rPr>
            </w:pPr>
            <w:r w:rsidRPr="0092772B">
              <w:rPr>
                <w:rFonts w:cs="Times New Roman"/>
                <w:szCs w:val="28"/>
              </w:rPr>
              <w:t>п/п</w:t>
            </w:r>
          </w:p>
        </w:tc>
        <w:tc>
          <w:tcPr>
            <w:tcW w:w="2011" w:type="pct"/>
            <w:vMerge w:val="restart"/>
            <w:shd w:val="clear" w:color="auto" w:fill="auto"/>
          </w:tcPr>
          <w:p w:rsidR="0092772B" w:rsidRPr="0092772B" w:rsidRDefault="0092772B" w:rsidP="0092772B">
            <w:pPr>
              <w:ind w:firstLine="0"/>
              <w:jc w:val="center"/>
              <w:rPr>
                <w:rFonts w:cs="Times New Roman"/>
                <w:szCs w:val="28"/>
              </w:rPr>
            </w:pPr>
            <w:r w:rsidRPr="0092772B">
              <w:rPr>
                <w:rFonts w:cs="Times New Roman"/>
                <w:szCs w:val="28"/>
              </w:rPr>
              <w:t>Наименование показателя</w:t>
            </w:r>
          </w:p>
        </w:tc>
        <w:tc>
          <w:tcPr>
            <w:tcW w:w="1341" w:type="pct"/>
            <w:vMerge w:val="restart"/>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Единица измерения</w:t>
            </w:r>
          </w:p>
        </w:tc>
        <w:tc>
          <w:tcPr>
            <w:tcW w:w="372" w:type="pct"/>
            <w:vMerge w:val="restart"/>
            <w:shd w:val="clear" w:color="auto" w:fill="auto"/>
            <w:textDirection w:val="btLr"/>
            <w:hideMark/>
          </w:tcPr>
          <w:p w:rsidR="0092772B" w:rsidRPr="0092772B" w:rsidRDefault="0092772B" w:rsidP="0092772B">
            <w:pPr>
              <w:ind w:firstLine="0"/>
              <w:jc w:val="center"/>
              <w:rPr>
                <w:rFonts w:cs="Times New Roman"/>
                <w:szCs w:val="28"/>
              </w:rPr>
            </w:pPr>
            <w:r w:rsidRPr="0092772B">
              <w:rPr>
                <w:rFonts w:cs="Times New Roman"/>
                <w:szCs w:val="28"/>
              </w:rPr>
              <w:t>Номер строки</w:t>
            </w:r>
          </w:p>
        </w:tc>
        <w:tc>
          <w:tcPr>
            <w:tcW w:w="820" w:type="pct"/>
          </w:tcPr>
          <w:p w:rsidR="0092772B" w:rsidRPr="0092772B" w:rsidRDefault="0092772B" w:rsidP="0092772B">
            <w:pPr>
              <w:ind w:firstLine="0"/>
              <w:jc w:val="center"/>
              <w:rPr>
                <w:rFonts w:cs="Times New Roman"/>
                <w:szCs w:val="28"/>
              </w:rPr>
            </w:pPr>
            <w:r w:rsidRPr="0092772B">
              <w:rPr>
                <w:rFonts w:cs="Times New Roman"/>
                <w:szCs w:val="28"/>
              </w:rPr>
              <w:t>Целевые значения показателя</w:t>
            </w:r>
          </w:p>
        </w:tc>
      </w:tr>
      <w:tr w:rsidR="0092772B" w:rsidRPr="0092772B" w:rsidTr="0092772B">
        <w:trPr>
          <w:trHeight w:val="300"/>
        </w:trPr>
        <w:tc>
          <w:tcPr>
            <w:tcW w:w="455" w:type="pct"/>
            <w:vMerge/>
            <w:vAlign w:val="center"/>
            <w:hideMark/>
          </w:tcPr>
          <w:p w:rsidR="0092772B" w:rsidRPr="0092772B" w:rsidRDefault="0092772B" w:rsidP="0092772B">
            <w:pPr>
              <w:ind w:firstLine="0"/>
              <w:jc w:val="both"/>
              <w:rPr>
                <w:rFonts w:cs="Times New Roman"/>
                <w:szCs w:val="28"/>
              </w:rPr>
            </w:pPr>
          </w:p>
        </w:tc>
        <w:tc>
          <w:tcPr>
            <w:tcW w:w="2011" w:type="pct"/>
            <w:vMerge/>
            <w:vAlign w:val="center"/>
          </w:tcPr>
          <w:p w:rsidR="0092772B" w:rsidRPr="0092772B" w:rsidRDefault="0092772B" w:rsidP="0092772B">
            <w:pPr>
              <w:ind w:firstLine="0"/>
              <w:jc w:val="both"/>
              <w:rPr>
                <w:rFonts w:cs="Times New Roman"/>
                <w:szCs w:val="28"/>
              </w:rPr>
            </w:pPr>
          </w:p>
        </w:tc>
        <w:tc>
          <w:tcPr>
            <w:tcW w:w="1341" w:type="pct"/>
            <w:vMerge/>
            <w:shd w:val="clear" w:color="auto" w:fill="auto"/>
            <w:hideMark/>
          </w:tcPr>
          <w:p w:rsidR="0092772B" w:rsidRPr="0092772B" w:rsidRDefault="0092772B" w:rsidP="0092772B">
            <w:pPr>
              <w:ind w:firstLine="0"/>
              <w:jc w:val="both"/>
              <w:rPr>
                <w:rFonts w:cs="Times New Roman"/>
                <w:szCs w:val="28"/>
              </w:rPr>
            </w:pPr>
          </w:p>
        </w:tc>
        <w:tc>
          <w:tcPr>
            <w:tcW w:w="372" w:type="pct"/>
            <w:vMerge/>
            <w:shd w:val="clear" w:color="auto" w:fill="auto"/>
            <w:hideMark/>
          </w:tcPr>
          <w:p w:rsidR="0092772B" w:rsidRPr="0092772B" w:rsidRDefault="0092772B" w:rsidP="0092772B">
            <w:pPr>
              <w:ind w:firstLine="0"/>
              <w:jc w:val="both"/>
              <w:rPr>
                <w:rFonts w:cs="Times New Roman"/>
                <w:szCs w:val="28"/>
              </w:rPr>
            </w:pPr>
          </w:p>
        </w:tc>
        <w:tc>
          <w:tcPr>
            <w:tcW w:w="820" w:type="pct"/>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2016 год</w:t>
            </w:r>
          </w:p>
        </w:tc>
      </w:tr>
    </w:tbl>
    <w:p w:rsidR="0092772B" w:rsidRPr="0092772B" w:rsidRDefault="0092772B" w:rsidP="0092772B">
      <w:pPr>
        <w:ind w:firstLine="0"/>
        <w:jc w:val="both"/>
        <w:rPr>
          <w:rFonts w:cs="Times New Roman"/>
          <w:sz w:val="4"/>
          <w:szCs w:val="4"/>
        </w:rPr>
      </w:pPr>
    </w:p>
    <w:tbl>
      <w:tblPr>
        <w:tblW w:w="5000" w:type="pct"/>
        <w:tblLook w:val="04A0"/>
      </w:tblPr>
      <w:tblGrid>
        <w:gridCol w:w="872"/>
        <w:gridCol w:w="3850"/>
        <w:gridCol w:w="2566"/>
        <w:gridCol w:w="712"/>
        <w:gridCol w:w="1569"/>
      </w:tblGrid>
      <w:tr w:rsidR="0092772B" w:rsidRPr="0092772B" w:rsidTr="0092772B">
        <w:trPr>
          <w:trHeight w:val="300"/>
          <w:tblHead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92772B" w:rsidRPr="0092772B" w:rsidRDefault="0092772B" w:rsidP="0092772B">
            <w:pPr>
              <w:ind w:right="-15" w:firstLine="0"/>
              <w:jc w:val="center"/>
              <w:rPr>
                <w:rFonts w:cs="Times New Roman"/>
                <w:szCs w:val="28"/>
              </w:rPr>
            </w:pPr>
            <w:r w:rsidRPr="0092772B">
              <w:rPr>
                <w:rFonts w:cs="Times New Roman"/>
                <w:szCs w:val="28"/>
              </w:rPr>
              <w:t>1</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right="-15" w:firstLine="0"/>
              <w:jc w:val="center"/>
              <w:rPr>
                <w:rFonts w:cs="Times New Roman"/>
                <w:szCs w:val="28"/>
              </w:rPr>
            </w:pPr>
            <w:r w:rsidRPr="0092772B">
              <w:rPr>
                <w:rFonts w:cs="Times New Roman"/>
                <w:szCs w:val="28"/>
              </w:rPr>
              <w:t>2</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right="-15" w:firstLine="0"/>
              <w:jc w:val="center"/>
              <w:rPr>
                <w:rFonts w:cs="Times New Roman"/>
                <w:szCs w:val="28"/>
              </w:rPr>
            </w:pPr>
            <w:r w:rsidRPr="0092772B">
              <w:rPr>
                <w:rFonts w:cs="Times New Roman"/>
                <w:szCs w:val="28"/>
              </w:rPr>
              <w:t>3</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right="-15" w:firstLine="0"/>
              <w:jc w:val="center"/>
              <w:rPr>
                <w:rFonts w:cs="Times New Roman"/>
                <w:szCs w:val="28"/>
              </w:rPr>
            </w:pPr>
            <w:r w:rsidRPr="0092772B">
              <w:rPr>
                <w:rFonts w:cs="Times New Roman"/>
                <w:szCs w:val="28"/>
              </w:rPr>
              <w:t>4</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right="-15" w:firstLine="0"/>
              <w:jc w:val="center"/>
              <w:rPr>
                <w:rFonts w:cs="Times New Roman"/>
                <w:szCs w:val="28"/>
              </w:rPr>
            </w:pPr>
            <w:r w:rsidRPr="0092772B">
              <w:rPr>
                <w:rFonts w:cs="Times New Roman"/>
                <w:szCs w:val="28"/>
              </w:rPr>
              <w:t>5</w:t>
            </w:r>
          </w:p>
        </w:tc>
      </w:tr>
      <w:tr w:rsidR="0092772B" w:rsidRPr="0092772B" w:rsidTr="0092772B">
        <w:trPr>
          <w:trHeight w:val="510"/>
        </w:trPr>
        <w:tc>
          <w:tcPr>
            <w:tcW w:w="455" w:type="pct"/>
            <w:vMerge w:val="restar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Удовлетворенность населения медицинской помощью</w:t>
            </w:r>
          </w:p>
          <w:p w:rsidR="0092772B" w:rsidRPr="0092772B" w:rsidRDefault="0092772B" w:rsidP="0092772B">
            <w:pPr>
              <w:ind w:firstLine="0"/>
              <w:rPr>
                <w:rFonts w:cs="Times New Roman"/>
                <w:sz w:val="16"/>
                <w:szCs w:val="16"/>
              </w:rPr>
            </w:pPr>
          </w:p>
          <w:p w:rsidR="0092772B" w:rsidRPr="0092772B" w:rsidRDefault="0092772B" w:rsidP="0092772B">
            <w:pPr>
              <w:ind w:firstLine="0"/>
              <w:rPr>
                <w:rFonts w:cs="Times New Roman"/>
                <w:szCs w:val="28"/>
              </w:rPr>
            </w:pPr>
            <w:r w:rsidRPr="0092772B">
              <w:rPr>
                <w:rFonts w:cs="Times New Roman"/>
                <w:szCs w:val="28"/>
              </w:rPr>
              <w:t>в том числе:</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процентов от числа опрошенных</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32,2</w:t>
            </w:r>
          </w:p>
        </w:tc>
      </w:tr>
      <w:tr w:rsidR="0092772B" w:rsidRPr="0092772B" w:rsidTr="0092772B">
        <w:trPr>
          <w:trHeight w:val="300"/>
        </w:trPr>
        <w:tc>
          <w:tcPr>
            <w:tcW w:w="455" w:type="pct"/>
            <w:vMerge/>
            <w:tcBorders>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городского населения</w:t>
            </w:r>
          </w:p>
        </w:tc>
        <w:tc>
          <w:tcPr>
            <w:tcW w:w="1341" w:type="pct"/>
            <w:tcBorders>
              <w:top w:val="nil"/>
              <w:left w:val="nil"/>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31,5</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сельского населения</w:t>
            </w:r>
          </w:p>
        </w:tc>
        <w:tc>
          <w:tcPr>
            <w:tcW w:w="1341" w:type="pct"/>
            <w:tcBorders>
              <w:top w:val="nil"/>
              <w:left w:val="nil"/>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32,8</w:t>
            </w:r>
          </w:p>
        </w:tc>
      </w:tr>
      <w:tr w:rsidR="0092772B" w:rsidRPr="0092772B" w:rsidTr="0092772B">
        <w:trPr>
          <w:trHeight w:val="300"/>
        </w:trPr>
        <w:tc>
          <w:tcPr>
            <w:tcW w:w="455" w:type="pct"/>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медицинских организаций, участвующих в Территориальной программе, имеющих значение рейтинга на официальном сайте для размещений информации о государственных и муниципальных учреждениях (www.bus.gov.ru) в информационно-телекоммуникационной сети «Интернет» от 0,8 до 1,0, в общем количестве медицинских организаций, участвующих в Территориальной программе</w:t>
            </w:r>
          </w:p>
        </w:tc>
        <w:tc>
          <w:tcPr>
            <w:tcW w:w="1341" w:type="pct"/>
            <w:tcBorders>
              <w:top w:val="nil"/>
              <w:left w:val="nil"/>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процентов</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p>
        </w:tc>
      </w:tr>
      <w:tr w:rsidR="0092772B" w:rsidRPr="0092772B" w:rsidTr="0092772B">
        <w:trPr>
          <w:trHeight w:val="300"/>
        </w:trPr>
        <w:tc>
          <w:tcPr>
            <w:tcW w:w="455" w:type="pct"/>
            <w:vMerge w:val="restar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Смертность населения</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число умерших на 1000 человек населения</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15,0</w:t>
            </w:r>
          </w:p>
        </w:tc>
      </w:tr>
      <w:tr w:rsidR="0092772B" w:rsidRPr="0092772B" w:rsidTr="0092772B">
        <w:trPr>
          <w:trHeight w:val="797"/>
        </w:trPr>
        <w:tc>
          <w:tcPr>
            <w:tcW w:w="455" w:type="pct"/>
            <w:vMerge/>
            <w:tcBorders>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городского населения</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число умерших на 1000 человек населения</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14,3</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сельского населения</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7</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17,9</w:t>
            </w:r>
          </w:p>
        </w:tc>
      </w:tr>
      <w:tr w:rsidR="0092772B" w:rsidRPr="0092772B" w:rsidTr="0092772B">
        <w:trPr>
          <w:trHeight w:val="300"/>
        </w:trPr>
        <w:tc>
          <w:tcPr>
            <w:tcW w:w="455" w:type="pct"/>
            <w:vMerge w:val="restar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4.</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Смертность населения от болезней системы кровообращения</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число умерших от болезней системы кровообращения на 100 тыс. человек населения</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8</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766,1</w:t>
            </w:r>
          </w:p>
        </w:tc>
      </w:tr>
      <w:tr w:rsidR="0092772B" w:rsidRPr="0092772B" w:rsidTr="0092772B">
        <w:trPr>
          <w:trHeight w:val="300"/>
        </w:trPr>
        <w:tc>
          <w:tcPr>
            <w:tcW w:w="455" w:type="pct"/>
            <w:vMerge/>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городского населения</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9</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736,0</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сельского населения</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10</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904,9</w:t>
            </w:r>
          </w:p>
        </w:tc>
      </w:tr>
      <w:tr w:rsidR="0092772B" w:rsidRPr="0092772B" w:rsidTr="0092772B">
        <w:trPr>
          <w:trHeight w:val="300"/>
        </w:trPr>
        <w:tc>
          <w:tcPr>
            <w:tcW w:w="455" w:type="pct"/>
            <w:vMerge w:val="restar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5.</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Смертность населения от новообразований</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w:t>
            </w:r>
          </w:p>
        </w:tc>
        <w:tc>
          <w:tcPr>
            <w:tcW w:w="1341" w:type="pct"/>
            <w:tcBorders>
              <w:top w:val="nil"/>
              <w:left w:val="nil"/>
              <w:bottom w:val="single" w:sz="4" w:space="0" w:color="auto"/>
              <w:right w:val="single" w:sz="4" w:space="0" w:color="auto"/>
            </w:tcBorders>
            <w:shd w:val="clear" w:color="auto" w:fill="auto"/>
            <w:tcMar>
              <w:left w:w="68" w:type="dxa"/>
              <w:right w:w="68" w:type="dxa"/>
            </w:tcMar>
            <w:hideMark/>
          </w:tcPr>
          <w:p w:rsidR="0092772B" w:rsidRPr="0092772B" w:rsidRDefault="0092772B" w:rsidP="0092772B">
            <w:pPr>
              <w:ind w:firstLine="0"/>
              <w:jc w:val="center"/>
              <w:rPr>
                <w:rFonts w:cs="Times New Roman"/>
                <w:szCs w:val="28"/>
              </w:rPr>
            </w:pPr>
            <w:r w:rsidRPr="0092772B">
              <w:rPr>
                <w:rFonts w:cs="Times New Roman"/>
                <w:szCs w:val="28"/>
              </w:rPr>
              <w:t>число умерших от новообразований, в том числе от злокачественных, на 100 тыс. человек населения</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11</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235,8</w:t>
            </w:r>
          </w:p>
        </w:tc>
      </w:tr>
      <w:tr w:rsidR="0092772B" w:rsidRPr="0092772B" w:rsidTr="0092772B">
        <w:trPr>
          <w:trHeight w:val="300"/>
        </w:trPr>
        <w:tc>
          <w:tcPr>
            <w:tcW w:w="455" w:type="pct"/>
            <w:vMerge/>
            <w:tcBorders>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городского населения</w:t>
            </w:r>
          </w:p>
        </w:tc>
        <w:tc>
          <w:tcPr>
            <w:tcW w:w="1341" w:type="pct"/>
            <w:tcBorders>
              <w:top w:val="nil"/>
              <w:left w:val="nil"/>
              <w:bottom w:val="single" w:sz="4" w:space="0" w:color="auto"/>
              <w:right w:val="single" w:sz="4" w:space="0" w:color="auto"/>
            </w:tcBorders>
            <w:shd w:val="clear" w:color="auto" w:fill="auto"/>
            <w:tcMar>
              <w:left w:w="68" w:type="dxa"/>
              <w:right w:w="68" w:type="dxa"/>
            </w:tcMar>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12</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231,5</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сельского населения</w:t>
            </w:r>
          </w:p>
        </w:tc>
        <w:tc>
          <w:tcPr>
            <w:tcW w:w="1341" w:type="pct"/>
            <w:tcBorders>
              <w:top w:val="nil"/>
              <w:left w:val="nil"/>
              <w:bottom w:val="single" w:sz="4" w:space="0" w:color="auto"/>
              <w:right w:val="single" w:sz="4" w:space="0" w:color="auto"/>
            </w:tcBorders>
            <w:shd w:val="clear" w:color="auto" w:fill="auto"/>
            <w:tcMar>
              <w:left w:w="68" w:type="dxa"/>
              <w:right w:w="68" w:type="dxa"/>
            </w:tcMar>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13</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254,6</w:t>
            </w:r>
          </w:p>
        </w:tc>
      </w:tr>
      <w:tr w:rsidR="0092772B" w:rsidRPr="0092772B" w:rsidTr="0092772B">
        <w:trPr>
          <w:trHeight w:val="300"/>
        </w:trPr>
        <w:tc>
          <w:tcPr>
            <w:tcW w:w="455" w:type="pct"/>
            <w:vMerge w:val="restar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6.</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Смертность населения от злокачественных новообразований</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w:t>
            </w:r>
          </w:p>
        </w:tc>
        <w:tc>
          <w:tcPr>
            <w:tcW w:w="1341" w:type="pct"/>
            <w:tcBorders>
              <w:top w:val="nil"/>
              <w:left w:val="nil"/>
              <w:bottom w:val="single" w:sz="4" w:space="0" w:color="auto"/>
              <w:right w:val="single" w:sz="4" w:space="0" w:color="auto"/>
            </w:tcBorders>
            <w:shd w:val="clear" w:color="auto" w:fill="auto"/>
            <w:tcMar>
              <w:left w:w="68" w:type="dxa"/>
              <w:right w:w="68" w:type="dxa"/>
            </w:tcMar>
            <w:hideMark/>
          </w:tcPr>
          <w:p w:rsidR="0092772B" w:rsidRPr="0092772B" w:rsidRDefault="0092772B" w:rsidP="0092772B">
            <w:pPr>
              <w:ind w:firstLine="0"/>
              <w:jc w:val="center"/>
              <w:rPr>
                <w:rFonts w:cs="Times New Roman"/>
                <w:szCs w:val="28"/>
              </w:rPr>
            </w:pPr>
            <w:r w:rsidRPr="0092772B">
              <w:rPr>
                <w:rFonts w:cs="Times New Roman"/>
                <w:szCs w:val="28"/>
              </w:rPr>
              <w:t>число умерших от злокачественных новообразований на 100 тыс. человек населения</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14</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235,0</w:t>
            </w:r>
          </w:p>
        </w:tc>
      </w:tr>
      <w:tr w:rsidR="0092772B" w:rsidRPr="0092772B" w:rsidTr="0092772B">
        <w:trPr>
          <w:trHeight w:val="300"/>
        </w:trPr>
        <w:tc>
          <w:tcPr>
            <w:tcW w:w="455" w:type="pct"/>
            <w:vMerge/>
            <w:tcBorders>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городского населения</w:t>
            </w:r>
          </w:p>
        </w:tc>
        <w:tc>
          <w:tcPr>
            <w:tcW w:w="1341" w:type="pct"/>
            <w:tcBorders>
              <w:top w:val="nil"/>
              <w:left w:val="nil"/>
              <w:bottom w:val="single" w:sz="4" w:space="0" w:color="auto"/>
              <w:right w:val="single" w:sz="4" w:space="0" w:color="auto"/>
            </w:tcBorders>
            <w:shd w:val="clear" w:color="auto" w:fill="auto"/>
            <w:tcMar>
              <w:left w:w="68" w:type="dxa"/>
              <w:right w:w="68" w:type="dxa"/>
            </w:tcMar>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15</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231,4</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сельского населения</w:t>
            </w:r>
          </w:p>
        </w:tc>
        <w:tc>
          <w:tcPr>
            <w:tcW w:w="1341" w:type="pct"/>
            <w:tcBorders>
              <w:top w:val="nil"/>
              <w:left w:val="nil"/>
              <w:bottom w:val="single" w:sz="4" w:space="0" w:color="auto"/>
              <w:right w:val="single" w:sz="4" w:space="0" w:color="auto"/>
            </w:tcBorders>
            <w:shd w:val="clear" w:color="auto" w:fill="auto"/>
            <w:tcMar>
              <w:left w:w="68" w:type="dxa"/>
              <w:right w:w="68" w:type="dxa"/>
            </w:tcMar>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16</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254,1</w:t>
            </w:r>
          </w:p>
        </w:tc>
      </w:tr>
      <w:tr w:rsidR="0092772B" w:rsidRPr="0092772B" w:rsidTr="0092772B">
        <w:trPr>
          <w:trHeight w:val="300"/>
        </w:trPr>
        <w:tc>
          <w:tcPr>
            <w:tcW w:w="455" w:type="pct"/>
            <w:vMerge w:val="restar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7.</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Смертность населения  от туберкулеза</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случаев на 100 тыс. человек населения</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17</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6,2</w:t>
            </w:r>
          </w:p>
        </w:tc>
      </w:tr>
      <w:tr w:rsidR="0092772B" w:rsidRPr="0092772B" w:rsidTr="0092772B">
        <w:trPr>
          <w:trHeight w:val="300"/>
        </w:trPr>
        <w:tc>
          <w:tcPr>
            <w:tcW w:w="455" w:type="pct"/>
            <w:vMerge/>
            <w:tcBorders>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городского населения</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18</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6,0</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сельского населения</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19</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6,8</w:t>
            </w:r>
          </w:p>
        </w:tc>
      </w:tr>
      <w:tr w:rsidR="0092772B" w:rsidRPr="0092772B" w:rsidTr="0092772B">
        <w:trPr>
          <w:trHeight w:val="480"/>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8.</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Смертность населения в трудоспособном возрасте </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число умерших в трудоспособном возрасте на 100 тыс. человек населения</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20</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615,2</w:t>
            </w:r>
          </w:p>
        </w:tc>
      </w:tr>
      <w:tr w:rsidR="0092772B" w:rsidRPr="0092772B" w:rsidTr="0092772B">
        <w:trPr>
          <w:trHeight w:val="480"/>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9.</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умерших в трудоспособном возрасте на дому в общем количестве умерших в трудоспособном возрасте</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процентов</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21</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40,0</w:t>
            </w:r>
          </w:p>
        </w:tc>
      </w:tr>
      <w:tr w:rsidR="0092772B" w:rsidRPr="0092772B" w:rsidTr="0092772B">
        <w:trPr>
          <w:trHeight w:val="510"/>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10.</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Смертность населения трудоспособного возраста от болезней системы кровообращения </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число умерших от болезней системы кровообращения в трудоспособном возрасте на 100 тыс. человек населения</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22</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197,2</w:t>
            </w:r>
          </w:p>
        </w:tc>
      </w:tr>
      <w:tr w:rsidR="0092772B" w:rsidRPr="0092772B" w:rsidTr="0092772B">
        <w:trPr>
          <w:trHeight w:val="510"/>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11.</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Материнская смертность  </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на 100 тыс. родившихся живыми</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23</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7,0</w:t>
            </w:r>
          </w:p>
        </w:tc>
      </w:tr>
      <w:tr w:rsidR="0092772B" w:rsidRPr="0092772B" w:rsidTr="0092772B">
        <w:trPr>
          <w:trHeight w:val="510"/>
        </w:trPr>
        <w:tc>
          <w:tcPr>
            <w:tcW w:w="455" w:type="pct"/>
            <w:vMerge w:val="restar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12.</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Младенческая смертность </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w:t>
            </w:r>
          </w:p>
        </w:tc>
        <w:tc>
          <w:tcPr>
            <w:tcW w:w="1341" w:type="pct"/>
            <w:tcBorders>
              <w:top w:val="nil"/>
              <w:left w:val="nil"/>
              <w:bottom w:val="single" w:sz="4" w:space="0" w:color="auto"/>
              <w:right w:val="single" w:sz="4" w:space="0" w:color="auto"/>
            </w:tcBorders>
            <w:shd w:val="clear" w:color="auto" w:fill="auto"/>
            <w:tcMar>
              <w:left w:w="85" w:type="dxa"/>
              <w:right w:w="85" w:type="dxa"/>
            </w:tcMar>
            <w:hideMark/>
          </w:tcPr>
          <w:p w:rsidR="0092772B" w:rsidRPr="0092772B" w:rsidRDefault="0092772B" w:rsidP="0092772B">
            <w:pPr>
              <w:ind w:firstLine="0"/>
              <w:jc w:val="center"/>
              <w:rPr>
                <w:rFonts w:cs="Times New Roman"/>
                <w:szCs w:val="28"/>
              </w:rPr>
            </w:pPr>
            <w:r w:rsidRPr="0092772B">
              <w:rPr>
                <w:rFonts w:cs="Times New Roman"/>
                <w:szCs w:val="28"/>
              </w:rPr>
              <w:t>на 1000 родив-шихся живыми</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24</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6,9</w:t>
            </w:r>
          </w:p>
        </w:tc>
      </w:tr>
      <w:tr w:rsidR="0092772B" w:rsidRPr="0092772B" w:rsidTr="0092772B">
        <w:trPr>
          <w:trHeight w:val="300"/>
        </w:trPr>
        <w:tc>
          <w:tcPr>
            <w:tcW w:w="455" w:type="pct"/>
            <w:vMerge/>
            <w:tcBorders>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городского населения</w:t>
            </w:r>
          </w:p>
        </w:tc>
        <w:tc>
          <w:tcPr>
            <w:tcW w:w="1341" w:type="pct"/>
            <w:tcBorders>
              <w:top w:val="nil"/>
              <w:left w:val="nil"/>
              <w:bottom w:val="single" w:sz="4" w:space="0" w:color="auto"/>
              <w:right w:val="single" w:sz="4" w:space="0" w:color="auto"/>
            </w:tcBorders>
            <w:shd w:val="clear" w:color="auto" w:fill="auto"/>
            <w:tcMar>
              <w:left w:w="85" w:type="dxa"/>
              <w:right w:w="85" w:type="dxa"/>
            </w:tcMar>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25</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6,5</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сельского населения</w:t>
            </w:r>
          </w:p>
        </w:tc>
        <w:tc>
          <w:tcPr>
            <w:tcW w:w="1341" w:type="pct"/>
            <w:tcBorders>
              <w:top w:val="nil"/>
              <w:left w:val="nil"/>
              <w:bottom w:val="single" w:sz="4" w:space="0" w:color="auto"/>
              <w:right w:val="single" w:sz="4" w:space="0" w:color="auto"/>
            </w:tcBorders>
            <w:shd w:val="clear" w:color="auto" w:fill="auto"/>
            <w:tcMar>
              <w:left w:w="85" w:type="dxa"/>
              <w:right w:w="85" w:type="dxa"/>
            </w:tcMar>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26</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8,3</w:t>
            </w:r>
          </w:p>
        </w:tc>
      </w:tr>
      <w:tr w:rsidR="0092772B" w:rsidRPr="0092772B" w:rsidTr="0092772B">
        <w:trPr>
          <w:trHeight w:val="300"/>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13.</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умерших в возрасте до 1 года на дому в общем количестве умерших в возрасте до 1 года</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процентов</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27</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15,0</w:t>
            </w:r>
          </w:p>
        </w:tc>
      </w:tr>
      <w:tr w:rsidR="0092772B" w:rsidRPr="0092772B" w:rsidTr="0092772B">
        <w:trPr>
          <w:trHeight w:val="480"/>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14.</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Смертность детей в возрасте 0 – 4 лет </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на 100 тыс. человек населения соответствующего  возраста</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28</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160,0</w:t>
            </w:r>
          </w:p>
        </w:tc>
      </w:tr>
      <w:tr w:rsidR="0092772B" w:rsidRPr="0092772B" w:rsidTr="0092772B">
        <w:trPr>
          <w:trHeight w:val="480"/>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15.</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умерших в возрасте 0 – 4 лет на дому в общем количестве умерших в возрасте 0 – 4 лет</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процентов</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29</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11,2</w:t>
            </w:r>
          </w:p>
        </w:tc>
      </w:tr>
      <w:tr w:rsidR="0092772B" w:rsidRPr="0092772B" w:rsidTr="0092772B">
        <w:trPr>
          <w:trHeight w:val="480"/>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16.</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Смертность детей в возрасте 0 – 17 лет </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на 100 тыс. человек населения соответствующего  возраста</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30</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62,0</w:t>
            </w:r>
          </w:p>
        </w:tc>
      </w:tr>
      <w:tr w:rsidR="0092772B" w:rsidRPr="0092772B" w:rsidTr="0092772B">
        <w:trPr>
          <w:trHeight w:val="480"/>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17.</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умерших в возрасте 0 – 17 лет на дому в общем количестве умерших в возрасте 0 – 17 лет</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процентов</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31</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14,4</w:t>
            </w:r>
          </w:p>
        </w:tc>
      </w:tr>
      <w:tr w:rsidR="0092772B" w:rsidRPr="0092772B" w:rsidTr="0092772B">
        <w:trPr>
          <w:trHeight w:val="1020"/>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18.</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32</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52,8</w:t>
            </w:r>
          </w:p>
        </w:tc>
      </w:tr>
      <w:tr w:rsidR="0092772B" w:rsidRPr="0092772B" w:rsidTr="0092772B">
        <w:trPr>
          <w:trHeight w:val="300"/>
        </w:trPr>
        <w:tc>
          <w:tcPr>
            <w:tcW w:w="455" w:type="pct"/>
            <w:vMerge w:val="restar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19.</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Обеспеченность населения врачами</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на 10 тыс. человек населения</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33</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39,0</w:t>
            </w:r>
          </w:p>
        </w:tc>
      </w:tr>
      <w:tr w:rsidR="0092772B" w:rsidRPr="0092772B" w:rsidTr="0092772B">
        <w:trPr>
          <w:trHeight w:val="300"/>
        </w:trPr>
        <w:tc>
          <w:tcPr>
            <w:tcW w:w="455" w:type="pct"/>
            <w:vMerge/>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городского населения</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34</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44,9</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сельского населения</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35</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12,5</w:t>
            </w:r>
          </w:p>
        </w:tc>
      </w:tr>
      <w:tr w:rsidR="0092772B" w:rsidRPr="0092772B" w:rsidTr="0092772B">
        <w:trPr>
          <w:trHeight w:val="510"/>
        </w:trPr>
        <w:tc>
          <w:tcPr>
            <w:tcW w:w="455" w:type="pc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19.1.</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Оказывающими медицинскую помощь в амбулаторных условиях  </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36</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19,2</w:t>
            </w:r>
          </w:p>
        </w:tc>
      </w:tr>
      <w:tr w:rsidR="0092772B" w:rsidRPr="0092772B" w:rsidTr="0092772B">
        <w:trPr>
          <w:trHeight w:val="204"/>
        </w:trPr>
        <w:tc>
          <w:tcPr>
            <w:tcW w:w="455" w:type="pc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19.2.</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Оказывающими медицинскую помощь в стационарных условиях  </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37</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15,1</w:t>
            </w:r>
          </w:p>
        </w:tc>
      </w:tr>
      <w:tr w:rsidR="0092772B" w:rsidRPr="0092772B" w:rsidTr="0092772B">
        <w:trPr>
          <w:trHeight w:val="510"/>
        </w:trPr>
        <w:tc>
          <w:tcPr>
            <w:tcW w:w="455" w:type="pct"/>
            <w:vMerge w:val="restar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20.</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Обеспеченность населения средним медицинским персоналом</w:t>
            </w:r>
          </w:p>
          <w:p w:rsidR="0092772B" w:rsidRPr="0092772B" w:rsidRDefault="0092772B" w:rsidP="0092772B">
            <w:pPr>
              <w:ind w:firstLine="0"/>
              <w:rPr>
                <w:rFonts w:cs="Times New Roman"/>
                <w:szCs w:val="28"/>
              </w:rPr>
            </w:pPr>
            <w:r w:rsidRPr="0092772B">
              <w:rPr>
                <w:rFonts w:cs="Times New Roman"/>
                <w:szCs w:val="28"/>
              </w:rPr>
              <w:t>в том числе:</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38</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100,2</w:t>
            </w:r>
          </w:p>
        </w:tc>
      </w:tr>
      <w:tr w:rsidR="0092772B" w:rsidRPr="0092772B" w:rsidTr="0092772B">
        <w:trPr>
          <w:trHeight w:val="300"/>
        </w:trPr>
        <w:tc>
          <w:tcPr>
            <w:tcW w:w="455" w:type="pct"/>
            <w:vMerge/>
            <w:tcBorders>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городского населения</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39</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108,2</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сельского населения</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40</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64,1</w:t>
            </w:r>
          </w:p>
        </w:tc>
      </w:tr>
      <w:tr w:rsidR="0092772B" w:rsidRPr="0092772B" w:rsidTr="0092772B">
        <w:trPr>
          <w:trHeight w:val="275"/>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20.1.</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Оказывающим медицинскую помощь в амбулаторных условиях  </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41</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41,5</w:t>
            </w:r>
          </w:p>
        </w:tc>
      </w:tr>
      <w:tr w:rsidR="0092772B" w:rsidRPr="0092772B" w:rsidTr="0092772B">
        <w:trPr>
          <w:trHeight w:val="510"/>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20.2.</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Оказывающим медицинскую помощь в стационарных условиях </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на 10 тыс. человек населения</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42</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41,5</w:t>
            </w:r>
          </w:p>
        </w:tc>
      </w:tr>
      <w:tr w:rsidR="0092772B" w:rsidRPr="0092772B" w:rsidTr="0092772B">
        <w:trPr>
          <w:trHeight w:val="765"/>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21.</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Средняя длительность лечения в медицинских организациях, оказывающих медицинскую помощь в стационарных условиях (в среднем по субъекту Российской Федерации)</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дней</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43</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11,6</w:t>
            </w:r>
          </w:p>
        </w:tc>
      </w:tr>
      <w:tr w:rsidR="0092772B" w:rsidRPr="0092772B" w:rsidTr="0092772B">
        <w:trPr>
          <w:trHeight w:val="765"/>
        </w:trPr>
        <w:tc>
          <w:tcPr>
            <w:tcW w:w="455" w:type="pct"/>
            <w:vMerge w:val="restar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22.</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Эффективность деятельности медицинских организаций (на основе оценки выполнения функции врачебной должности)</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 xml:space="preserve">в том числе расположенных: </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посещений</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44</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left="-107" w:firstLine="0"/>
              <w:jc w:val="center"/>
              <w:rPr>
                <w:rFonts w:cs="Times New Roman"/>
                <w:spacing w:val="-4"/>
                <w:sz w:val="27"/>
                <w:szCs w:val="27"/>
              </w:rPr>
            </w:pPr>
            <w:r w:rsidRPr="0092772B">
              <w:rPr>
                <w:rFonts w:cs="Times New Roman"/>
                <w:spacing w:val="-4"/>
                <w:sz w:val="27"/>
                <w:szCs w:val="27"/>
              </w:rPr>
              <w:t>3030,0</w:t>
            </w:r>
          </w:p>
        </w:tc>
      </w:tr>
      <w:tr w:rsidR="0092772B" w:rsidRPr="0092772B" w:rsidTr="0092772B">
        <w:trPr>
          <w:trHeight w:val="300"/>
        </w:trPr>
        <w:tc>
          <w:tcPr>
            <w:tcW w:w="455" w:type="pct"/>
            <w:vMerge/>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в городской местности</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45</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left="-107"/>
              <w:jc w:val="center"/>
              <w:rPr>
                <w:rFonts w:cs="Times New Roman"/>
                <w:spacing w:val="-4"/>
                <w:sz w:val="27"/>
                <w:szCs w:val="27"/>
              </w:rPr>
            </w:pPr>
            <w:r w:rsidRPr="0092772B">
              <w:rPr>
                <w:rFonts w:cs="Times New Roman"/>
                <w:spacing w:val="-4"/>
                <w:sz w:val="27"/>
                <w:szCs w:val="27"/>
              </w:rPr>
              <w:t>3012,7</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в сельской местности</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46</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left="-107"/>
              <w:jc w:val="center"/>
              <w:rPr>
                <w:rFonts w:cs="Times New Roman"/>
                <w:spacing w:val="-4"/>
                <w:sz w:val="27"/>
                <w:szCs w:val="27"/>
              </w:rPr>
            </w:pPr>
            <w:r w:rsidRPr="0092772B">
              <w:rPr>
                <w:rFonts w:cs="Times New Roman"/>
                <w:spacing w:val="-4"/>
                <w:sz w:val="27"/>
                <w:szCs w:val="27"/>
              </w:rPr>
              <w:t>3444,0</w:t>
            </w:r>
          </w:p>
        </w:tc>
      </w:tr>
      <w:tr w:rsidR="0092772B" w:rsidRPr="0092772B" w:rsidTr="0092772B">
        <w:trPr>
          <w:trHeight w:val="765"/>
        </w:trPr>
        <w:tc>
          <w:tcPr>
            <w:tcW w:w="455" w:type="pct"/>
            <w:vMerge w:val="restar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23.</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pacing w:val="-2"/>
                <w:szCs w:val="28"/>
              </w:rPr>
            </w:pPr>
            <w:r w:rsidRPr="0092772B">
              <w:rPr>
                <w:rFonts w:cs="Times New Roman"/>
                <w:spacing w:val="-2"/>
                <w:szCs w:val="28"/>
              </w:rPr>
              <w:t>Эффективность деятельности медицинских организаций (на основе оценки  показателей рационального и целевого использования коечного фонда)</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 расположенных:</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дней</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47</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332,0</w:t>
            </w:r>
          </w:p>
        </w:tc>
      </w:tr>
      <w:tr w:rsidR="0092772B" w:rsidRPr="0092772B" w:rsidTr="0092772B">
        <w:trPr>
          <w:trHeight w:val="300"/>
        </w:trPr>
        <w:tc>
          <w:tcPr>
            <w:tcW w:w="455" w:type="pct"/>
            <w:vMerge/>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в городской местности</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48</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331,5</w:t>
            </w:r>
          </w:p>
        </w:tc>
      </w:tr>
      <w:tr w:rsidR="0092772B" w:rsidRPr="0092772B" w:rsidTr="0092772B">
        <w:trPr>
          <w:trHeight w:val="300"/>
        </w:trPr>
        <w:tc>
          <w:tcPr>
            <w:tcW w:w="455" w:type="pct"/>
            <w:vMerge/>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в сельской местности</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49</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342,0</w:t>
            </w:r>
          </w:p>
        </w:tc>
      </w:tr>
      <w:tr w:rsidR="0092772B" w:rsidRPr="0092772B" w:rsidTr="0092772B">
        <w:trPr>
          <w:trHeight w:val="219"/>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24.</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расходов на оказание медицинской помощи в условиях дневных стационаров в общих расходах на Территориальную программу</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процентов</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50</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7,9</w:t>
            </w:r>
          </w:p>
        </w:tc>
      </w:tr>
      <w:tr w:rsidR="0092772B" w:rsidRPr="0092772B" w:rsidTr="0092772B">
        <w:trPr>
          <w:trHeight w:val="487"/>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25.</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процентов</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51</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2,4</w:t>
            </w:r>
          </w:p>
        </w:tc>
      </w:tr>
      <w:tr w:rsidR="0092772B" w:rsidRPr="0092772B" w:rsidTr="0092772B">
        <w:trPr>
          <w:trHeight w:val="765"/>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26.</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впервые выявленных случаев туберкулеза в ранней стадии в общем количестве выявленных в течение года случаев туберкулеза*</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52</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10,0</w:t>
            </w:r>
          </w:p>
        </w:tc>
      </w:tr>
      <w:tr w:rsidR="0092772B" w:rsidRPr="0092772B" w:rsidTr="0092772B">
        <w:trPr>
          <w:trHeight w:val="765"/>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27.</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53</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52,0</w:t>
            </w:r>
          </w:p>
        </w:tc>
      </w:tr>
      <w:tr w:rsidR="0092772B" w:rsidRPr="0092772B" w:rsidTr="0092772B">
        <w:trPr>
          <w:trHeight w:val="510"/>
        </w:trPr>
        <w:tc>
          <w:tcPr>
            <w:tcW w:w="455" w:type="pct"/>
            <w:vMerge w:val="restar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28.</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Полнота охвата профилактическими медицинскими осмотрами детей</w:t>
            </w:r>
          </w:p>
          <w:p w:rsidR="0092772B" w:rsidRPr="0092772B" w:rsidRDefault="0092772B" w:rsidP="0092772B">
            <w:pPr>
              <w:ind w:firstLine="0"/>
              <w:rPr>
                <w:rFonts w:cs="Times New Roman"/>
                <w:szCs w:val="28"/>
              </w:rPr>
            </w:pPr>
          </w:p>
          <w:p w:rsidR="0092772B" w:rsidRPr="0092772B" w:rsidRDefault="0092772B" w:rsidP="0092772B">
            <w:pPr>
              <w:ind w:firstLine="0"/>
              <w:rPr>
                <w:rFonts w:cs="Times New Roman"/>
                <w:szCs w:val="28"/>
              </w:rPr>
            </w:pPr>
            <w:r w:rsidRPr="0092772B">
              <w:rPr>
                <w:rFonts w:cs="Times New Roman"/>
                <w:szCs w:val="28"/>
              </w:rPr>
              <w:t>в том числе проживающих:</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54</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85,0</w:t>
            </w:r>
          </w:p>
        </w:tc>
      </w:tr>
      <w:tr w:rsidR="0092772B" w:rsidRPr="0092772B" w:rsidTr="0092772B">
        <w:trPr>
          <w:trHeight w:val="300"/>
        </w:trPr>
        <w:tc>
          <w:tcPr>
            <w:tcW w:w="455" w:type="pct"/>
            <w:vMerge/>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в городской местности</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55</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70</w:t>
            </w:r>
          </w:p>
        </w:tc>
      </w:tr>
      <w:tr w:rsidR="0092772B" w:rsidRPr="0092772B" w:rsidTr="0092772B">
        <w:trPr>
          <w:trHeight w:val="300"/>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в сельской местности</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56</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70</w:t>
            </w:r>
          </w:p>
        </w:tc>
      </w:tr>
      <w:tr w:rsidR="0092772B" w:rsidRPr="0092772B" w:rsidTr="0092772B">
        <w:trPr>
          <w:trHeight w:val="1550"/>
        </w:trPr>
        <w:tc>
          <w:tcPr>
            <w:tcW w:w="455" w:type="pct"/>
            <w:vMerge w:val="restar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29.</w:t>
            </w:r>
          </w:p>
        </w:tc>
        <w:tc>
          <w:tcPr>
            <w:tcW w:w="2011" w:type="pct"/>
            <w:vMerge w:val="restart"/>
            <w:tcBorders>
              <w:top w:val="single" w:sz="4" w:space="0" w:color="auto"/>
              <w:left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1341" w:type="pct"/>
            <w:tcBorders>
              <w:top w:val="single" w:sz="4" w:space="0" w:color="auto"/>
              <w:left w:val="nil"/>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tcPr>
          <w:p w:rsidR="0092772B" w:rsidRPr="0092772B" w:rsidRDefault="0092772B" w:rsidP="0092772B">
            <w:pPr>
              <w:ind w:firstLine="0"/>
              <w:jc w:val="center"/>
              <w:rPr>
                <w:rFonts w:cs="Times New Roman"/>
                <w:szCs w:val="28"/>
              </w:rPr>
            </w:pPr>
            <w:r w:rsidRPr="0092772B">
              <w:rPr>
                <w:rFonts w:cs="Times New Roman"/>
                <w:szCs w:val="28"/>
              </w:rPr>
              <w:t>57</w:t>
            </w:r>
          </w:p>
        </w:tc>
        <w:tc>
          <w:tcPr>
            <w:tcW w:w="820" w:type="pct"/>
            <w:tcBorders>
              <w:top w:val="single" w:sz="4" w:space="0" w:color="auto"/>
              <w:left w:val="nil"/>
              <w:bottom w:val="single" w:sz="4" w:space="0" w:color="auto"/>
              <w:right w:val="single" w:sz="4" w:space="0" w:color="auto"/>
            </w:tcBorders>
            <w:shd w:val="clear" w:color="auto" w:fill="auto"/>
            <w:noWrap/>
          </w:tcPr>
          <w:p w:rsidR="0092772B" w:rsidRPr="0092772B" w:rsidRDefault="0092772B" w:rsidP="0092772B">
            <w:pPr>
              <w:ind w:firstLine="0"/>
              <w:jc w:val="center"/>
              <w:rPr>
                <w:rFonts w:cs="Times New Roman"/>
                <w:szCs w:val="28"/>
              </w:rPr>
            </w:pPr>
            <w:r w:rsidRPr="0092772B">
              <w:rPr>
                <w:rFonts w:cs="Times New Roman"/>
                <w:szCs w:val="28"/>
              </w:rPr>
              <w:t>0,95</w:t>
            </w:r>
          </w:p>
        </w:tc>
      </w:tr>
      <w:tr w:rsidR="0092772B" w:rsidRPr="0092772B" w:rsidTr="0092772B">
        <w:trPr>
          <w:trHeight w:val="1834"/>
        </w:trPr>
        <w:tc>
          <w:tcPr>
            <w:tcW w:w="455"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2011" w:type="pct"/>
            <w:vMerge/>
            <w:tcBorders>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p>
        </w:tc>
        <w:tc>
          <w:tcPr>
            <w:tcW w:w="1341" w:type="pct"/>
            <w:tcBorders>
              <w:top w:val="single" w:sz="4" w:space="0" w:color="auto"/>
              <w:left w:val="nil"/>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p>
        </w:tc>
        <w:tc>
          <w:tcPr>
            <w:tcW w:w="372" w:type="pct"/>
            <w:tcBorders>
              <w:top w:val="single" w:sz="4" w:space="0" w:color="auto"/>
              <w:left w:val="nil"/>
              <w:bottom w:val="single" w:sz="4" w:space="0" w:color="auto"/>
              <w:right w:val="single" w:sz="4" w:space="0" w:color="auto"/>
            </w:tcBorders>
            <w:shd w:val="clear" w:color="auto" w:fill="auto"/>
            <w:noWrap/>
          </w:tcPr>
          <w:p w:rsidR="0092772B" w:rsidRPr="0092772B" w:rsidRDefault="0092772B" w:rsidP="0092772B">
            <w:pPr>
              <w:ind w:firstLine="0"/>
              <w:jc w:val="center"/>
              <w:rPr>
                <w:rFonts w:cs="Times New Roman"/>
                <w:szCs w:val="28"/>
              </w:rPr>
            </w:pPr>
          </w:p>
        </w:tc>
        <w:tc>
          <w:tcPr>
            <w:tcW w:w="820" w:type="pct"/>
            <w:tcBorders>
              <w:top w:val="single" w:sz="4" w:space="0" w:color="auto"/>
              <w:left w:val="nil"/>
              <w:bottom w:val="single" w:sz="4" w:space="0" w:color="auto"/>
              <w:right w:val="single" w:sz="4" w:space="0" w:color="auto"/>
            </w:tcBorders>
            <w:shd w:val="clear" w:color="auto" w:fill="auto"/>
            <w:noWrap/>
          </w:tcPr>
          <w:p w:rsidR="0092772B" w:rsidRPr="0092772B" w:rsidRDefault="0092772B" w:rsidP="0092772B">
            <w:pPr>
              <w:ind w:firstLine="0"/>
              <w:jc w:val="center"/>
              <w:rPr>
                <w:rFonts w:cs="Times New Roman"/>
                <w:szCs w:val="28"/>
              </w:rPr>
            </w:pPr>
          </w:p>
        </w:tc>
      </w:tr>
      <w:tr w:rsidR="0092772B" w:rsidRPr="0092772B" w:rsidTr="0092772B">
        <w:trPr>
          <w:trHeight w:val="510"/>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30.</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Число лиц, проживающих в сельской местности, которым оказана скорая медицинская помощь</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на 1000 человек сельского населения</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58</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258,5</w:t>
            </w:r>
          </w:p>
        </w:tc>
      </w:tr>
      <w:tr w:rsidR="0092772B" w:rsidRPr="0092772B" w:rsidTr="0092772B">
        <w:trPr>
          <w:trHeight w:val="204"/>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31.</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процентов</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59</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30,0</w:t>
            </w:r>
          </w:p>
        </w:tc>
      </w:tr>
      <w:tr w:rsidR="0092772B" w:rsidRPr="0092772B" w:rsidTr="0092772B">
        <w:trPr>
          <w:trHeight w:val="765"/>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32.</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 xml:space="preserve">Доля выездов бригад скорой медицинской помощи со временем доезда до пациента менее 20 минут с момента  вызова в общем количестве вызовов </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60</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91,7</w:t>
            </w:r>
          </w:p>
        </w:tc>
      </w:tr>
      <w:tr w:rsidR="0092772B" w:rsidRPr="0092772B" w:rsidTr="0092772B">
        <w:trPr>
          <w:trHeight w:val="765"/>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33.</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61</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54,0</w:t>
            </w:r>
          </w:p>
        </w:tc>
      </w:tr>
      <w:tr w:rsidR="0092772B" w:rsidRPr="0092772B" w:rsidTr="0092772B">
        <w:trPr>
          <w:trHeight w:val="204"/>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34.</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62</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19,5</w:t>
            </w:r>
          </w:p>
        </w:tc>
      </w:tr>
      <w:tr w:rsidR="0092772B" w:rsidRPr="0092772B" w:rsidTr="0092772B">
        <w:trPr>
          <w:trHeight w:val="765"/>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35.</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pacing w:val="-2"/>
                <w:szCs w:val="28"/>
              </w:rPr>
            </w:pPr>
            <w:r w:rsidRPr="0092772B">
              <w:rPr>
                <w:rFonts w:cs="Times New Roman"/>
                <w:spacing w:val="-2"/>
                <w:szCs w:val="28"/>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процентов</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63</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11,0</w:t>
            </w:r>
          </w:p>
        </w:tc>
      </w:tr>
      <w:tr w:rsidR="0092772B" w:rsidRPr="0092772B" w:rsidTr="0092772B">
        <w:trPr>
          <w:trHeight w:val="275"/>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36.</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Количество проведенных выездной бригадой скорой медицинской помощи тромболизисов у пациентов с острым и повторным инфарктом миокарда в расчете на 100 пациентов с острым и повторным инфарктом миокарда, которым оказана медицинская помощь выездными бригадами скорой медицинской помощи</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64</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1,9</w:t>
            </w:r>
          </w:p>
        </w:tc>
      </w:tr>
      <w:tr w:rsidR="0092772B" w:rsidRPr="0092772B" w:rsidTr="0092772B">
        <w:trPr>
          <w:trHeight w:val="346"/>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37.</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65</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43,0</w:t>
            </w:r>
          </w:p>
        </w:tc>
      </w:tr>
      <w:tr w:rsidR="0092772B" w:rsidRPr="0092772B" w:rsidTr="0092772B">
        <w:trPr>
          <w:trHeight w:val="765"/>
        </w:trPr>
        <w:tc>
          <w:tcPr>
            <w:tcW w:w="455"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38.</w:t>
            </w:r>
          </w:p>
        </w:tc>
        <w:tc>
          <w:tcPr>
            <w:tcW w:w="2011" w:type="pct"/>
            <w:tcBorders>
              <w:top w:val="single" w:sz="4" w:space="0" w:color="auto"/>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tc>
        <w:tc>
          <w:tcPr>
            <w:tcW w:w="1341" w:type="pct"/>
            <w:tcBorders>
              <w:top w:val="single" w:sz="4" w:space="0" w:color="auto"/>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 « -</w:t>
            </w:r>
          </w:p>
        </w:tc>
        <w:tc>
          <w:tcPr>
            <w:tcW w:w="372"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66</w:t>
            </w:r>
          </w:p>
        </w:tc>
        <w:tc>
          <w:tcPr>
            <w:tcW w:w="820" w:type="pct"/>
            <w:tcBorders>
              <w:top w:val="single" w:sz="4" w:space="0" w:color="auto"/>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3,1</w:t>
            </w:r>
          </w:p>
        </w:tc>
      </w:tr>
      <w:tr w:rsidR="0092772B" w:rsidRPr="0092772B" w:rsidTr="0092772B">
        <w:trPr>
          <w:trHeight w:val="765"/>
        </w:trPr>
        <w:tc>
          <w:tcPr>
            <w:tcW w:w="455"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jc w:val="center"/>
              <w:rPr>
                <w:rFonts w:cs="Times New Roman"/>
                <w:szCs w:val="28"/>
              </w:rPr>
            </w:pPr>
            <w:r w:rsidRPr="0092772B">
              <w:rPr>
                <w:rFonts w:cs="Times New Roman"/>
                <w:szCs w:val="28"/>
              </w:rPr>
              <w:t>39.</w:t>
            </w:r>
          </w:p>
        </w:tc>
        <w:tc>
          <w:tcPr>
            <w:tcW w:w="2011" w:type="pct"/>
            <w:tcBorders>
              <w:top w:val="nil"/>
              <w:left w:val="single" w:sz="4" w:space="0" w:color="auto"/>
              <w:bottom w:val="single" w:sz="4" w:space="0" w:color="auto"/>
              <w:right w:val="single" w:sz="4" w:space="0" w:color="auto"/>
            </w:tcBorders>
            <w:shd w:val="clear" w:color="auto" w:fill="auto"/>
          </w:tcPr>
          <w:p w:rsidR="0092772B" w:rsidRPr="0092772B" w:rsidRDefault="0092772B" w:rsidP="0092772B">
            <w:pPr>
              <w:ind w:firstLine="0"/>
              <w:rPr>
                <w:rFonts w:cs="Times New Roman"/>
                <w:szCs w:val="28"/>
              </w:rPr>
            </w:pPr>
            <w:r w:rsidRPr="0092772B">
              <w:rPr>
                <w:rFonts w:cs="Times New Roman"/>
                <w:szCs w:val="28"/>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1341" w:type="pct"/>
            <w:tcBorders>
              <w:top w:val="nil"/>
              <w:left w:val="nil"/>
              <w:bottom w:val="single" w:sz="4" w:space="0" w:color="auto"/>
              <w:right w:val="single" w:sz="4" w:space="0" w:color="auto"/>
            </w:tcBorders>
            <w:shd w:val="clear" w:color="auto" w:fill="auto"/>
            <w:hideMark/>
          </w:tcPr>
          <w:p w:rsidR="0092772B" w:rsidRPr="0092772B" w:rsidRDefault="0092772B" w:rsidP="0092772B">
            <w:pPr>
              <w:ind w:firstLine="0"/>
              <w:jc w:val="center"/>
              <w:rPr>
                <w:rFonts w:cs="Times New Roman"/>
                <w:szCs w:val="28"/>
              </w:rPr>
            </w:pPr>
            <w:r w:rsidRPr="0092772B">
              <w:rPr>
                <w:rFonts w:cs="Times New Roman"/>
                <w:szCs w:val="28"/>
              </w:rPr>
              <w:t>единиц</w:t>
            </w:r>
          </w:p>
        </w:tc>
        <w:tc>
          <w:tcPr>
            <w:tcW w:w="372"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67</w:t>
            </w:r>
          </w:p>
        </w:tc>
        <w:tc>
          <w:tcPr>
            <w:tcW w:w="820" w:type="pct"/>
            <w:tcBorders>
              <w:top w:val="nil"/>
              <w:left w:val="nil"/>
              <w:bottom w:val="single" w:sz="4" w:space="0" w:color="auto"/>
              <w:right w:val="single" w:sz="4" w:space="0" w:color="auto"/>
            </w:tcBorders>
            <w:shd w:val="clear" w:color="auto" w:fill="auto"/>
            <w:noWrap/>
            <w:hideMark/>
          </w:tcPr>
          <w:p w:rsidR="0092772B" w:rsidRPr="0092772B" w:rsidRDefault="0092772B" w:rsidP="0092772B">
            <w:pPr>
              <w:ind w:firstLine="0"/>
              <w:jc w:val="center"/>
              <w:rPr>
                <w:rFonts w:cs="Times New Roman"/>
                <w:szCs w:val="28"/>
              </w:rPr>
            </w:pPr>
            <w:r w:rsidRPr="0092772B">
              <w:rPr>
                <w:rFonts w:cs="Times New Roman"/>
                <w:szCs w:val="28"/>
              </w:rPr>
              <w:t>150,0</w:t>
            </w:r>
          </w:p>
        </w:tc>
      </w:tr>
    </w:tbl>
    <w:p w:rsidR="0092772B" w:rsidRPr="0092772B" w:rsidRDefault="0092772B" w:rsidP="0092772B">
      <w:pPr>
        <w:ind w:firstLine="0"/>
        <w:jc w:val="both"/>
        <w:rPr>
          <w:rFonts w:cs="Times New Roman"/>
          <w:szCs w:val="28"/>
        </w:rPr>
      </w:pPr>
    </w:p>
    <w:p w:rsidR="00302691" w:rsidRDefault="00302691" w:rsidP="0092772B">
      <w:pPr>
        <w:ind w:firstLine="0"/>
        <w:jc w:val="center"/>
        <w:rPr>
          <w:rFonts w:cs="Times New Roman"/>
          <w:szCs w:val="28"/>
          <w:lang w:val="en-US"/>
        </w:rPr>
      </w:pPr>
      <w:r>
        <w:rPr>
          <w:rFonts w:cs="Times New Roman"/>
          <w:szCs w:val="28"/>
          <w:lang w:val="en-US"/>
        </w:rPr>
        <w:br w:type="page"/>
      </w:r>
    </w:p>
    <w:p w:rsidR="00302691" w:rsidRDefault="00302691" w:rsidP="0092772B">
      <w:pPr>
        <w:ind w:firstLine="0"/>
        <w:jc w:val="center"/>
        <w:rPr>
          <w:rFonts w:cs="Times New Roman"/>
          <w:szCs w:val="28"/>
          <w:lang w:val="en-US"/>
        </w:rPr>
        <w:sectPr w:rsidR="00302691" w:rsidSect="00302691">
          <w:pgSz w:w="11905" w:h="16838" w:code="9"/>
          <w:pgMar w:top="1134" w:right="567" w:bottom="1134" w:left="1985" w:header="720" w:footer="720" w:gutter="0"/>
          <w:cols w:space="720"/>
          <w:noEndnote/>
          <w:docGrid w:linePitch="381"/>
        </w:sectPr>
      </w:pPr>
    </w:p>
    <w:p w:rsidR="0092772B" w:rsidRPr="0092772B" w:rsidRDefault="0092772B" w:rsidP="0092772B">
      <w:pPr>
        <w:ind w:firstLine="0"/>
        <w:jc w:val="center"/>
        <w:rPr>
          <w:rFonts w:cs="Times New Roman"/>
          <w:szCs w:val="28"/>
        </w:rPr>
      </w:pPr>
      <w:r w:rsidRPr="0092772B">
        <w:rPr>
          <w:rFonts w:cs="Times New Roman"/>
          <w:szCs w:val="28"/>
          <w:lang w:val="en-US"/>
        </w:rPr>
        <w:t>XV</w:t>
      </w:r>
      <w:r w:rsidRPr="0092772B">
        <w:rPr>
          <w:rFonts w:cs="Times New Roman"/>
          <w:szCs w:val="28"/>
        </w:rPr>
        <w:t xml:space="preserve">. Перечень видов высокотехнологичной медицинской помощи, содержащий в том числе методы лечения и источники </w:t>
      </w:r>
    </w:p>
    <w:p w:rsidR="0092772B" w:rsidRPr="0092772B" w:rsidRDefault="0092772B" w:rsidP="0092772B">
      <w:pPr>
        <w:ind w:firstLine="0"/>
        <w:jc w:val="center"/>
        <w:rPr>
          <w:rFonts w:cs="Times New Roman"/>
          <w:szCs w:val="28"/>
        </w:rPr>
      </w:pPr>
      <w:r w:rsidRPr="0092772B">
        <w:rPr>
          <w:rFonts w:cs="Times New Roman"/>
          <w:szCs w:val="28"/>
        </w:rPr>
        <w:t>финансового обеспечения высокотехнологичной медицинской помощи</w:t>
      </w:r>
    </w:p>
    <w:p w:rsidR="0092772B" w:rsidRPr="0092772B" w:rsidRDefault="0092772B" w:rsidP="0092772B">
      <w:pPr>
        <w:ind w:firstLine="0"/>
        <w:jc w:val="center"/>
        <w:rPr>
          <w:rFonts w:cs="Times New Roman"/>
          <w:szCs w:val="28"/>
        </w:rPr>
      </w:pPr>
    </w:p>
    <w:p w:rsidR="0092772B" w:rsidRPr="0092772B" w:rsidRDefault="0092772B" w:rsidP="0092772B">
      <w:pPr>
        <w:ind w:firstLine="0"/>
        <w:jc w:val="center"/>
        <w:rPr>
          <w:szCs w:val="28"/>
        </w:rPr>
      </w:pPr>
      <w:r w:rsidRPr="0092772B">
        <w:rPr>
          <w:szCs w:val="28"/>
        </w:rPr>
        <w:t xml:space="preserve">Перечень видов высокотехнологичной медицинской помощи, </w:t>
      </w:r>
    </w:p>
    <w:p w:rsidR="0092772B" w:rsidRPr="0092772B" w:rsidRDefault="0092772B" w:rsidP="0092772B">
      <w:pPr>
        <w:ind w:firstLine="0"/>
        <w:jc w:val="center"/>
        <w:rPr>
          <w:szCs w:val="28"/>
        </w:rPr>
      </w:pPr>
      <w:r w:rsidRPr="0092772B">
        <w:rPr>
          <w:szCs w:val="28"/>
        </w:rPr>
        <w:t xml:space="preserve">включенных в базовую программу ОМС, финансовое обеспечение которых осуществляется за счет субвенции из </w:t>
      </w:r>
    </w:p>
    <w:p w:rsidR="0092772B" w:rsidRPr="0092772B" w:rsidRDefault="0092772B" w:rsidP="0092772B">
      <w:pPr>
        <w:ind w:firstLine="0"/>
        <w:jc w:val="center"/>
        <w:rPr>
          <w:szCs w:val="28"/>
        </w:rPr>
      </w:pPr>
      <w:r w:rsidRPr="0092772B">
        <w:rPr>
          <w:szCs w:val="28"/>
        </w:rPr>
        <w:t>бюджета Федерального фонда ОМС бюджетам территориальных фондов ОМС</w:t>
      </w:r>
    </w:p>
    <w:p w:rsidR="0092772B" w:rsidRPr="0092772B" w:rsidRDefault="0092772B" w:rsidP="0092772B">
      <w:pPr>
        <w:jc w:val="center"/>
        <w:rPr>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1012"/>
        <w:gridCol w:w="2895"/>
        <w:gridCol w:w="1582"/>
        <w:gridCol w:w="3070"/>
        <w:gridCol w:w="1978"/>
        <w:gridCol w:w="4249"/>
      </w:tblGrid>
      <w:tr w:rsidR="0092772B" w:rsidRPr="0092772B" w:rsidTr="0092772B">
        <w:tc>
          <w:tcPr>
            <w:tcW w:w="342"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Номер группы ВМП*</w:t>
            </w:r>
          </w:p>
        </w:tc>
        <w:tc>
          <w:tcPr>
            <w:tcW w:w="979"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Наименование вида ВМП*</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Коды по МКБ-10**</w:t>
            </w:r>
          </w:p>
        </w:tc>
        <w:tc>
          <w:tcPr>
            <w:tcW w:w="1038"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Модель пациента</w:t>
            </w:r>
          </w:p>
        </w:tc>
        <w:tc>
          <w:tcPr>
            <w:tcW w:w="669"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Вид лечения</w:t>
            </w:r>
          </w:p>
        </w:tc>
        <w:tc>
          <w:tcPr>
            <w:tcW w:w="1437"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Метод лечения</w:t>
            </w:r>
          </w:p>
        </w:tc>
      </w:tr>
    </w:tbl>
    <w:p w:rsidR="0092772B" w:rsidRPr="0092772B" w:rsidRDefault="0092772B" w:rsidP="0092772B">
      <w:pPr>
        <w:rPr>
          <w:vanish/>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7"/>
        <w:gridCol w:w="2846"/>
        <w:gridCol w:w="1533"/>
        <w:gridCol w:w="3186"/>
        <w:gridCol w:w="2056"/>
        <w:gridCol w:w="4198"/>
      </w:tblGrid>
      <w:tr w:rsidR="0092772B" w:rsidRPr="0092772B" w:rsidTr="0092772B">
        <w:trPr>
          <w:tblHeader/>
        </w:trPr>
        <w:tc>
          <w:tcPr>
            <w:tcW w:w="344" w:type="pct"/>
          </w:tcPr>
          <w:p w:rsidR="0092772B" w:rsidRPr="0092772B" w:rsidDel="004D7398"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w:t>
            </w:r>
          </w:p>
        </w:tc>
        <w:tc>
          <w:tcPr>
            <w:tcW w:w="979"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3</w:t>
            </w:r>
          </w:p>
        </w:tc>
        <w:tc>
          <w:tcPr>
            <w:tcW w:w="1037"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4</w:t>
            </w:r>
          </w:p>
        </w:tc>
        <w:tc>
          <w:tcPr>
            <w:tcW w:w="669"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5</w:t>
            </w:r>
          </w:p>
        </w:tc>
        <w:tc>
          <w:tcPr>
            <w:tcW w:w="143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6</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Абдоминальная хирургия</w:t>
            </w:r>
          </w:p>
        </w:tc>
      </w:tr>
      <w:tr w:rsidR="0092772B" w:rsidRPr="0092772B" w:rsidTr="0092772B">
        <w:tc>
          <w:tcPr>
            <w:tcW w:w="34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w:t>
            </w: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К86.0 – K86.8</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заболевания поджелудочной железы</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поджелудочной железы субтотальная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наложение гепатикосюноанастомоза</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поджелудочной железы эндоскопическая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дистальная резекция поджелудочной железы с сохранением селезенки</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дистальная резекция поджелудочной железы со спленэктомией</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срединная резекция поджелудочной железы (атипичная резекция)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панкреатодуоденальная резекция с резекцией желудка</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D18.0, D13.4, D13.5, B67.0, K76.6, K76.8, Q26.5, I85.0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печени с использованием лапароскопической техники</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одного сегмента печени</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сегмента (сегментов) печени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печени атипичная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эмболизация печени с использованием лекарственных средств</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в том числе лапароскопически ассистированные, операции на тонкой, толстой кишке и промежности</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D12.6, L05.9, К60.4, К62.3, К62.8, К57.2, К59.3, N82.2, N82.3, N82.4, Q43.1, Q43.2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семейный аденоматоз толстой кишки, тотальное поражение всех отделов толстой кишки полипами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реконструктивно-пластическая операция по восстановлению непрерывности кишечника – закрытие стомы с формированием анастомоза</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w:t>
            </w: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новообразований надпочечников и забрюшинного пространства</w:t>
            </w:r>
          </w:p>
        </w:tc>
        <w:tc>
          <w:tcPr>
            <w:tcW w:w="535"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Е27.5, D35.0, D48.3</w:t>
            </w:r>
          </w:p>
        </w:tc>
        <w:tc>
          <w:tcPr>
            <w:tcW w:w="1037"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новообразования надпочечников и забрюшинного пространства</w:t>
            </w:r>
          </w:p>
        </w:tc>
        <w:tc>
          <w:tcPr>
            <w:tcW w:w="66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односторонняя адреналэктомия открытым доступом (лапаротомия, люмботомия, торакофренолапаротомия)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параганглиомы открытым доступом (лапаротомия, люмботомия, торакофренолапаротомия)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удаление</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параганглиомы</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rPr>
                <w:lang w:eastAsia="ru-RU"/>
              </w:rPr>
            </w:pP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p>
        </w:tc>
        <w:tc>
          <w:tcPr>
            <w:tcW w:w="1037"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66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односторонняя адреналэктомия открытым доступом (лапаротомия, люмботомия, торакофренолапаротомия)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аортокавальная лимфаденэктомия лапаротомным доступом</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Е26.0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гиперальдостеронизм</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адреналэктомия с опухолью</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Е24</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гиперкортицизм. Синдром Иценко-Кушинга (кортикостерома)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адреналэктомия с опухолью</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односторонняя адреналэктомия открытым доступом (лапаротомия, люмботомия, торакофренолапаротомия)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двусторонняя эндоскопическая адреналэктомия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односторонняя адреналэктомия открытым доступом (лапаротомия, люмботомия, торакофренолапаротомия)</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Акушерство и гинекология</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3</w:t>
            </w: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истмико-цервикальной недостаточностью, с применением химиотерапевтических, экстракорпоральных, генно-инженерных, биологических, онтогенетических, молекулярно-генетических и иммуногенетических методов коррекции</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О36.0, О36.1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привычный выкидыш, сопровождающийся резус-иммунизацией</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экстракорпоральное лечение с использованием аппаратного плазмафереза, иммуносорбции, плазмафильтрации с последующим введением иммуноглобулинов</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О34.3</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привычный выкидыш, обусловленный истмико-цервикальной недостаточностью с пролабированием плодного пузыря в цервикальный канал и (или) влагалище, при сроке до 22 недели беременности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хирургическая коррекция истмико-цервикальной недостаточности и последующая поликомпонентная терапия под контролем исследований по методу полимеразной цепной реакции в режиме реального времени методом фемофлор</w:t>
            </w:r>
          </w:p>
        </w:tc>
      </w:tr>
      <w:tr w:rsidR="0092772B" w:rsidRPr="0092772B" w:rsidTr="0092772B">
        <w:trPr>
          <w:trHeight w:val="2845"/>
        </w:trPr>
        <w:tc>
          <w:tcPr>
            <w:tcW w:w="34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О28.0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терапия с использованием генно-инженерных лекарственных препаратов и экстракорпоральных методов лечения (аппаратный плазмаферез, каскадная плазмафильтрация, иммуносорбция)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r>
      <w:tr w:rsidR="0092772B" w:rsidRPr="0092772B" w:rsidTr="0092772B">
        <w:tc>
          <w:tcPr>
            <w:tcW w:w="344" w:type="pct"/>
            <w:vMerge/>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плацентарной недостаточности, сопровождающейся задержкой роста плода, с применением цитогенетических, молекулярно-генетических и иммуногенетических методов диагностики, дистанционного мониторинга состояния плода в сочетании с методами</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экстракорпорального воздействия на кровь</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О36.5, O43.1, O43.8, O43.9</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плацентарная недостаточность, сопровождающаяся задержкой роста плода и подтвержденная ультразвуковыми методами обследования и доплерометрией, обусловленная иммунологическими, эндокринными нарушениями, инфекционным процессом, экстрагенитальной патологией</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терапия с использованием генно-инженерных препаратов, назначаемых по данным проведенной диагностики причин нарушения роста плода по амниотической жидкости и (или) крови плода под контролем исследований по методу полимеразной цепной реакции в режиме реального времени методом фемофлор, бактериологическим, генетическим исследованием</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экстракорпоральные методы лечения с использованием аппаратного плазмафереза, каскадной плазмафильтрации под контролем за состоянием плода методами функциональной диагностики</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Лечение преэклампсии при сроке до 34 недели беременности с применением химиотерапевтических, биологических препаратов, эфферентных методов терапии</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О11, O12, O13, O14</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преэклампсия у беременной при сроке до 34 недели беременности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комплексная индивидуально подобранная терапия с применением биологических лекарственных препаратов и экстракорпоральных методов лечения (аппаратный плазмаферез, гемофильтрация, озонотерапия), направленная на пролонгирование беременности под контролем суточного мониторирования артериального давления, транскраниальной доплерографии, эхокардиографии, внутрипочечной гемодинамики, компьютерная томографаия сетчатки, функции эндотелий зависимой дилятации</w:t>
            </w:r>
          </w:p>
        </w:tc>
      </w:tr>
      <w:tr w:rsidR="0092772B" w:rsidRPr="0092772B" w:rsidTr="0092772B">
        <w:tc>
          <w:tcPr>
            <w:tcW w:w="344" w:type="pct"/>
            <w:vMerge/>
            <w:shd w:val="clear" w:color="auto" w:fill="auto"/>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val="restart"/>
            <w:shd w:val="clear" w:color="auto" w:fill="auto"/>
          </w:tcPr>
          <w:p w:rsidR="0092772B" w:rsidRPr="0092772B" w:rsidRDefault="0092772B" w:rsidP="0092772B">
            <w:pPr>
              <w:widowControl w:val="0"/>
              <w:autoSpaceDE w:val="0"/>
              <w:autoSpaceDN w:val="0"/>
              <w:adjustRightInd w:val="0"/>
              <w:ind w:firstLine="0"/>
              <w:rPr>
                <w:rFonts w:cs="Times New Roman"/>
                <w:spacing w:val="-2"/>
                <w:sz w:val="24"/>
                <w:szCs w:val="24"/>
                <w:lang w:eastAsia="ru-RU"/>
              </w:rPr>
            </w:pPr>
            <w:r w:rsidRPr="0092772B">
              <w:rPr>
                <w:rFonts w:cs="Times New Roman"/>
                <w:spacing w:val="-2"/>
                <w:sz w:val="24"/>
                <w:szCs w:val="24"/>
                <w:lang w:eastAsia="ru-RU"/>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535" w:type="pct"/>
            <w:shd w:val="clear" w:color="auto" w:fill="auto"/>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N81, N88.4, N88.1</w:t>
            </w:r>
          </w:p>
        </w:tc>
        <w:tc>
          <w:tcPr>
            <w:tcW w:w="1037" w:type="pct"/>
            <w:shd w:val="clear" w:color="auto" w:fill="auto"/>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цистоцеле, неполное и полное матки и стенок влагалища, ректоцеле, гипертрофия и элонгация шейки матки у пациенток репродуктивного возраста</w:t>
            </w:r>
          </w:p>
        </w:tc>
        <w:tc>
          <w:tcPr>
            <w:tcW w:w="669" w:type="pct"/>
            <w:shd w:val="clear" w:color="auto" w:fill="auto"/>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shd w:val="clear" w:color="auto" w:fill="auto"/>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операции эндоскопическим, влагалищным и абдоминальным доступом и их сочетание в различной комбинации: пластика сфинктера прямой кишки</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операции эндоскопическим, влагалищным и абдоминальным доступом и их сочетание в различной комбинации: пластика шейки матки</w:t>
            </w:r>
          </w:p>
        </w:tc>
      </w:tr>
      <w:tr w:rsidR="0092772B" w:rsidRPr="0092772B" w:rsidTr="0092772B">
        <w:tc>
          <w:tcPr>
            <w:tcW w:w="344" w:type="pct"/>
            <w:vMerge/>
            <w:shd w:val="clear" w:color="auto" w:fill="auto"/>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shd w:val="clear" w:color="auto" w:fill="auto"/>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shd w:val="clear" w:color="auto" w:fill="auto"/>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N99.3</w:t>
            </w:r>
          </w:p>
        </w:tc>
        <w:tc>
          <w:tcPr>
            <w:tcW w:w="1037" w:type="pct"/>
            <w:shd w:val="clear" w:color="auto" w:fill="auto"/>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выпадение стенок влагалища после экстирпации матки</w:t>
            </w:r>
          </w:p>
        </w:tc>
        <w:tc>
          <w:tcPr>
            <w:tcW w:w="669" w:type="pct"/>
            <w:shd w:val="clear" w:color="auto" w:fill="auto"/>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shd w:val="clear" w:color="auto" w:fill="auto"/>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N39.4</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стрессовое недержание мочи в сочетании с опущением и (или) выпадением органов малого таза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слинговые операции (TVT-0, TVT, TOT) с использованием имплантатов</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Гастроэнтерология</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4</w:t>
            </w: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К50, К51, К90.0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язвенный колит и болезнь крона 3 и 4 степени активности, гормонозависимые и гормонорезистентные формы. Тяжелые формы целиакии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K73.2, К74.3, К83.0, B18.0, B18.1, B18.2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хронический аутоиммунный гепатит в сочетании с первично-склерозирующим холангитом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хронический аутоиммунный гепатит в сочетании с первичным билиарным циррозом печени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хронический аутоиммунный гепатит в сочетании с хроническим вирусным гепатитом С</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хронический аутоиммунный гепатит в сочетании с хроническим вирусным гепатитом В</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Гематология</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5</w:t>
            </w: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D69.1, D82.0, D69.5,</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D58, D59</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D69.3</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патология гемостаза, резистентная к стандартной терапии, и (или) с течением, осложненным угрожаемыми геморрагическими явлениями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D69.0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патология гемостаза, резистентная к стандартной терапии, и (или) с течением, осложненным тромбозами или тромбоэмболиями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М31.1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комплексная иммуносуппрессивная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D68.8</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Е83.1, Е83.2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цитопенический синдром, перегрузка железом, цинком и медью</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D59, D56, D57.0, D58</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D70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 xml:space="preserve">агранулоцитоз с показателями нейтрофильных лейкоцитов крови </w:t>
            </w:r>
            <w:r w:rsidRPr="0092772B">
              <w:rPr>
                <w:rFonts w:cs="Times New Roman"/>
                <w:noProof/>
                <w:sz w:val="24"/>
                <w:szCs w:val="24"/>
                <w:lang w:eastAsia="ru-RU"/>
              </w:rPr>
              <w:drawing>
                <wp:inline distT="0" distB="0" distL="0" distR="0">
                  <wp:extent cx="6477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647700" cy="209550"/>
                          </a:xfrm>
                          <a:prstGeom prst="rect">
                            <a:avLst/>
                          </a:prstGeom>
                          <a:noFill/>
                          <a:ln w="9525">
                            <a:noFill/>
                            <a:miter lim="800000"/>
                            <a:headEnd/>
                            <a:tailEnd/>
                          </a:ln>
                        </pic:spPr>
                      </pic:pic>
                    </a:graphicData>
                  </a:graphic>
                </wp:inline>
              </w:drawing>
            </w:r>
            <w:r w:rsidRPr="0092772B">
              <w:rPr>
                <w:rFonts w:cs="Times New Roman"/>
                <w:sz w:val="24"/>
                <w:szCs w:val="24"/>
                <w:lang w:eastAsia="ru-RU"/>
              </w:rPr>
              <w:t xml:space="preserve"> и ниже</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D60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Интенсивная терапия, включающая методы экстракорпорального воздействия на кровь у больных с порфириями</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Е80.0, Е80.1, Е80.2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гемохроматоза/гемосидероза тканей – эритропоэтической порфирией, поздней кожной порфирией</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комплексная консервативная терапия, включая эфферентные и афференные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Нейрохирургия</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7</w:t>
            </w: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C71.0, C71.1, C71.2,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C71.3, C71.4, C79.3, D33.0, D43.0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интраоперационной навигации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интраоперационного ультразвукового сканирования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двух и более методов лечения (интраоперационных технологий)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C71.5, C79.3, D33.0,</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D43.0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внутримозговые злокачественные (первичные и вторичные) и доброкачественные новообразования боковых и III желудочков мозга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интраоперационной навигации</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интраоперационного ультразвукового сканирования</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двух и более методов лечения (интраоперационных технологий)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С71.6, C71.7, C79.3, D33.1, D18.0, D43.1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интраоперационной навигации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интраоперационного ультразвукового сканирования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двух и более методов лечения (интраоперационных технологий)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С71.6, C79.3, D33.1, D18.0, D43.1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внутримозговые злокачественные (первичные и вторичные) и доброкачественные новообразования мозжечка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нейрофизиологического мониторинга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интраоперационной флюоресцентной микроскопии и эндоскопии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D18.0, Q28.3</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кавернома (кавернозная ангиома) мозжечка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нейрофизиологического мониторинга функционально значимых зон головного мозга</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интраоперационной навигации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C70.0, C79.3, D32.0,</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D43.1, Q85</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интраоперационной навигации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интраоперационного ультразвукового сканирования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эндоскопические вмешательства при глиомах зрительных нервов и хиазмы,</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краниофарингиомах, аденомах гипофиза, невриномах</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 том числе:</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С72.2, D33.3, Q85</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интраоперационной навигации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эндоскопической ассистенции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C75.3, D35.2 – D35.4,</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D44.5, Q04.6</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интраоперационной навигации</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эндоскопической ассистенции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эндоскопические, стереотаксические, а также комбинированные вмешательства при различных</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новообразованиях и других объемных процессах основания черепа и лицевого скелета, врастающих в полость черепа</w:t>
            </w:r>
          </w:p>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С31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придаточных пазух носа, прорастающие в полость черепа</w:t>
            </w:r>
          </w:p>
          <w:p w:rsidR="0092772B" w:rsidRPr="0092772B" w:rsidRDefault="0092772B" w:rsidP="0092772B">
            <w:pPr>
              <w:rPr>
                <w:sz w:val="20"/>
                <w:szCs w:val="20"/>
              </w:rPr>
            </w:pP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двух и более методов лечения (интраоперационных технологий)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интраоперационной навигации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С41.0, С43.4, С44.4, С79.4, С79.5, С49.0, D16.4, D48.0</w:t>
            </w:r>
          </w:p>
        </w:tc>
        <w:tc>
          <w:tcPr>
            <w:tcW w:w="1037" w:type="pct"/>
          </w:tcPr>
          <w:p w:rsidR="0092772B" w:rsidRPr="0092772B" w:rsidRDefault="0092772B" w:rsidP="0092772B">
            <w:pPr>
              <w:widowControl w:val="0"/>
              <w:autoSpaceDE w:val="0"/>
              <w:autoSpaceDN w:val="0"/>
              <w:adjustRightInd w:val="0"/>
              <w:ind w:firstLine="0"/>
              <w:rPr>
                <w:rFonts w:cs="Times New Roman"/>
                <w:sz w:val="20"/>
                <w:szCs w:val="20"/>
                <w:lang w:eastAsia="ru-RU"/>
              </w:rPr>
            </w:pPr>
            <w:r w:rsidRPr="0092772B">
              <w:rPr>
                <w:rFonts w:cs="Times New Roman"/>
                <w:sz w:val="24"/>
                <w:szCs w:val="24"/>
                <w:lang w:eastAsia="ru-RU"/>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двух и более методов лечения (интраоперационных технологий)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D76.0, D76.3, M85.4, M85.5</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эозинофильная гранулема кости, ксантогранулема, аневризматическая костная киста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двух и более методов лечения (интраоперационных технологий)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D10.6, D21.0, D10.9</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доброкачественные новообразования носоглотки и мягких тканей головы, лица и шеи, прорастающие в полость черепа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двух и более методов лечения (интраоперационных технологий)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C41.2, C41.4, C70.1, C72.0, C72.1, C72.8,</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C79.4, C79.5, C90.0, C90.2, D48.0, D16.6,</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D16.8, D18.0, D32.1,</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D33.4, D33.7, D36.1, D43.4, Q06.8, M85.5</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микрохирургическое удаление опухоли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вмешательства при патологии сосудов головного и спинного мозга, внутримозговых и внутрижелудочковых гематомах</w:t>
            </w:r>
          </w:p>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Q28.2</w:t>
            </w:r>
          </w:p>
        </w:tc>
        <w:tc>
          <w:tcPr>
            <w:tcW w:w="1037" w:type="pct"/>
          </w:tcPr>
          <w:p w:rsidR="0092772B" w:rsidRPr="0092772B" w:rsidRDefault="0092772B" w:rsidP="0092772B">
            <w:pPr>
              <w:widowControl w:val="0"/>
              <w:autoSpaceDE w:val="0"/>
              <w:autoSpaceDN w:val="0"/>
              <w:adjustRightInd w:val="0"/>
              <w:ind w:firstLine="0"/>
              <w:rPr>
                <w:rFonts w:cs="Times New Roman"/>
                <w:sz w:val="20"/>
                <w:szCs w:val="20"/>
                <w:lang w:eastAsia="ru-RU"/>
              </w:rPr>
            </w:pPr>
            <w:r w:rsidRPr="0092772B">
              <w:rPr>
                <w:rFonts w:cs="Times New Roman"/>
                <w:sz w:val="24"/>
                <w:szCs w:val="24"/>
                <w:lang w:eastAsia="ru-RU"/>
              </w:rPr>
              <w:t>артериовенозная мальформация головного мозга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артериовенозных мальформаций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I60, I61, I62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клипирование артериальных аневризм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стереотаксическое дренирование и тромболизис гематом</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Реконструктивные вмешательства на экстракраниальных отделах церебральных артерий</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I65.0 – I65.3, I65.8, I66,</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I67.8,</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реконструктивные вмешательства на экстракраниальных отделах церебральных артерий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 xml:space="preserve">M84.8, </w:t>
            </w:r>
            <w:r w:rsidRPr="0092772B">
              <w:rPr>
                <w:rFonts w:cs="Times New Roman"/>
                <w:sz w:val="24"/>
                <w:szCs w:val="24"/>
                <w:lang w:eastAsia="ru-RU"/>
              </w:rPr>
              <w:t>М</w:t>
            </w:r>
            <w:r w:rsidRPr="0092772B">
              <w:rPr>
                <w:rFonts w:cs="Times New Roman"/>
                <w:sz w:val="24"/>
                <w:szCs w:val="24"/>
                <w:lang w:val="en-US" w:eastAsia="ru-RU"/>
              </w:rPr>
              <w:t xml:space="preserve">85.0, </w:t>
            </w:r>
            <w:r w:rsidRPr="0092772B">
              <w:rPr>
                <w:rFonts w:cs="Times New Roman"/>
                <w:sz w:val="24"/>
                <w:szCs w:val="24"/>
                <w:lang w:eastAsia="ru-RU"/>
              </w:rPr>
              <w:t>М</w:t>
            </w:r>
            <w:r w:rsidRPr="0092772B">
              <w:rPr>
                <w:rFonts w:cs="Times New Roman"/>
                <w:sz w:val="24"/>
                <w:szCs w:val="24"/>
                <w:lang w:val="en-US" w:eastAsia="ru-RU"/>
              </w:rPr>
              <w:t>85.5,</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Q01, Q67.2, Q67.3,</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Q75.0, Q75.2, Q75.8,</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 xml:space="preserve">Q87.0, S02.1, S02.2, S02.7 – S02.9, </w:t>
            </w:r>
            <w:r w:rsidRPr="0092772B">
              <w:rPr>
                <w:rFonts w:cs="Times New Roman"/>
                <w:sz w:val="24"/>
                <w:szCs w:val="24"/>
                <w:lang w:eastAsia="ru-RU"/>
              </w:rPr>
              <w:t>Т</w:t>
            </w:r>
            <w:r w:rsidRPr="0092772B">
              <w:rPr>
                <w:rFonts w:cs="Times New Roman"/>
                <w:sz w:val="24"/>
                <w:szCs w:val="24"/>
                <w:lang w:val="en-US" w:eastAsia="ru-RU"/>
              </w:rPr>
              <w:t>90.2,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T88.8</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дефекты и деформации свода и основания черепа, лицевого скелета врожденного и приобретенного генеза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r>
      <w:tr w:rsidR="0092772B" w:rsidRPr="0092772B" w:rsidTr="0092772B">
        <w:tc>
          <w:tcPr>
            <w:tcW w:w="34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8</w:t>
            </w: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Внутрисосудистый тромболизис при окклюзиях церебральных артерий и синусов</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I67.6</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тромбоз церебральных артерий и синусов</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внутрисосудистый тромболизис церебральных артерий и синусов</w:t>
            </w:r>
          </w:p>
        </w:tc>
      </w:tr>
      <w:tr w:rsidR="0092772B" w:rsidRPr="0092772B" w:rsidTr="0092772B">
        <w:tc>
          <w:tcPr>
            <w:tcW w:w="34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9</w:t>
            </w: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ликворошунтирующие операции при осложненном течении заболевания</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G91, G93.0, Q03</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врожденная или приобретенная гидроцефалия окклюзионного или сообщающегося характера. Приобретенные церебральные кисты</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ликворошунтирующие операции, в том числе с индивидуальным подбором ликворошунтирующих систем</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Неонатология</w:t>
            </w:r>
          </w:p>
        </w:tc>
      </w:tr>
      <w:tr w:rsidR="0092772B" w:rsidRPr="0092772B" w:rsidTr="0092772B">
        <w:tc>
          <w:tcPr>
            <w:tcW w:w="34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10</w:t>
            </w: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Р22, Р23, Р36, Р10.0, Р10.1, Р10.2, Р10.3, Р10.4, Р10.8, Р11.1, Р11.5, Р52.1, Р52.2, Р52.4, Р52.6, Р90.0, Р91.0, Р91.2, Р91.4, Р91.5</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противосудорожная терапия с учетом характера электроэнцефалограммы и анализа записи видеомониторинга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традиционная пациент-триггерная искусственная вентиляция легких с контролем дыхательного объема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высокочастотная осцилляторная искусственная вентиляция легких</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r>
      <w:tr w:rsidR="0092772B" w:rsidRPr="0092772B" w:rsidTr="0092772B">
        <w:tc>
          <w:tcPr>
            <w:tcW w:w="34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11</w:t>
            </w: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Р05.0, Р05.1, Р07</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неинвазивная принудительная вентиляция легких</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хирургическая коррекция (лигирование, клипирование) открытого артериального протока</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индивидуальная противосудорожная терапия с учетом характера электроэнцефалограммы и анализа записи видеомониторинга</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крио- или лазерокоагуляция сетчатки</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лечение с использованием метода сухой иммерсии</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Онкология</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12</w:t>
            </w: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С00, С01, С02, С04 – С06,</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C09.0, C09.1, C09.8,</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C09.9, C10.0, C10.1, C10.2, C10.3, C10.4, C11.0, C11.1, C11.2,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C11.3, C11.8, C11.9, C12, C12.9, C13.0, C13.1, C13.2, C13.8, C13.9, C14.0, C14.1, C14.2, C15.0, C30.0, C31.0, C31.1, C31.2, C31.3, C31.8, C31.9, C32, С43, С44, С69, С73, C15, С16, С17, С18, С19, С20,</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С21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головы и шеи I – III стадии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гемитиреоидэктомия видеоассистированная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гемитиреоидэктомия видеоэндоскопическая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щитовидной железы субтотальная видеоэндоскопическая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селективная/суперселективная эмболизация/химиоэмболизация опухолевых сосудов</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щитовидной железы (доли, субтотальная) видеоассистированная</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гемитиреоидэктомия с истмусэктомией видеоассистированная</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щитовидной железы с флюоресцентной навигацией паращитовидных желез видеоассистированная</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биопсия сторожевого лимфатического узла шеи видеоассистированная</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эндоларингеальная резекция видеоэндоскопическая с радиочастотной термоаблацией</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эндоларингеальная резекция видеоэндоскопическая с фотодинамической терапией</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видеоассистированные операции при опухолях головы и шеи</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С09, С10, С11, С12, С13, С14, С15, С30,</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С32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полости носа, глотки, гортани у функционально неоперабельных больных</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аргоноплазменная коагуляция опухоли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электрохирургическое удаление опухоли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фотодинамическая терапия опухоли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лазерная деструкция злокачественных опухолей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поднаркозная эндоскопическая фотодинамическая терапия опухоли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лазерная реканализация и устранение дыхательной недостаточности при стенозирующей опухоли гортани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ультразвуковая деструкция злокачественных опухолей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C15, C16, C18, C17, С19, С21, С20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стенозирующий рак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аргоноплазменная коагуляция опухоли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Nd :YAG лазерная коагуляция опухоли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бужирование и баллонная дилатация при опухолевом стенозе под эндоскопическим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электрохирургическое удаление опухоли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фотодинамическая терапия опухолей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стентирование при опухолевом стенозе</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дилятация и стентирование зоны стеноза</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С22, С78.7, С24.0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первичный и метастатический рак печени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радиочастотная термоаблация при злокачественных новообразованиях печени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стентирование желчных протоков под видеоэндоскопическим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внутриартериальная эмболизация/химиоэмболизация опухолей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селективная эмболизация/химиоэмболизация ветвей воротной вены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чрескожная радиочастотная термоаблация опухолей печени под ультразвуковой навигацией и (или) под контролем компьютерной навигации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биоэлектротерапия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нерезектабельные злокачественные новообразования печени и внутрипеченочных желчных протоков</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чрескожное чреспеченочное дренирование желчных протоков с последующим стентированием под рентгеноскопическим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стентирование желчных протоков под рентгеноскопическим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химиоэмболизация печени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общего желчного протока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электрокоагуляция опухоли общего желчного протока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бужирование и баллонная дилатация при опухолевом стенозе общего желчного протока под эндоскопическим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Nd :YAG лазерная коагуляция опухоли общего желчного протока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фотодинамическая терапия опухоли общего желчного протока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чрескожное чреспеченочное дренирование желчных протоков с последующим стентированием под рентгеноскопическим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стентирование желчных протоков под рентгеноскопическим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внутрипротоковая фотодинамическая терапия под рентгеноскопическим контролем</w:t>
            </w:r>
          </w:p>
          <w:p w:rsidR="0092772B" w:rsidRPr="0092772B" w:rsidRDefault="0092772B" w:rsidP="0092772B"/>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общего желчного протока в пределах слизистого слоя T1</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фотодинамическая терапия опухоли общего желчного протока</w:t>
            </w:r>
          </w:p>
          <w:p w:rsidR="0092772B" w:rsidRPr="0092772B" w:rsidRDefault="0092772B" w:rsidP="0092772B"/>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C23</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локализованные и местнораспространенные формы злокачественных новообразований желчного пузыря</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чрескожное чреспеченочное дренирование желчных протоков с последующим стентированием под рентгеноскопическим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стентирование желчных протоков под рентгеноскопическим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холецистэктомия с резекцией IV сегмента печени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внутрипротоковая фотодинамическая терапия под рентгеноскопическим контролем</w:t>
            </w:r>
          </w:p>
          <w:p w:rsidR="0092772B" w:rsidRPr="0092772B" w:rsidRDefault="0092772B" w:rsidP="0092772B"/>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C24</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нерезектабельные опухоли внепеченочных желчных протоков</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стентирование при опухолях желчных протоков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чрескожное чреспеченочное дренирование желчных протоков с последующим стентированием под рентгеноскопическим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стентирование желчных протоков под рентгеноскопическим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внутрипротоковая фотодинамическая терапия под рентгеноскопическим контролем</w:t>
            </w:r>
          </w:p>
          <w:p w:rsidR="0092772B" w:rsidRPr="0092772B" w:rsidRDefault="0092772B" w:rsidP="0092772B"/>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C25</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нерезектабельные опухоли поджелудочной железы. Рак поджелудочной железы с обтурацией вирсунгова протока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стентирование при опухолях поджелудочной железы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фотодинамическая терапия опухоли вирсунгова протока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чрескожное чреспеченочное дренирование желчных протоков с последующим стентированием под рентгеноскопическим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стентирование желчных протоков под рентгеноскопическим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стентирование вирсунгова протока при опухолевом стенозе под видеоэндоскопическим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химиоэмболизация головки поджелудочной железы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радиочастотная абляция опухолей поджелудочной железы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радиочастотная абляция опухолей поджелудочной железы видеоэндоскопическая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C34, С33</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немелкоклеточный ранний центральный рак легкого</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(Tis-T1NоМо)</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аргоноплазменная коагуляция опухоли бронхов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лазерная деструкция злокачественных опухолей бронхов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поднаркозная эндоскопическая фотодинамическая терапия опухоли бронхов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эндопротезирование бронхов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0"/>
                <w:szCs w:val="20"/>
                <w:lang w:eastAsia="ru-RU"/>
              </w:rPr>
            </w:pPr>
            <w:r w:rsidRPr="0092772B">
              <w:rPr>
                <w:rFonts w:cs="Times New Roman"/>
                <w:sz w:val="24"/>
                <w:szCs w:val="24"/>
                <w:lang w:eastAsia="ru-RU"/>
              </w:rPr>
              <w:t>эндоскопическая лазерная реканализация и устранение дыхательной недостаточности при стенозирующей опухоли бронхов</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C34, C33</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ранний рак трахеи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лазерная деструкция опухоли трахеи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фотодинамическая терапия опухоли трахеи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поднаркозная эндоскопическая фотодинамическая терапия опухоли трахеи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0"/>
                <w:szCs w:val="20"/>
                <w:lang w:eastAsia="ru-RU"/>
              </w:rPr>
            </w:pPr>
            <w:r w:rsidRPr="0092772B">
              <w:rPr>
                <w:rFonts w:cs="Times New Roman"/>
                <w:sz w:val="24"/>
                <w:szCs w:val="24"/>
                <w:lang w:eastAsia="ru-RU"/>
              </w:rPr>
              <w:t>эндоскопическая аргоноплазменная коагуляция опухоли трахеи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стенозирующий рак трахеи. Стенозирующий центральный рак легкого (T3-4NxMx)</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эндопротезирование трахеи</w:t>
            </w:r>
          </w:p>
          <w:p w:rsidR="0092772B" w:rsidRPr="0092772B" w:rsidRDefault="0092772B" w:rsidP="0092772B">
            <w:pPr>
              <w:rPr>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аргоноплазменная коагуляция опухоли трахеи</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лазерная реканализация и устранение дыхательной недостаточности при стенозирующей опухоли трахеи</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0"/>
                <w:szCs w:val="20"/>
                <w:lang w:eastAsia="ru-RU"/>
              </w:rPr>
            </w:pPr>
            <w:r w:rsidRPr="0092772B">
              <w:rPr>
                <w:rFonts w:cs="Times New Roman"/>
                <w:sz w:val="24"/>
                <w:szCs w:val="24"/>
                <w:lang w:eastAsia="ru-RU"/>
              </w:rPr>
              <w:t>эндоскопическое стентирование трахеи Т-образной трубкой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ранние формы злокачественных опухолей легкого (I – II стадия)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легкого (периферический рак)</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видеоассистированная лобэктомия, билобэктомия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радиочастотная аблация опухоли легкого под ультразвуковой навигацией и (или) под контролем компьютерной томографии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C37, C38.3, C38.2,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C38.1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радиочастотная термоаблация опухоли под ультразвуковой навигацией и (или) контролем компьютерной томографии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видеоассистированное удаление опухоли средостения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C49.3</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опухоли мягких тканей грудной стенки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селективная/суперселективная эмболизация/химиоэмболизация опухолевых сосудов при местно распространенных формах первичных и рецидивных неорганных опухолей забрюшинного пространства</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радиочастотная аблация опухоли мягких тканей грудной стенки под ультразвуковой навигацией (или) под контролем компьютерной томографии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C50.2, C50.9, C50.3</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молочной железы IIa, IIb, IIIa стадии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видеоассистированная парастернальная лимфаденэктомия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C53</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шейки матки I – III стадии. Местнораспространенные формы рака шейки матки, осложненные кровотечением</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матки с придатками видеоэндоскопическая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матки без придатков видеоэндоскопическая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транспозиция яичников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селективная эмболизация/ химиоэмболизация маточных артерий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вирусассоциированные злокачественные новообразования шейки матки in situ</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многокурсовая фотодинамическая терапия шейки матки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C54</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эндометрия in situ – III стадии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гистерорезектоскопия с фотодинамической терапией и аблацией эндометрия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матки с придатками видеоэндоскопическая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влагалищная экстирпация матки с придатками с видеоэндоскопической ассистенцией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матки с маточными трубами видеоэндоскопическая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C56</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яичников I стадии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аднексэктомия или резекция яичников, субтотальная резекция большого сальника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аднексэктомия односторонняя с резекцией контрлатерального яичника и субтотальная резекция большого сальника</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C51, C52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вульвы 0 – I стадии, злокачественные новообразования влагалища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многокурсовая фотодинамическая терапия, пролонгированная фотодинамическая терапия, в том числе в сочетании с гипертермией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местнораспространенный рак предстательной железы III стадии (T3a-T4NxMo)</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тазовая лимфаденэктомия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локализованный рак предстательной железы I – II стадии (T1-2cN0M0), местный рецидив после хирургического или лучевого лечения</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радиочастотная аблация опухоли предстательной железы под ультразвуковой навигацией и (или) под контролем компьютерной томографии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локализованный и местнораспространенный рак предстательной железы II – III стадии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селективная и суперселективная эмболизация /химиоэмболизация ветвей внутренней подвздошной артерии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биоэлектротерапия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С62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яичка (TxN1-2MoS1-3)</w:t>
            </w:r>
          </w:p>
          <w:p w:rsidR="0092772B" w:rsidRPr="0092772B" w:rsidRDefault="0092772B" w:rsidP="0092772B"/>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забрюшинная лимфаденэктомия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С60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полового члена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многокурсовая фотодинамическая терапия, пролонгированная фотодинамическая терапия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С64</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почки I – III стадии, нефробластома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радиочастотная аблация опухоли почки под ультразвуковой навигацией и (или) под контролем компьютерной томографии</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селективная и суперселективная эмболизация/химиоэмболизация почечных сосудов</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С67</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мочевого пузыря I – IV стадии (T1-T2bNxMo)</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интерстициальная фотодинамическая терапия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мочевого пузыря I – IV стадии (T1-T2bNxMo) при массивном кровотечении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селективная и суперселективная эмболизация/химиоэмболизация ветвей внутренней подвздошной артерии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С78</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метастатическое поражение легкого</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видеоторакоскопическая (видеоассистированная) резекция легкого (первичная, повторная, двусторонняя), лобэктомия</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С78.1, С38.4, С38.8, С45.0, С78.2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опухоль плевры. Распространенное поражение плевры. Мезотелиома плевры. Метастатическое поражение плевры</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внутриплевральная фотодинамическая терапия</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биоэлектротерапия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С78.1, С38.4, С38.8, С45.0, С78.2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метастатическое поражение плевры</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видеоторакоскопическое удаление опухоли плевры</w:t>
            </w:r>
          </w:p>
          <w:p w:rsidR="0092772B" w:rsidRPr="0092772B" w:rsidRDefault="0092772B" w:rsidP="0092772B"/>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видеоторакоскопическая плеврэктомия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С79.2, С43, С44, С50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первичные и метастатические злокачественные новообразования кожи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С79.5, С40.0, С40.1,</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С40.2, С40.3, С40.8,</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С40.9, С41.2, С41.3, С41.4, С41.8, С41.9, С49, С50, С79.8</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остеопластика под ультразвуковой навигацией и (или) под контролем компьютерной томографии</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аблация радиочастотная новообразований костей под ультразвуковой и (или) рентген-навигацией и (или) под контролем компьютерной томографии</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вертебропластика под лучевым контролем</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селективная /суперселективная эмболизация /химиоэмболизация/ опухолевых сосудов</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p w:rsidR="0092772B" w:rsidRPr="0092772B" w:rsidRDefault="0092772B" w:rsidP="0092772B"/>
          <w:p w:rsidR="0092772B" w:rsidRPr="0092772B" w:rsidRDefault="0092772B" w:rsidP="0092772B">
            <w:pPr>
              <w:widowControl w:val="0"/>
              <w:tabs>
                <w:tab w:val="left" w:pos="2625"/>
              </w:tabs>
              <w:autoSpaceDE w:val="0"/>
              <w:autoSpaceDN w:val="0"/>
              <w:adjustRightInd w:val="0"/>
              <w:ind w:firstLine="0"/>
              <w:rPr>
                <w:rFonts w:cs="Times New Roman"/>
                <w:sz w:val="24"/>
                <w:szCs w:val="24"/>
                <w:lang w:eastAsia="ru-RU"/>
              </w:rPr>
            </w:pPr>
            <w:r w:rsidRPr="0092772B">
              <w:rPr>
                <w:rFonts w:cs="Times New Roman"/>
                <w:sz w:val="24"/>
                <w:szCs w:val="24"/>
                <w:lang w:eastAsia="ru-RU"/>
              </w:rPr>
              <w:t>биоэлектротерапия</w:t>
            </w:r>
          </w:p>
        </w:tc>
      </w:tr>
      <w:tr w:rsidR="0092772B" w:rsidRPr="0092772B" w:rsidTr="0092772B">
        <w:trPr>
          <w:trHeight w:val="21802"/>
        </w:trPr>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пластические,</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С00.0, С00.1, С00.2,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С00.3, С00.4, С00.5,</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С00.6, С00.8, С00.9,</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С01.0, С01.9, С02, С03.1, С03.9, С04.0, С04.1, С04.8, С04.9,</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С05, С06.0, С06.1,</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С06.2, С06.9, С07.0, С07.9, С08.0, С08.1, С08.8, С08.9, С09.0, С09.8, С09.9, С10.0,</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С10.1, С10.2, С10.4, С10.8, С10.9, С11.0, С11.1, С11.2, С11.3, С11.8, C11.9, С12.0, С12.9, С13.0, С13.1, С13.2, С13.8, С13.9, С14.0, С14.1, С12, С14.8, С15.0, С30.0, С30.1, С31.0, С31.1, С31.2, С31.3, С31.8, С31.9, С32.0, С32.1,</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С32.2, С32.3, С32.8, С32.9, С33.0, С43.0 – С43.9, С44.0 – С44.9,</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С49.0, С69, С73.0,</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С73.1, С73.2, С73.3,</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С73.8, С73.9</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опухоли головы и шеи, первичные и рецидивные, метастатические опухоли центральной нервной системы</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энуклеация глазного яблока с одномоментной пластикой опорно-двигательной культи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энуклеация глазного яблока с формированием опорно-двигательной культи имплантатом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лимфаденэктомия шейная расширенная с реконструктивно-пластическим компонентом: реконструкция мягких тканей местными лоскутами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лимфаденэктомия шейная расширенная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гемиглоссэктомия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околоушной слюнной железы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верхней челюсти комбинированная с микрохирургической 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губы с микрохирургической 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гемиглоссэктомия с микрохирургической 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глоссэктомия с микрохирургической 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околоушной слюнной железы в плоскости ветвей лицевого нерва с микрохирургическим невролизом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гемитиреоидэктомия с микрохирургической пластикой периферического нерва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лимфаденэктомия шейная расширенная с реконструктивно-пластическим компонентом (микрохирургическая реконструкция)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широкое иссечение опухоли кожи с реконструктивно-пластическим компонентом расширенное (микрохирургическая реконструкция)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паротидэктомия радикальная с микрохирургической 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широкое иссечение меланомы кожи с реконструктивно-пластическим компонентом расширенное (микрохирургическая реконструкция)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гемитиреоидэктомия с микрохирургической 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тиреоидэктомия расширенная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тиреоидэктомия расширенная комбинированная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щитовидной железы с микрохирургическим невролизом возвратного гортанного нерва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тиреоидэктомия с микрохирургическим невролизом возвратного гортанного нерва</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С15</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начальные, локализованные и местнораспространенные формы злокачественных новообразований пищевода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пищеводно-желудочного/пищеводно-кишечного анастомоза трансторакальная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одномоментная эзофагэктомия/ субтотальная резекция пищевода с лимфаденэктомией 2S, 2F, 3F и пластикой пищевода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экстраорганного рецидива злокачественного новообразования пищевода комбинированное</w:t>
            </w:r>
          </w:p>
        </w:tc>
      </w:tr>
      <w:tr w:rsidR="0092772B" w:rsidRPr="0092772B" w:rsidTr="0092772B">
        <w:trPr>
          <w:trHeight w:val="276"/>
        </w:trPr>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С16</w:t>
            </w:r>
          </w:p>
        </w:tc>
        <w:tc>
          <w:tcPr>
            <w:tcW w:w="1037"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стадии</w:t>
            </w:r>
          </w:p>
        </w:tc>
        <w:tc>
          <w:tcPr>
            <w:tcW w:w="66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пищеводно-кишечного анастомоза при рубцовых деформациях, не подлежащих эндоскопическому лечению</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пищеводно-желудочного анастомоза при тяжелых рефлюкс-эзофагитах</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культи желудка с реконструкцией желудочно-кишечного или межкишечного анастомозов при болезнях оперированного желудка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циторедуктивная гастрэктомия с интраоперационной фотодинамической терапией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циторедуктивная проксимальная субтотальная резекция желудка с интраоперационной фотодинамической терапией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циторедуктивная дистальная субтотальная резекция желудка с интраоперационной фотодинамической терапией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циторедуктивная гастрэктомия с интраоперационной внутрибрюшной гипертермической химиотерапией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циторедуктивная проксимальная субтотальная резекция желудка с интраоперационной внутрибрюшной гипертермической химиотерапией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циторедуктивная дистальная субтотальная резекция желудка с интраоперационной внутрибрюшной гипертермической химиотерапией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циторедуктивные комбинированные операции с радиочастотной термоаблацией метастатических очагов печени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расширенно-комбинированная дистальная субтотальная резекция желудка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расширенно-комбинированная проксимальная субтотальная резекция желудка, в том числе с трансторакальной резекцией пищевода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расширенно-комбинированная гастрэктомия, в том числе с трансторакальной резекцией пищевода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расширенно-комбинированная экстирпация оперированного желудка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расширенно-комбинированная резекция оперированного желудка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пищеводно-кишечного или пищеводно-желудочного анастомоза комбинированная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пилоросохраняющая резекция желудка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экстраорганного рецидива злокачественных новообразований желудка комбинированное</w:t>
            </w:r>
          </w:p>
          <w:p w:rsidR="0092772B" w:rsidRPr="0092772B" w:rsidRDefault="0092772B" w:rsidP="0092772B">
            <w:pPr>
              <w:rPr>
                <w:lang w:eastAsia="ru-RU"/>
              </w:rPr>
            </w:pPr>
          </w:p>
        </w:tc>
      </w:tr>
      <w:tr w:rsidR="0092772B" w:rsidRPr="0092772B" w:rsidTr="0092772B">
        <w:trPr>
          <w:trHeight w:val="276"/>
        </w:trPr>
        <w:tc>
          <w:tcPr>
            <w:tcW w:w="34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p>
        </w:tc>
        <w:tc>
          <w:tcPr>
            <w:tcW w:w="1037"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66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43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С17</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местнораспространенные и диссеминированные формы злокачественных новообразований двенадцатиперстной и тонкой кишки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панкреатодуоденальная резекция, в том числе расширенная или комбинированная</w:t>
            </w:r>
          </w:p>
        </w:tc>
      </w:tr>
      <w:tr w:rsidR="0092772B" w:rsidRPr="0092772B" w:rsidTr="0092772B">
        <w:trPr>
          <w:trHeight w:val="8641"/>
        </w:trPr>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С18, С19, С20, С08, С48.1, С42.2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толстой кишки с формированием межкишечных анастомозов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прямой кишки с расширенной лимфаденэктомией, субтотальной париетальной перитонэктомией, экстирпацией</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большого сальника, фотодинамическая терапия</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r>
      <w:tr w:rsidR="0092772B" w:rsidRPr="0092772B" w:rsidTr="0092772B">
        <w:tc>
          <w:tcPr>
            <w:tcW w:w="34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правосторонняя гемиколэктомия с расширенной лимфаденэктомией</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комбинированная правосторонняя гемиколэктомия с резекцией соседних органов</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сигмовидной кишки с расширенной лимфаденэктомией</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комбинированная резекция сигмовидной кишки с резекцией соседних органов</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правосторонняя гемиколэктомия с резекцией легкого</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левосторонняя гемиколэктомия с расширенной лимфаденэктомией</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комбинированная левосторонняя гемиколэктомия с резекцией соседних органов</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прямой кишки с резекцией печени</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прямой кишки с расширенной лимфаденэктомией</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комбинированная резекция прямой кишки с резекцией соседних органов</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расширенно-комбинированная брюшно-промежностная экстирпация прямой кишки</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С20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локализованные опухоли средне- и нижнеампулярного отдела прямой кишки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С22, С23, С24</w:t>
            </w:r>
          </w:p>
        </w:tc>
        <w:tc>
          <w:tcPr>
            <w:tcW w:w="1037"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местнораспространенные первичные и метастатические опухоли печени</w:t>
            </w:r>
          </w:p>
        </w:tc>
        <w:tc>
          <w:tcPr>
            <w:tcW w:w="66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гемигепатэктомия комбинированная</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печени с реконструктивно-пластическим компонентом</w:t>
            </w:r>
          </w:p>
          <w:p w:rsidR="0092772B" w:rsidRPr="0092772B" w:rsidRDefault="0092772B" w:rsidP="0092772B"/>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печени комбинированная с ангиопластикой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анатомические и атипичные резекции печени с применением радиочастотной термоаблации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правосторонняя гемигепатэктомия с применением радиочастотной термоаблации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левосторонняя гемигепатэктомия с применением радиочастотной термоаблации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p>
        </w:tc>
        <w:tc>
          <w:tcPr>
            <w:tcW w:w="1037"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66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расширенная правосторонняя гемигепатэктомия с применением радиочастотной термоаблации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расширенная левосторонняя гемигепатэктомия с применением радиочастотной термоаблации</w:t>
            </w:r>
          </w:p>
          <w:p w:rsidR="0092772B" w:rsidRPr="0092772B" w:rsidRDefault="0092772B" w:rsidP="0092772B"/>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изолированная гипертермическая хемиоперфузия печени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медианная резекция печени с применением радиочастотной термоаблации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расширенная правосторонняя гемигепатэктомия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расширенная левосторонняя гемигепатэктомия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С34</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опухоли легкого I – III стадии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комбинированная лобэктомия с клиновидной, циркулярной резекцией соседних бронхов (формирование межбронхиального анастомоза)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радиочастотная термоаблация периферической злокачественной опухоли легкого</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С37, С08.1, С38.2,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С38.3, С78.1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опухоль вилочковой железы III стадии. Опухоль переднего, заднего средостения</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местнораспространенной формы, метастатическое поражение средостения</w:t>
            </w:r>
          </w:p>
          <w:p w:rsidR="0092772B" w:rsidRPr="0092772B" w:rsidRDefault="0092772B" w:rsidP="0092772B"/>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С38.4, С38.8, С45,</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С78.2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опухоль плевры. Распространенное поражение плевры. Мезотелиома плевры. Метастатическое поражение плевры</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пролонгированная внутриплевральная гипертермическая хемоперфузия, фотодинамическая терапия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С40.0, С40.1, С40.2, С40.3, С40.8, С40.9,</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С41.2, С41.3, С41.4, С41.8, С41.9, С79.5, С43.5</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тела позвонка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ребра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ключицы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декомпрессивная ламинэктомия позвонков с фиксацией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С43, С43.5, С43.6, С43.7, С43.8, С43.9, С44, С44.5, С44.6,</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С44.7, С44.8, С44.9</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кожи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широкое иссечение меланомы с пластикой дефекта свободным кожно-мышечным лоскутом с использованием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микрохирургической техники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широкое иссечение опухоли кожи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расширенное широкое иссечение опухоли кожи с реконструктивно-пластическим замещением дефекта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широкое иссечение опухоли кожи с реконструктивно-пластическим замещением дефекта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широкое иссечение опухоли кожи с реконструктивно-пластическим компонентом расширенное (микрохирургическая реконструкция)</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С48</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местнораспространенные и диссеминированные формы первичных и рецидивных неорганных опухолей забрюшинного пространства</w:t>
            </w:r>
          </w:p>
          <w:p w:rsidR="0092772B" w:rsidRPr="0092772B" w:rsidRDefault="0092772B" w:rsidP="0092772B"/>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первичных и рецидивных неорганных забрюшинных опухолей комбинированное</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местнораспространенные формы первичных и метастатических опухолей брюшной стенки</w:t>
            </w:r>
          </w:p>
          <w:p w:rsidR="0092772B" w:rsidRPr="0092772B" w:rsidRDefault="0092772B" w:rsidP="0092772B"/>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С49.1, С49.2, С49.3, С49.5, С49.6, С47.1, С47.2, С47.3, С47.5, С43.5</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изолированная гипертермическая регионарная химиоперфузия конечностей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С50, С50.1, С50.2, С50.3, С50.4, С50.5, С50.6, С50.8, С50.9</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молочной железы 0 – IV стадии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радикальная резекция молочной железы с одномоментной маммопластикой широчайшей мышцей спины, большой грудной мышцей или их комбинацией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отсроченная реконструкция молочной железы свободным кожно-мышечным лоскутом, в том числе с применением микрохирургической техники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молочной железы с определением «сторожевого» лимфоузла</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С53</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шейки матки</w:t>
            </w:r>
          </w:p>
          <w:p w:rsidR="0092772B" w:rsidRPr="0092772B" w:rsidRDefault="0092772B" w:rsidP="0092772B"/>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расширенная экстирпация культи шейки матки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С54</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тела матки (местнораспространенные формы). Злокачественные новообразования эндометрия I – III стадии с осложненным соматическим статусом (тяжелая степень ожирения, тяжелая степень сахарного диабета и т.д.)</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матки с тазовой и парааортальной лимфаденэктомией, субтотальной резекцией большого сальника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матки с придатками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матки с тазовой лимфаденэктомией и интра-операционной лучевой терапией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С56</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 xml:space="preserve">злокачественные новообразования яичников </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I – IV стадии. Рецидивы злокачественных новообразований яичников</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комбинированные циторедуктивные операции при злокачественных новообразованиях яичников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циторедуктивные операции при раке яичников, фотодинамическая терапия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циторедуктивные операции с внутрибрюшной гипертермической химиотерапией</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С53, С54, С56, С57.8</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рецидивы злокачественного новообразования тела матки, шейки матки и яичников</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рецидивных опухолей малого таза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рецидивных опухолей малого таза, фотодинамическая терапия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С60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полового члена I – IV стадии</w:t>
            </w:r>
          </w:p>
          <w:p w:rsidR="0092772B" w:rsidRPr="0092772B" w:rsidRDefault="0092772B" w:rsidP="0092772B">
            <w:pPr>
              <w:rPr>
                <w:sz w:val="20"/>
                <w:szCs w:val="20"/>
              </w:rPr>
            </w:pP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ампутация полового члена, двухсторонняя подвздошно-пахово-бедренная лимфаденэктомия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С61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локализованный рак предстательной железы I – II стадии, Tl-2cN0M0</w:t>
            </w:r>
          </w:p>
          <w:p w:rsidR="0092772B" w:rsidRPr="0092772B" w:rsidRDefault="0092772B" w:rsidP="0092772B"/>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криодеструкция опухоли предстательной железы</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С62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яичка</w:t>
            </w:r>
          </w:p>
          <w:p w:rsidR="0092772B" w:rsidRPr="0092772B" w:rsidRDefault="0092772B" w:rsidP="0092772B">
            <w:pPr>
              <w:rPr>
                <w:sz w:val="20"/>
                <w:szCs w:val="20"/>
              </w:rPr>
            </w:pP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забрюшинная лимфаденэктомия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С64</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почки III – IV стадии</w:t>
            </w:r>
          </w:p>
          <w:p w:rsidR="0092772B" w:rsidRPr="0092772B" w:rsidRDefault="0092772B" w:rsidP="0092772B"/>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нефрэктомия с тромбэктомией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почки I – II стадии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криодеструкция злокачественных новообразований почки</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почки с применением физических методов воздействия (радиочастотная аблация, интерстициальная лазерная аблация)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С67</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мочевого пузыря I – IV стадии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цистпростатвезикулэктомия с расширенной лимфаденэктомией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мочевого пузыря с интраоперационной фотодинамической терапией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С74</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надпочечника I – III стадии (T1a-T3aNxMo)</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рецидивной опухоли надпочечника с расширенной лимфаденэктомией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надпочечника III – IV стадии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расширенная адреналэктомия или адреналэктомия с резекцией соседних органов</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С78</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метастатическое поражение легкого</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анатомические (лобэктомия, сегментэктомия) и атипичные резекции легкого при множественных, рецидивирующих, двусторонних метастазах в легкие</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(прецизионное, резекция легкого) множественных метастазов в легких с применением физических факторов</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изолированная регионарная гипертермическая химиоперфузия легкого</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С38, С39</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местнораспространенные опухоли органов средостения</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С50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первичный рак молочной железы T1N2-3M0, T2-3N1-3M0</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послеоперационная химиотерапия с проведением хирургического вмешательства в течение одной госпитализации</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13</w:t>
            </w: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С22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печени II – IV стадии (T3-4N0-1M0-1). Пациенты с множественными опухолями печени. Пациенты с нерезектабельными опухолями. Функционально неоперабельные пациенты</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высокоинтенсивная фокусированная ультразвуковая терапия (HIFU)</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С25</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поджелудочной железы II – IV стадии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высокоинтенсивная фокусированная ультразвуковая терапия (HIFU) при злокачественных новообразованиях поджелудочной железы</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С40, С41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метастатическое поражение костей</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высокоинтенсивная фокусированная ультразвуковая терапия (HIFU) при злокачественных новообразованиях костей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С48, С49</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забрюшинного пространства I – IV стадии (G1-3T1-2N0-1M0-1). Пациенты с множественными опухолями. Функционально неоперабельные пациенты</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высокоинтенсивная фокусированная ультразвуковая терапия (HIFU) при злокачественных новообразованиях забрюшинного пространства</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С50, С67, С74, С73</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высокоинтенсивная фокусированная ультразвуковая терапия (HIFU) при злокачественных новообразованиях молочной железы</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С61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локализованный рак предстательной железы I – II стадии, T1-2cN0M0</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высокоинтенсивная фокусированная ультразвуковая терапия (HIFU) рака простаты</w:t>
            </w:r>
          </w:p>
        </w:tc>
      </w:tr>
      <w:tr w:rsidR="0092772B" w:rsidRPr="0092772B" w:rsidTr="0092772B">
        <w:tc>
          <w:tcPr>
            <w:tcW w:w="34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14</w:t>
            </w: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C81 – С90, С91.0, С91.5 – С91.9, С92, С93,</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С94.0, С94.2 – С94.7, С95, С96.9, С00 – С14,</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С15 – С21, С22, С23 -</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С26, С30 – С32, С34, С37, С38, С39, С40,</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С41, С45, С46, С47, С48, С49, С51 – С58, С60, С61, С62, С63, С64, С65, С66, С67, С68, С69, С71, С72, С73, С74, С75, С76,</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С77, С78, С79</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острые лейкозы,</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Оториноларингология</w:t>
            </w:r>
          </w:p>
        </w:tc>
      </w:tr>
      <w:tr w:rsidR="0092772B" w:rsidRPr="0092772B" w:rsidTr="0092772B">
        <w:tc>
          <w:tcPr>
            <w:tcW w:w="34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15</w:t>
            </w: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Реконструктивные операции на</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звукопроводящем аппарате среднего уха</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H66.1, H66.2, Q16, H80.0, H80.1, H80.9, H74.1, H74.2, H74.3,</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H90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Отосклероз, вовлекающий овальное окно, облитерирующий</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реконструктивные слухоулучшающие операции после радикальной операции на среднем ухе при хроническом гнойном среднем отите</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слухоулучшающие операции с применением частично имплантируемого устройства костной проводимости</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H74.1, H74.2, H74.3, H90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адгезивная болезнь среднего уха. Разрыв и дислокация слуховых косточек</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тимпанопластика с применением микрохирургической техники, аллогенных трансплантатов, в том числе металлических</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rsidR="0092772B" w:rsidRPr="0092772B" w:rsidRDefault="0092772B" w:rsidP="0092772B"/>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слухоулучшающие операции с применением имплантата среднего уха</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болезни Меньера и других нарушений вестибулярной функции</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H81.0, H81.1, H81.2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болезнь Меньера. Доброкачественное пароксизмальное головокружение. Вестибулярный нейронит. Фистула лабиринта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селективная нейротомия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деструктивные микрохирургические вмешательства на структурах внутреннего уха с применением лучевой техники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H81.1, H81.2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доброкачественное пароксизмальное головокружение. Вестибулярный нейронит. Фистула лабиринта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дренирование эндолимфатических пространств внутреннего уха с применением микрохирургической и лучевой техники</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доброкачественных новообразований околоносовых пазух, основания черепа и среднего уха</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J32.3</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доброкачественное новообразование полости носа и придаточных пазух носа, пазух клиновидной кости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Реконструктивно-пластическое восстановление функции гортани и трахеи</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J38.6, D14.1, D14.2,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J38.0, J38.3, R49.0, R49.1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новообразования или рубца гортани и трахеи с использованием микрохирургической и лучевой техники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эндоларингеальные реконструктивно-пластические вмешательства на голосовых складках с использованием имплантатов и аллогеных материалов с применением микрохирургической техники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J38.3, R49.0, R49.1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другие болезни голосовых складок. Дисфония. Афония</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ларинготрахеопластика при доброкачественных новообразованиях гортани, параличе голосовых складок и гортани, стенозе гортани</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r>
      <w:tr w:rsidR="0092772B" w:rsidRPr="0092772B" w:rsidTr="0092772B">
        <w:tc>
          <w:tcPr>
            <w:tcW w:w="34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Хирургические вмешательства на околоносовых пазухах, требующие реконструкции лицевого скелета</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T90.2, T90.4, D14.0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Офтальмология</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16</w:t>
            </w: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535"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Н26.0 – H26.4, Н40.1 – Н40.8, Q15.0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глаукома взрослых с повышенным или высоким внутриглазным давлением развитой, далеко зашедшей стадии, в том числе с осложнениями. Врожденная глаукома, глаукома вторичная у детей вследствие воспалительных и других заболеваний глаза, в том числе с осложнениями</w:t>
            </w:r>
          </w:p>
        </w:tc>
        <w:tc>
          <w:tcPr>
            <w:tcW w:w="66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модифицированная синустрабекулэктомия с задней трепанацией склеры, в том числе с применением лазерной хирургии</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синустрабекулэктомия с имплантацией различных моделей дренажа, с задней трепанацией склеры</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подшивание цилиарного тела с задней трепанацией склеры</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вискоканалостомия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микроинвазивная интрасклеральная диатермостомия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микроинвазивная хирургия шлеммова канала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непроникающая глубокая склерэктомия c ультразвуковой факоэмульсификацией осложненной катаракты с имплантацией интраокулярной линзы, в том числе с применением лазерной хирургии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вторичной катаракты с реконструкцией задней камеры с имплантацией интраокулярной линзы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передней камеры с лазерной экстракцией осложненной катаракты с имплантацией интраокулярной линзы</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66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43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r>
      <w:tr w:rsidR="0092772B" w:rsidRPr="0092772B" w:rsidTr="0092772B">
        <w:tc>
          <w:tcPr>
            <w:tcW w:w="34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Транспупиллярная, микроинвазивная энергетическая оптико-реконструктивная, интравитреальная, эндовитреальная 23-27 гейджевая хирургия при витреоретинальной патологии различного генеза</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E10.3, E11.3, Н25.0 – Н25.9, Н26.0 – H26.4,</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Н27.0, Н28, Н30.0 – Н30.9, Н31.3, Н32.8, H33.0 – Н33.5, H34.8, Н35.2 – H35.4, Н36.0, Н36.8, Н43.1, Н43.3,</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H44.0, H44.1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Возрастная макулярная дегенерация, влажная форма, в том числе с осложнениями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ПФОС, силиконовым маслом, эндолазеркоагуляцией сетчатки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эписклеральное круговое и (или) локальное пломбирование в сочетании с транспупиллярной лазеркоагуляцией сетчатки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передней камеры, включая лазерную экстракцию, осложненной катаракты с имплантацией эластичной интраокулярной линзы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r>
      <w:tr w:rsidR="0092772B" w:rsidRPr="0092772B" w:rsidTr="0092772B">
        <w:tc>
          <w:tcPr>
            <w:tcW w:w="34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H02.0 – H02.5, Н04.0 – H04.6, Н05.0 – H05.5,</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Н11.2, H21.5, H27.0, H27.1, Н26.0 – Н26.9,</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eastAsia="ru-RU"/>
              </w:rPr>
              <w:t>Н</w:t>
            </w:r>
            <w:r w:rsidRPr="0092772B">
              <w:rPr>
                <w:rFonts w:cs="Times New Roman"/>
                <w:sz w:val="24"/>
                <w:szCs w:val="24"/>
                <w:lang w:val="en-US" w:eastAsia="ru-RU"/>
              </w:rPr>
              <w:t xml:space="preserve">31.3, </w:t>
            </w:r>
            <w:r w:rsidRPr="0092772B">
              <w:rPr>
                <w:rFonts w:cs="Times New Roman"/>
                <w:sz w:val="24"/>
                <w:szCs w:val="24"/>
                <w:lang w:eastAsia="ru-RU"/>
              </w:rPr>
              <w:t>Н</w:t>
            </w:r>
            <w:r w:rsidRPr="0092772B">
              <w:rPr>
                <w:rFonts w:cs="Times New Roman"/>
                <w:sz w:val="24"/>
                <w:szCs w:val="24"/>
                <w:lang w:val="en-US" w:eastAsia="ru-RU"/>
              </w:rPr>
              <w:t>40.3, S00.1, S00.2, S02.30, S02.31,</w:t>
            </w:r>
          </w:p>
          <w:p w:rsidR="0092772B" w:rsidRPr="0092772B" w:rsidRDefault="0092772B" w:rsidP="0092772B">
            <w:pPr>
              <w:widowControl w:val="0"/>
              <w:autoSpaceDE w:val="0"/>
              <w:autoSpaceDN w:val="0"/>
              <w:adjustRightInd w:val="0"/>
              <w:spacing w:before="75"/>
              <w:ind w:firstLine="0"/>
              <w:jc w:val="center"/>
              <w:outlineLvl w:val="1"/>
              <w:rPr>
                <w:rFonts w:cs="Times New Roman"/>
                <w:sz w:val="24"/>
                <w:szCs w:val="24"/>
                <w:lang w:val="en-US" w:eastAsia="ru-RU"/>
              </w:rPr>
            </w:pPr>
            <w:r w:rsidRPr="0092772B">
              <w:rPr>
                <w:rFonts w:cs="Times New Roman"/>
                <w:sz w:val="24"/>
                <w:szCs w:val="24"/>
                <w:lang w:val="en-US" w:eastAsia="ru-RU"/>
              </w:rPr>
              <w:t>S02.80, S02.81, S04.0 – S04.5, S05.0 – S05.9,</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Т26.0 – Т26.9, Н44.0 – Н44.8, Т85.2,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Т85.3/Г90.4, T95.0,</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Т95.8</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иридоциклосклерэктомия при посттравматической глаукоме</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дренажа при посттравматической глаукоме</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исправление травматического косоглазия с пластикой экстраокулярных мышц</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факоаспирация травматической катаракты с имплантацией различных моделей интраокулярной линзы</w:t>
            </w:r>
          </w:p>
        </w:tc>
      </w:tr>
      <w:tr w:rsidR="0092772B" w:rsidRPr="0092772B" w:rsidTr="0092772B">
        <w:trPr>
          <w:trHeight w:val="1837"/>
        </w:trPr>
        <w:tc>
          <w:tcPr>
            <w:tcW w:w="34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С43.1, С44.1, С69.0 – С69.9, С72.3, D31.5, D31.6, Q10.7, Q11.0 – Q11.2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глаза и его придаточного аппарата, орбиты у взрослых и детей (стадии T1-T3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реконструктивные операции на экстраокулярных мышцах при новообразованиях орбиты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отсроченная реконструкция леватора при новообразованиях орбиты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тонкоигольная аспирационная биопсия новообразований глаза и орбиты</w:t>
            </w:r>
          </w:p>
        </w:tc>
      </w:tr>
      <w:tr w:rsidR="0092772B" w:rsidRPr="0092772B" w:rsidTr="0092772B">
        <w:trPr>
          <w:trHeight w:val="3434"/>
        </w:trPr>
        <w:tc>
          <w:tcPr>
            <w:tcW w:w="34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Н35.2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ретролентальная фиброплазия (ретинопатия недоношенных) у детей, активная, рубцовая фазы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транспупиллярная секторальная/панретинальная лазерная коагуляция аваскулярных зон сетчатки с элементами отграничивающей коагуляции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диодная транссклеральная фотокоагуляция, в том числе с криокоагуляцией сетчатки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криокоагуляция сетчатки</w:t>
            </w:r>
          </w:p>
        </w:tc>
      </w:tr>
      <w:tr w:rsidR="0092772B" w:rsidRPr="0092772B" w:rsidTr="0092772B">
        <w:tc>
          <w:tcPr>
            <w:tcW w:w="34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17</w:t>
            </w: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val="en-US" w:eastAsia="ru-RU"/>
              </w:rPr>
              <w:t>H</w:t>
            </w:r>
            <w:r w:rsidRPr="0092772B">
              <w:rPr>
                <w:rFonts w:cs="Times New Roman"/>
                <w:sz w:val="24"/>
                <w:szCs w:val="24"/>
                <w:lang w:eastAsia="ru-RU"/>
              </w:rPr>
              <w:t xml:space="preserve">26.0, </w:t>
            </w:r>
            <w:r w:rsidRPr="0092772B">
              <w:rPr>
                <w:rFonts w:cs="Times New Roman"/>
                <w:sz w:val="24"/>
                <w:szCs w:val="24"/>
                <w:lang w:val="en-US" w:eastAsia="ru-RU"/>
              </w:rPr>
              <w:t>H</w:t>
            </w:r>
            <w:r w:rsidRPr="0092772B">
              <w:rPr>
                <w:rFonts w:cs="Times New Roman"/>
                <w:sz w:val="24"/>
                <w:szCs w:val="24"/>
                <w:lang w:eastAsia="ru-RU"/>
              </w:rPr>
              <w:t xml:space="preserve">26.1, </w:t>
            </w:r>
            <w:r w:rsidRPr="0092772B">
              <w:rPr>
                <w:rFonts w:cs="Times New Roman"/>
                <w:sz w:val="24"/>
                <w:szCs w:val="24"/>
                <w:lang w:val="en-US" w:eastAsia="ru-RU"/>
              </w:rPr>
              <w:t>H</w:t>
            </w:r>
            <w:r w:rsidRPr="0092772B">
              <w:rPr>
                <w:rFonts w:cs="Times New Roman"/>
                <w:sz w:val="24"/>
                <w:szCs w:val="24"/>
                <w:lang w:eastAsia="ru-RU"/>
              </w:rPr>
              <w:t>26.2,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val="en-US" w:eastAsia="ru-RU"/>
              </w:rPr>
              <w:t>H</w:t>
            </w:r>
            <w:r w:rsidRPr="0092772B">
              <w:rPr>
                <w:rFonts w:cs="Times New Roman"/>
                <w:sz w:val="24"/>
                <w:szCs w:val="24"/>
                <w:lang w:eastAsia="ru-RU"/>
              </w:rPr>
              <w:t xml:space="preserve">26.4, </w:t>
            </w:r>
            <w:r w:rsidRPr="0092772B">
              <w:rPr>
                <w:rFonts w:cs="Times New Roman"/>
                <w:sz w:val="24"/>
                <w:szCs w:val="24"/>
                <w:lang w:val="en-US" w:eastAsia="ru-RU"/>
              </w:rPr>
              <w:t>H</w:t>
            </w:r>
            <w:r w:rsidRPr="0092772B">
              <w:rPr>
                <w:rFonts w:cs="Times New Roman"/>
                <w:sz w:val="24"/>
                <w:szCs w:val="24"/>
                <w:lang w:eastAsia="ru-RU"/>
              </w:rPr>
              <w:t xml:space="preserve">27.0, </w:t>
            </w:r>
            <w:r w:rsidRPr="0092772B">
              <w:rPr>
                <w:rFonts w:cs="Times New Roman"/>
                <w:sz w:val="24"/>
                <w:szCs w:val="24"/>
                <w:lang w:val="en-US" w:eastAsia="ru-RU"/>
              </w:rPr>
              <w:t>H</w:t>
            </w:r>
            <w:r w:rsidRPr="0092772B">
              <w:rPr>
                <w:rFonts w:cs="Times New Roman"/>
                <w:sz w:val="24"/>
                <w:szCs w:val="24"/>
                <w:lang w:eastAsia="ru-RU"/>
              </w:rPr>
              <w:t>33.0,</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val="en-US" w:eastAsia="ru-RU"/>
              </w:rPr>
              <w:t>H</w:t>
            </w:r>
            <w:r w:rsidRPr="0092772B">
              <w:rPr>
                <w:rFonts w:cs="Times New Roman"/>
                <w:sz w:val="24"/>
                <w:szCs w:val="24"/>
                <w:lang w:eastAsia="ru-RU"/>
              </w:rPr>
              <w:t>33.2 – Н33.5, Н35.1,</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val="en-US" w:eastAsia="ru-RU"/>
              </w:rPr>
              <w:t>H</w:t>
            </w:r>
            <w:r w:rsidRPr="0092772B">
              <w:rPr>
                <w:rFonts w:cs="Times New Roman"/>
                <w:sz w:val="24"/>
                <w:szCs w:val="24"/>
                <w:lang w:eastAsia="ru-RU"/>
              </w:rPr>
              <w:t xml:space="preserve">40.3, </w:t>
            </w:r>
            <w:r w:rsidRPr="0092772B">
              <w:rPr>
                <w:rFonts w:cs="Times New Roman"/>
                <w:sz w:val="24"/>
                <w:szCs w:val="24"/>
                <w:lang w:val="en-US" w:eastAsia="ru-RU"/>
              </w:rPr>
              <w:t>H</w:t>
            </w:r>
            <w:r w:rsidRPr="0092772B">
              <w:rPr>
                <w:rFonts w:cs="Times New Roman"/>
                <w:sz w:val="24"/>
                <w:szCs w:val="24"/>
                <w:lang w:eastAsia="ru-RU"/>
              </w:rPr>
              <w:t xml:space="preserve">40.4, </w:t>
            </w:r>
            <w:r w:rsidRPr="0092772B">
              <w:rPr>
                <w:rFonts w:cs="Times New Roman"/>
                <w:sz w:val="24"/>
                <w:szCs w:val="24"/>
                <w:lang w:val="en-US" w:eastAsia="ru-RU"/>
              </w:rPr>
              <w:t>H</w:t>
            </w:r>
            <w:r w:rsidRPr="0092772B">
              <w:rPr>
                <w:rFonts w:cs="Times New Roman"/>
                <w:sz w:val="24"/>
                <w:szCs w:val="24"/>
                <w:lang w:eastAsia="ru-RU"/>
              </w:rPr>
              <w:t>40.5,</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val="en-US" w:eastAsia="ru-RU"/>
              </w:rPr>
              <w:t>H</w:t>
            </w:r>
            <w:r w:rsidRPr="0092772B">
              <w:rPr>
                <w:rFonts w:cs="Times New Roman"/>
                <w:sz w:val="24"/>
                <w:szCs w:val="24"/>
                <w:lang w:eastAsia="ru-RU"/>
              </w:rPr>
              <w:t xml:space="preserve">43.1, </w:t>
            </w:r>
            <w:r w:rsidRPr="0092772B">
              <w:rPr>
                <w:rFonts w:cs="Times New Roman"/>
                <w:sz w:val="24"/>
                <w:szCs w:val="24"/>
                <w:lang w:val="en-US" w:eastAsia="ru-RU"/>
              </w:rPr>
              <w:t>H</w:t>
            </w:r>
            <w:r w:rsidRPr="0092772B">
              <w:rPr>
                <w:rFonts w:cs="Times New Roman"/>
                <w:sz w:val="24"/>
                <w:szCs w:val="24"/>
                <w:lang w:eastAsia="ru-RU"/>
              </w:rPr>
              <w:t xml:space="preserve">43.3, Н49.9, </w:t>
            </w:r>
            <w:r w:rsidRPr="0092772B">
              <w:rPr>
                <w:rFonts w:cs="Times New Roman"/>
                <w:sz w:val="24"/>
                <w:szCs w:val="24"/>
                <w:lang w:val="en-US" w:eastAsia="ru-RU"/>
              </w:rPr>
              <w:t>Q</w:t>
            </w:r>
            <w:r w:rsidRPr="0092772B">
              <w:rPr>
                <w:rFonts w:cs="Times New Roman"/>
                <w:sz w:val="24"/>
                <w:szCs w:val="24"/>
                <w:lang w:eastAsia="ru-RU"/>
              </w:rPr>
              <w:t xml:space="preserve">10.0, </w:t>
            </w:r>
            <w:r w:rsidRPr="0092772B">
              <w:rPr>
                <w:rFonts w:cs="Times New Roman"/>
                <w:sz w:val="24"/>
                <w:szCs w:val="24"/>
                <w:lang w:val="en-US" w:eastAsia="ru-RU"/>
              </w:rPr>
              <w:t>Q</w:t>
            </w:r>
            <w:r w:rsidRPr="0092772B">
              <w:rPr>
                <w:rFonts w:cs="Times New Roman"/>
                <w:sz w:val="24"/>
                <w:szCs w:val="24"/>
                <w:lang w:eastAsia="ru-RU"/>
              </w:rPr>
              <w:t xml:space="preserve">10.1, </w:t>
            </w:r>
            <w:r w:rsidRPr="0092772B">
              <w:rPr>
                <w:rFonts w:cs="Times New Roman"/>
                <w:sz w:val="24"/>
                <w:szCs w:val="24"/>
                <w:lang w:val="en-US" w:eastAsia="ru-RU"/>
              </w:rPr>
              <w:t>Q</w:t>
            </w:r>
            <w:r w:rsidRPr="0092772B">
              <w:rPr>
                <w:rFonts w:cs="Times New Roman"/>
                <w:sz w:val="24"/>
                <w:szCs w:val="24"/>
                <w:lang w:eastAsia="ru-RU"/>
              </w:rPr>
              <w:t>10.4</w:t>
            </w:r>
            <w:r w:rsidRPr="0092772B">
              <w:rPr>
                <w:rFonts w:cs="Times New Roman"/>
                <w:sz w:val="24"/>
                <w:szCs w:val="24"/>
                <w:lang w:val="en-US" w:eastAsia="ru-RU"/>
              </w:rPr>
              <w:t> </w:t>
            </w:r>
            <w:r w:rsidRPr="0092772B">
              <w:rPr>
                <w:rFonts w:cs="Times New Roman"/>
                <w:sz w:val="24"/>
                <w:szCs w:val="24"/>
                <w:lang w:eastAsia="ru-RU"/>
              </w:rPr>
              <w:t xml:space="preserve">– </w:t>
            </w:r>
            <w:r w:rsidRPr="0092772B">
              <w:rPr>
                <w:rFonts w:cs="Times New Roman"/>
                <w:sz w:val="24"/>
                <w:szCs w:val="24"/>
                <w:lang w:val="en-US" w:eastAsia="ru-RU"/>
              </w:rPr>
              <w:t>Q</w:t>
            </w:r>
            <w:r w:rsidRPr="0092772B">
              <w:rPr>
                <w:rFonts w:cs="Times New Roman"/>
                <w:sz w:val="24"/>
                <w:szCs w:val="24"/>
                <w:lang w:eastAsia="ru-RU"/>
              </w:rPr>
              <w:t xml:space="preserve">10.7, </w:t>
            </w:r>
            <w:r w:rsidRPr="0092772B">
              <w:rPr>
                <w:rFonts w:cs="Times New Roman"/>
                <w:sz w:val="24"/>
                <w:szCs w:val="24"/>
                <w:lang w:val="en-US" w:eastAsia="ru-RU"/>
              </w:rPr>
              <w:t>Q</w:t>
            </w:r>
            <w:r w:rsidRPr="0092772B">
              <w:rPr>
                <w:rFonts w:cs="Times New Roman"/>
                <w:sz w:val="24"/>
                <w:szCs w:val="24"/>
                <w:lang w:eastAsia="ru-RU"/>
              </w:rPr>
              <w:t xml:space="preserve">11.1, </w:t>
            </w:r>
            <w:r w:rsidRPr="0092772B">
              <w:rPr>
                <w:rFonts w:cs="Times New Roman"/>
                <w:sz w:val="24"/>
                <w:szCs w:val="24"/>
                <w:lang w:val="en-US" w:eastAsia="ru-RU"/>
              </w:rPr>
              <w:t>Q</w:t>
            </w:r>
            <w:r w:rsidRPr="0092772B">
              <w:rPr>
                <w:rFonts w:cs="Times New Roman"/>
                <w:sz w:val="24"/>
                <w:szCs w:val="24"/>
                <w:lang w:eastAsia="ru-RU"/>
              </w:rPr>
              <w:t xml:space="preserve">12.0, </w:t>
            </w:r>
            <w:r w:rsidRPr="0092772B">
              <w:rPr>
                <w:rFonts w:cs="Times New Roman"/>
                <w:sz w:val="24"/>
                <w:szCs w:val="24"/>
                <w:lang w:val="en-US" w:eastAsia="ru-RU"/>
              </w:rPr>
              <w:t>Q</w:t>
            </w:r>
            <w:r w:rsidRPr="0092772B">
              <w:rPr>
                <w:rFonts w:cs="Times New Roman"/>
                <w:sz w:val="24"/>
                <w:szCs w:val="24"/>
                <w:lang w:eastAsia="ru-RU"/>
              </w:rPr>
              <w:t xml:space="preserve">12.1, </w:t>
            </w:r>
            <w:r w:rsidRPr="0092772B">
              <w:rPr>
                <w:rFonts w:cs="Times New Roman"/>
                <w:sz w:val="24"/>
                <w:szCs w:val="24"/>
                <w:lang w:val="en-US" w:eastAsia="ru-RU"/>
              </w:rPr>
              <w:t>Q</w:t>
            </w:r>
            <w:r w:rsidRPr="0092772B">
              <w:rPr>
                <w:rFonts w:cs="Times New Roman"/>
                <w:sz w:val="24"/>
                <w:szCs w:val="24"/>
                <w:lang w:eastAsia="ru-RU"/>
              </w:rPr>
              <w:t xml:space="preserve">12.3, </w:t>
            </w:r>
            <w:r w:rsidRPr="0092772B">
              <w:rPr>
                <w:rFonts w:cs="Times New Roman"/>
                <w:sz w:val="24"/>
                <w:szCs w:val="24"/>
                <w:lang w:val="en-US" w:eastAsia="ru-RU"/>
              </w:rPr>
              <w:t>Q</w:t>
            </w:r>
            <w:r w:rsidRPr="0092772B">
              <w:rPr>
                <w:rFonts w:cs="Times New Roman"/>
                <w:sz w:val="24"/>
                <w:szCs w:val="24"/>
                <w:lang w:eastAsia="ru-RU"/>
              </w:rPr>
              <w:t xml:space="preserve">12.4, </w:t>
            </w:r>
            <w:r w:rsidRPr="0092772B">
              <w:rPr>
                <w:rFonts w:cs="Times New Roman"/>
                <w:sz w:val="24"/>
                <w:szCs w:val="24"/>
                <w:lang w:val="en-US" w:eastAsia="ru-RU"/>
              </w:rPr>
              <w:t>Q</w:t>
            </w:r>
            <w:r w:rsidRPr="0092772B">
              <w:rPr>
                <w:rFonts w:cs="Times New Roman"/>
                <w:sz w:val="24"/>
                <w:szCs w:val="24"/>
                <w:lang w:eastAsia="ru-RU"/>
              </w:rPr>
              <w:t xml:space="preserve">12.8, </w:t>
            </w:r>
            <w:r w:rsidRPr="0092772B">
              <w:rPr>
                <w:rFonts w:cs="Times New Roman"/>
                <w:sz w:val="24"/>
                <w:szCs w:val="24"/>
                <w:lang w:val="en-US" w:eastAsia="ru-RU"/>
              </w:rPr>
              <w:t>Q</w:t>
            </w:r>
            <w:r w:rsidRPr="0092772B">
              <w:rPr>
                <w:rFonts w:cs="Times New Roman"/>
                <w:sz w:val="24"/>
                <w:szCs w:val="24"/>
                <w:lang w:eastAsia="ru-RU"/>
              </w:rPr>
              <w:t xml:space="preserve">13.0, </w:t>
            </w:r>
            <w:r w:rsidRPr="0092772B">
              <w:rPr>
                <w:rFonts w:cs="Times New Roman"/>
                <w:sz w:val="24"/>
                <w:szCs w:val="24"/>
                <w:lang w:val="en-US" w:eastAsia="ru-RU"/>
              </w:rPr>
              <w:t>Q</w:t>
            </w:r>
            <w:r w:rsidRPr="0092772B">
              <w:rPr>
                <w:rFonts w:cs="Times New Roman"/>
                <w:sz w:val="24"/>
                <w:szCs w:val="24"/>
                <w:lang w:eastAsia="ru-RU"/>
              </w:rPr>
              <w:t>13.3,</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val="en-US" w:eastAsia="ru-RU"/>
              </w:rPr>
              <w:t>Q</w:t>
            </w:r>
            <w:r w:rsidRPr="0092772B">
              <w:rPr>
                <w:rFonts w:cs="Times New Roman"/>
                <w:sz w:val="24"/>
                <w:szCs w:val="24"/>
                <w:lang w:eastAsia="ru-RU"/>
              </w:rPr>
              <w:t xml:space="preserve">13.4, </w:t>
            </w:r>
            <w:r w:rsidRPr="0092772B">
              <w:rPr>
                <w:rFonts w:cs="Times New Roman"/>
                <w:sz w:val="24"/>
                <w:szCs w:val="24"/>
                <w:lang w:val="en-US" w:eastAsia="ru-RU"/>
              </w:rPr>
              <w:t>Q</w:t>
            </w:r>
            <w:r w:rsidRPr="0092772B">
              <w:rPr>
                <w:rFonts w:cs="Times New Roman"/>
                <w:sz w:val="24"/>
                <w:szCs w:val="24"/>
                <w:lang w:eastAsia="ru-RU"/>
              </w:rPr>
              <w:t xml:space="preserve">13.8, </w:t>
            </w:r>
            <w:r w:rsidRPr="0092772B">
              <w:rPr>
                <w:rFonts w:cs="Times New Roman"/>
                <w:sz w:val="24"/>
                <w:szCs w:val="24"/>
                <w:lang w:val="en-US" w:eastAsia="ru-RU"/>
              </w:rPr>
              <w:t>Q</w:t>
            </w:r>
            <w:r w:rsidRPr="0092772B">
              <w:rPr>
                <w:rFonts w:cs="Times New Roman"/>
                <w:sz w:val="24"/>
                <w:szCs w:val="24"/>
                <w:lang w:eastAsia="ru-RU"/>
              </w:rPr>
              <w:t xml:space="preserve">14.0, </w:t>
            </w:r>
            <w:r w:rsidRPr="0092772B">
              <w:rPr>
                <w:rFonts w:cs="Times New Roman"/>
                <w:sz w:val="24"/>
                <w:szCs w:val="24"/>
                <w:lang w:val="en-US" w:eastAsia="ru-RU"/>
              </w:rPr>
              <w:t>Q</w:t>
            </w:r>
            <w:r w:rsidRPr="0092772B">
              <w:rPr>
                <w:rFonts w:cs="Times New Roman"/>
                <w:sz w:val="24"/>
                <w:szCs w:val="24"/>
                <w:lang w:eastAsia="ru-RU"/>
              </w:rPr>
              <w:t xml:space="preserve">14.1, </w:t>
            </w:r>
            <w:r w:rsidRPr="0092772B">
              <w:rPr>
                <w:rFonts w:cs="Times New Roman"/>
                <w:sz w:val="24"/>
                <w:szCs w:val="24"/>
                <w:lang w:val="en-US" w:eastAsia="ru-RU"/>
              </w:rPr>
              <w:t>Q</w:t>
            </w:r>
            <w:r w:rsidRPr="0092772B">
              <w:rPr>
                <w:rFonts w:cs="Times New Roman"/>
                <w:sz w:val="24"/>
                <w:szCs w:val="24"/>
                <w:lang w:eastAsia="ru-RU"/>
              </w:rPr>
              <w:t xml:space="preserve">14.3, </w:t>
            </w:r>
            <w:r w:rsidRPr="0092772B">
              <w:rPr>
                <w:rFonts w:cs="Times New Roman"/>
                <w:sz w:val="24"/>
                <w:szCs w:val="24"/>
                <w:lang w:val="en-US" w:eastAsia="ru-RU"/>
              </w:rPr>
              <w:t>Q</w:t>
            </w:r>
            <w:r w:rsidRPr="0092772B">
              <w:rPr>
                <w:rFonts w:cs="Times New Roman"/>
                <w:sz w:val="24"/>
                <w:szCs w:val="24"/>
                <w:lang w:eastAsia="ru-RU"/>
              </w:rPr>
              <w:t>15.0,</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val="en-US" w:eastAsia="ru-RU"/>
              </w:rPr>
              <w:t>H</w:t>
            </w:r>
            <w:r w:rsidRPr="0092772B">
              <w:rPr>
                <w:rFonts w:cs="Times New Roman"/>
                <w:sz w:val="24"/>
                <w:szCs w:val="24"/>
                <w:lang w:eastAsia="ru-RU"/>
              </w:rPr>
              <w:t xml:space="preserve">02.0 – </w:t>
            </w:r>
            <w:r w:rsidRPr="0092772B">
              <w:rPr>
                <w:rFonts w:cs="Times New Roman"/>
                <w:sz w:val="24"/>
                <w:szCs w:val="24"/>
                <w:lang w:val="en-US" w:eastAsia="ru-RU"/>
              </w:rPr>
              <w:t>H</w:t>
            </w:r>
            <w:r w:rsidRPr="0092772B">
              <w:rPr>
                <w:rFonts w:cs="Times New Roman"/>
                <w:sz w:val="24"/>
                <w:szCs w:val="24"/>
                <w:lang w:eastAsia="ru-RU"/>
              </w:rPr>
              <w:t xml:space="preserve">02.5, </w:t>
            </w:r>
            <w:r w:rsidRPr="0092772B">
              <w:rPr>
                <w:rFonts w:cs="Times New Roman"/>
                <w:sz w:val="24"/>
                <w:szCs w:val="24"/>
                <w:lang w:val="en-US" w:eastAsia="ru-RU"/>
              </w:rPr>
              <w:t>H</w:t>
            </w:r>
            <w:r w:rsidRPr="0092772B">
              <w:rPr>
                <w:rFonts w:cs="Times New Roman"/>
                <w:sz w:val="24"/>
                <w:szCs w:val="24"/>
                <w:lang w:eastAsia="ru-RU"/>
              </w:rPr>
              <w:t xml:space="preserve">04.5, </w:t>
            </w:r>
            <w:r w:rsidRPr="0092772B">
              <w:rPr>
                <w:rFonts w:cs="Times New Roman"/>
                <w:sz w:val="24"/>
                <w:szCs w:val="24"/>
                <w:lang w:val="en-US" w:eastAsia="ru-RU"/>
              </w:rPr>
              <w:t>H</w:t>
            </w:r>
            <w:r w:rsidRPr="0092772B">
              <w:rPr>
                <w:rFonts w:cs="Times New Roman"/>
                <w:sz w:val="24"/>
                <w:szCs w:val="24"/>
                <w:lang w:eastAsia="ru-RU"/>
              </w:rPr>
              <w:t>05.3, Н11.2.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устранение врожденного птоза верхнего века подвешиванием или укорочением леватора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исправление косоглазия с пластикой экстраокулярных мышц</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br w:type="page"/>
            </w:r>
            <w:r w:rsidRPr="0092772B">
              <w:rPr>
                <w:rFonts w:cs="Times New Roman"/>
                <w:sz w:val="24"/>
                <w:szCs w:val="24"/>
                <w:lang w:eastAsia="ru-RU"/>
              </w:rPr>
              <w:t>Педиатрия</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18</w:t>
            </w: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Е83.0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болезнь Вильсона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К90.0, K90.4, K90.8, K90.9, К63.8, Е73,</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Е74.3</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тяжелые формы мальабсорбции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Е75.5</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иммуносупрессивное лечение локальных и распространенных форм системного склероза</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M34</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системный склероз (локальные и распространенные формы)</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19</w:t>
            </w: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535"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N04, N07, N25</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Ревматология</w:t>
            </w:r>
          </w:p>
        </w:tc>
      </w:tr>
      <w:tr w:rsidR="0092772B" w:rsidRPr="0092772B" w:rsidTr="0092772B">
        <w:tc>
          <w:tcPr>
            <w:tcW w:w="34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20</w:t>
            </w: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М05.0, М05.1, М05.2,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М05.3, М05.8, M06.0, М06.1, М06.4, М06.8,</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М08, M45, М07.2,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M32, M34</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впервые выявленное заболевание с высокой степенью активности воспалительного процесса или резистентностью к проводимой лекарственной терапии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Сердечно-сосудистая хирургия</w:t>
            </w:r>
          </w:p>
        </w:tc>
      </w:tr>
      <w:tr w:rsidR="0092772B" w:rsidRPr="0092772B" w:rsidTr="0092772B">
        <w:tc>
          <w:tcPr>
            <w:tcW w:w="34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21</w:t>
            </w: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Коронарная</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реваскуляризация миокарда с применением ангиопластики в сочетании со стентированием при ишемической болезни</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сердца</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I20.0, I21, I22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 xml:space="preserve">ишемическая болезнь сердца со стенозированием 1 – </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3-х коронарных артерий</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баллонная вазодилатация с установкой стента в сосуд (сосуды)</w:t>
            </w:r>
          </w:p>
        </w:tc>
      </w:tr>
      <w:tr w:rsidR="0092772B" w:rsidRPr="0092772B" w:rsidTr="0092772B">
        <w:tc>
          <w:tcPr>
            <w:tcW w:w="34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22</w:t>
            </w: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Эндоваскулярная, хирургическая коррекция нарушений ритма сердца без имплантации кардиовертера-дефибриллятора</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I44.1, I44.2, I45.2, I45.3, I45.6, I46.0,</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I47.0, I47.1, I47.2,</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I47.9, I48, I49.0, I49.5, Q22.5, Q24.6</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частотно-адаптированного однокамерного кардиостимулятора</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Торакальная хирургия</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23</w:t>
            </w: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Эндоскопические и эндоваскулярные операции на органах грудной полости</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I27.0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первичная легочная гипертензия</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атриосептостомия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I37</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стеноз клапана легочной артерии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баллонная ангиопластика</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Видеоторакоскопические операции на органах грудной полости</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J43</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эмфизема легкого</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видеоторакоскопическая резекция легких при осложненной эмфиземе</w:t>
            </w:r>
          </w:p>
        </w:tc>
      </w:tr>
      <w:tr w:rsidR="0092772B" w:rsidRPr="0092772B" w:rsidTr="0092772B">
        <w:tc>
          <w:tcPr>
            <w:tcW w:w="34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24</w:t>
            </w: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Расширенные и реконструктивно-пластические операции на органах грудной полости</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J43</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эмфизема легкого</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гигантских булл легкого</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Травматология и ортопедия</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25</w:t>
            </w: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B67, D16, D18, M88</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М42, М43, М45, M46,</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M48, M50, M51, M53, M92, M93, M95, Q76.2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 xml:space="preserve">T84, S12.0, S12.1, S13, S19, S22.0, S22.1, S23, S32.0, S32.1, S33, T08, T09, T85, T91, M80, M81, </w:t>
            </w:r>
            <w:r w:rsidRPr="0092772B">
              <w:rPr>
                <w:rFonts w:cs="Times New Roman"/>
                <w:sz w:val="24"/>
                <w:szCs w:val="24"/>
                <w:lang w:eastAsia="ru-RU"/>
              </w:rPr>
              <w:t>М</w:t>
            </w:r>
            <w:r w:rsidRPr="0092772B">
              <w:rPr>
                <w:rFonts w:cs="Times New Roman"/>
                <w:sz w:val="24"/>
                <w:szCs w:val="24"/>
                <w:lang w:val="en-US" w:eastAsia="ru-RU"/>
              </w:rPr>
              <w:t>82, M86, M85,</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M87, M96, M99, Q67,</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Q76.0, Q76.1, Q76.4,</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Q77, Q76.3</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декомпрессивно-стабилизирующее вмешательство с фиксацией позвоночника дорсальными или вентральными имплантатами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М00, М01, М03.0, М12.5, М17</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выраженное нарушение функции крупного сустава конечности любой этиологии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артродез крупных суставов конечностей с различными видами фиксации и остеосинтеза</w:t>
            </w:r>
          </w:p>
        </w:tc>
      </w:tr>
      <w:tr w:rsidR="0092772B" w:rsidRPr="0092772B" w:rsidTr="0092772B">
        <w:trPr>
          <w:trHeight w:val="276"/>
        </w:trPr>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535"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M24.6, Z98.1, G80.1, G80.2, M21.0, M21.2, M21.4, M21.5, M21.9, Q68.1, Q72.5, Q72.6,</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Q72.8, Q72.9, Q74.2, Q74.3, Q74.8, Q77.7,</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Q87.3, G11.4, G12.1,</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G80.9, S44, S45, S46,</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S50, M19.1, M20.1,</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M20.5, Q05.9, Q66.0, Q66.5, Q66.8, Q68.2</w:t>
            </w:r>
          </w:p>
        </w:tc>
        <w:tc>
          <w:tcPr>
            <w:tcW w:w="1037"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66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артролиз и артродез суставов кисти с различными видами чрескостного, накостного и интрамедуллярного остеосинтеза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r>
      <w:tr w:rsidR="0092772B" w:rsidRPr="0092772B" w:rsidTr="0092772B">
        <w:trPr>
          <w:trHeight w:val="562"/>
        </w:trPr>
        <w:tc>
          <w:tcPr>
            <w:tcW w:w="34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vMerge/>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p>
        </w:tc>
        <w:tc>
          <w:tcPr>
            <w:tcW w:w="1037"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66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43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r>
      <w:tr w:rsidR="0092772B" w:rsidRPr="0092772B" w:rsidTr="0092772B">
        <w:tc>
          <w:tcPr>
            <w:tcW w:w="34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 xml:space="preserve">S70.7, S70.9, S71, S72, S77, S79, S42, S43, S47, S49, S50, </w:t>
            </w:r>
            <w:r w:rsidRPr="0092772B">
              <w:rPr>
                <w:rFonts w:cs="Times New Roman"/>
                <w:sz w:val="24"/>
                <w:szCs w:val="24"/>
                <w:lang w:eastAsia="ru-RU"/>
              </w:rPr>
              <w:t>М</w:t>
            </w:r>
            <w:r w:rsidRPr="0092772B">
              <w:rPr>
                <w:rFonts w:cs="Times New Roman"/>
                <w:sz w:val="24"/>
                <w:szCs w:val="24"/>
                <w:lang w:val="en-US" w:eastAsia="ru-RU"/>
              </w:rPr>
              <w:t>99.9, M21.6, M95.1,</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eastAsia="ru-RU"/>
              </w:rPr>
              <w:t>М</w:t>
            </w:r>
            <w:r w:rsidRPr="0092772B">
              <w:rPr>
                <w:rFonts w:cs="Times New Roman"/>
                <w:sz w:val="24"/>
                <w:szCs w:val="24"/>
                <w:lang w:val="en-US" w:eastAsia="ru-RU"/>
              </w:rPr>
              <w:t>1.8, M21.9, Q66, Q78, M86, G11.4, G12.1, G80.9, G80.1, G80.2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 xml:space="preserve">любой этиологии деформации таза, костей верхних и нижних конечностей (угловая деформация не менее </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чрескостный остеосинтез с использованием метода цифрового анализа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чрескостный остеосинтез методом компоновок аппаратов с использованием модульной трансформации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корригирующие остеотомии костей верхних и нижних конечностей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и последовательное использование чрескостного и блокируемого интрамедуллярного или накостного остеосинтеза</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М25.3, М91, М95.8, Q65.0, Q65.1, Q65.3,</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Q65.4, Q65.8, М16.2, М16.3, М92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дисплазии, аномалии развития, последствия травм крупных суставов</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М24.6</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анкилоз крупного сустава в порочном положении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корригирующие остеотомии с фиксацией имплантатами или аппаратами внешней фиксации</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26</w:t>
            </w: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Эндопротезирование суставов конечностей</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S72.1, М84.1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неправильно сросшиеся внутри- и околосуставные переломы и ложные суставы</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эндопротеза сустава</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M16.1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идиопатический деформирующий одно- или двухсторонний коксартроз без существенной разницы в длине конечностей (до 2 см)</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r>
      <w:tr w:rsidR="0092772B" w:rsidRPr="0092772B" w:rsidTr="0092772B">
        <w:tc>
          <w:tcPr>
            <w:tcW w:w="34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27</w:t>
            </w: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М40, М41, Q67, Q76,</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Q77.4, Q85, Q87</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грудной клетки, в том числе с применением погружных фиксаторов</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Урология</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28</w:t>
            </w: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N13.0, N13.1, N13.2,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N35, N33, Q54, Q64.0,</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Q64.1, Q62.1, Q62.2,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Q62.3, Q62.7, C67,</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N82.1, N82.8, N82.0,</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N32.2</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уретропластика кожным лоскутом</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Оперативные вмешательства на органах мочеполовой системы с использованием лапароскопической техники</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Z52.4, N28.1, Q61.0,</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N13.0, N13.1, N13.2,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N28, I86.1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опухоль предстательной железы. Опухоль почки. Опухоль мочевого пузыря. Опухоль почечной лоханки. Донор почки. Прогрессивно растущая киста почки. Стриктура мочеточника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 и экстраперитонеоскопическая простатэктомия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 и экстраперитонеоскопическая цистэктомия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 и ретроперитонеоскопическая тазовая лимфаденэктомия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 и ретроперитонеоскопическая нефрэктомия, забор донорской почки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 и ретроперитонеоскопическое иссечение кисты почки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 и ретроперитонеоскопическая пластика лоханочно-мочеточникового сегмента, мочеточника</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Z52.4, I86.1</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опухоль предстательной железы. Опухоль почки. Опухоль мочевого пузыря. Опухоль почечной лоханки. Донор почки.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 и ретроперитонеоскопическая нефроуретерэктомия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 и ретроперитонеоскопическая резекция почки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Рецидивные и особо сложные операции на органах мочеполовой системы</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N20.2, N20.0, N13.0,</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N13.1, N13.2, C67, Q62.1, Q62.2, Q62.3,</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Q62.7</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опухоль почки. Камни почек. Стриктура мочеточника. Опухоль мочевого пузыря. Врожденный уретерогидронефроз. Врожденный мегауретер</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перкутанная нефролитолапоксия в сочетании с дистанционной литотрипсией или без применения дистанционной литотрипсии</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Челюстно-лицевая хирургия</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29</w:t>
            </w: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при врожденных пороках развития черепно-челюстно-лицевой области</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Q36.9</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врожденная полная односторонняя расщелина верхней губы</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реконструктивная хейлоринопластика</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L91, M96, M95.0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рубцовая деформация верхней губы и концевого отдела носа после ранее проведенной хейлоринопластики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хирургическая коррекция рубцовой деформации верхней губы и носа местными тканями</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Q35.0, Q35.1, M96</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послеоперационный дефект твердого неба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твердого неба лоскутом на ножке из прилегающих участков (из щеки, языка, верхней губы, носогубной складки)</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реконструктивно-пластическая операция с использованием реваскуляризированного лоскута</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Q35.0, Q35.1, Q38</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врожденная и приобретенная небно-глоточная недостаточность различного генеза</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Q18, Q30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врожденная расщелина носа, лица – косая, поперечная, срединная</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r>
      <w:tr w:rsidR="0092772B" w:rsidRPr="0092772B" w:rsidTr="0092772B">
        <w:trPr>
          <w:trHeight w:val="727"/>
        </w:trPr>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M95.1, Q87.0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субтотальный дефект и деформация ушной раковины</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с использованием тканей из прилегающих к ушной раковине участков</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Q18.5, Q18.4</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микростомия</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пластическое устранение микростомы</w:t>
            </w:r>
          </w:p>
          <w:p w:rsidR="0092772B" w:rsidRPr="0092772B" w:rsidRDefault="0092772B" w:rsidP="0092772B"/>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макростомия</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пластическое устранение макростомы</w:t>
            </w:r>
          </w:p>
          <w:p w:rsidR="0092772B" w:rsidRPr="0092772B" w:rsidRDefault="0092772B" w:rsidP="0092772B"/>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D11.0</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доброкачественное новообразование околоушной слюнной железы</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новообразования</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D11.9</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новообразование околоушной слюнной железы с распространением в прилегающие области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новообразования</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Эндокринология</w:t>
            </w:r>
          </w:p>
        </w:tc>
      </w:tr>
      <w:tr w:rsidR="0092772B" w:rsidRPr="0092772B" w:rsidTr="0092772B">
        <w:tc>
          <w:tcPr>
            <w:tcW w:w="34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30</w:t>
            </w:r>
          </w:p>
        </w:tc>
        <w:tc>
          <w:tcPr>
            <w:tcW w:w="97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 сосудистых осложнений сахарного диабета (нефропатии,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Е10.2, Е10.7, Е11.2,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Е11.7</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сахарный диабет 1 и 2 типа с поражением почек и множественными осложнениями</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включая молекулярно-генетическую диагностику, многокомпонентную заместительную терапию гломерулярных поражений при сахарном диабете (диабетическая нефропатия), проведение диализа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r>
      <w:tr w:rsidR="0092772B" w:rsidRPr="0092772B" w:rsidTr="0092772B">
        <w:tc>
          <w:tcPr>
            <w:tcW w:w="34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97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53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Е10.4, Е10.5, Е10.7, Е11.4, Е11.5, Е11.7</w:t>
            </w:r>
          </w:p>
        </w:tc>
        <w:tc>
          <w:tcPr>
            <w:tcW w:w="103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сахарный диабет 1 и 2 типа с неврологическими нарушениями,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66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436"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r>
    </w:tbl>
    <w:p w:rsidR="0092772B" w:rsidRPr="0092772B" w:rsidRDefault="0092772B" w:rsidP="0092772B">
      <w:pPr>
        <w:sectPr w:rsidR="0092772B" w:rsidRPr="0092772B" w:rsidSect="00302691">
          <w:pgSz w:w="16838" w:h="11905" w:orient="landscape" w:code="9"/>
          <w:pgMar w:top="1985" w:right="1134" w:bottom="567" w:left="1134" w:header="720" w:footer="720" w:gutter="0"/>
          <w:cols w:space="720"/>
          <w:noEndnote/>
          <w:docGrid w:linePitch="381"/>
        </w:sectPr>
      </w:pPr>
    </w:p>
    <w:p w:rsidR="0092772B" w:rsidRPr="0092772B" w:rsidRDefault="0092772B" w:rsidP="0092772B">
      <w:pPr>
        <w:keepNext/>
        <w:keepLines/>
        <w:ind w:firstLine="0"/>
        <w:jc w:val="center"/>
        <w:outlineLvl w:val="0"/>
        <w:rPr>
          <w:rFonts w:eastAsiaTheme="majorEastAsia" w:cs="Times New Roman"/>
          <w:bCs/>
          <w:szCs w:val="28"/>
        </w:rPr>
      </w:pPr>
      <w:r w:rsidRPr="0092772B">
        <w:rPr>
          <w:rFonts w:eastAsiaTheme="majorEastAsia" w:cs="Times New Roman"/>
          <w:bCs/>
          <w:szCs w:val="28"/>
        </w:rPr>
        <w:t>Перечень видов высокотехнологичной медицинской помощи, не включенных в базовую программу ОМС, финансовое обеспечение которых осуществляется за счет средств, предоставляемых федеральному бюджету из бюджета Федерального фонда ОМС в виде иных межбюджетных трансфертов в соответствии с федеральным законом о бюджете Федерального фонда ОМС на очередной финансовый год и на плановый период</w:t>
      </w:r>
    </w:p>
    <w:p w:rsidR="0092772B" w:rsidRPr="0092772B" w:rsidRDefault="0092772B" w:rsidP="0092772B"/>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973"/>
        <w:gridCol w:w="3020"/>
        <w:gridCol w:w="1373"/>
        <w:gridCol w:w="3283"/>
        <w:gridCol w:w="2208"/>
        <w:gridCol w:w="3929"/>
      </w:tblGrid>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Номер группы ВМП*</w:t>
            </w:r>
          </w:p>
        </w:tc>
        <w:tc>
          <w:tcPr>
            <w:tcW w:w="1022"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Наименование вида ВМП*</w:t>
            </w:r>
          </w:p>
        </w:tc>
        <w:tc>
          <w:tcPr>
            <w:tcW w:w="465"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Коды по МКБ-10**</w:t>
            </w:r>
          </w:p>
        </w:tc>
        <w:tc>
          <w:tcPr>
            <w:tcW w:w="1111"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Модель пациента</w:t>
            </w:r>
          </w:p>
        </w:tc>
        <w:tc>
          <w:tcPr>
            <w:tcW w:w="747"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Вид лечения</w:t>
            </w:r>
          </w:p>
        </w:tc>
        <w:tc>
          <w:tcPr>
            <w:tcW w:w="1329"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Метод лечения</w:t>
            </w:r>
          </w:p>
        </w:tc>
      </w:tr>
    </w:tbl>
    <w:p w:rsidR="0092772B" w:rsidRPr="0092772B" w:rsidRDefault="0092772B" w:rsidP="0092772B">
      <w:pPr>
        <w:rPr>
          <w:vanish/>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3347"/>
        <w:gridCol w:w="1308"/>
        <w:gridCol w:w="3238"/>
        <w:gridCol w:w="2129"/>
        <w:gridCol w:w="3864"/>
      </w:tblGrid>
      <w:tr w:rsidR="0092772B" w:rsidRPr="0092772B" w:rsidTr="0092772B">
        <w:trPr>
          <w:tblHeader/>
        </w:trPr>
        <w:tc>
          <w:tcPr>
            <w:tcW w:w="326" w:type="pct"/>
          </w:tcPr>
          <w:p w:rsidR="0092772B" w:rsidRPr="0092772B" w:rsidDel="00570AFA"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w:t>
            </w:r>
          </w:p>
        </w:tc>
        <w:tc>
          <w:tcPr>
            <w:tcW w:w="102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3</w:t>
            </w:r>
          </w:p>
        </w:tc>
        <w:tc>
          <w:tcPr>
            <w:tcW w:w="1111"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4</w:t>
            </w:r>
          </w:p>
        </w:tc>
        <w:tc>
          <w:tcPr>
            <w:tcW w:w="747"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5</w:t>
            </w:r>
          </w:p>
        </w:tc>
        <w:tc>
          <w:tcPr>
            <w:tcW w:w="1329"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6</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Абдоминальная хирургия</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K86.0 – K86.8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заболевания поджелудочной железы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панкреатодуоденальная резекция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субтотальная резекция головки поджелудочной железы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тотальная панкреатодуоденэктомия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продольная панкреатоеюностомия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реконструктивные операции на сосудах системы воротной вены, стентирование внутри- и внепеченочных желчных протоков</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D18.0, D13.4, D13.5, B67.0, K76.6, K76.8,</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Q26.5, I85.0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эндоваскулярная окклюзирующая операция на сосудах печени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гемигепатэктомия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двух и более сегментов печени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сегмента (сегментов) печени комбинированная с ангиопластикой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реконструктивная гепатикоеюностомия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аблация при новообразованиях печени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портокавальное шунтирование. Операции азигопортального разобщения. Трансъюгулярное внутрипеченочное портосистемное шунтирование (TIPS)</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в том числе лапароскопически ассистированные операции на тонкой, толстой кишке и промежности</w:t>
            </w: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D12.6, L05.9, K60.4, K62.3, N81.6, K62.8, N82.2, N82.3, N82.4, K57.2, K59.3, Q43.1, Q43.2, Q43.3, K59.0, Z93.2, Z93.3, K55.2, K51, K50.0, K50.1,</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K50.8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семейный аденоматоз толстой кишки, тотальное поражение всех отделов толстой кишки полипами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пресакральная киста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свищ прямой кишки 3 – 4 степени сложности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опущение мышц тазового дна с выпадением органов малого таза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p w:rsidR="0092772B" w:rsidRPr="0092772B" w:rsidRDefault="0092772B" w:rsidP="0092772B"/>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ректопексия с пластикой тазового дна имплантатом, заднепетлевая ректопексия, шовная ректопексия, операция Делорма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недостаточность анального сфинктера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создание сфинктера из поперечнополосатых мышц, с реконструкцией запирательного аппарата прямой кишки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ректовагинальный (коловагинальный) свищ</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иссечение свища с пластикой внутреннего свищевого отверстия сегментом прямой или ободочной кишки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дивертикулярная болезнь ободочной кишки, осложненное течение</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ободочной кишки, в том числе с ликвидацией свища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мегадолихоколон, рецидивирующие завороты сигмовидной кишки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ободочной кишки с аппендэктомией, разворотом кишки на 180 градусов, формированием асцендо-ректального анастомоза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болезнь Гиршпрунга, мегадолихосигма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ободочной кишки с формированием наданального конце-бокового колоректального анастомоза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хронический толстокишечный стаз в стадии декомпенсации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ободочной кишки с аппендэктомией, разворотом кишки на 180 градусов, формированием асцендо-ректального анастомоза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колостома, илеостома, еюностома, состояние после обструктивной резекции ободочной кишки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реконструктивно-восстановительная операция по восстановлению непрерывности кишечника с ликвидацией стомы, формированием анастомоза</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врожденная ангиодисплазия толстой кишки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пораженных отделов ободочной и (или) прямой кишки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язвенный колит, тотальное поражение, хроническое непрерывное течение, тяжелая гормонозависимая или гормонорезистентная форма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колпроктэктомия с формированием резервуарного анастомоза, илеостомия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колэктомия с брюшно-анальной резекцией прямой кишки, илеостомия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оставшихся отделов ободочной и прямой кишки, илеостомия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колпроктэктомия с формированием резервуарного анастомоза, илеостомия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пораженного участка тонкой и (или) толстой кишки, в том числе с формированием анастомоза, илеостомия (колостомия)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на пищеводе, желудке</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K22.5, K22.2, K22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приобретенный дивертикул пищевода, ахалазия кардиальной части пищевода, рубцовые стриктуры пищевода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иссечение дивертикула пищевода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пищевода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эозофагокардиомиотомия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пищевода с пластикой, в том числе лапароскопическая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новообразований надпочечников и забрюшинного пространства</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E27.5, D35.0, D48.3, E26.0, E24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заболевания надпочечников. Новообразования надпочечников и забрюшинного пространства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адреналэктомия с опухолью</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двусторонняя эндоскопическая адреналэктомия с опухолями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аортокавальная лимфаденэктомия эндоскопическая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неорганной забрюшинной опухоли</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D12.4, D12.6, D13.1, D13.2, D13.3, D13.4, D13.5, K76.8, D18.0, D20, D35.0, D73.4, K21, K25, K26, K59.0, K59.3, K63.2, K62.3, K86.0 – K86.8, E24, E26.0, E27.5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органосохраняющие операции с применением робототехники</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Акушерство и гинекология</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3</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с применением фетальной хирургии, включая лазерную коагуляцию анастомозов; внутриутробное переливание крови плоду и другие пункционные методы лечения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O43.0, O31.2, O31.8,</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P02.3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монохориальная двойня с синдромом фето-фетальной трансфузии</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лазерная коагуляция анастомозов при синдроме фето-фетальной трансфузии, фетоскопия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O36.2, O36.0, P00.2, P60, P61.8, P56.0,</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P56.9, P83.2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водянка плода (асцит, гидроторакс)</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O35.9, Q33.0, Q36.2,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Q62, Q64.2, Q03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пороки развития плода, требующие антенатального лечения в виде пункционных методик с возможностью дренирования (гидронефроз почек, гидроцефалия, клапан задней уретры)</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антенатальные пункционные методики для обеспечения оттока жидкости с последующим дренированием при состояниях, угрожающих жизни плода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D26, D27, D28, D25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N80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органосохраняющее лечение пороков развития гениталий и мочевыделительной системы у женщин, включая</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Q43.7, Q50, Q51, Q52, Q56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врожденное отсутствие влагалища; замкнутое рудиментарное влагалище при удвоении матки и влагалища</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с последующим индивидуальным подбором гормональной терапии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женский псевдогермафродитизм, неопределенность пола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феминизирующая пластика наружных половых органов и формирование влагалища с использованием лапароскопического доступа</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E23.0, E28.3, E30.0, E30.9, E34.5, E89.3, Q50.0, Q87.1, Q96, Q97.2, Q97.3, Q97.8,</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Q97.9, Q99.0, Q99.1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половых желез (дисгенетичных гонад, тестикулов) с использованием лапароскопического доступа, применение кольпопоэза</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4</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эмболизации маточных артерий и ультразвуковой аблации под ультразвуковым контролем и (или) контролем магнитно-резонансной томографии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D25, N80.0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множественная узловая форма аденомиоза, требующая хирургического лечения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органосохраняющие операции: миомэктомия с использованием комбинированного эндоскопического доступа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ультразвуковая абляция под контролем магнитно-резонансной томографии или ультразвуковым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эндоваскулярная окклюзия маточных артерий</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5</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Экстракорпоральное оплодотворение при сочетанном бесплодии, обусловленном и женским и мужским факторами, а также при бесплодии неясного генеза</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N46, N97, N97.9, Z21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пациенты с сочетанными формами бесплодия, обусловленными и женскими и мужскими факторами, после длительного неэффективного консервативного и (или) оперативного лечения, а также пациенты с бесплодием неясного генеза после полного углубленного клинико-диагностического обследования партнеров, включая ВИЧ-инфицированных пациентов</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индивидуальный подбор протокола стимуляции суперовуляции, проведение при необходимости гормонального мониторинга процесса фолликулогенеза, получение ооцитов с использованием лапароскопического доступа; работа с половыми клетками человека, операции у мужчины при мужском бесплодии; проведение интрацитоплазматической инъекции сперматозоида в ооцит, проведение вспомогательного хетчинга</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6</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D25, D26.0, D26.7, D27, D28, N80, N81, N99.3, N39.4, Q51, Q56.2, Q56.4, Q56.6, Q96.3, Q97.3, Q99.0, E34.5,</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E30.0, E30.9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Интрамуральная и субсерозная лейомиома матки, требующая хирургического лечения. Опущение и выпадение гениталий у женщин репродуктивного возраста</w:t>
            </w:r>
          </w:p>
          <w:p w:rsidR="0092772B" w:rsidRPr="0092772B" w:rsidRDefault="0092772B" w:rsidP="0092772B">
            <w:pPr>
              <w:rPr>
                <w:lang w:eastAsia="ru-RU"/>
              </w:rPr>
            </w:pP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органосохраняющие операции с применением робототехники</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Гематология</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7</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включая</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D69.1, D82.0, D69.5,</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D58, D59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патология гемостаза с течением, осложненным угрожаемыми геморрагическими явлениями. Гемолитическая анемия</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проведение различных хирургических вмешательств у больных с тяжелым геморрагическим синдромом</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D69.3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патология гемостаза, резистентная к стандартной терапии, и (или) с течением, осложненным угрожаемыми геморрагическими явлениями</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D61.3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рефрактерная апластическая анемия и рецидивы заболевания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D60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парциальная красноклеточная аплазия (пациенты, перенесшие трансплантацию костного мозга, пациенты с почечным трансплантатом)</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8</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D66, D67, D68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E75.2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Детская хирургия в период новорожденности</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9</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на тонкой и толстой кишке у новорожденных, в том числе лапароскопические</w:t>
            </w:r>
          </w:p>
          <w:p w:rsidR="0092772B" w:rsidRPr="0092772B" w:rsidRDefault="0092772B" w:rsidP="0092772B"/>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Q41, Q42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врожденная атрезия и стеноз тонкого кишечника. Врожденная атрезия и стеноз толстого кишечника</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межкишечный анастомоз (бок в бок, или конец в конец, или конец в бок), в том числе с лапароскопической ассистенцией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диафрагмальной грыжи, гастрошизиса и омфалоцеле у новорожденных, в том числе торако- и лапароскопическое</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Q79.0, Q79.2, Q79.3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врожденная диафрагмальная грыжа. Омфалоцеле. Гастрошизис</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диафрагмы, в том числе торакоскопическая, с применением синтетических материалов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передней брюшной стенки, в том числе с применением синтетических материалов, включая этапные операции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первичная радикальная циркулярная пластика передней брюшной стенки, в том числе этапная</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Q33.0, Q33.2, Q39.0, Q39.1, Q39.2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врожденная киста легкого. Секвестрация легкого. Атрезия пищевода. Свищ трахеопищеводный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кисты или секвестра легкого, в том числе с применением эндовидеохирургической техники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прямой эзофаго-эзофаго анастомоз, в том числе этапные операции на пищеводе и желудке</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ликвидация трахеопищеводного свища</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D18, D20.0, D21.5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тератома. Объемные образования забрюшинного пространства и брюшной полости. Гемангиома и лимфангиома любой локализации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крестцово-копчиковой тератомы, в том числе с применением лапароскопии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врожденных объемных образований, в том числе с применением эндовидеохирургической техники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на почках, мочеточниках и мочевом пузыре у новорожденных, в том числе лапароскопические</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Q61.8, Q62.0, Q62.1, Q62.2, Q62.3, Q62.7, Q64.1, D30.0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пиелоуретрального сегмента со стентированием мочеточника, в том числе с применением видеоассистированной техники</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вторичная нефрэктомия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неоимплантация мочеточника в мочевой пузырь, в том числе с его моделированием</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геминефруретерэктомия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бужирование и стентирование мочеточника</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ранняя пластика мочевого пузыря местными тканями</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уретероилеосигмостомия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нефруретерэктомия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нефрэктомия через минилюмботомический доступ</w:t>
            </w:r>
          </w:p>
          <w:p w:rsidR="0092772B" w:rsidRPr="0092772B" w:rsidRDefault="0092772B" w:rsidP="0092772B"/>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Комбустиология</w:t>
            </w:r>
          </w:p>
        </w:tc>
      </w:tr>
      <w:tr w:rsidR="0092772B" w:rsidRPr="0092772B" w:rsidTr="0092772B">
        <w:trPr>
          <w:trHeight w:val="3538"/>
        </w:trPr>
        <w:tc>
          <w:tcPr>
            <w:tcW w:w="326" w:type="pct"/>
            <w:vMerge w:val="restart"/>
            <w:tcBorders>
              <w:bottom w:val="single" w:sz="4" w:space="0" w:color="auto"/>
            </w:tcBorders>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10</w:t>
            </w:r>
          </w:p>
        </w:tc>
        <w:tc>
          <w:tcPr>
            <w:tcW w:w="1024" w:type="pct"/>
            <w:vMerge w:val="restar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больных с обширными ожогами более 30 процентов поверхности тела, ингаляционным поражением, осложнениями и последствиями ожогов</w:t>
            </w:r>
          </w:p>
        </w:tc>
        <w:tc>
          <w:tcPr>
            <w:tcW w:w="464" w:type="pct"/>
            <w:tcBorders>
              <w:bottom w:val="single" w:sz="4" w:space="0" w:color="auto"/>
            </w:tcBorders>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T20, T21, T22, T23, T24, T25, T29, T30, T31, T75.4</w:t>
            </w:r>
          </w:p>
        </w:tc>
        <w:tc>
          <w:tcPr>
            <w:tcW w:w="1111"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термические, химические и электрические ожоги I – II – III степени более 30 процентов поверхности тела</w:t>
            </w:r>
          </w:p>
        </w:tc>
        <w:tc>
          <w:tcPr>
            <w:tcW w:w="747"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при необходимости включающее: круглосуточное мониторирование, в том числе с инвазивной оценкой гемодинамики и волемического статуса;</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местное медикаментозное лечение ожоговых ран с использованием современных перевязочных материалов;</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хирургическую и (или) химическую некрэктомию;</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кожную пластику для закрытия ран</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термические, химические и электрические ожоги с развитием тяжелых инфекционных осложнений (пневмония, сепсис) вне зависимости от площади поражения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применение противоожоговых (флюидизирующих) кроватей; круглосуточное мониторирование, в том числе с инвазивной оценкой гемодинамики и волемического статуса;</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диагностику и лечение осложнений ожоговой болезни с использованием эндоскопического оборудования; нутритивную поддержку, в том числе парентеральное и энтеральное питание для профилактики и лечения осложнений ожоговой болезни; местное медикаментозное лечение ожоговых ран с использованием современных перевязочных материалов;</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хирургическую и (или) химическую некрэктомию;</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кожную пластику для закрытия ран</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T27, T58, T59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ингаляционное поражение, требующее проведения респираторной поддержки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круглосуточное мониторирование, в том числе с инвазивной оценкой гемодинамики и волемического</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статуса;</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наложение трахеостомы для длительной искусственной вентиляции легких; местное лечение</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T20.3, T20.7, T21.3, T21.7, T22.3, T22.7, T23.3, T23.7, T24.3, T24.7, T25.3, T25.7, T29.3, T29.7, T30.3, T30.7, T31.0, T31.1, L58.9, T75.4, T95, L66, L90, L90.5, L91,</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M95.0 – M95.5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локальные термические, химические, электрические и лучевые глубокие ожоги III степени особых локализаций (голова, лицо, кисти, половые органы, область шеи и крупных суставов)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интенсивное поликомпонентное лечение в условиях специализированного структурного подразделения (ожогового центра), при необходимости включающее: экстракорпоральное воздействие на кровь с применением аппаратов ультрагемофильтрации и плазмафереза;</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круглосуточное мониторирование, в том числе с инвазивной оценкой гемодинамики и волемического статуса;</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местное медикаментозное лечение ожоговых ран с использованием современных перевязочных материалов;</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хирургическую и (или) химическую некрэктомию;</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кожную пластику для закрытия ран, в том числе с использованием микрохирургической техники; установку и удаление экспандеров; пластику сухожилий, связочного аппарата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послеожоговые рубцы и рубцовые деформации, которые нуждаются в проведении реконструктивно-пластических операций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медикаментозное и инфузионно-трансфузионное лечение в условиях специализированного структурного подразделения (ожогового центра), при необходимости включающее: иссечение рубцов и устранение рубцовых деформаций;</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кожную пластику, в том числе с использованием микрохирургической техники; установку и удаление экспандеров; пластику сухожилий, связочного аппарата</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Нейрохирургия</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11</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функционально значимых зон головного мозга</w:t>
            </w:r>
          </w:p>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C71.0, C71.1, C71.2, C71.3, C71.4, C79.3, D33.0, D43.0, C71.8, Q85.0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нейрофизиологического мониторинга функционально значимых зон головного мозга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интраоперационной флюоресцентной микроскопии и эндоскопии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стереотаксическое вмешательство с целью дренирования опухолевых кист и установки длительно существующих дренажных систем</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C71.5, C79.3, D33.0, D43.0, Q85.0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внутримозговые злокачественные (первичные и вторичные) и доброкачественные новообразования боковых и III желудочков мозга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сочетанным применением интраоперационной флюоресцентной микроскопии, эндоскопии или эндоскопической ассистенции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нейрофизиологического мониторинга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стереотаксическое вмешательство с целью дренирования опухолевых кист и установки длительно существующих дренажных систем</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C71.6, C71.7, C79.3, D33.1, D18.0, D43.1,</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Q85.0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нейрофизиологического мониторинга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интраоперационной флюоресцентной микроскопии и эндоскопии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нейрофизиологического мониторинга функционально значимых зон головного мозга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D18.0, Q28.3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кавернома (кавернозная ангиома) функционально значимых зон головного мозга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примением нейрофизиологического мониторинга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внутрижелудочковой локализации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C70.0, C79.3, D32.0, Q85, D42.0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нейрофизиологического мониторинга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интраоперационной флюоресцентной микроскопии и лазерной спектроскопии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одномоментным пластическим закрытием хирургического дефекта при помощи сложносоставных ауто- или аллотрансплантатов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эмболизация сосудов опухоли при помощи адгезивных материалов и (или) микроэмболов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C72.2, D33.3, Q85</w:t>
            </w:r>
          </w:p>
        </w:tc>
        <w:tc>
          <w:tcPr>
            <w:tcW w:w="1111"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нейрофизиологического мониторинга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удаление опухоли</w:t>
            </w:r>
          </w:p>
        </w:tc>
      </w:tr>
      <w:tr w:rsidR="0092772B" w:rsidRPr="0092772B" w:rsidTr="0092772B">
        <w:trPr>
          <w:trHeight w:val="276"/>
        </w:trPr>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747"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нейрофизиологического мониторинга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удаление опухоли, в том числе с одномоментным закрытием хирургического дефекта ауто- или аллотрансплантатом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стереотаксическое вмешательство с целью дренирования опухолевых кист и установки длительно существующих дренажных систем</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C75.3, D35.2 – D35.4, D44.3, D44.4, D44.5,</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Q04.6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747"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32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придаточных пазух носа, прорастающие в полость черепа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одномоментным пластическим закрытием хирургического дефекта при помощи сложносоставных ауто- или аллотрансплантатов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эмболизация сосудов опухоли при помощи адгезивных материалов и (или) макроэмболов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C41.0, C43.4, C44.4, C79.4, C79.5, C49.0, D16.4, D48.0, C90.2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одномоментным пластическим закрытием хирургического дефекта при помощи сложносоставных ауто- или аллотрансплантатов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ауто-или аллотрансплантатов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эмболизация сосудов опухоли при помощи адгезивных материалов и (или) микроэмболов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M85.0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фиброзная дисплазия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D10.6, D10.9, D21.0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доброкачественные новообразования носоглотки и мягких тканей головы, лица и шеи, прорастающие в основание черепа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одномоментным пластическим закрытием хирургического дефекта при помощи сложносоставных ауто- или аллотрансплантатов</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C41.2, C41.4, C70.1, C72.0, C72.1, C72.8, C79.4, C79.5, C90.0, C90.2, D48.0, D16.6, D16.8, D18.0, D32.1, D33.4, D33.7, D36.1, D43.4, Q06.8, M85.5,</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D42.1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нейрофизиологического мониторинга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применением систем, стабилизирующих позвоночник</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 одномоментным применением ауто- или аллотрансплантатов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удаление опухоли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Имплантация временных электродов для нейростимуляции спинного мозга и периферических нервов</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M43.1, M48.0, T91.1, Q76.4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спондилолистез (все уровни позвоночника). Спинальный стеноз (все уровни позвоночника)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декомпрессия спинного мозга, корешков и спинномозговых нервов с имплантацией различных стабилизирующих систем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двухуровневое проведение эпидуральных электродов с применением малоинвазивного инструментария под нейровизуализационным контролем</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M50, M51.0 – M51.3, M51.8, M51.9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поражения межпозвоночных дисков шейных и грудных отделов с миелопатией, радикуло- и нейропатией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межпозвонкового диска с имплантацией системы, стабилизирующей позвоночник, или протезирование межпозвонкового диска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межпозвонкового диска эндоскопическое</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двухуровневое проведение эпидуральных электродов с применением малоинвазивного инструментария под нейровизуализационным контролем</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Микрохирургическая васкулярная декомпрессия корешков черепных нервов</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G50 – G53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невралгии и нейропатии черепных нервов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интракраниальная микрохирургическая васкулярная декомпрессия черепных нервов, в том числе с эндоскопической ассистенцией</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12</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I60, I61, I62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микрохирургическое вмешательство с применением нейрофизиологического мониторинга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эндоваскулярное вмешательство с применением адгезивных клеевых композиций, микроэмболов, микроспиралей и стентов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пункционная аспирация внутримозговых и внутрижелудочковых гематом с использованием нейронавигации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I67.1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артериальная аневризма головного мозга вне стадии разрыва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микрохирургическое вмешательство с применением интраоперационного ультразвукового контроля кровотока в церебральных артериях</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эндоваскулярное вмешательство с применением адгезивных клеевых композиций, микроэмболов, микроспиралей и стентов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Q28.2, Q28.8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артериовенозная мальформация головного мозга и спинного мозга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микрохирургическое вмешательство с применением нейрофизиологического мониторинга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эндоваскулярное вмешательство с применением адгезивной клеевой композиции, микроэмболов и (или) микроспиралей (менее 5 койлов)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I67.8, I72.0, I77.0, I78.0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эндоваскулярное вмешательство с применением адгезивных клеевых композиций и микроэмболов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C83.9, C85.1, D10.6, D10.9, D18.0 - D18.1, D21.0, D35.5 – D35.7,</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D36.0, Q85.8, Q28.8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артериовенозные мальформации, ангиомы, гемангиомы, гемангиобластомы, ангиофибромы, параганглиомы и лимфомы головы, шеи и головного/спинного мозга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эндоваскулярное вмешательство с применением адгезивных клеевых композиций микроэмболов и (или) микроспиралей (менее 5 койлов)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эндоваскулярное вмешательство с прорывом гематоэнцефалического барьера для проведения интраартериальной химиотерапии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вмешательства с интраоперационным нейрофизиологическим мониторингом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вмешательства с интраоперационной реинфузией крови</w:t>
            </w:r>
          </w:p>
          <w:p w:rsidR="0092772B" w:rsidRPr="0092772B" w:rsidRDefault="0092772B" w:rsidP="0092772B">
            <w:pPr>
              <w:rPr>
                <w:lang w:eastAsia="ru-RU"/>
              </w:rPr>
            </w:pP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G20, G21, G24, G25.0, G25.2, G80, G95.0, G95.1, G95.8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болезнь Паркинсона и вторичный паркинсонизм, деформирующая мышечная дистония, детский церебральный паралич и эссенциальный тремор</w:t>
            </w:r>
          </w:p>
          <w:p w:rsidR="0092772B" w:rsidRPr="0092772B" w:rsidRDefault="0092772B" w:rsidP="0092772B">
            <w:pPr>
              <w:rPr>
                <w:lang w:eastAsia="ru-RU"/>
              </w:rPr>
            </w:pPr>
          </w:p>
          <w:p w:rsidR="0092772B" w:rsidRPr="0092772B" w:rsidRDefault="0092772B" w:rsidP="0092772B">
            <w:pPr>
              <w:rPr>
                <w:lang w:eastAsia="ru-RU"/>
              </w:rPr>
            </w:pPr>
          </w:p>
          <w:p w:rsidR="0092772B" w:rsidRPr="0092772B" w:rsidRDefault="0092772B" w:rsidP="0092772B">
            <w:pPr>
              <w:rPr>
                <w:lang w:eastAsia="ru-RU"/>
              </w:rPr>
            </w:pPr>
          </w:p>
          <w:p w:rsidR="0092772B" w:rsidRPr="0092772B" w:rsidRDefault="0092772B" w:rsidP="0092772B">
            <w:pPr>
              <w:rPr>
                <w:lang w:eastAsia="ru-RU"/>
              </w:rPr>
            </w:pPr>
          </w:p>
          <w:p w:rsidR="0092772B" w:rsidRPr="0092772B" w:rsidRDefault="0092772B" w:rsidP="0092772B">
            <w:pPr>
              <w:rPr>
                <w:lang w:eastAsia="ru-RU"/>
              </w:rPr>
            </w:pPr>
          </w:p>
          <w:p w:rsidR="0092772B" w:rsidRPr="0092772B" w:rsidRDefault="0092772B" w:rsidP="0092772B">
            <w:pPr>
              <w:rPr>
                <w:lang w:eastAsia="ru-RU"/>
              </w:rPr>
            </w:pPr>
          </w:p>
          <w:p w:rsidR="0092772B" w:rsidRPr="0092772B" w:rsidRDefault="0092772B" w:rsidP="0092772B">
            <w:pPr>
              <w:rPr>
                <w:lang w:eastAsia="ru-RU"/>
              </w:rPr>
            </w:pP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стереотаксическая деструкция подкорковых структур</w:t>
            </w:r>
          </w:p>
        </w:tc>
      </w:tr>
      <w:tr w:rsidR="0092772B" w:rsidRPr="0092772B" w:rsidTr="0092772B">
        <w:trPr>
          <w:trHeight w:val="4150"/>
        </w:trPr>
        <w:tc>
          <w:tcPr>
            <w:tcW w:w="326" w:type="pct"/>
            <w:vMerge/>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Borders>
              <w:bottom w:val="single" w:sz="4" w:space="0" w:color="auto"/>
            </w:tcBorders>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G09, G24, G35, G80, G81.1, G82.1, G82.4, G95.0, G95.1, G95.8, I69.0 – I69.8, M96,</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T90.5, T91.3</w:t>
            </w:r>
          </w:p>
        </w:tc>
        <w:tc>
          <w:tcPr>
            <w:tcW w:w="1111"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процедур</w:t>
            </w:r>
          </w:p>
        </w:tc>
        <w:tc>
          <w:tcPr>
            <w:tcW w:w="747"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двухуровневое проведение эпидуральных электродов с применением малоинвазивного инструментария под нейровизуализационным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селективная невротомия, селективная дорзальная ризотомия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стереотаксическая деструкция подкорковых структур</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G31.8, G40.1 – G40.4, Q04.3, Q04.8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симптоматическая эпилепсия (медикаментозно-резистентная)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селективное удаление и разрушение эпилептических очагов с использованием интраоперационного нейрофизиологического контроля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в том числе стереотаксическая, внутримозговых и эпидуральных электродов для проведения нейрофизиологического мониторинга</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13</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M84.8, M85.0, M85.5, Q01, Q67.2 – Q67.3, Q75.0 – Q75.2, Q75.8, Q87.0, S02.1 – S02.2, S02.7 – S02.9, T90.2,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T88.8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вмешательства на периферических нервах и сплетениях с</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G54.0 – G54.4, G54.6, G54.8 – G54.9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поражения плечевого сплетения и шейных корешков, синдром фантома конечности с болью, невропатией или радикулопатией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невролиз и трансплантация нерва под интраоперационным нейрофизиологическим и эндоскопическим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двухуровневое проведение эпидуральных электродов с применением малоинвазивного инструментария под нейровизуализационным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стереотаксическая деструкция подкорковых структур</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G56, G57, T14.4,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вмешательства под интраоперационным нейрофизиологическим и эндоскопическим контролем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C47, D36.1, D48.2, D48.7</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и доброкачественные опухоли периферических нервов и сплетений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G91, G93.0, Q03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врожденная или приобретенная гидроцефалия окклюзионного характера. Приобретенные церебральные кисты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вентрикулостомия дна III желудочка мозга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фенестрация стенок кист</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кистовентрикулоциестерностомия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стереотаксическая установка внутрижелудочковых стентов</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14</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 резистентных болевых синдромах различного генеза</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C31, C41, C71.0 – C71.7, C72, C75.3, C79.3 – C79.5, D10.6, D16.4, D16.6, D16.8, D21, D32, D33, D35, G50.0, Q28.2, Q85.0,</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I67.8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 резистентные болевые синдромы различного генеза</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лучевое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стереотаксически ориентированное лучевое лечение тригеминальной невралгии и болевых синдромов</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15</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Микрохирургические, эндоваскулярные и стереотаксические вмешательства с применением неадгезивной клеевой композиции,</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I60, I61, I62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ресурсоемкое комбинированное микрохирургическое и эндоваскулярное вмешательство</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I67.1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артериальная аневризма головного мозга вне стадии разрыва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ресурсоемкое комбинированное микрохирургическое и эндоваскулярное вмешательство</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Q28.2, Q28.8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артериовенозная мальформация головного и спинного мозга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ресурсоемкое эндоваскулярное вмешательство с применением адгезивной и неадгезивной клеевой композиции, микроспиралей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I67.8, I72.0, I77.0, I78.0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ресурсоемкое эндоваскулярное вмешательство с применением адгезивной и неадгезивной клеевой композиции, микроспиралей, стентов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D18.0 - D18.1, D21.0, D36.0, D35.6, I67.8,</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Q28.8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I66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эндоваскулярная ангиопластика и стентирование</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16</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G20, G21, G24, G25.0, G25.2, G80, G95.0, G95.1, G95.8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болезнь Паркинсона и вторичный паркинсонизм, деформирующая мышечная дистония, детский церебральный паралич и эссенциальный тремор</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E75.2, G09, G24, G35 – G37, G80, G81.1, G82.1, G82.4, G95.0 – G95.1, G95.8, I69.0 - I69.8, M53.3, M54, M96,</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T88.8, T90.5, T91.3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помпы для хронического интратекального введения лекарственных препаратов в спинномозговую жидкость и ее замена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G31.8, G40.1 – G40.4, Q04.3, Q04.8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симптоматическая эпилепсия (резистентная к лечению лекарственными преператами)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M50, M51.0 – M51.3, M51.8 – M51.9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поражения межпозвоночных дисков шейных и грудных отделов с миелопатией, радикуло- и нейропатией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G50 – G53, G54.0 – G54.4, G54.6, G54.8 – G54.9, G56, G57, T14.4, T91,</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T92, T93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поражения плечевого сплетения и шейных корешков, синдром фантома конечности с болью, невропатией или радикулопатией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эпидуральных и периферических электродов и постоянных нейростимуляторов на постоянных источниках тока и их замена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G56, G57, T14.4, T91, T92, T93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эпидуральных и периферических электродов и постоянных нейростимуляторов на постоянных источниках тока и их замена</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Онкология</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17</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C00, C01, C02, C04 – 06, C09.0, C09.1, C09.8, C09.9, C10.0, C10.1, C10.2, C10.3, C10.4, C11.0, C11.1, C11.2, C11.3, C11.8, C11.9, C12, C12.9, C13.0, C13.1, C13.2, C13.8, C13.9, C14.0, C14.1, C14.2, C15.0, C30.0, C31.0, C31.1, C31.2, C31.3, C31.8, C31.9, C32, C43, C44, C69, C73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головы и шеи I - III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полости носа видеоэндоскопическое</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тиреоидэктомия видеоэндоскопическая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микроэндоларингеальная резекция гортани с использованием эндовидеотехники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микроэндоларингеальная резекция видеоэндоскопическая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тиреоидэктомия видеоассистированная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нервосберегающая шейная лимфаденэктомия видеоассистированная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лимфатических узлов и клетчатки переднего верхнего средостения видеоассистированное</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придаточных пазух носа видеоассистированное</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верхней челюсти видеоассистированная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эндоларингеальная резекция видеоэндоскопическая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селективная и суперселективная инфузия в глазную артерию химиопрепарата как вид органосохраняющего лечения ретинобластомы у детей</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C15, C16, C17, C18, C19, C20, C21</w:t>
            </w:r>
          </w:p>
        </w:tc>
        <w:tc>
          <w:tcPr>
            <w:tcW w:w="1111"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локализованные и местнораспространенные формы злокачественных новообразований пищевода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электрохирургическое удаление опухоли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видеоассистированная одномоментная резекция и пластика пищевода с лимфаденэктомией 2S, 2F, 3F</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начальные и локализованные формы злокачественных новообразований желудка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парциальная резекция желудка, в том числе с исследованием сторожевых лимфатических узлов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дистальная субтотальная резекция желудка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C17</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локализованные и местнораспространенные формы злокачественных новообразований двенадцатиперстной и тонкой кишки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резекция тонкой кишки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панкреато-дуоденальная резекция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C18.1, C18.2, C18.3, C18.4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локализованные формы рака правой половины ободочной кишки. Карциноидные опухоли червеобразного отростка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лапароскопически ассистированная правосторонняя гемиколэктомия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лапароскопически ассистированная правосторонняя гемиколэктомия с расширенной лимфаденэктомией</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C18.5, C18.6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локализованные формы рака левой половины ободочной кишки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лапароскопически ассистированная левосторонняя гемиколэктомия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лапароскопически ассистированная левосторонняя гемиколэктомия с расширенной лимфаденэктомией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C18.7, C19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локализованные формы рака сигмовидной кишки и ректосигмоидного отдела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лапароскопически ассистированная резекция сигмовидной кишки</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лапароскопически ассистированная резекция сигмовидной кишки с расширенной лимфаденэктомией</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нервосберегающая лапароскопически ассистированная резекция сигмовидной кишки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C20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ранние формы рака прямой кишки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трансанальная эндоскопическая микрохирургия (ТЕМ)</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локализованные формы рака прямой кишки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лапароскопически ассистированная резекция прямой кишки</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лапароскопически ассистированная резекция прямой кишки с расширенной лимфаденэктомией</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лапароскопически ассистированная резекция прямой кишки с формированием тазового толстокишечного резервуара</w:t>
            </w:r>
          </w:p>
          <w:p w:rsidR="0092772B" w:rsidRPr="0092772B" w:rsidRDefault="0092772B" w:rsidP="0092772B">
            <w:pPr>
              <w:widowControl w:val="0"/>
              <w:autoSpaceDE w:val="0"/>
              <w:autoSpaceDN w:val="0"/>
              <w:adjustRightInd w:val="0"/>
              <w:ind w:firstLine="0"/>
              <w:rPr>
                <w:rFonts w:cs="Times New Roman"/>
                <w:sz w:val="16"/>
                <w:szCs w:val="16"/>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нервосберегающая лапароскопически ассистированная резекция прямой кишки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C22, C78.7, C24.0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первичный и метастатический рак печени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видеоэндоскопическая сегментэк-томия, атипичная резекция печени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нерезектабельные злокачественные новообразования печени и внутрипеченочных желчных протоков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внутрипротоковая фотодинамическая терапия под рентгеноскопическим контролем</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общего желчного протока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общего желчного протока в пределах слизистого слоя T1</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желчных протоков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C33, C34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немелкоклеточный ранний центральный рак легкого (Tis- T1NoMo)</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электрохирургическое удаление опухоли бронхов</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фотодинамическая терапия опухоли бронхов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 бронхов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реканализация и эндопротезирование бронха как этап комбинированного лечения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C33, C34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ранний рак трахеи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 трахеи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электрохирургическое удаление опухоли трахеи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стенозирующий рак трахеи. Стенозирующий центральный рак легкого (T2-4NxMx)</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 трахеи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реканализация и эндопротезирование трахеи как этап комбинированного лечения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комбинированная операция: электрорезекция, аргоноплазменная коагуляция и фотодинамическая терапия опухоли бронхов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ранние формы злокачественных опухолей легкого I – II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видеоторакоскопическая лобэктомия, билобэктомия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C37, C38.1, C38.2, C38.3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опухоль вилочковой железы I – II стадии. Опухоль переднего, заднего средостения (начальные формы). Метастатическое поражение средостения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видеоэндоскопическое удаление опухоли средостения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видеоэндоскопическое удаление опухоли средостения с медиастинальной лимфаденэктомией</w:t>
            </w:r>
          </w:p>
        </w:tc>
      </w:tr>
      <w:tr w:rsidR="0092772B" w:rsidRPr="0092772B" w:rsidTr="0092772B">
        <w:trPr>
          <w:trHeight w:val="1972"/>
        </w:trPr>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C48.0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неорганные злокачественные новообразования забрюшинного пространства (первичные и рецидивные)</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видеоэндоскопическое удаление опухоли забрюшинного пространства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видеоэндоскопическое удаление опухоли забрюшинного пространства с паракавальной, парааортальной, забрюшинной лимфаденэктомией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C50.2, C50.3, C50.9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молочной железы IIa, IIb, IIIa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радикальная мастэктомия по Маддену, Пейти – Дайсену, Холстеду – Майеру или радикальная резекция с видеоассистированной парастернальной лимфаденэктомией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шейки матки I – III стадии. Местнораспространенные формы рака шейки матки, осложненные кровотечением</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видеоэндоскопическая расширенная экстирпация матки с придатками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видеоэндоскопическая расширенная экстирпация матки с транспозицией яичников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эндометрия in situ – II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видеоэндоскопическая экстирпация матки с придатками и тазовой лимфаденэктомией</w:t>
            </w:r>
          </w:p>
          <w:p w:rsidR="0092772B" w:rsidRPr="0092772B" w:rsidRDefault="0092772B" w:rsidP="0092772B"/>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матки расширенная видеоэндоскопическая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местнораспространенные формы рака тела матки, осложненные кровотечением</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селективная эмболизация/химиоэмболизация маточных артерий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яичников I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экстирпация матки с придатками, субтотальная резекция большого сальника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локализованный рак предстательной железы I стадии (T1a-T2cNxMo)</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простатэктомия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почки I – III стадии, нефробластома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резекция почки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локализованный рак почки I – IV стадии, нефробластома, в том числе двусторонняя (T1a-T2NxMo-M1)</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нефрадреналэктомия, парааортальная лимфаденэктомия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C66, C65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мочеточника, почечной лоханки I – II стадии (T1a-T2NxMo)</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нефруретероэктомия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C67</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локализованный рак, саркома мочевого пузыря I – II стадии (T1-T2bNxMo)</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резекция мочевого пузыря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цистэктомия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цистпростатвезикулэктомия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мочевого пузыря I стадии (T1NxMo)</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трансуретральная резекция мочевого пузыря с внутрипузырной химиотерапией, фотодинамической диагностикой и терапией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надпочечника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адреналэктомия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C38.4, C38.8, C45.0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опухоль плевры. Распространенное поражение плевры. Мезотелиома плевры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видеоторакоскопическое удаление опухоли плевры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видеоторакоскопическая плеврэктомия</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18</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C00.0, C00.1, C00.2, C00.3, C00.4, C00.5, C00.6, C00.8, C00.9,</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C01.0, C01.9, C02, C03.1, C03.9, C04.0, C04.1, C04.8, C04.9,</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C05, C06.0, C06.1, C06.2, C06.8, C06.9, C07.0, C07.9, C08.0, C08.1, C08.8, C08.9, C09.0, C09.1, C09.8, C09.9, C10.0, C10.1, C10.2, C10.3, C10.4, C10.8, C10.9, C11.0, C11.1, C11.2, C11.3,</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C11.8, C11.9, C12.0, C12.9, C13.0, C13.1, C13.2, C13.8, C13.9, C14.0, C14.1, C14.2, C14.8, C15.0, C30.0, С30.1, C31.0, C31.1, C31.2, C31.3, C31.8, C31.9, C32.0, C32.1, C32.2, C32.3, C32.8, C32.9, C33.0, C43.0 – C43.9, C44.0 – C44.9, C49.0, C69, C73.0, C73.1, C73.2, C73.3,</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C73.8, C73.9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опухоли головы и шеи, первичные и рецидивные, метастатические опухоли центральной нервной системы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поднакостничная экзентерация орбиты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поднакостничная экзентерация орбиты с сохранением век</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орбитосинуальная экзентерация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орбиты темпоральным доступом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орбиты транзигоматозным доступом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транскраниальная верхняя орбитотомия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орбитотомия с ревизией носовых пазух</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органосохраняющее удаление опухоли орбиты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стенок глазницы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верхнего неба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глосэктомия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ротоглотки комбинированная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фарингэктомия комбинированная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иссечение новообразования мягких тканей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верхней или нижней челюсти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губы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черепно-лицевого комплекса с реконструктивно- 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паротидэктомия радикальная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твердого неба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глотки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ларингофарингэктомия с реконструкцией перемещенным лоскутом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ротоглотки комбинированная с реконструктивно-пластическим компонентом</w:t>
            </w:r>
          </w:p>
          <w:p w:rsidR="0092772B" w:rsidRPr="0092772B" w:rsidRDefault="0092772B" w:rsidP="0092772B"/>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дна полости рта комбинированная с микрохирургической 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ларингофарингоэзофагэктомия с реконструкцией висцеральными лоскутами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твердого неба с микрохирургической 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гортани с реконструкцией посредством имплантата или биоинженерной реконструкцией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ларингофарингэктомия с биоинженерной реконструкцией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ларингофарингэктомия с микрососудистой реконструкцией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нижней челюсти с микрохирургической 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ротоглотки комбинированная с микрохирургической реконструкцией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тиреоидэктомия с микрохирургической 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верхней челюсти с микрохирургической 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лимфаденэктомия шейная расширенная с ангиопластикой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черепно-глазнично-лицевого комплекса с микрохирургической 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иссечение новообразования мягких тканей с микрохирургической 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черепно-лицевого комплекса с микрохирургической 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внеорганной опухоли с комбинированной резекцией соседних органов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внеорганной опухоли с ангиопластикой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внеорганной опухоли с пластикой нервов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грушевидного синуса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фарингэктомия комбинированная с микрососудистой реконструкцией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глотки с микрососудистой реконструкцией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трахеи биоинженерным лоскутом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и пластика трахеостомы и фарингостомы с отсроченным трахеопищеводным шунтированием и голосовым 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ларингэктомия с пластическим оформлением трахеостомы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отсроченная микрохирургическая пластика (все виды)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ротоглотки комбинированная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головного мозга с краниоорбитофациальным ростом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головы и шеи с интракраниальным ростом</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начальные, локализованные и местнораспространенные формы злокачественных новообразований пищевода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отсроченная пластика пищевода желудочным стеблем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отсроченная пластика пищевода сегментом толстой кишки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отсроченная пластика пищевода сегментом тонкой кишки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отсроченная пластика пищевода с микрохирургической реваскуляризацией трансплантата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C17</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местнораспространенные и диссеминированные формы злокачественных новообразований двенадцатиперстной и тонкой кишки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панкреатодуоденальная резекция с интраоперационной фотодинамической терапией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циторедуктивная резекция тонкой кишки с интраоперационной фотодинамической терапией или внутрибрюшной гипертермической химиотерапией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левосторонняя гемиколэктомия с резекцией печени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левосторонняя гемиколэктомия с резекцией легкого</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сигмовидной кишки с резекцией печени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сигмовидной кишки с резекцией легкого</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тотальная экзентерация малого таза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задняя экзентерация малого таза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расширенная, комбинированная брюшно-анальная резекция прямой кишки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прямой кишки с резекцией легкого</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расширенно-комбинированная брюшно-промежностная экстирпация прямой кишки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брюшно-промежностная экстирпация прямой кишки с формированием неосфинктера и толстокишечного резервуара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r>
      <w:tr w:rsidR="0092772B" w:rsidRPr="0092772B" w:rsidTr="0092772B">
        <w:trPr>
          <w:trHeight w:val="286"/>
        </w:trPr>
        <w:tc>
          <w:tcPr>
            <w:tcW w:w="326" w:type="pct"/>
            <w:vMerge/>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vMerge/>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747"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329" w:type="pct"/>
            <w:vMerge/>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C20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локализованные опухоли средне- и нижнеампулярного отдела прямой кишки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C22, C23, C24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местнораспространенные первичные и метастатические опухоли печени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анатомическая резекция печени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правосторонняя гемигепатэктомия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левосторонняя гемигепатэктомия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медианная резекция печени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двухэтапная резекция печени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C25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резектабельные опухоли поджелудочной железы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панкреатодуоденальная резекция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пилоруссберегающая панкреатодуоденальная резекция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срединная резекция поджелудочной железы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тотальная дуоденопанкреатэктомия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расширенно-комбинированная панкреатодуоденальная резекция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расширенно-комбинированная пилоруссберегающая панкреато-дуоденальная резекция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расширенно-комбинированная срединная резекция поджелудочной железы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расширенно-комбинированная тотальная дуоденопанкреатэктомия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расширенно-комбинированная дистальная гемипанкреатэктомия</w:t>
            </w:r>
          </w:p>
          <w:p w:rsidR="0092772B" w:rsidRPr="0092772B" w:rsidRDefault="0092772B" w:rsidP="0092772B">
            <w:pPr>
              <w:rPr>
                <w:lang w:eastAsia="ru-RU"/>
              </w:rPr>
            </w:pP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опухоль трахеи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расширенная, комбинированная циркулярная резекция трахеи с формированием межтрахеального или трахеогортанного анастомозов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расширенная, комбинированная циркулярная резекция трахеи с формированием концевой трахеостомы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трахеи (ауто-, аллопластика, использование свободных микрохирургических, перемещенных и биоинженерных лоскутов)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опухоли легкого I – III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изолированная (циркулярная) резекция бронха (формирование межбронхиального анастомоза)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комбинированная пневмонэктомия с циркулярной резекцией бифуркации трахеи (формирование трахео-бронхиального анастомоза)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расширенные лоб-, билобэктомии, пневмонэктомия, включая билатеральную медиастинальную лимфаденэктомию</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лоб-, билоб-, пневмонэктомия с медиастинальной лимфаденэктомией и интраоперационной фотодинамической терапией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C37, C08.1, C38.2, C38.3, C78.1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средостения с интраоперационной фотодинамической терапией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C38.4, C38.8, C45, C78.2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опухоль плевры. Распространенное поражение плевры. Мезотелиома плевры. Метастатическое поражение плевры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плевропневмонэктомия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тотальная плеврэктомия с гемиперикардэктомией, резекцией диафрагмы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тотальная плеврэктомия или плевропневмонэктомия с интраоперационной фотодинамической терапией, гипертермической хемоперфузией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C39.8, C41.3, C49.3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опухоли грудной стенки (мягких тканей, ребер, грудины, ключицы)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грудной стенки с экзартикуляцией ребер, ключицы и пластикой дефекта грудной стенки местными тканями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C40.0, C40.1, C40.2, C40.3, C40.8, C40.9, C41.2, C41.3, C41.4, C41.8, C41.9, C79.5, C43.5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кости с микрохирургической реконструкцией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грудной стенки с микрохирургической реконструкцией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злокачественного новообразования кости с микрохирургической реконструкцией нерва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стабилизирующие операции на позвоночнике передним доступом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кости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лопатки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ребра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лопатки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ключицы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костей таза комбинированная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ампутация межподвздошно-брюшная с 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позвонка с эндопротезированием и фиксацией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лонной и седалищной костей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костей верхнего плечевого пояса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костей верхнего плечевого пояса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костей таза комбинированная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злокачественного новообразования кости с протезированием артерии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местнораспространенные формы первичных и метастатических злокачественных опухолей длинных трубчатых костей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изолированная гипертермическая регионарная химиоперфузия конечностей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C43, C43.5, C43.6, C43.7, C43.8, C43.9, C44, C44.5, C44.6,</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C44.7, C44.8, C44.9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кожи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широкое иссечение меланомы кожи с пластикой дефекта кожно-мышечным лоскутом на сосудистой ножке</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широкое иссечение опухоли кожи с реконструктивно-пластическим компонентом комбинированное (местные ткани и эспандер)</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местнораспространенные формы первичных и метастатических меланом кожи конечностей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изолированная гипертермическая регионарная химиоперфузия конечностей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местнораспространенные и диссеминированные формы первичных и рецидивных неорганных опухолей забрюшинного пространства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первичных и рецидивных неорганных забрюшинных опухолей с ангиопластикой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первичных и рецидивных неорганных забрюшинных опухолей с реконструктивно-пластическим компонентом</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местнораспространенные формы первичных и метастатических опухолей брюшной стенки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первичных, рецидивных и метастатических опухолей брюшной стенки с реконструктивно-пластическим компонентом</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C49.1, C49.2, C49.3, C49.5, C49.6, C47.1, C47.2, C47.3, C47.5,</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C43.5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иссечение новообразования мягких тканей с микрохирургической пластикой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местнораспространенные формы первичных и метастатических сарком мягких тканей конечностей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изолированная гипертермическая регионарная химиоперфузия конечностей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C50, C50.1, C50.2, C50.3, C50.4, C50.5,</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C50.6, C50.8, C50.9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молочной железы 0 – IV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радикальная мастэктомия по Маддену, Пейти – Дайсену, Холстеду – Майеру с пластикой подмышечно-подключично-подлопаточной области композитным мышечным трансплантатом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радикальная мастэктомия по Маддену, Пейти – Дайсену, Холстеду – Майеру с перевязкой лимфатических сосудов подмышечно-подключично- подлопаточной области с использованием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микрохирургической техники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радикальная мастэктомия по Маддену, Пейти – Дайсену, Холстеду – Майеру с пластикой кожно-мышечным лоскутом прямой мышцы живота и использованием микрохирургической техники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подкожная радикальная мастэктомия с одномоментной пластикой эндопротезом и сетчатым имплантатом</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r>
      <w:tr w:rsidR="0092772B" w:rsidRPr="0092772B" w:rsidTr="0092772B">
        <w:trPr>
          <w:trHeight w:val="276"/>
        </w:trPr>
        <w:tc>
          <w:tcPr>
            <w:tcW w:w="326" w:type="pct"/>
            <w:vMerge/>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Borders>
              <w:bottom w:val="single" w:sz="4" w:space="0" w:color="auto"/>
            </w:tcBorders>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p>
        </w:tc>
        <w:tc>
          <w:tcPr>
            <w:tcW w:w="1111"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747"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329" w:type="pct"/>
            <w:vMerge/>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вульвы I – III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расширенная вульвэктомия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вульвэктомия с двухсторонней расширенной подвздошно-паховой лимфаденэктомией и интраоперационной фотодинамической терапией</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вульвэктомия с определением сторожевых лимфоузлов и расширенной лимфаденэктомией</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вульвэктомия с двухсторонней подвздошно-паховой</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лимфаденэктомией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влагалища II – III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влагалища с реконструктивно-пластическим компонентом</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опухоли влагалища с резекцией смежных органов, пахово-бедренной лимфаденэктомией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шейки матки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радикальная абдоминальная трахелэктомия</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радикальная влагалищная трахелэктомия с видеоэндоскопической тазовой лимфаденэктомией</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расширенная экстирпация матки с парааортальной лимфаденэктомией, резекцией смежных органов</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нервосберегающая расширенная экстирпация матки с придатками и тазовой лимфаденэктомией</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нервосберегающая расширенная экстирпация матки с транспозицией яичников и тазовой лимфаденэктомией</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расширенная экстирпация матки с придатками или с транспозицией яичников после предоперационной лучевой терапии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тела матки (местнораспространенные формы). Злокачественные новообразования эндометрия IA – III стадии с осложненным соматическим статусом (тяжелая степень ожирения, тяжелая степень сахарного диабета и т.д.)</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расширенная экстирпация матки с парааортальной лимфаденэктомией и субтотальной резекцией большого сальника</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нервосберегающая экстирпация матки с придатками, с верхней третью влагалища и тазовой лимфаденкэтомией</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матки с транспозицией яичников и тазовой лимфаденэктомией</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матки с придатками, верхней третью влагалища, тазовой лимфаденэктомией и интраоперационной лучевой терапией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яичников I – IV стадии. Рецидивы злокачественных новообразований яичников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C53, C54, C56, C57.8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рецидивы злокачественных новообразований тела матки, шейки матки и яичников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тазовые эвисцерации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полового члена I – IV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полового члена с пластикой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предстательной железы II стадии (T1c-2bN0M0), уровень ПСА менее 10 нг/мл, сумма баллов по Глисону менее 7</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предстательной железы II стадии, T1b-T2cNxMo</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предстательной железы</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II – III стадии (T1c-2bN0M0) с высоким риском регионарного метастазирования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локализованный рак предстательной железы I – II стадии, T1-2cN0M0</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радикальная простатэктомия промежностным доступом</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единственной почки с инвазией в лоханку почки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почечной лоханки с пиелопластикой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почки III – IV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радикальная нефрэктомия с расширенной забрюшинной лимфаденэктомией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радикальная нефрэктомия с резекцией соседних органов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почки I – III стадии T1a-T3aNxMo</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рецидивной опухоли почки с расширенной лимфаденэктомией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рецидивной опухоли почки с резекцией соседних органов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C67</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мочевого пузыря I – IV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цистпростатвезикулэктомия с пластикой мочевого резервуара сегментом тонкой кишки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передняя экзентерация таза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надпочечника I – III стадии (T1a-T3aNxMo)</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лапароскопическое удаление рецидивной опухоли надпочечника с расширенной лимфаденэктомией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рецидивной опухоли надпочечника с резекцией соседних органов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надпочечника III – IV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лапароскопическая расширенная адреналэктомия или адреналэктомия с резекцией соседних органов</w:t>
            </w:r>
          </w:p>
        </w:tc>
      </w:tr>
      <w:tr w:rsidR="0092772B" w:rsidRPr="0092772B" w:rsidTr="0092772B">
        <w:trPr>
          <w:trHeight w:val="1666"/>
        </w:trPr>
        <w:tc>
          <w:tcPr>
            <w:tcW w:w="326" w:type="pct"/>
            <w:vMerge w:val="restart"/>
            <w:tcBorders>
              <w:bottom w:val="single" w:sz="4" w:space="0" w:color="auto"/>
            </w:tcBorders>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19</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злокачественных</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новообразований,</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сочетающее обширные</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хирургические</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вмешательства и</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лекарственное противоопухолевое лечение, требующее интенсивной поддерживающей и коррегирующей терапии</w:t>
            </w:r>
          </w:p>
        </w:tc>
        <w:tc>
          <w:tcPr>
            <w:tcW w:w="464" w:type="pct"/>
            <w:tcBorders>
              <w:bottom w:val="single" w:sz="4" w:space="0" w:color="auto"/>
            </w:tcBorders>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C00, C01, C02, C03, C04, C05.0, C05, C06, C07, C08, C09, C10, C11, C12, C13, C14, C15.0, C30, C31, C32, C33, C43, C44, C49.0, C69, C73</w:t>
            </w:r>
          </w:p>
        </w:tc>
        <w:tc>
          <w:tcPr>
            <w:tcW w:w="1111"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головы и шеи T3-4, рецидив</w:t>
            </w:r>
          </w:p>
        </w:tc>
        <w:tc>
          <w:tcPr>
            <w:tcW w:w="747"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внутриартериальная или системная предоперационная полихимиотерапия с последующей операцией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местнораспространенный рак желудка (T2N2M0, T3N1M0, T4N0M0, T3N2M0, T4N1-3M0-1) после операций в объеме R0</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с последующим курсом химиотерапии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C18, C19, C20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местнораспространенный колоректальный рак T1-2N1M0, T3-4N1M0, T1-4N2M0</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с последующим курсом химиотерапии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метастатический колоректальный рак, предполагающий использование на одном из этапов лечения хирургического метода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местнораспространенный рак легкого T3N1M0, T1-3N2M0, T4N0-2M0, T1-4N3M0</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C40, C41.2, C41.3, C41.4, C41.8, C41.9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первичные злокачественные новообразования костей и суставных хрящей туловища и конечностей IIb -IVa,b стадии. Первичные злокачественные новообразования мягких тканей туловища и конечностей IIa-b, III, IV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внутриартериальная химиотерапия с последующим хирургическим вмешательством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местнораспространенные и метастатические формы первичных и рецидивных неорганных опухолей забрюшинного пространства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местнораспространенные формы опухолей брюшной стенки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первичный рак молочной железы T1-3N0-1M0</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первичный рак молочной железы T1N2-3M0; T2-3N1-3M0</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метастатический и рецидивный рак молочной железы, предполагающий использование на одном из этапов лечения хирургического метода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местнораспространенные формы рака шейки матки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эндометрия II – III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послеоперационная химиотерапия с проведением хирургического вмешательства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яичников I – IV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рецидивы рака яичников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местнораспространенный, метастатический и рецидивный рак яичка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яичка I – III стадии, T1-4N1-3M0-1</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почки IV стадии, T3b-3c4,N0-1M1</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послеоперационная лекарственная терапия с проведением хирургического вмешательства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C65, C66, C67</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местнораспространенный уротелиальный рак T3-4N0M0 при планировании органосохраняющей операции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местнораспространенный уротелиальный рак T1-4N1-3M0</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C00, C01, C02, C03, C04, C05, C09, C10, C11, C30, C31, C41.0, C41.1, C49.0, C69.2,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C69.4, C69.6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опухоли центральной нервной системы у детей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C22, C34, C38, C48.0, C52, C53.9, C56, C61,</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C62, C64, C67.8, C74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C40, C41, C49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предоперационная или послеоперационная химиотерапия с проведением хирургического вмешательства в течение одной госпитализации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20</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 xml:space="preserve">C81 – C90, C91.1 – </w:t>
            </w:r>
            <w:r w:rsidRPr="0092772B">
              <w:rPr>
                <w:rFonts w:cs="Times New Roman"/>
                <w:sz w:val="24"/>
                <w:szCs w:val="24"/>
                <w:lang w:val="en-US" w:eastAsia="ru-RU"/>
              </w:rPr>
              <w:t>C</w:t>
            </w:r>
            <w:r w:rsidRPr="0092772B">
              <w:rPr>
                <w:rFonts w:cs="Times New Roman"/>
                <w:sz w:val="24"/>
                <w:szCs w:val="24"/>
                <w:lang w:eastAsia="ru-RU"/>
              </w:rPr>
              <w:t>91.9, C92.1, C93.1, C94.1,</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C95.1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с использованием таргетных лекарственных препаратов, факторов роста, биопрепаратов, поддержкой стволовыми клетками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21</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Дистанционная, внутритканевая, внутриполостная, стереотаксическая, радионуклидная лучевая терапия в радиотерапевтических отделениях 3-го уровня оснащенности, высокоинтенсивная фокусированная ультразвуковая терапия при злокачественных новообразованиях</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C00 – C14, C30, C31,</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C32, C77.0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головы и шеи (T1-4N любая M0), локализованные и местнораспространенные формы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интраоперационная лучевая терапия, 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планирование. Фиксирующие устройства. Плоскостная и (или) объемная визуализация мишени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пищевода (T1-4N любая M0), локализованные и местнораспространенные формы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Интраоперационная лучевая терапия,</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внутриполостная лучевая терапия. Рентгенологический контроль установки эндостата. 3D – 4D планирование</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32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желудка (T2b-4aN0-3M0), локализованные и местнораспространенные формы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C17, C77.2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тонкого кишечника, локализованные и местнораспространенные формы с метастазами во внутрибрюшные лимфатические узлы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IMRT, IGRT, ViMAT, стереотаксическая фиксация.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C18, C19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ободочной кишки и ректосигмоидного угла (T2b-4aN0-3M0), локализованные и местнораспространенные формы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C20, C77.5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прямой кишки (T1-4N любая M0), локализованные и местнораспространенные формы с метастазами во внутритазовые лимфатические узлы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p w:rsidR="0092772B" w:rsidRPr="0092772B" w:rsidRDefault="0092772B" w:rsidP="0092772B"/>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внутриполостная лучевая терапия. Рентгенологический контроль установки эндостата. 3D – 4D планирование</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C21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анального канала (T1-3N любая M0), локализованные и местнораспространенные формы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внутриполостная, внутритканевая, апликационная лучевая терапия. Рентгенологический контроль установки эндостата. 3D – 4D планирование</w:t>
            </w:r>
          </w:p>
        </w:tc>
      </w:tr>
      <w:tr w:rsidR="0092772B" w:rsidRPr="0092772B" w:rsidTr="0092772B">
        <w:trPr>
          <w:trHeight w:val="276"/>
        </w:trPr>
        <w:tc>
          <w:tcPr>
            <w:tcW w:w="326" w:type="pct"/>
            <w:vMerge/>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Borders>
              <w:bottom w:val="single" w:sz="4" w:space="0" w:color="auto"/>
            </w:tcBorders>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p>
        </w:tc>
        <w:tc>
          <w:tcPr>
            <w:tcW w:w="1111"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747"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329" w:type="pct"/>
            <w:vMerge/>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C22, C23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печени и желчного пузыря (T1-4N любая M0), локализованные и местнораспространенные формы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C24, C25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других частей желчных путей и поджелудочной железы (T1-4NxM0), локализованные и местнораспространенные формы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C33, C34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трахеи, бронхов и легкого (T1-3N0-3M0), локализованные и местнораспространенные формы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внутриполостная лучевая терапия. Рентгеновский контроль установки эндостата. 3D – 4D планирование</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внутриполостная лучевая терапия. Рентгеновский контроль установки эндостата. 3D – 4D планирование</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C37, C39, C77.1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плевры и средостения (T1-3N0-3M0), локализованные и местнораспространенные формы с метастазами во внутригрудные лимфатические узлы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C40, C41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костей и суставных хрящей (T любая N любая M0), локализованные и местнораспространенные формы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кожи (T1-4N0M0), локализованные и местнораспространенные формы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аппликационная лучевая терапия с изготовлением и применением индивидуальных аппликаторов. 3D – 4D планирование</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C48, C49, C50, C67, C74, C73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мягких тканей (T любая N любая M0), локализованные и местнораспространенные формы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внутритканевая интраоперационная лучевая терапия. Рентгенологический контроль установки эндостата. 3D – 4D планирование</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молочной железы, мочевого пузыря и надпочечника, рак щитовидной железы (T1-3N0M0), локализованные и местнораспространенные формы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вульвы интраэпителиальный, микроинвазивный, местнораспространенный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дистанционная конформная лучевая терапия. Радиомодификация. Компьютерная томография и (или) матнитно-резонансная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w:t>
            </w:r>
          </w:p>
        </w:tc>
      </w:tr>
      <w:tr w:rsidR="0092772B" w:rsidRPr="0092772B" w:rsidTr="0092772B">
        <w:trPr>
          <w:trHeight w:val="278"/>
        </w:trPr>
        <w:tc>
          <w:tcPr>
            <w:tcW w:w="326" w:type="pct"/>
            <w:vMerge/>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Borders>
              <w:bottom w:val="single" w:sz="4" w:space="0" w:color="auto"/>
            </w:tcBorders>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C52</w:t>
            </w:r>
          </w:p>
        </w:tc>
        <w:tc>
          <w:tcPr>
            <w:tcW w:w="1111"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влагалища интраэпителиальный, микроинвазивный, местнораспространенный</w:t>
            </w:r>
          </w:p>
        </w:tc>
        <w:tc>
          <w:tcPr>
            <w:tcW w:w="747"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внутриполостная, аппликационная,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шейки матки T1-3N0-1M0-1 (M1-метастазы в парааортальные или паховые лимфоузлы), интраэпителиальный и микроинвазивный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тела матки локализованный и местнораспространенный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дистанционная конформная лучевая терапия, в том числе IMRT, IGRT, ViMAT. Радиомодификация.</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дистанционная конформная лучевая терапия, в том числе IMRT, IGRT, ViMAT. Радиомодификация</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C57</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маточных труб. Локальный рецидив после неоднократных курсов полихимиотерапии и невозможности выполнить хирургическое вмешательство</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полового члена T1N0-M0</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аппликационная лучевая терапия с изготовлением и применением индивидуальных аппликаторов. 3D – 4D планирование</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предстательной железы (T1-3N0M0), локализованные и местнораспространенные формы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внутритканевая лучевая терапия. Рентгенологический контроль установки эндостата. 3D – 4D планирование</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почки (T1-3N0M0), локализованные и местнораспространенные формы</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интраоперационная лучевая терапия. Компьютерная томография и (или) магнитно-резонансная топометрия. 3D – 4D планирование</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щитовидной железы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радиойодабляция остаточной тиреоидной ткани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радиойодтерапия отдаленных метастазов дифференцированного рака щитовидной железы (в легкие, в кости и другие органы)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радиойодтерапия в сочетании с локальной лучевой терапией при метастазах рака щитовидной железы в кости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радиойодтерапия в сочетании с радионуклидной терапией самарием-оксабифором, Sm-153 при множественных метастазах рака щитовидной железы с болевым синдромом</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C50, C61, C34, C73, C64, C89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множественные метастазы в кости рака молочной железы, предстательной железы, рака легкого, рака почки, рака щитовидной железы (радиойоднегативный вариант) и других опухолей, сопровождающиеся болевым синдромом</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системная радионуклидная терапия самарием-оксабифором, Sm-153</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сочетание системной радионуклидной терапии самарием-оксабифором, Sm-153 и локальной лучевой терапии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системная радионуклидная терапия стронцием-89-хлоридом</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C70, C71, C72, C75.1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оболочек головного мозга, спинного мозга, головного мозга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C81, C82, C83, C84, C85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лимфоидной ткани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Контактная лучевая терапия при раке предстательной железы с использованием I125</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предстательной железы (T1-2N0M0), локализованные формы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внутритканевая лучевая терапия с использованием I125</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22</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у детей</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 xml:space="preserve">C81 – C90, C91.0, C91.5 – C91.9, C92, C93, C94.0, C94.2 – </w:t>
            </w:r>
            <w:r w:rsidRPr="0092772B">
              <w:rPr>
                <w:rFonts w:cs="Times New Roman"/>
                <w:sz w:val="24"/>
                <w:szCs w:val="24"/>
                <w:lang w:val="en-US" w:eastAsia="ru-RU"/>
              </w:rPr>
              <w:t>C</w:t>
            </w:r>
            <w:r w:rsidRPr="0092772B">
              <w:rPr>
                <w:rFonts w:cs="Times New Roman"/>
                <w:sz w:val="24"/>
                <w:szCs w:val="24"/>
                <w:lang w:eastAsia="ru-RU"/>
              </w:rPr>
              <w:t>94.7, C95, C96.9, C00 – C14, C15 – C21, C22, C23 – C26, C30 – C32, C34, C37, C38, C39, C40, C41, C45, C46, C47, C48, C49, C51 – C58, C60, C61, C62, C63, C64, C65, C66, C67, C68, C69, C71, C72, C73, C74, C75, C76,</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C77, C78, C79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острые лейкозы,</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 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23</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C40.0, C40.2, C41.2, C41.4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большой берцовой кости сегментарная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костей голени сегментарная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бедренной кости сегментарная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плечевой кости сегментарная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костей предплечья сегментарная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костей верхнего плечевого пояса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костей верхнего плечевого пояса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бедренной кости с тотальным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реэндопротезирование</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грудной стенки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костей, образующих коленный сустав, сегментарная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костей таза и бедренной кости сегментарная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тела позвонка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позвонка с эндопротезированием и фиксацией</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24</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C12, C12.9, C13, C13.1, C13.2, C13.8, C13.9, C14, C32.1 – C32.3, C32.8, C32.9, C33, C41.1, C41.2, C43.1, C43.2, C43.3, C43.4, C44.1 – C44.4, C49.1 – C49.3, C69, C69.1 – C69.6, C69.8, C69.9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опухоли черепно-челюстной локализации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C40.0, C40.1, C40.2, C40.3, C40.8, C40.9, C41.2, C41.3, C41.4, C41.8, C41.9, C79.5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первичные опухоли длинных костей Iа-б, IIa-б, IV, IVб стадии у взрослых. Метастатические опухоли длинных костей у взрослых. Гигантоклеточная опухоль длинных костей у взрослых</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большой берцовой кости сегментарная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костей голени сегментарная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бедренной кости сегментарная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плечевой кости сегментарная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костей предплечья сегментарная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костей верхнего плечевого пояса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костей верхнего плечевого пояса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экстирпация бедренной кости с тотальным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реэндопротезирование</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грудной стенки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тела позвонка с эндопротезированием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позвонка с эндопротезированием и фиксацией</w:t>
            </w:r>
          </w:p>
        </w:tc>
      </w:tr>
      <w:tr w:rsidR="0092772B" w:rsidRPr="0092772B" w:rsidTr="0092772B">
        <w:tc>
          <w:tcPr>
            <w:tcW w:w="326" w:type="pct"/>
            <w:vMerge w:val="restart"/>
            <w:tcBorders>
              <w:bottom w:val="single" w:sz="4" w:space="0" w:color="auto"/>
            </w:tcBorders>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25</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злокачественных новообразований, в том числе у детей, с использованием робототехники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C06.2, C09.0, C09.1, C09.8, C09.9, C10.0 - С10.4, C11.0 – C11.3, C11.8, C11.9, C12.0, C12.9, C13.0 – C13.2, C13.8, C13.9, C14.0 – C14.2, C15.0, C30.0, C31.0 – C31.3, C31.8, C31.9, C32.0 – C32.3,</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C32.8, C32.9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опухоли головы и шеи T1 -2, N3-4, рецидив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роботассистированное удаление опухолей головы и шеи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роботассистированные резекции щитовидной железы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тиреоидэктомия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нервосберегающая шейная лимфаденэктомия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шейная лимфаденэктомия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роботассистированное удаление лимфатических узлов и клетчатки передневерхнего средостения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роботассистированное удаление опухолей полости носа и придаточных пазух носа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эндоларингеальная резекция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роботассистированное удаление опухоли полости рта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роботассистированное удаление опухоли глотки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роботассистированное удаление опухолей мягких тканей головы и шеи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начальные и локализованные формы злокачественных новообразований желудка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парциальная резекция желудка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дистальная субтотальная резекция желудка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C17</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начальные и локализованные формы злокачественных новообразований тонкой кишки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резекция тонкой кишки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C18.1, C18.2, C18.3, C18.4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локализованные опухоли правой половины ободочной кишки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правосторонняя гемиколэктомия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правосторонняя гемиколэктомия с расширенной лимфаденэктомией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C18.5, C18.6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локализованные опухоли левой половины ободочной кишки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левосторонняя гемиколэктомия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левосторонняя гемиколэктомия с расширенной лимфаденэктомией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C18.7, C19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локализованные опухоли сигмовидной кишки и ректосигмоидного отдела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резекция сигмовидной кишки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роботоассистированная резекция сигмовидной кишки с расширенной лимфаденэктомией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C20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локализованные опухоли прямой кишки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резекция прямой кишки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резекция прямой кишки с расширенной лимфаденэктомией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C22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резектабельные первичные и метастатические опухоли печени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анатомическая резекция печени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правосторонняя гемигепатэктомия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левосторонняя гемигепатэктомия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расширенная правосторонняя гемигепатэктомия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расширенная левосторонняя гемигепатэктомия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медианная резекция печени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C23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локализованные формы злокачественных новообразований желчного пузыря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холецистэктомия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C24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резектабельные опухоли внепеченочных желчных протоков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панкреато-дуоденальная резекция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панкреато-дуоденальная резекция с</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расширенной лимфаденэктомией</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пилоросохраняющая панкреато-дуоденальная резекция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C25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резектабельные опухоли поджелудочной железы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панкреато-дуоденальная резекция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панкреато-дуоденальная резекция с расширенной лимфаденэктомией</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пилоросохраняющая панкреато-дуоденальная резекция</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дистальная резекция поджелудочной железы с расширенной лимфаденэктомией</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медианная резекция поджелудочной железы</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ранние формы злокачественных новообразований легкого I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лобэктомия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C37, C38.1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опухоль вилочковой железы I стадии. Опухоль переднего средостения (начальные формы)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роботассистированное удаление опухоли средостения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шейки матки Ia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роботассистрированная экстирпация матки с придатками</w:t>
            </w:r>
          </w:p>
          <w:p w:rsidR="0092772B" w:rsidRPr="0092772B" w:rsidRDefault="0092772B" w:rsidP="0092772B"/>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экстирпация матки без придатков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шейки матки Ia2 – Ib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радикальная трахелэктомия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шейки матки Ia2 – III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расширенная экстирпация матки с придатками</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расширенная экстирпация матки с транспозицией яичников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шейки матки II – III стадии, местнораспространенные формы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транспозиция яичников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эндометрия Ia – Ib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экстирпация матки с придатками</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роботоассистированная экстирпация матки с маточными трубами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эндометрия Ib – III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экстирпация матки с придатками и тазовой лимфаденэктомией</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экстирпация матки расширенная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C56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яичников I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аднексэктомия или резекция яичников, субтотальная резекция большого сальника</w:t>
            </w:r>
          </w:p>
          <w:p w:rsidR="0092772B" w:rsidRPr="0092772B" w:rsidRDefault="0092772B" w:rsidP="0092772B">
            <w:pPr>
              <w:widowControl w:val="0"/>
              <w:autoSpaceDE w:val="0"/>
              <w:autoSpaceDN w:val="0"/>
              <w:adjustRightInd w:val="0"/>
              <w:ind w:firstLine="0"/>
              <w:rPr>
                <w:rFonts w:cs="Times New Roman"/>
                <w:sz w:val="20"/>
                <w:szCs w:val="20"/>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аднексэктомия односторонняя с резекцией контрлатерального яичника и субтотальная резекция большого сальника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локализованный рак предстательной железы II стадии (T1C-2CN0M0)</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радикальная простатэктомия с использованием робототехники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тазовая лимфаденэктомия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почки I стадии T1a-1bN0M0</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почки с использованием робототехники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нефрэктомия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яичка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расширенная забрюшинная лимфаденэктомия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C67</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рак мочевого пузыря I – IV стадии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радикальная цистэктомия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C78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метастатическое поражение легкого</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атипичная резекция легкого</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Оториноларингология</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26</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Реконструктивные операции на звукопроводящем аппарате среднего уха</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H66.1, H66.2, Q16, H80.0, H80.1, H80.9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слухоулучшающие операции с применением имплантата среднего уха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болезни Меньера и других нарушений вестибулярной функции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H81.0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болезнь Меньера при неэффективности консервативной терапии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дренирование эндолимфатических пространств внутреннего уха с применением микрохирургической и лучевой техники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доброкачественных новообразований околоносовых пазух, основания черепа и среднего уха</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D10.6, D14.0, D33.3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основание черепа.</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Доброкачественное новообразование черепных нервов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Реконструктивно-пластическое восстановление функции гортани и трахеи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J38.6, D14.1, D14.2,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J38.0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ларинготрахеопластика при доброкачественных новообразованиях гортани, параличе голосовых складок и гортани, стенозе гортани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27</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сенсоневральной тугоухости высокой степени и глухоты</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H90.3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нейросенсорная потеря слуха двухсторонняя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кохлеарная имплантация при двусторонней нейросенсорной потере слуха</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Офтальмология</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28</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H26.0 – H26.4, H40.1 – H40.8, Q15.0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глаукома взрослых с повышенным или высоким внутриглазным давлением развитой, далеко зашедшей стадии, в том числе с осложнениями. Врожденная глаукома, глаукома вторичная у детей вследствие воспалительных и других заболеваний глаза, в том числе с осложнениями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антиглаукоматозного дренажа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модифицированная синустрабекулэктомия с имплантацией антиглаукоматозного дренажа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r>
      <w:tr w:rsidR="0092772B" w:rsidRPr="0092772B" w:rsidTr="0092772B">
        <w:tc>
          <w:tcPr>
            <w:tcW w:w="326" w:type="pct"/>
            <w:vMerge/>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и (или) лучевое лечение новообразований глаза, его придаточного аппарата и орбиты,</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464" w:type="pct"/>
            <w:tcBorders>
              <w:bottom w:val="single" w:sz="4" w:space="0" w:color="auto"/>
            </w:tcBorders>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C43.1, C44.1, C69.0 - C69.9, C72.3, D31.5, D31.6, Q10.7, Q11.0 – Q11.2</w:t>
            </w:r>
          </w:p>
        </w:tc>
        <w:tc>
          <w:tcPr>
            <w:tcW w:w="1111"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747"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отсроченная имплантация иридо-хрусталиковой диафрагмы при новообразованиях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брахитерапия, в том числе с одномоментной склеропластикой, при новообразованиях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орбитотомия различными доступами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подшивание танталовых скрепок при новообразованиях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отграничительная и (или) разрушающая лазеркоагуляция при новообразованиях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транспупиллярная термотерапия, в том числе с ограничительной лазеркоагуляцией при новообразованиях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криодеструкция при новообразованиях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энуклеация с пластикой культи и радиокоагуляцией тканей орбиты при новообразованиях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экзентерация орбиты с одномоментной пластикой свободным кожным лоскутом или пластикой местными тканями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иридэктомия, в том числе с иридопластикой, при новообразованиях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иридэктомия с иридопластикой с экстракцией катаракты с имплантацией интраокулярной линзы при новообразованиях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иридоциклосклерэктомия, в том числе с иридопластикой, при новообразованиях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иридоциклосклерэктомия с иридопластикой, экстракапсулярной экстракцией катаракты, имплантацией иол при новообразованиях глаза</w:t>
            </w:r>
          </w:p>
          <w:p w:rsidR="0092772B" w:rsidRPr="0092772B" w:rsidRDefault="0092772B" w:rsidP="0092772B"/>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иридоциклохориосклерэктомия, в том числе с иридопластикой, при новообразованиях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переднего и заднего отделов глаза и его придаточного аппарата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транспальпебральная орбитотомия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орбитотомия с энуклеацией и пластикой культи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контурная пластика орбиты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радиоэксцизия, в том числе с одномоментной реконструктивной пластикой, при новообразованиях придаточного аппарата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лазерэксцизия с одномоментной реконструктивной пластикой при новообразованиях придаточного аппарата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радиоэксцизия с лазериспарением при новообразованиях придаточного аппарата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лазерэксцизия, в том числе с лазериспарением, при новообразованиях придаточного аппарата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эксцизия новообразования конъюнктивы и роговицы с послойной кератоконъюнктивальной 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брахитерапия при новообразованиях придаточного аппарата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погружная диатермокоагуляция при новообразованиях придаточного аппарата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поднадкостничная орбитотомия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рентгенотерапия при злокачественных новообразованиях век</w:t>
            </w:r>
          </w:p>
        </w:tc>
      </w:tr>
      <w:tr w:rsidR="0092772B" w:rsidRPr="0092772B" w:rsidTr="0092772B">
        <w:tc>
          <w:tcPr>
            <w:tcW w:w="326" w:type="pct"/>
            <w:vMerge w:val="restart"/>
            <w:tcBorders>
              <w:bottom w:val="single" w:sz="4" w:space="0" w:color="auto"/>
            </w:tcBorders>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29</w:t>
            </w:r>
          </w:p>
        </w:tc>
        <w:tc>
          <w:tcPr>
            <w:tcW w:w="1024"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464" w:type="pct"/>
            <w:tcBorders>
              <w:bottom w:val="single" w:sz="4" w:space="0" w:color="auto"/>
            </w:tcBorders>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H02.0 – H02.5, H04.0 – H04.6, H05.0 – H05.5, H11.2, H21.5, H27.0, H27.1, H26.0 – H26.9,</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H31.3, H40.3, S00.1, S00.2, S02.30, S02.31, S02.80, S02.81, S04.0 – S04.5, S05.0 - S05.9, T26.0 – T26.9, H44.0 – H44.8, T85.2, T85.3,</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T90.4, T95.0, T95.8</w:t>
            </w:r>
          </w:p>
        </w:tc>
        <w:tc>
          <w:tcPr>
            <w:tcW w:w="1111"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747"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аллолимбальная трансплантация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витрэктомия с удалением люксированного хрусталика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витреоленсэктомия с имплантацией интраокулярной линзы, в том числе с ИАГ-лазерным витриолизисом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дисклеральное удаление инородного тела с локальной склеропластикой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ПФОС, силиконовым маслом, эндолазеркоагуляцией сетчатки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искусственной радужки (иридохрусталиковой диафрагмы)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иридопластика, в том числе с ИАГ-лазерной реконструкцией, передней камеры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кератопротезирование</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полости, века, свода(ов) с пересадкой свободных лоскутов, в том числе с пересадкой ресниц</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культи с орбитальным имплантатом и реконструкцией, в том числе с кровавой тарзорафией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трансвитеральное удаление внутриглазного инородного тела с эндолазерной коагуляцией сетчатки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на веках, в том числе с кровавой тарзорафией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слезоотводящих путей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трансплантация амниотической мембраны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контурная пластика орбиты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энуклеация (эвисцерация) глаза с пластикой культи орбитальным имплантатом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устранение посттравматического птоза верхнего века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дилатация слезных протоков экспандерами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дакриоцисториностомия наружным доступом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вторичная имплантация интраокулярной линзы с реконструкцией передней камеры, в том числе с дисцизией ИАГ-лазером вторичной катаракты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передней камеры с передней витрэктомией с удалением травматической катаракты, в том числе с имплантацией интраокулярной линзы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подвывихнутого хрусталика с имплантацией различных моделей интраокулярной линзы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сквозная кератопластика с имплантацией иридохрусталиковой диафрагмы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герметизация раны роговицы (склеры) с реконструкцией передней камеры с иридопластикой, склеропластикой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герметизация раны роговицы (склеры) с реконструкцией передней камеры с иридопластикой, с удалением инородного тела из переднего сегмента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эндовитреальное вмешательство, в том числе с тампонадой витреальной полости с удалением инородного тела из заднего сегмента глаза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орбиты, в том числе с удалением инородного тела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шейверная (лазерная) реконструктивная операция при патологии слезоотводящих путей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реконструктивная блефаропластика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рассечение симблефарона с пластикой конъюнктивальной полости (с пересадкой тканей)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эндовитреальное вмешательство с репозицией интраокулярной линзы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укрепление бельма, удаление ретропротезной пленки при кератопротезировании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H16.0, H17.0 – H17.9, H18.0 – H18.9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неавтоматизированная послойная кератопластика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интрастромальных сегментов с помощью фемтосекундного лазера при болезнях роговицы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эксимерлазерная коррекция посттравматического астигматизма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эксимерлазерная фототерапевтическая кератэктомия при язвах роговицы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эксимерлазерная фототерапевтическая кератэктомия рубцов и помутнений роговицы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сквозная реконструктивная кератопластика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сквозная кератопластика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трансплантация десцеметовой мембраны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трансплантация амниотической мембраны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послойная глубокая передняя кератопластика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кератопротезирование</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кератопластика послойная ротационная или обменная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кератопластика послойная инвертная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интенсивное консервативное лечение язвы роговицы</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H35.2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передней камеры с ленсэктомией, в том числе с витрэктомией, швартотомией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модифицированная синустрабекулэктомия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эписклеральное круговое и (или) локальное пломбирование, в том числе с трансклеральной лазерной коагуляцией сетчатки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исправление косоглазия с пластикой экстраокулярных мышц</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транспупиллярная лазеркоагуляция вторичных ретинальных дистрофий и ретиношизиса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лазерная корепраксия (создание искусственного зрачка)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лазерная иридокореопластика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лазерная витреошвартотомия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лазерные комбинированные операции на структурах угла передней камеры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лазерная деструкция зрачковой мембраны с коагуляцией/без коагуляции сосудов</w:t>
            </w:r>
          </w:p>
        </w:tc>
      </w:tr>
      <w:tr w:rsidR="0092772B" w:rsidRPr="0092772B" w:rsidTr="0092772B">
        <w:tc>
          <w:tcPr>
            <w:tcW w:w="326" w:type="pct"/>
            <w:vMerge w:val="restart"/>
            <w:tcBorders>
              <w:bottom w:val="single" w:sz="4" w:space="0" w:color="auto"/>
            </w:tcBorders>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30</w:t>
            </w:r>
          </w:p>
        </w:tc>
        <w:tc>
          <w:tcPr>
            <w:tcW w:w="1024"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464" w:type="pct"/>
            <w:tcBorders>
              <w:bottom w:val="single" w:sz="4" w:space="0" w:color="auto"/>
            </w:tcBorders>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E10.3, E11.3, H25.0 – H25.9, H26.0 – H26.4, H27.0, H28, H30.0 – H30.9, H31.3, H32.8, H33.0 – H33.5, H34.8, H35.2 – H35.4, H36.0, H36.8, H43.1, H43.3,</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H44.0, H44.1</w:t>
            </w:r>
          </w:p>
        </w:tc>
        <w:tc>
          <w:tcPr>
            <w:tcW w:w="1111"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747"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транспупиллярная панретинальная лазеркоагуляция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интравитреальное введение ингибитора ангиогенеза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микроинвазивная ревизия витреальной полости, в том числе с ленсэктомией, имплантацией иол,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 xml:space="preserve">H26.0, H26.1, H26.2, H26.4, H27.0, H33.0, H33.2 – </w:t>
            </w:r>
            <w:r w:rsidRPr="0092772B">
              <w:rPr>
                <w:rFonts w:cs="Times New Roman"/>
                <w:sz w:val="24"/>
                <w:szCs w:val="24"/>
                <w:lang w:val="en-US" w:eastAsia="ru-RU"/>
              </w:rPr>
              <w:t>H</w:t>
            </w:r>
            <w:r w:rsidRPr="0092772B">
              <w:rPr>
                <w:rFonts w:cs="Times New Roman"/>
                <w:sz w:val="24"/>
                <w:szCs w:val="24"/>
                <w:lang w:eastAsia="ru-RU"/>
              </w:rPr>
              <w:t>33.5, H35.1, H40.3, H40.4, H40.5, H43.1, H43.3, H49.9, Q10.0, Q10.1, Q10.4 – Q10.7, Q11.1, Q12.0, Q12.1, Q12.3, Q12.4, Q12.8, Q13.0, Q13.3, Q13.4, Q13.8, Q14.0, Q14.1, Q14.3, Q15.0, H02.0 – H02.5, H04.5,</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H05.3, H11.2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эписклеральное круговое и (или) локальное пломбирование, в том числе с трансклеральной лазерной коагуляцией сетчатки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ПФОС, силиконовым маслом, эндолазеркоагуляцией сетчатки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сквозная кератопластика, в том числе с реконструкцией передней камеры, имплантацией эластичной интраокулярной линзы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сквозная лимбокератопластика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послойная кератопластика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передней камеры с ленсэктомией, в том числе с витрэктомией, швартотомией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факоаспирация врожденной катаракты с имплантацией эластичной интраокулярной линзы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панретинальная лазеркоагуляция сетчатки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ПФОС, силиконовым маслом, эндолазеркоагуляцией сетчатки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диодлазерная циклофотокоагуляция, в том числе с коагуляцией сосудов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на экстраокулярных мышцах или веках или слезных путях при пороках развития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модифицированная синустрабекулэктомия, в том числе с задней трепанацией склеры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эластичной интраокулярной линзы в афакичный глаз с реконструкцией задней камеры, в том числе с витрэктомией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культи орбитальным имплантатом с реконструкцией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вторичной катаракты с реконструкцией задней камеры, в том числе с имплантацией интраокулярной линзы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микроинвазивная капсулэктомия, в том числе с витрэктомией на афакичном/артифакичном глазу</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подвывихнутого хрусталика, в том числе с витрэктомией, имплантацией различных моделей эластичной интраокулярной линзы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репозиция интраокулярной линзы с витрэктомией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контурная пластика орбиты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конъюнктивальных сводов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ленсвитрэктомия подвывихнутого хрусталика, в том числе с имплантацией интраокулярной линзы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лазерная корепраксия (создание искусственного зрачка)</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лазерная иридокореопластика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лазерная витреошвартотомия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лазерные комбинированные операции на структурах угла передней камеры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лазерная деструкция зрачковой мембраны, в том числе с коагуляцией сосудов</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Педиатрия</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31</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Q32.0, Q32.2, Q32.3,</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Q32.4, Q33, P27.1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I27.0, I27.8, I30.0, I30.9, I31.0, I31.1, I33.0, I33.9, I34.0, I34.2, I35.1, I35.2,</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I36.0, I36.1, I36.2, I42, I42.2, I42.5, I42.8, I42.9, I44.2, I45.6, I45.8, I47.0,</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I47.1, I47.2, I47.9, I48, I49.0, I49.3, I49.5, I49.8,</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I51.4, Q21.1, Q23.0, Q23.1, Q23.2, Q23.3, Q24.5, Q25.1, Q25.3</w:t>
            </w:r>
          </w:p>
        </w:tc>
        <w:tc>
          <w:tcPr>
            <w:tcW w:w="1111"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747"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p>
        </w:tc>
        <w:tc>
          <w:tcPr>
            <w:tcW w:w="1111"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747"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32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r>
      <w:tr w:rsidR="0092772B" w:rsidRPr="0092772B" w:rsidTr="0092772B">
        <w:tc>
          <w:tcPr>
            <w:tcW w:w="326"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p>
        </w:tc>
        <w:tc>
          <w:tcPr>
            <w:tcW w:w="1111"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747"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32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r>
      <w:tr w:rsidR="0092772B" w:rsidRPr="0092772B" w:rsidTr="0092772B">
        <w:tc>
          <w:tcPr>
            <w:tcW w:w="326"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E30, E22.8, Q78.1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опухолей надпочечников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p w:rsidR="0092772B" w:rsidRPr="0092772B" w:rsidRDefault="0092772B" w:rsidP="0092772B"/>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J45.0, T78.3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32</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экстракорпоральной детоксикации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K50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болезнь Крона, непрерывно рецидивирующее течение и (или) с формированием осложнений (стенозы, свищи)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E74.0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гликогеновая болезнь (I и III типы) с формированием фиброза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K51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B18.0, B18.1, B18.2, B18.8, B18.9, K73.2,</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K73.9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K74.6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цирроз печени, активное течение с развитием коллатерального кровообращения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полиартрита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M33, M34.9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M30, M31, M32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M08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E84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D80, D81.0, D81.1, D81.2, D82, D83, D84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r>
      <w:tr w:rsidR="0092772B" w:rsidRPr="0092772B" w:rsidTr="0092772B">
        <w:trPr>
          <w:trHeight w:val="548"/>
        </w:trPr>
        <w:tc>
          <w:tcPr>
            <w:tcW w:w="326"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N04, N07, N25</w:t>
            </w:r>
          </w:p>
        </w:tc>
        <w:tc>
          <w:tcPr>
            <w:tcW w:w="1111"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747"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r>
      <w:tr w:rsidR="0092772B" w:rsidRPr="0092772B" w:rsidTr="0092772B">
        <w:trPr>
          <w:trHeight w:val="1134"/>
        </w:trPr>
        <w:tc>
          <w:tcPr>
            <w:tcW w:w="326"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p>
        </w:tc>
        <w:tc>
          <w:tcPr>
            <w:tcW w:w="1111"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747"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32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r>
      <w:tr w:rsidR="0092772B" w:rsidRPr="0092772B" w:rsidTr="0092772B">
        <w:tc>
          <w:tcPr>
            <w:tcW w:w="326"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 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33</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G12.0, G31.8, P91.0, P11.1, G35, G36, G60, G70, G71, G80, G81.1,</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G82.4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с тяжелой двигательной инвалидизацией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сочетанных методик криоэлектроимпульсной терапии, стимуляционных токов в движении, основанных на принципе биологической обратной связи), кинезотерапии, механотерапии и (или) ботулинотерапии под контролем комплекса нейровизуализационных и нейрофункциональных методов обследования</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34</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Поликомпонентное лечение тяжелых форм аутоиммунного и врожденных моногенных форм сахарного диабета с использованием систем суточного мониторирования глюкозы и помповых дозаторов инсулина</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E10.0, E10.1, E10.2, E10.3, E10.4, E10.5, E10.6, E10.7, E10.8, E13, E14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DLDMOAD, синдром Альстрема, митохондриальные формы и другие)</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тяжелых форм сахарного диабета на основе молекулярно-генетических, гормональных и иммунологических исследований с установкой инсулиновой помпы под контролем систем суточного мониторирования глюкозы</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Сердечно-сосудистая хирургия</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35</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I20.1, I20.8, I25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ишемическая болезнь сердца со стенозированием 1 – 3 коронарных артерий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баллонная вазодилатация с установкой стента в сосуд, сосуды</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36</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I20, I21, I22, I24.0, I25, I44.1, I44.2, I45.2, I45.3, I45.6, I46.0, I49.5, Q21.0, Q24.6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аортокоронарное шунтирование у больных ишемической болезнью сердца в условиях искусственного кровоснабжения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аортокоронарное шунтирование у больных ишемической болезнью сердца на работающем сердце</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аортокоронарное шунтирование в сочетании с пластикой (протезированием) 1 – 2 клапанов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37</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Эндоваскулярная, хирургическая коррекция нарушений ритма сердца без имплантации кардиовертера-дефибриллятора</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I44.1, I44.2, I45.2, I45.3, I45.6, I46.0, I47.0, I47.1, I47.2, I47.9, I48, I49.0, I49.5, Q22.5, Q24.6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эндоваскулярная деструкция дополнительных проводящих путей и аритмогенных зон сердца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частотно-адаптированного двухкамерного кардиостимулятора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частотно-адаптированного трехкамерного кардиостимулятора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торакоскопическая деструкция аритмогенных зон сердца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частотно-адаптированного двухкамерного кардиостимулятора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частотно-адаптированного трехкамерного кардиостимулятора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хирургическая и (или) криодеструкция дополнительных проводящих путей и аритмогенных зон сердца</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38</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Хирургическая и эндоваскулярная коррекция заболеваний магистральных артерий</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I20, I25, I26, I65, I70.0, I70.1, I70.8, I71, I72.0, I72.2, I72.3, I72.8, I73.1,</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I77.6, I98, Q26.0, Q27.3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и приобретенные заболевания аорты и магистральных артерий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эндоваскулярная (баллонная ангиопластика со стентированием) и хирургическая коррекция приобретенной и врожденной артериовенозной аномалии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эндоваскулярные, хирургические и гибридные операции на аорте и магистральных сосудах (кроме артерий конечностей)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Радикальная и гемодинамическая коррекция врожденных пороков перегородок, камер сердца и соединений магистральных сосудов</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Q20.1 – Q20.9, Q21, Q22, Q23, Q24, Q25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пороки перегородок, камер сердца и соединений магистральных сосудов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эндоваскулярная (баллонная ангиопластика и стентирование) коррекция легочной артерии, аорты и ее ветвей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радикальная, гемодинамическая, гибридная коррекция у детей старше 1 года и взрослых</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реконструктивные и пластические операции при изолированных дефектах перегородок сердца у детей старше 1 года и взрослых</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хирургическая (перевязка, суживание, пластика) коррекция легочной артерии, аорты и ее ветвей</w:t>
            </w:r>
          </w:p>
          <w:p w:rsidR="0092772B" w:rsidRPr="0092772B" w:rsidRDefault="0092772B" w:rsidP="0092772B"/>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39</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врожденных, ревматических и неревматических пороков клапанов сердца, опухолей сердца</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Q20.5, Q21.3, Q22, Q23.0 – Q23.3, Q24.4, Q25.3, I34.0, I34.1, I34.2, I35.1, I35.2, I36.0, I36.1, I36.2, I05.0, I05.1, I05.2, I06.0, I06.1, I06.2, I07.0, I07.1, I07.2, I08.0, I08.1, I08.2, I08.3, I08.8, I08.9, D15.1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поражение клапанного аппарата сердца различного генеза (врожденные, приобретенные пороки сердца, опухоли сердца)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клапанов в условиях искусственного кровообращения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протезирование 1 клапана в сочетании с пластикой или без пластики клапана, удаление опухоли сердца с пластикой или без пластики клапана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протезирование 3 клапанов у больного без инфекционного эндокардита или 1 – 2 клапанов у больного с инфекционным эндокардитом</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40</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Эндоваскулярное лечение врожденных, ревматических и неревматических пороков клапанов сердца, опухолей сердца</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Q20.5, Q21.3, Q22, Q23.0 – Q23.3, Q24.4, Q25.3, I34.0, I34.1, I34.2, I35.1, I35.2, I36.0, I36.1, I36.2, I05.0, I05.1, I05.2, I06.0, I06.1, I06.2, I07.0, I07.1, I07.2, I08.0, I08.1, I08.2, I08.3, I08.8, I08.9, D15.1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поражение клапанного аппарата сердца различного генеза (врожденные, приобретенные пороки сердца, опухоли сердца)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транскатетерное протезирование клапанов сердца</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41</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хронической сердечной недостаточности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I42.1, I23.3, I23.5, I23.4, I50.0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 – Василенко), III - IV функционального класса (NYHA), фракция выброса левого желудочка менее 40 процентов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иссечение гипертрофированных мышц при обструктивной гипертрофической кардиомиопатии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левого желудочка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систем моно- и бивентрикулярного обхода желудочков сердца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ресинхронизирующая электрокардиостимуляция</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42</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Эндоваскулярная, хирургическая коррекция нарушений ритма сердца с имплантацией кардиовертера-дефибриллятора</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I44.1, I44.2, I45.2, I45.3, I45.6, I46.0, I47.0, I47.1, I47.2, I47.9, I48, I49.0,</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I49.5, Q22.5, Q24.6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однокамерного кардиовертера-дефибриллятора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двухкамерного кардиовертера-дефибриллятора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трехкамерного кардиовертера-дефибриллятора</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43</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Q20.1 – Q20.9, Q21, Q22, Q23, Q24, Q25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пороки перегородок, камер сердца и соединений магистральных сосудов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44</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Хирургическая коррекция поражений клапанов сердца при повторном многоклапанном протезировании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I08.0, I08.1, I08.2, I08.3, I08.8, I08.9, I47.0, I47.1, I33.0, I33.9, T82.0, T82.1, T82.2, T82.3,</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T82.6, T82.7, T82.8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повторные операции на 2 – 3 клапанах. Поражения клапанов сердца в сочетании с коррекцией фибрилляции предсердий. Поражения клапанов в сочетании с 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репротезирование клапанов сердца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ререпротезирование клапанов сердца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репротезирование и пластика клапанов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протезирование 2 и более клапанов и вмешательства на коронарных артериях (аортокоронарное шунтирование)</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45</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Эндоваскулярная коррекция заболеваний аорты и магистральных артерий</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I20, I25, I26, I65, I70.0,</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I70.1, I70.8, I71, I72.0,</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I72.2, I72.3, I72.8, I73.1, I77.6, I98, Q26.0, Q27.3</w:t>
            </w:r>
          </w:p>
          <w:p w:rsidR="0092772B" w:rsidRPr="0092772B" w:rsidRDefault="0092772B" w:rsidP="0092772B">
            <w:pPr>
              <w:rPr>
                <w:lang w:val="en-US"/>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и приобретенные заболевания аорты и магистральных артерий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эндопротезирование аорты</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Торакальная хирургия</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46</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на грудной стенке и диафрагме</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A15, A16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туберкулез органов дыхания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торакопластика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торакомиопластика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перемещение и пластика диафрагмы</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Q67.6, Q67.7, Q67.8, Q76.7</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аномалии (пороки развития) грудной клетки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коррекция воронкообразной деформации грудной клетки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торакопластика: резекция реберного горба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M86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гнойно-некротические заболевания грудной стенки (остеомиелит ребер, грудины), лучевые язвы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грудины и (или) ребер с восстановлением каркаса при помощи металлоконструкций, синтетических материалов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Q79.0, T91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врожденная диафрагмальная грыжа, посттравматические диафрагмальные грыжи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диафрагмы синтетическими материалами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Эндоскопические и эндоваскулярные операции на органах грудной полости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A15, A16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туберкулез органов дыхания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клапанная бронхоблокация, в том числе в сочетании с коллапсохирургическими вмешательствами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D02.1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новообразование трахеи in situ</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фотодинамическая терапия опухоли трахеи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аргоноплазменная коагуляция опухоли трахеи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лазерная фотодеструкция опухоли трахеи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электрохирургическое удаление опухоли трахеи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эндопротезирование (стентирование) трахеи</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J95.5, T98.3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рубцовый стеноз трахеи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эндоскопическая реканализация трахеи: бужирование, электрорезекция, лазерная фотодеструкция, криодеструкция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эндопротезирование (стентирование) трахеи</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J86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гнойные и некротические состояния нижних дыхательных путей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установка эндобронхиальных клапанов с целью лечения эмпиемы плевры с бронхоплевральным свищом</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J43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эмфизема легкого</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установка эндобронхиальных клапанов с целью редукции легочного объема</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A15, A16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туберкулез органов дыхания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эндоваскулярная окклюзия (эмболизация) бронхиальных артерий при легочных кровотечениях</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J47</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бронхоэктазии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эндоваскулярная окклюзия (эмболизация) бронхиальных артерий при легочных кровотечениях</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Q32, Q33, Q34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аномалии (пороки развития) органов дыхания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 xml:space="preserve">эндоваскулярная эмболизация легочных артериовенозных фистул </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катетеризация и эмболизация бронхиальных артерий при легочных кровотечениях</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Видеоторакоскопические операции на органах грудной полости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A15, A16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туберкулез органов дыхания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видеоторакоскопические анатомические резекции легких</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видеоассистированные резекции легких</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видеоассистированная пневмонэктомия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видеоассистированная плеврэктомия с декортикацией легкого</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Q32, Q33, Q34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аномалии (пороки развития) органов дыхания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видеоторакоскопические анатомические резекции легких</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J47</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бронхоэктазии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видеоторакоскопические анатомические резекции легких</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J85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абсцесс легкого</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видеоторакоскопические анатомические резекции легких</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J94.8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эмпиема плевры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видеоторакоскопическая декортикация легкого</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J85, J86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гнойные и некротические состояния нижних дыхательных путей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видеоторакоскопическая плеврэктомия с декортикацией легкого</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J43.1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панлобулярная эмфизема легкого</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видеоторакоскопическая хирургическая редукция объема легких при диффузной эмфиземе</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D38.3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неуточненные новообразования средостения</w:t>
            </w:r>
          </w:p>
        </w:tc>
        <w:tc>
          <w:tcPr>
            <w:tcW w:w="747"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видеоторакоскопическое удаление новообразования средостения, вилочковой железы</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D38.4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неуточненные новообразования вилочковой железы</w:t>
            </w:r>
          </w:p>
        </w:tc>
        <w:tc>
          <w:tcPr>
            <w:tcW w:w="747" w:type="pct"/>
            <w:vMerge/>
          </w:tcPr>
          <w:p w:rsidR="0092772B" w:rsidRPr="0092772B" w:rsidRDefault="0092772B" w:rsidP="0092772B">
            <w:pPr>
              <w:widowControl w:val="0"/>
              <w:autoSpaceDE w:val="0"/>
              <w:autoSpaceDN w:val="0"/>
              <w:adjustRightInd w:val="0"/>
              <w:ind w:firstLine="0"/>
              <w:jc w:val="both"/>
              <w:rPr>
                <w:rFonts w:cs="Times New Roman"/>
                <w:sz w:val="24"/>
                <w:szCs w:val="24"/>
                <w:lang w:eastAsia="ru-RU"/>
              </w:rPr>
            </w:pPr>
          </w:p>
        </w:tc>
        <w:tc>
          <w:tcPr>
            <w:tcW w:w="1329" w:type="pct"/>
            <w:vMerge/>
          </w:tcPr>
          <w:p w:rsidR="0092772B" w:rsidRPr="0092772B" w:rsidRDefault="0092772B" w:rsidP="0092772B">
            <w:pPr>
              <w:widowControl w:val="0"/>
              <w:autoSpaceDE w:val="0"/>
              <w:autoSpaceDN w:val="0"/>
              <w:adjustRightInd w:val="0"/>
              <w:ind w:firstLine="0"/>
              <w:jc w:val="both"/>
              <w:rPr>
                <w:rFonts w:cs="Times New Roman"/>
                <w:sz w:val="24"/>
                <w:szCs w:val="24"/>
                <w:lang w:eastAsia="ru-RU"/>
              </w:rPr>
            </w:pP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D15.0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доброкачественные новообразования вилочковой железы</w:t>
            </w:r>
          </w:p>
        </w:tc>
        <w:tc>
          <w:tcPr>
            <w:tcW w:w="747"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32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D15.2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доброкачественные новообразования средостения</w:t>
            </w:r>
          </w:p>
        </w:tc>
        <w:tc>
          <w:tcPr>
            <w:tcW w:w="747"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329"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I32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перикардит</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видеоторакоскопическая перикардэктомия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Q79.0, T91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врожденная диафрагмальная грыжа, посттравматические диафрагмальные грыжи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видеоторакоскопическая пликация диафрагмы</w:t>
            </w:r>
          </w:p>
          <w:p w:rsidR="0092772B" w:rsidRPr="0092772B" w:rsidRDefault="0092772B" w:rsidP="0092772B"/>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видеоторакоскопическая пластика диафрагмы синтетическими материалами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Расширенные и реконструктивно-пластические операции на органах грудной полости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A15, A16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туберкулез органов дыхания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резекционные и коллапсохирургические операции легких у детей и подростков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двусторонняя одномоментная резекция легких</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плеврэктомия с декортикацией легкого при эмпиеме плевры туберкулезной эитологии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пневмонэктомия и плевропневмонэктомия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Q39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аномалии (пороки развития) пищевода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реконструктивные операции на пищеводе, в том числе с применением микрохирургической техники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C33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новообразование трахеи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циркулярные резекции трахеи торцевой трахеостомией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на трахее и ее бифуркации, в том числе с резекцией легкого и пневмонэктомией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циркулярная резекция трахеи с формированием межтрахеального или трахеогортанного анастомоза</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трахеи (ауто-, аллопластика, использование свободных микрохирургических, перемещенных и биоинженерных лоскутов)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J95.5, T98.3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рубцовый стеноз трахеи, трахео- и бронхопищеводные свищи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циркулярная резекция трахеи с межтрахеальным анастомозом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трахеопластика с использованием микрохирургической техники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разобщение респираторно-пищеводных свищей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D38.1, D38.2, D38.3,</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D38.4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новообразование органов дыхания и грудной клетки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тотальная плеврэктомия с гемиперикардэктомией, резекцией диафрагмы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плевропневмонэктомия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Q32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аномалии (пороки развития) трахеи и бронхов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на трахее, ее бифуркации и главных бронхах, в том числе с резекцией легкого и пневмонэктомией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J43.1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панлобарная эмфизема легкого</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одномоментная двусторонняя хирургическая редукция объема легких при диффузной эмфиземе</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J85, J86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гнойные и некротические состояния нижних дыхательных путей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лоб-, билобэктомия с плеврэктомией и декортикацией легкого</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плевропневмонэктомия</w:t>
            </w:r>
          </w:p>
          <w:p w:rsidR="0092772B" w:rsidRPr="0092772B" w:rsidRDefault="0092772B" w:rsidP="0092772B"/>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47</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Комбинированные и повторные операции на органах грудной полости, операции с искусственным кровообращением</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A15, A16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туберкулез органов дыхания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резекционные и коллапсохирургические операции на единственном легком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пневмонэктомия при резецированном противоположном легком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повторные резекции и пневмонэктомия на стороне ранее оперированного легкого</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трансстернальная трансперикардиальная окклюзия главного бронха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реампутация культи бронха трансплевральная, а также из контралатерального доступа</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J85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гнойные и некротические состояния нижних дыхательных путей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трансстернальная трансперикардиальная окклюзия главного бронха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реампутация культи бронха трансплевральная, реампутация культи бронха из контрлатерального доступа</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J95.5, T98.3, D14.2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доброкачественные опухоли трахеи. Рецидивирующий рубцовый стеноз трахеи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повторные резекции трахеи</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48</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Роботассистированные операции на органах грудной полости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A15, A16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туберкулез органов дыхания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анатомическая резекция легких</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Q39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аномалии (пороки развития) пищевода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реконструктивные операции на пищеводе с применением робототехники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Q32, Q33, Q34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аномалии (пороки развития) органов дыхания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роботассистированные резекции легких и пневмонэктомии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I32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перикардит</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роботассистированная перикардэктомия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J47</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бронхоэктазия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роботассистированные анатомические резекции легких и пневмонэктомии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Q39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аномалии (пороки развития) пищевода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пищевода с одномоментной пластикой желудка, тонкой или толстой кишки с применением робототехники</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Травматология и ортопедия</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49</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B67, D16, D18, M88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M42, M43, M45, M46, M48, M50, M51, M53, M92, M93, M95, Q76.2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A18.0, S12.0, S12.1, S13, S14, S19, S22.0, S22.1, S23, S24, S32.0, S32.1, S33, S34, T08, T09, T85, T91, M80, M81, M82, M86, M85, M87, M96, M99, Q67, Q76.0, Q76.1, Q76.4, Q77, Q76.3</w:t>
            </w:r>
          </w:p>
        </w:tc>
        <w:tc>
          <w:tcPr>
            <w:tcW w:w="1111"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50</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Реплантация конечностей и их сегментов с применением микрохирургической техники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T11.6, T13.4 – T13.6, T14.5, T14.7, T05, S48, S58, S68, S88, S98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полное отчленение или неполное отчленение с декомпенсацией кровоснабжения различных сегментов верхней и нижней конечности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реплантация (реваскуляризация) отчлененного сегмента верхней или нижней конечности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M24.6, Z98.1, G80.1, G80.2, M21.0, M21.2, M21.4, M21.5, M21.9, Q68.1, Q72.5, Q72.6, Q72.8, Q72.9, Q74.2, Q74.3, Q74.8, Q77.7, Q87.3, G11.4, G12.1,</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G80.9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устранение дефектов и деформаций методом корригирующих остеотомии, кожной и сухожильно-мышечной пластики, костной ауто-и аллопластики с использованием наружных и внутренних фиксаторов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на костях таза, верхних и нижних конечностей с использованием погружных или наружных фиксирующих устройств, синтетических и биологических остеозамещающих материалов,</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компьютерной навигации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T94.1, M95.8, M96, M21, M85, M21.7, M25.6, M84.1, M84.2, M95.8, Q65, Q68 – Q74,</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Q77</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корригирующие остеотомии костей таза, верхних и нижних конечностей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M25.3, M91, M95.8, Q65.0, Q65.1, Q65.3,</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Q65.4, Q65.8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дисплазии, аномалии развития, последствия травм крупных суставов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Микрохирургическая пересадка комплексов тканей с восстановлением их кровоснабжения</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T92, T93, T95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свободная пересадка кровоснабжаемого комплекса тканей с использованием операционного микроскопа и прецессионной техники</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51</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M15, M17, M19, M24.1, M87, S83.3, S83.7</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умеренное нарушение анатомии и функции крупного сустава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52</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M10, M15, M16, M17, M19, M95.9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эндопротеза, в том числе под контролем компьютерной навигации, с одновременной реконструкцией биологической оси конечности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эндопротеза, в том числе под контролем компьютерной навигации, с предварительным удалением аппаратов внешней фиксации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M16.2, M16.3, M17, M19, M87, M88.8,</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M91.1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деформирующий артроз в сочетании с дисплазией сустава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M80, M10, M24.7</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деформирующий артроз в сочетании с выраженным системным или локальным остеопорозом</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M16.4, M16.5, M17.3, M19.8, M19.9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посттравматический деформирующий артроз сустава с вывихом или подвывихом</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артролиз и управляемое восстановление длины конечности посредством применения аппаратов внешней фиксации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M24.6, Z98.1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анкилоз крупного сустава в порочном положении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эндопротеза, в том числе под контролем компьютерной навигации, и стабилизация сустава за счет пластики мягких тканей</w:t>
            </w:r>
          </w:p>
        </w:tc>
      </w:tr>
      <w:tr w:rsidR="0092772B" w:rsidRPr="0092772B" w:rsidTr="0092772B">
        <w:trPr>
          <w:trHeight w:val="3322"/>
        </w:trPr>
        <w:tc>
          <w:tcPr>
            <w:tcW w:w="326" w:type="pct"/>
            <w:vMerge/>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464" w:type="pct"/>
            <w:tcBorders>
              <w:bottom w:val="single" w:sz="4" w:space="0" w:color="auto"/>
            </w:tcBorders>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M17, M19, M95.9</w:t>
            </w:r>
          </w:p>
        </w:tc>
        <w:tc>
          <w:tcPr>
            <w:tcW w:w="1111"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747"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эндопротеза с одновременной реконструкцией биологической оси конечности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Эндопротезирование суставов конечностей у больных с системными заболеваниями соединительной ткани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M05, M06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дегенеративно-дистрофические изменения в суставе на фоне системного заболевания соединительной ткани</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53</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M40, M41, Q76, Q85, Q87</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54</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D61, D66, D61, D66, D67, D68, C90, M87.0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эндопротеза с устранением контрактуры и восстановлением биологической оси конечности</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55</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Реэндопротезирование суставов конечностей</w:t>
            </w: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Z96.6, M96.6, D61, D66, D67, D68, M87.0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нестабильность компонентов эндопротеза сустава конечности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износ или разрушение компонентов эндопротеза суставов конечностей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перипротезные переломы с нарушением (без нарушения) стабильности компонентов эндопротеза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глубокая инфекция в области эндопротеза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рецидивирующие вывихи и разобщение компонентов эндопротеза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ind w:firstLine="0"/>
              <w:rPr>
                <w:sz w:val="24"/>
                <w:szCs w:val="24"/>
                <w:lang w:eastAsia="ru-RU"/>
              </w:rPr>
            </w:pPr>
            <w:r w:rsidRPr="0092772B">
              <w:rPr>
                <w:sz w:val="24"/>
                <w:szCs w:val="24"/>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Урология</w:t>
            </w:r>
          </w:p>
        </w:tc>
      </w:tr>
      <w:tr w:rsidR="0092772B" w:rsidRPr="0092772B" w:rsidTr="0092772B">
        <w:tc>
          <w:tcPr>
            <w:tcW w:w="326" w:type="pct"/>
            <w:vMerge w:val="restart"/>
            <w:tcBorders>
              <w:bottom w:val="single" w:sz="4" w:space="0" w:color="auto"/>
            </w:tcBorders>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60</w:t>
            </w:r>
          </w:p>
        </w:tc>
        <w:tc>
          <w:tcPr>
            <w:tcW w:w="1024"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урогенитальных свищей</w:t>
            </w:r>
          </w:p>
        </w:tc>
        <w:tc>
          <w:tcPr>
            <w:tcW w:w="464" w:type="pct"/>
            <w:tcBorders>
              <w:bottom w:val="single" w:sz="4" w:space="0" w:color="auto"/>
            </w:tcBorders>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N13.0, N13.1, N13.2, N35, N33, Q54, Q64.0, Q64.1, Q62.1, Q62.2, Q62.3, Q62.7, C67, N82.1, N82.8, N82.0,</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N32.2</w:t>
            </w:r>
          </w:p>
        </w:tc>
        <w:tc>
          <w:tcPr>
            <w:tcW w:w="1111"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747"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кишечная пластика мочеточника</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уретероцистанастомоз (операция боари), в том числе у детей</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уретероцистоанастомоз при рецидивных формах уретерогидронефроза</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уретероилеосигмостомия у детей</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эндоскопическое бужирование и стентирование мочеточника у детей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цистопластика и восстановление уретры при гипоспадии, эписпадии и экстрофии</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пластическое ушивание свища с анатомической реконструкцией</w:t>
            </w:r>
          </w:p>
          <w:p w:rsidR="0092772B" w:rsidRPr="0092772B" w:rsidRDefault="0092772B" w:rsidP="0092772B"/>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апендикоцистостомия по Митрофанову у детей с нейрогенным мочевым пузырем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радикальная цистэктомия с кишечной пластикой мочевого пузыря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аугментационная цистопластика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восстановление уретры с использованием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реваскуляризированного свободного лоскута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уретропластика лоскутом из слизистой рта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иссечение и закрытие свища женских половых органов (фистулопластика)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N32.8, N35, N40, D30.0, D30.1, D30.2, D30.3,</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D29.1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высокоинтенсивная фокусированная ультразвуковая абляция доброкачественных опухолей почек и мочевыделительного тракта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радиочастотная абляция доброкачественных поражений мочевыделительного тракта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плазменная абляция доброкачественных поражений мочевыделительного тракта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лазерная аблация доброкачественных поражений мочевыделительного тракта эндоскопическая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Оперативные вмешательства на органах мочеполовой системы с имплантацией синтетических сложных и сетчатых протезов</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N81, R32, N48.4, N13.7, N31.2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тазового дна с использованием синтетического, сетчатого протеза при пролапсе гениталий у женщин</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петлевая пластика уретры с использованием петлевого, синтетического, сетчатого протеза при недержании мочи</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эндопластика устья мочеточника у детей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искусственного сфинктера мочевого пузыря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фаллопластика с протезированием фаллопротезом</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временного сакрального нейростимулятора мочевого пузыря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имплантация постоянного сакрального нейростимулятора мочевого пузыря</w:t>
            </w:r>
          </w:p>
        </w:tc>
      </w:tr>
      <w:tr w:rsidR="0092772B" w:rsidRPr="0092772B" w:rsidTr="0092772B">
        <w:tc>
          <w:tcPr>
            <w:tcW w:w="326" w:type="pct"/>
            <w:vMerge/>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Рецидивные и особо сложные операции на органах мочеполовой системы</w:t>
            </w:r>
          </w:p>
        </w:tc>
        <w:tc>
          <w:tcPr>
            <w:tcW w:w="464" w:type="pct"/>
            <w:tcBorders>
              <w:bottom w:val="single" w:sz="4" w:space="0" w:color="auto"/>
            </w:tcBorders>
          </w:tcPr>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N20.2, N20.0, N13.0,</w:t>
            </w:r>
          </w:p>
          <w:p w:rsidR="0092772B" w:rsidRPr="0092772B" w:rsidRDefault="0092772B" w:rsidP="0092772B">
            <w:pPr>
              <w:widowControl w:val="0"/>
              <w:autoSpaceDE w:val="0"/>
              <w:autoSpaceDN w:val="0"/>
              <w:adjustRightInd w:val="0"/>
              <w:ind w:firstLine="0"/>
              <w:jc w:val="center"/>
              <w:rPr>
                <w:rFonts w:cs="Times New Roman"/>
                <w:sz w:val="24"/>
                <w:szCs w:val="24"/>
                <w:lang w:val="en-US" w:eastAsia="ru-RU"/>
              </w:rPr>
            </w:pPr>
            <w:r w:rsidRPr="0092772B">
              <w:rPr>
                <w:rFonts w:cs="Times New Roman"/>
                <w:sz w:val="24"/>
                <w:szCs w:val="24"/>
                <w:lang w:val="en-US" w:eastAsia="ru-RU"/>
              </w:rPr>
              <w:t>N13.1 N13.2, C67, Q62.1, Q62.2, Q62.3, Q62.7</w:t>
            </w:r>
          </w:p>
        </w:tc>
        <w:tc>
          <w:tcPr>
            <w:tcW w:w="1111"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747"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Borders>
              <w:bottom w:val="single" w:sz="4" w:space="0" w:color="auto"/>
            </w:tcBorders>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нефрэктомия с тромбэктомией из нижней полой вены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перкутанная нефролитолапоксия с эндопиелотомией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дистанционная литотрипсия у детей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билатеральная пластика тазовых отделов мочеточников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геминефруретерэктомия у детей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передняя тазовая экзентерация</w:t>
            </w:r>
          </w:p>
        </w:tc>
      </w:tr>
      <w:tr w:rsidR="0092772B" w:rsidRPr="0092772B" w:rsidTr="0092772B">
        <w:tc>
          <w:tcPr>
            <w:tcW w:w="326"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61</w:t>
            </w:r>
          </w:p>
        </w:tc>
        <w:tc>
          <w:tcPr>
            <w:tcW w:w="1024"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Оперативные вмешательства на органах мочеполовой системы с использованием лапароскопической техники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N28.1, Q61.0, N13.0, N13.1, N13.2, N28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прогрессивно растущая киста почки. Стриктура мочеточника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 и ретроперитонеоскопическая нефроуретерэктомия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лапаро- и ретроперитонеоскопическая резекция почки</w:t>
            </w:r>
          </w:p>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Челюстно-лицевая хирургия</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62</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при врожденных пороках развития черепно-челюстно-лицевой области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Q36.0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врожденная полная двухсторонняя расщелина верхней губы</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реконструктивная хейлоринопластика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Q35.0, Q35.1, Q37.0, Q37.1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врожденная одно- или двусторонняя расщелина неба и альвеолярного отростка верхней челюсти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Q75.2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гипертелоризм</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реконструктивно-пластическая операция устранения орбитального гипертелоризма с использованием вне- и внутричерепного доступа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Q75.0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краниосиностозы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Q75.4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челюстно-лицевой дизостоз</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Q30.2, Q30, M96, M95.0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обширный или субтотальный дефект костно-хрящевого отдела наружного носа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ринопластика, в том числе с применением хрящевых трансплантатов, имплантационных материалов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при обширном дефекте носа лоскутом на ножке из прилегающих участков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S08.8, S08.9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тотальный дефект, травматическая ампутация носа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ринопластика лоскутом со лба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ринопластика с использованием стебельчатого лоскута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замещение обширного дефекта носа с помощью сложного экзопротеза на имплантатах</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ринопластика с использованием реваскуляризированного лоскута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S08.1, Q16.0, Q16.1</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врожденное отсутствие, травматическая ампутация ушной раковины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пластика при тотальном дефекте уха с помощью сложного экзопротеза с опорой на внутрикостные имплантаты</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L90.5, T95.0, T95.8, T95.9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послеожоговая рубцовая контрактура лица и шеи (II – III степени)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T90.9, T90.8, M96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обширный дефект мягких тканей нижней зоны лица (2 и более анатомические области)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L91, L90.5, Q18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обширный порок развития, рубцовая деформация кожи волосистой части головы, мягких тканей лица и шеи (2 и более анатомические области)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T90.9, T90.8, M96</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посттравматический дефект и рубцовая деформация волосистой части головы, мягких тканей лица и шеи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по устранению обширных дефектов костей свода черепа, лицевого скелета</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T90.1, T90.2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посттравматический дефект костей черепа и верхней зоны лица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лобной кости с помощью металлоконструкций, силиконового имплантата или аллогенных материалов</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T90.2 – T90.4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посттравматическая деформация</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скуло-носо-лобно-орбитального</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стенок глазницы с помощью костного аутотрансплантата, аллогенного материала или силиконового имплантата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S05, H05.3, H05.4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посттравматическая деформация глазницы с энофтальмом</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опорно-контурная пластика с использованием коронарного (полукоронарного) хирургического доступа и костных трансплантатов из теменной кости</w:t>
            </w:r>
          </w:p>
          <w:p w:rsidR="0092772B" w:rsidRPr="0092772B" w:rsidRDefault="0092772B" w:rsidP="0092772B"/>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эндопротезирование с использованием компьютерных технологий при планировании и прогнозировании лечения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H05.2, S05, H05.3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деформация глазницы с экзофтальмом</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опорно-контурная пластика путем остеотомии и репозиции стенок орбиты и (или) верхней челюсти по ФОР III с выдвижением или дистракцией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K08.0, K08.1, K08.2, K08.9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дефект (выраженная атрофия) альвеолярного отростка верхней (нижней) челюсти в пределах 3 – 4 и более зубов</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K07.0, K07.1, K07.2, K07.3, K07.4, K07.8,</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K07.9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аномалия и приобретенная деформация верхней и (или) нижней челюсти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ортогнатическая операция путем остеотомии верхней и (или) нижней челюсти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T90.0, T90.1, T90.2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послеоперационный (посттравматический) обширный дефект и (или) деформация челюстей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костная пластика челюсти с применением различных трансплантатов, имплатационных материалов и (или) дистракционного аппарата</w:t>
            </w:r>
          </w:p>
          <w:p w:rsidR="0092772B" w:rsidRPr="0092772B" w:rsidRDefault="0092772B" w:rsidP="0092772B"/>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при комбинированном дефекте челюсти с помощью реваскуляризированного аутотрансплантата</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сложное зубочелюстное протезирование с опорой на имплантаты</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сложное челюстно-лицевое протезирование и эктопротезирование, в том числе с опорой на имплантатах</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M24.6, M24.5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анкилоз (анкилозирующие поражения) височно-нижнечелюстного сустава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реконструктивно-пластическая операция с использованием ортотопических трансплантатов и имплантатов</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сустава с использованием эндопротезирования</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M19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деформирующий артроз височно-нижнечелюстного сустава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эндоскопические и артроскопические операции по удалению, замещению внутрисуставного диска и связочного аппарата</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реконструкция сустава с использованием эндопротезирования</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реконструктивно-пластическая операция с использованием ортотопических трансплантатов и имплантатов</w:t>
            </w:r>
          </w:p>
          <w:p w:rsidR="0092772B" w:rsidRPr="0092772B" w:rsidRDefault="0092772B" w:rsidP="0092772B">
            <w:pPr>
              <w:rPr>
                <w:lang w:eastAsia="ru-RU"/>
              </w:rPr>
            </w:pP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операции по восстановлению функций пораженного нерва с использованием микрохирургической техники</w:t>
            </w:r>
          </w:p>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G51, G51.9, G51.0, G51.8, T90.3, G52.8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парез и паралич мимической мускулатуры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мионевропластика</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кросспластика лицевого нерва</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невропластика с применением микрохирургической техники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G52.3, S04.8, T90.3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паралич мускулатуры языка</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ревизия и невропластика подъязычного нерва</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63</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D11.0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доброкачественное новообразование околоушной слюнной железы</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субтотальная резекция околоушной слюнной железы с сохранением ветвей лицевого нерва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D11.9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новообразование околоушной слюнной железы с распространением в прилегающие области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паротидэктомия с пластическим замещением резецированного отрезка лицевого нерва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D10, D10.3</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обширное опухолевое поражение мягких тканей различных зон лица и шеи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опухолевого поражения с одномоментным пластическим устранением раневого дефекта</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D18, Q27.3, Q27.9,</w:t>
            </w:r>
          </w:p>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Q85.0</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обширная (2 и более анатомические области) сосудистая мальформация, опухоль или диспластическое образование лица и шеи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блоковая резекция мальформации и сосудистого образования с одномоментным пластическим устранением образовавшегося дефекта тканей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D16.5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новообразование нижней челюсти в пределах не менее 3 – 4 зубов и (или) ее ветви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p w:rsidR="0092772B" w:rsidRPr="0092772B" w:rsidRDefault="0092772B" w:rsidP="0092772B">
            <w:pPr>
              <w:widowControl w:val="0"/>
              <w:autoSpaceDE w:val="0"/>
              <w:autoSpaceDN w:val="0"/>
              <w:adjustRightInd w:val="0"/>
              <w:ind w:firstLine="0"/>
              <w:rPr>
                <w:rFonts w:cs="Times New Roman"/>
                <w:sz w:val="18"/>
                <w:szCs w:val="18"/>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D16.4</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новообразование верхней челюсти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новообразования с одномоментным замещением дефекта верхней челюсти сложным протезом</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D16.4, D16.5</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новообразование верхней (нижней) челюсти с распространением в прилегающие области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p w:rsidR="0092772B" w:rsidRPr="0092772B" w:rsidRDefault="0092772B" w:rsidP="0092772B"/>
        </w:tc>
      </w:tr>
      <w:tr w:rsidR="0092772B" w:rsidRPr="0092772B" w:rsidTr="0092772B">
        <w:tc>
          <w:tcPr>
            <w:tcW w:w="5000" w:type="pct"/>
            <w:gridSpan w:val="6"/>
            <w:vAlign w:val="center"/>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Эндокринология</w:t>
            </w:r>
          </w:p>
        </w:tc>
      </w:tr>
      <w:tr w:rsidR="0092772B" w:rsidRPr="0092772B" w:rsidTr="0092772B">
        <w:tc>
          <w:tcPr>
            <w:tcW w:w="326"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64</w:t>
            </w: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эндоваскулярные вмешательства,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w:t>
            </w: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трансплантированными органами</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E10.7, E11.7</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терапевтическое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p w:rsidR="0092772B" w:rsidRPr="0092772B" w:rsidRDefault="0092772B" w:rsidP="0092772B">
            <w:pPr>
              <w:widowControl w:val="0"/>
              <w:autoSpaceDE w:val="0"/>
              <w:autoSpaceDN w:val="0"/>
              <w:adjustRightInd w:val="0"/>
              <w:ind w:firstLine="0"/>
              <w:rPr>
                <w:rFonts w:cs="Times New Roman"/>
                <w:sz w:val="24"/>
                <w:szCs w:val="24"/>
                <w:lang w:eastAsia="ru-RU"/>
              </w:rPr>
            </w:pPr>
          </w:p>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включая хирургическое и (или) лазерное лечение, диабетической ретинопатии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E10.4, E10.5, E10.7, E11.4, E11.5, E11.7</w:t>
            </w:r>
          </w:p>
        </w:tc>
        <w:tc>
          <w:tcPr>
            <w:tcW w:w="1111"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синдрома диабетической стопы, включая пластическую реконструкцию</w:t>
            </w:r>
          </w:p>
          <w:p w:rsidR="0092772B" w:rsidRPr="0092772B" w:rsidRDefault="0092772B" w:rsidP="0092772B"/>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синдрома диабетической стопы, включая пластическую реконструкцию и реваскуляризацию артерий нижних конечностей</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val="restar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Комплексное лечение тяжелых форм тиреотоксикоза, гиперпаратиреоза, АКТГ-синдрома</w:t>
            </w: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E21.0, E21.1, E35.8, D35.8,</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E05.0, E05.2</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p w:rsidR="0092772B" w:rsidRPr="0092772B" w:rsidRDefault="0092772B" w:rsidP="0092772B"/>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val="restart"/>
          </w:tcPr>
          <w:p w:rsidR="0092772B" w:rsidRPr="0092772B" w:rsidRDefault="0092772B" w:rsidP="0092772B">
            <w:pPr>
              <w:widowControl w:val="0"/>
              <w:autoSpaceDE w:val="0"/>
              <w:autoSpaceDN w:val="0"/>
              <w:adjustRightInd w:val="0"/>
              <w:ind w:firstLine="0"/>
              <w:jc w:val="center"/>
              <w:rPr>
                <w:rFonts w:cs="Times New Roman"/>
                <w:sz w:val="24"/>
                <w:szCs w:val="24"/>
                <w:lang w:eastAsia="ru-RU"/>
              </w:rPr>
            </w:pPr>
            <w:r w:rsidRPr="0092772B">
              <w:rPr>
                <w:rFonts w:cs="Times New Roman"/>
                <w:sz w:val="24"/>
                <w:szCs w:val="24"/>
                <w:lang w:eastAsia="ru-RU"/>
              </w:rPr>
              <w:t>E24.3, E24.9</w:t>
            </w: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эктопический АКТГ-синдром (с выявленным источником эктопической секреции)</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с последующим иммуногистохимическим исследованием ткани удаленной опухоли</w:t>
            </w:r>
          </w:p>
        </w:tc>
      </w:tr>
      <w:tr w:rsidR="0092772B" w:rsidRPr="0092772B" w:rsidTr="0092772B">
        <w:tc>
          <w:tcPr>
            <w:tcW w:w="326"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02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464" w:type="pct"/>
            <w:vMerge/>
          </w:tcPr>
          <w:p w:rsidR="0092772B" w:rsidRPr="0092772B" w:rsidRDefault="0092772B" w:rsidP="0092772B">
            <w:pPr>
              <w:widowControl w:val="0"/>
              <w:autoSpaceDE w:val="0"/>
              <w:autoSpaceDN w:val="0"/>
              <w:adjustRightInd w:val="0"/>
              <w:ind w:firstLine="0"/>
              <w:rPr>
                <w:rFonts w:cs="Times New Roman"/>
                <w:sz w:val="24"/>
                <w:szCs w:val="24"/>
                <w:lang w:eastAsia="ru-RU"/>
              </w:rPr>
            </w:pPr>
          </w:p>
        </w:tc>
        <w:tc>
          <w:tcPr>
            <w:tcW w:w="1111"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синдром Иценко – Кушинга неуточненный</w:t>
            </w:r>
          </w:p>
        </w:tc>
        <w:tc>
          <w:tcPr>
            <w:tcW w:w="747"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w:t>
            </w:r>
          </w:p>
        </w:tc>
        <w:tc>
          <w:tcPr>
            <w:tcW w:w="1329" w:type="pct"/>
          </w:tcPr>
          <w:p w:rsidR="0092772B" w:rsidRPr="0092772B" w:rsidRDefault="0092772B" w:rsidP="0092772B">
            <w:pPr>
              <w:widowControl w:val="0"/>
              <w:autoSpaceDE w:val="0"/>
              <w:autoSpaceDN w:val="0"/>
              <w:adjustRightInd w:val="0"/>
              <w:ind w:firstLine="0"/>
              <w:rPr>
                <w:rFonts w:cs="Times New Roman"/>
                <w:sz w:val="24"/>
                <w:szCs w:val="24"/>
                <w:lang w:eastAsia="ru-RU"/>
              </w:rPr>
            </w:pPr>
            <w:r w:rsidRPr="0092772B">
              <w:rPr>
                <w:rFonts w:cs="Times New Roman"/>
                <w:sz w:val="24"/>
                <w:szCs w:val="24"/>
                <w:lang w:eastAsia="ru-RU"/>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r>
    </w:tbl>
    <w:p w:rsidR="0092772B" w:rsidRPr="0092772B" w:rsidRDefault="0092772B" w:rsidP="0092772B"/>
    <w:p w:rsidR="0092772B" w:rsidRPr="0092772B" w:rsidRDefault="0092772B" w:rsidP="0092772B">
      <w:r w:rsidRPr="0092772B">
        <w:t>* Высокотехнологичная медицинская помощь.</w:t>
      </w:r>
    </w:p>
    <w:p w:rsidR="0092772B" w:rsidRPr="0092772B" w:rsidRDefault="0092772B" w:rsidP="0092772B">
      <w:r w:rsidRPr="0092772B">
        <w:t>** Международная статистическая классификация болезней и проблем, связанных со здоровьем (10-й пересмотр).</w:t>
      </w:r>
    </w:p>
    <w:p w:rsidR="0092772B" w:rsidRPr="0092772B" w:rsidRDefault="0092772B" w:rsidP="0092772B"/>
    <w:p w:rsidR="0092772B" w:rsidRPr="0092772B" w:rsidRDefault="0092772B" w:rsidP="0092772B"/>
    <w:p w:rsidR="0092772B" w:rsidRPr="0092772B" w:rsidRDefault="0092772B" w:rsidP="0092772B"/>
    <w:p w:rsidR="0092772B" w:rsidRPr="0092772B" w:rsidRDefault="0092772B" w:rsidP="0092772B"/>
    <w:p w:rsidR="00E1407E" w:rsidRPr="003D1E8D" w:rsidRDefault="00E1407E" w:rsidP="0092772B">
      <w:pPr>
        <w:jc w:val="both"/>
      </w:pPr>
    </w:p>
    <w:sectPr w:rsidR="00E1407E" w:rsidRPr="003D1E8D" w:rsidSect="00302691">
      <w:headerReference w:type="even" r:id="rId31"/>
      <w:headerReference w:type="default" r:id="rId32"/>
      <w:footerReference w:type="even" r:id="rId33"/>
      <w:footerReference w:type="default" r:id="rId34"/>
      <w:headerReference w:type="first" r:id="rId35"/>
      <w:footerReference w:type="first" r:id="rId36"/>
      <w:pgSz w:w="16838" w:h="11905" w:orient="landscape" w:code="9"/>
      <w:pgMar w:top="1985"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ABB" w:rsidRDefault="00A50ABB" w:rsidP="00CF5840">
      <w:r>
        <w:separator/>
      </w:r>
    </w:p>
  </w:endnote>
  <w:endnote w:type="continuationSeparator" w:id="0">
    <w:p w:rsidR="00A50ABB" w:rsidRDefault="00A50ABB" w:rsidP="00CF5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72B" w:rsidRDefault="0092772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000"/>
    </w:tblPr>
    <w:tblGrid>
      <w:gridCol w:w="6379"/>
      <w:gridCol w:w="3190"/>
    </w:tblGrid>
    <w:tr w:rsidR="0092772B" w:rsidTr="0092772B">
      <w:tc>
        <w:tcPr>
          <w:tcW w:w="3333" w:type="pct"/>
          <w:shd w:val="clear" w:color="auto" w:fill="auto"/>
        </w:tcPr>
        <w:p w:rsidR="0092772B" w:rsidRPr="0092772B" w:rsidRDefault="0092772B" w:rsidP="0092772B">
          <w:pPr>
            <w:pStyle w:val="a6"/>
            <w:ind w:firstLine="0"/>
            <w:rPr>
              <w:rFonts w:cs="Times New Roman"/>
              <w:color w:val="808080"/>
              <w:sz w:val="18"/>
            </w:rPr>
          </w:pPr>
          <w:r w:rsidRPr="0092772B">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rsidR="0092772B" w:rsidRPr="0092772B" w:rsidRDefault="0092772B" w:rsidP="0092772B">
          <w:pPr>
            <w:pStyle w:val="a6"/>
            <w:ind w:firstLine="0"/>
            <w:jc w:val="right"/>
            <w:rPr>
              <w:rFonts w:cs="Times New Roman"/>
              <w:color w:val="808080"/>
              <w:sz w:val="18"/>
            </w:rPr>
          </w:pPr>
          <w:r w:rsidRPr="0092772B">
            <w:rPr>
              <w:rFonts w:cs="Times New Roman"/>
              <w:color w:val="808080"/>
              <w:sz w:val="18"/>
            </w:rPr>
            <w:t xml:space="preserve">Страница </w:t>
          </w:r>
          <w:r w:rsidR="009E6417" w:rsidRPr="0092772B">
            <w:rPr>
              <w:rFonts w:cs="Times New Roman"/>
              <w:color w:val="808080"/>
              <w:sz w:val="18"/>
            </w:rPr>
            <w:fldChar w:fldCharType="begin"/>
          </w:r>
          <w:r w:rsidRPr="0092772B">
            <w:rPr>
              <w:rFonts w:cs="Times New Roman"/>
              <w:color w:val="808080"/>
              <w:sz w:val="18"/>
            </w:rPr>
            <w:instrText xml:space="preserve"> PAGE </w:instrText>
          </w:r>
          <w:r w:rsidR="009E6417" w:rsidRPr="0092772B">
            <w:rPr>
              <w:rFonts w:cs="Times New Roman"/>
              <w:color w:val="808080"/>
              <w:sz w:val="18"/>
            </w:rPr>
            <w:fldChar w:fldCharType="separate"/>
          </w:r>
          <w:r w:rsidR="002C7A4A">
            <w:rPr>
              <w:rFonts w:cs="Times New Roman"/>
              <w:noProof/>
              <w:color w:val="808080"/>
              <w:sz w:val="18"/>
            </w:rPr>
            <w:t>37</w:t>
          </w:r>
          <w:r w:rsidR="009E6417" w:rsidRPr="0092772B">
            <w:rPr>
              <w:rFonts w:cs="Times New Roman"/>
              <w:color w:val="808080"/>
              <w:sz w:val="18"/>
            </w:rPr>
            <w:fldChar w:fldCharType="end"/>
          </w:r>
          <w:r w:rsidRPr="0092772B">
            <w:rPr>
              <w:rFonts w:cs="Times New Roman"/>
              <w:color w:val="808080"/>
              <w:sz w:val="18"/>
            </w:rPr>
            <w:t xml:space="preserve"> из </w:t>
          </w:r>
          <w:r w:rsidR="009E6417" w:rsidRPr="0092772B">
            <w:rPr>
              <w:rFonts w:cs="Times New Roman"/>
              <w:color w:val="808080"/>
              <w:sz w:val="18"/>
            </w:rPr>
            <w:fldChar w:fldCharType="begin"/>
          </w:r>
          <w:r w:rsidRPr="0092772B">
            <w:rPr>
              <w:rFonts w:cs="Times New Roman"/>
              <w:color w:val="808080"/>
              <w:sz w:val="18"/>
            </w:rPr>
            <w:instrText xml:space="preserve"> NUMPAGES </w:instrText>
          </w:r>
          <w:r w:rsidR="009E6417" w:rsidRPr="0092772B">
            <w:rPr>
              <w:rFonts w:cs="Times New Roman"/>
              <w:color w:val="808080"/>
              <w:sz w:val="18"/>
            </w:rPr>
            <w:fldChar w:fldCharType="separate"/>
          </w:r>
          <w:r w:rsidR="002C7A4A">
            <w:rPr>
              <w:rFonts w:cs="Times New Roman"/>
              <w:noProof/>
              <w:color w:val="808080"/>
              <w:sz w:val="18"/>
            </w:rPr>
            <w:t>41</w:t>
          </w:r>
          <w:r w:rsidR="009E6417" w:rsidRPr="0092772B">
            <w:rPr>
              <w:rFonts w:cs="Times New Roman"/>
              <w:color w:val="808080"/>
              <w:sz w:val="18"/>
            </w:rPr>
            <w:fldChar w:fldCharType="end"/>
          </w:r>
        </w:p>
      </w:tc>
    </w:tr>
  </w:tbl>
  <w:p w:rsidR="0092772B" w:rsidRPr="0092772B" w:rsidRDefault="0092772B" w:rsidP="0092772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000"/>
    </w:tblPr>
    <w:tblGrid>
      <w:gridCol w:w="6379"/>
      <w:gridCol w:w="3190"/>
    </w:tblGrid>
    <w:tr w:rsidR="0092772B" w:rsidTr="0092772B">
      <w:tc>
        <w:tcPr>
          <w:tcW w:w="3333" w:type="pct"/>
          <w:shd w:val="clear" w:color="auto" w:fill="auto"/>
        </w:tcPr>
        <w:p w:rsidR="0092772B" w:rsidRPr="0092772B" w:rsidRDefault="0092772B" w:rsidP="0092772B">
          <w:pPr>
            <w:pStyle w:val="a6"/>
            <w:ind w:firstLine="0"/>
            <w:rPr>
              <w:rFonts w:cs="Times New Roman"/>
              <w:color w:val="808080"/>
              <w:sz w:val="18"/>
            </w:rPr>
          </w:pPr>
          <w:r w:rsidRPr="0092772B">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rsidR="0092772B" w:rsidRPr="0092772B" w:rsidRDefault="0092772B" w:rsidP="0092772B">
          <w:pPr>
            <w:pStyle w:val="a6"/>
            <w:ind w:firstLine="0"/>
            <w:jc w:val="right"/>
            <w:rPr>
              <w:rFonts w:cs="Times New Roman"/>
              <w:color w:val="808080"/>
              <w:sz w:val="18"/>
            </w:rPr>
          </w:pPr>
          <w:r w:rsidRPr="0092772B">
            <w:rPr>
              <w:rFonts w:cs="Times New Roman"/>
              <w:color w:val="808080"/>
              <w:sz w:val="18"/>
            </w:rPr>
            <w:t xml:space="preserve">Страница </w:t>
          </w:r>
          <w:r w:rsidR="009E6417" w:rsidRPr="0092772B">
            <w:rPr>
              <w:rFonts w:cs="Times New Roman"/>
              <w:color w:val="808080"/>
              <w:sz w:val="18"/>
            </w:rPr>
            <w:fldChar w:fldCharType="begin"/>
          </w:r>
          <w:r w:rsidRPr="0092772B">
            <w:rPr>
              <w:rFonts w:cs="Times New Roman"/>
              <w:color w:val="808080"/>
              <w:sz w:val="18"/>
            </w:rPr>
            <w:instrText xml:space="preserve"> PAGE </w:instrText>
          </w:r>
          <w:r w:rsidR="009E6417" w:rsidRPr="0092772B">
            <w:rPr>
              <w:rFonts w:cs="Times New Roman"/>
              <w:color w:val="808080"/>
              <w:sz w:val="18"/>
            </w:rPr>
            <w:fldChar w:fldCharType="separate"/>
          </w:r>
          <w:r w:rsidR="002C7A4A">
            <w:rPr>
              <w:rFonts w:cs="Times New Roman"/>
              <w:noProof/>
              <w:color w:val="808080"/>
              <w:sz w:val="18"/>
            </w:rPr>
            <w:t>32</w:t>
          </w:r>
          <w:r w:rsidR="009E6417" w:rsidRPr="0092772B">
            <w:rPr>
              <w:rFonts w:cs="Times New Roman"/>
              <w:color w:val="808080"/>
              <w:sz w:val="18"/>
            </w:rPr>
            <w:fldChar w:fldCharType="end"/>
          </w:r>
          <w:r w:rsidRPr="0092772B">
            <w:rPr>
              <w:rFonts w:cs="Times New Roman"/>
              <w:color w:val="808080"/>
              <w:sz w:val="18"/>
            </w:rPr>
            <w:t xml:space="preserve"> из </w:t>
          </w:r>
          <w:r w:rsidR="009E6417" w:rsidRPr="0092772B">
            <w:rPr>
              <w:rFonts w:cs="Times New Roman"/>
              <w:color w:val="808080"/>
              <w:sz w:val="18"/>
            </w:rPr>
            <w:fldChar w:fldCharType="begin"/>
          </w:r>
          <w:r w:rsidRPr="0092772B">
            <w:rPr>
              <w:rFonts w:cs="Times New Roman"/>
              <w:color w:val="808080"/>
              <w:sz w:val="18"/>
            </w:rPr>
            <w:instrText xml:space="preserve"> NUMPAGES </w:instrText>
          </w:r>
          <w:r w:rsidR="009E6417" w:rsidRPr="0092772B">
            <w:rPr>
              <w:rFonts w:cs="Times New Roman"/>
              <w:color w:val="808080"/>
              <w:sz w:val="18"/>
            </w:rPr>
            <w:fldChar w:fldCharType="separate"/>
          </w:r>
          <w:r w:rsidR="002C7A4A">
            <w:rPr>
              <w:rFonts w:cs="Times New Roman"/>
              <w:noProof/>
              <w:color w:val="808080"/>
              <w:sz w:val="18"/>
            </w:rPr>
            <w:t>33</w:t>
          </w:r>
          <w:r w:rsidR="009E6417" w:rsidRPr="0092772B">
            <w:rPr>
              <w:rFonts w:cs="Times New Roman"/>
              <w:color w:val="808080"/>
              <w:sz w:val="18"/>
            </w:rPr>
            <w:fldChar w:fldCharType="end"/>
          </w:r>
        </w:p>
      </w:tc>
    </w:tr>
  </w:tbl>
  <w:p w:rsidR="0092772B" w:rsidRPr="0092772B" w:rsidRDefault="0092772B" w:rsidP="0092772B">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33" w:rsidRDefault="00810833">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000"/>
    </w:tblPr>
    <w:tblGrid>
      <w:gridCol w:w="9853"/>
      <w:gridCol w:w="4933"/>
    </w:tblGrid>
    <w:tr w:rsidR="0092772B" w:rsidTr="0092772B">
      <w:tc>
        <w:tcPr>
          <w:tcW w:w="3332" w:type="pct"/>
          <w:shd w:val="clear" w:color="auto" w:fill="auto"/>
        </w:tcPr>
        <w:p w:rsidR="0092772B" w:rsidRPr="0092772B" w:rsidRDefault="0092772B" w:rsidP="0092772B">
          <w:pPr>
            <w:pStyle w:val="a6"/>
            <w:ind w:firstLine="0"/>
            <w:rPr>
              <w:rFonts w:cs="Times New Roman"/>
              <w:color w:val="808080"/>
              <w:sz w:val="18"/>
            </w:rPr>
          </w:pPr>
          <w:r w:rsidRPr="0092772B">
            <w:rPr>
              <w:rFonts w:cs="Times New Roman"/>
              <w:color w:val="808080"/>
              <w:sz w:val="18"/>
            </w:rPr>
            <w:t>Государственная эталонная база данных правовых актов Ярославской области</w:t>
          </w:r>
        </w:p>
      </w:tc>
      <w:tc>
        <w:tcPr>
          <w:tcW w:w="1668" w:type="pct"/>
          <w:shd w:val="clear" w:color="auto" w:fill="auto"/>
        </w:tcPr>
        <w:p w:rsidR="0092772B" w:rsidRPr="0092772B" w:rsidRDefault="0092772B" w:rsidP="0092772B">
          <w:pPr>
            <w:pStyle w:val="a6"/>
            <w:ind w:firstLine="0"/>
            <w:jc w:val="right"/>
            <w:rPr>
              <w:rFonts w:cs="Times New Roman"/>
              <w:color w:val="808080"/>
              <w:sz w:val="18"/>
            </w:rPr>
          </w:pPr>
          <w:r w:rsidRPr="0092772B">
            <w:rPr>
              <w:rFonts w:cs="Times New Roman"/>
              <w:color w:val="808080"/>
              <w:sz w:val="18"/>
            </w:rPr>
            <w:t xml:space="preserve">Страница </w:t>
          </w:r>
          <w:r w:rsidR="009E6417" w:rsidRPr="0092772B">
            <w:rPr>
              <w:rFonts w:cs="Times New Roman"/>
              <w:color w:val="808080"/>
              <w:sz w:val="18"/>
            </w:rPr>
            <w:fldChar w:fldCharType="begin"/>
          </w:r>
          <w:r w:rsidRPr="0092772B">
            <w:rPr>
              <w:rFonts w:cs="Times New Roman"/>
              <w:color w:val="808080"/>
              <w:sz w:val="18"/>
            </w:rPr>
            <w:instrText xml:space="preserve"> PAGE </w:instrText>
          </w:r>
          <w:r w:rsidR="009E6417" w:rsidRPr="0092772B">
            <w:rPr>
              <w:rFonts w:cs="Times New Roman"/>
              <w:color w:val="808080"/>
              <w:sz w:val="18"/>
            </w:rPr>
            <w:fldChar w:fldCharType="separate"/>
          </w:r>
          <w:r w:rsidR="00D87BB5">
            <w:rPr>
              <w:rFonts w:cs="Times New Roman"/>
              <w:noProof/>
              <w:color w:val="808080"/>
              <w:sz w:val="18"/>
            </w:rPr>
            <w:t>342</w:t>
          </w:r>
          <w:r w:rsidR="009E6417" w:rsidRPr="0092772B">
            <w:rPr>
              <w:rFonts w:cs="Times New Roman"/>
              <w:color w:val="808080"/>
              <w:sz w:val="18"/>
            </w:rPr>
            <w:fldChar w:fldCharType="end"/>
          </w:r>
          <w:r w:rsidRPr="0092772B">
            <w:rPr>
              <w:rFonts w:cs="Times New Roman"/>
              <w:color w:val="808080"/>
              <w:sz w:val="18"/>
            </w:rPr>
            <w:t xml:space="preserve"> из </w:t>
          </w:r>
          <w:r w:rsidR="009E6417" w:rsidRPr="0092772B">
            <w:rPr>
              <w:rFonts w:cs="Times New Roman"/>
              <w:color w:val="808080"/>
              <w:sz w:val="18"/>
            </w:rPr>
            <w:fldChar w:fldCharType="begin"/>
          </w:r>
          <w:r w:rsidRPr="0092772B">
            <w:rPr>
              <w:rFonts w:cs="Times New Roman"/>
              <w:color w:val="808080"/>
              <w:sz w:val="18"/>
            </w:rPr>
            <w:instrText xml:space="preserve"> NUMPAGES </w:instrText>
          </w:r>
          <w:r w:rsidR="009E6417" w:rsidRPr="0092772B">
            <w:rPr>
              <w:rFonts w:cs="Times New Roman"/>
              <w:color w:val="808080"/>
              <w:sz w:val="18"/>
            </w:rPr>
            <w:fldChar w:fldCharType="separate"/>
          </w:r>
          <w:r w:rsidR="00D87BB5">
            <w:rPr>
              <w:rFonts w:cs="Times New Roman"/>
              <w:noProof/>
              <w:color w:val="808080"/>
              <w:sz w:val="18"/>
            </w:rPr>
            <w:t>342</w:t>
          </w:r>
          <w:r w:rsidR="009E6417" w:rsidRPr="0092772B">
            <w:rPr>
              <w:rFonts w:cs="Times New Roman"/>
              <w:color w:val="808080"/>
              <w:sz w:val="18"/>
            </w:rPr>
            <w:fldChar w:fldCharType="end"/>
          </w:r>
        </w:p>
      </w:tc>
    </w:tr>
  </w:tbl>
  <w:p w:rsidR="00810833" w:rsidRPr="0092772B" w:rsidRDefault="00810833" w:rsidP="0092772B">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000"/>
    </w:tblPr>
    <w:tblGrid>
      <w:gridCol w:w="9853"/>
      <w:gridCol w:w="4933"/>
    </w:tblGrid>
    <w:tr w:rsidR="0092772B" w:rsidTr="0092772B">
      <w:tc>
        <w:tcPr>
          <w:tcW w:w="3332" w:type="pct"/>
          <w:shd w:val="clear" w:color="auto" w:fill="auto"/>
        </w:tcPr>
        <w:p w:rsidR="0092772B" w:rsidRPr="0092772B" w:rsidRDefault="0092772B" w:rsidP="0092772B">
          <w:pPr>
            <w:pStyle w:val="a6"/>
            <w:ind w:firstLine="0"/>
            <w:rPr>
              <w:rFonts w:cs="Times New Roman"/>
              <w:color w:val="808080"/>
              <w:sz w:val="18"/>
            </w:rPr>
          </w:pPr>
          <w:r w:rsidRPr="0092772B">
            <w:rPr>
              <w:rFonts w:cs="Times New Roman"/>
              <w:color w:val="808080"/>
              <w:sz w:val="18"/>
            </w:rPr>
            <w:t>Государственная эталонная база данных правовых актов Ярославской области</w:t>
          </w:r>
        </w:p>
      </w:tc>
      <w:tc>
        <w:tcPr>
          <w:tcW w:w="1668" w:type="pct"/>
          <w:shd w:val="clear" w:color="auto" w:fill="auto"/>
        </w:tcPr>
        <w:p w:rsidR="0092772B" w:rsidRPr="0092772B" w:rsidRDefault="0092772B" w:rsidP="0092772B">
          <w:pPr>
            <w:pStyle w:val="a6"/>
            <w:ind w:firstLine="0"/>
            <w:jc w:val="right"/>
            <w:rPr>
              <w:rFonts w:cs="Times New Roman"/>
              <w:color w:val="808080"/>
              <w:sz w:val="18"/>
            </w:rPr>
          </w:pPr>
          <w:r w:rsidRPr="0092772B">
            <w:rPr>
              <w:rFonts w:cs="Times New Roman"/>
              <w:color w:val="808080"/>
              <w:sz w:val="18"/>
            </w:rPr>
            <w:t xml:space="preserve">Страница </w:t>
          </w:r>
          <w:r w:rsidR="009E6417" w:rsidRPr="0092772B">
            <w:rPr>
              <w:rFonts w:cs="Times New Roman"/>
              <w:color w:val="808080"/>
              <w:sz w:val="18"/>
            </w:rPr>
            <w:fldChar w:fldCharType="begin"/>
          </w:r>
          <w:r w:rsidRPr="0092772B">
            <w:rPr>
              <w:rFonts w:cs="Times New Roman"/>
              <w:color w:val="808080"/>
              <w:sz w:val="18"/>
            </w:rPr>
            <w:instrText xml:space="preserve"> PAGE </w:instrText>
          </w:r>
          <w:r w:rsidR="009E6417" w:rsidRPr="0092772B">
            <w:rPr>
              <w:rFonts w:cs="Times New Roman"/>
              <w:color w:val="808080"/>
              <w:sz w:val="18"/>
            </w:rPr>
            <w:fldChar w:fldCharType="separate"/>
          </w:r>
          <w:r w:rsidR="00D87BB5">
            <w:rPr>
              <w:rFonts w:cs="Times New Roman"/>
              <w:noProof/>
              <w:color w:val="808080"/>
              <w:sz w:val="18"/>
            </w:rPr>
            <w:t>283</w:t>
          </w:r>
          <w:r w:rsidR="009E6417" w:rsidRPr="0092772B">
            <w:rPr>
              <w:rFonts w:cs="Times New Roman"/>
              <w:color w:val="808080"/>
              <w:sz w:val="18"/>
            </w:rPr>
            <w:fldChar w:fldCharType="end"/>
          </w:r>
          <w:r w:rsidRPr="0092772B">
            <w:rPr>
              <w:rFonts w:cs="Times New Roman"/>
              <w:color w:val="808080"/>
              <w:sz w:val="18"/>
            </w:rPr>
            <w:t xml:space="preserve"> из </w:t>
          </w:r>
          <w:r w:rsidR="009E6417" w:rsidRPr="0092772B">
            <w:rPr>
              <w:rFonts w:cs="Times New Roman"/>
              <w:color w:val="808080"/>
              <w:sz w:val="18"/>
            </w:rPr>
            <w:fldChar w:fldCharType="begin"/>
          </w:r>
          <w:r w:rsidRPr="0092772B">
            <w:rPr>
              <w:rFonts w:cs="Times New Roman"/>
              <w:color w:val="808080"/>
              <w:sz w:val="18"/>
            </w:rPr>
            <w:instrText xml:space="preserve"> NUMPAGES </w:instrText>
          </w:r>
          <w:r w:rsidR="009E6417" w:rsidRPr="0092772B">
            <w:rPr>
              <w:rFonts w:cs="Times New Roman"/>
              <w:color w:val="808080"/>
              <w:sz w:val="18"/>
            </w:rPr>
            <w:fldChar w:fldCharType="separate"/>
          </w:r>
          <w:r w:rsidR="00D87BB5">
            <w:rPr>
              <w:rFonts w:cs="Times New Roman"/>
              <w:noProof/>
              <w:color w:val="808080"/>
              <w:sz w:val="18"/>
            </w:rPr>
            <w:t>285</w:t>
          </w:r>
          <w:r w:rsidR="009E6417" w:rsidRPr="0092772B">
            <w:rPr>
              <w:rFonts w:cs="Times New Roman"/>
              <w:color w:val="808080"/>
              <w:sz w:val="18"/>
            </w:rPr>
            <w:fldChar w:fldCharType="end"/>
          </w:r>
        </w:p>
      </w:tc>
    </w:tr>
  </w:tbl>
  <w:p w:rsidR="00810833" w:rsidRPr="0092772B" w:rsidRDefault="00810833" w:rsidP="0092772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ABB" w:rsidRDefault="00A50ABB" w:rsidP="00CF5840">
      <w:r>
        <w:separator/>
      </w:r>
    </w:p>
  </w:footnote>
  <w:footnote w:type="continuationSeparator" w:id="0">
    <w:p w:rsidR="00A50ABB" w:rsidRDefault="00A50ABB" w:rsidP="00CF5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72B" w:rsidRDefault="0092772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72B" w:rsidRPr="0092772B" w:rsidRDefault="0092772B" w:rsidP="0092772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72B" w:rsidRDefault="0092772B">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33" w:rsidRDefault="00810833">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5CC" w:rsidRPr="0092772B" w:rsidRDefault="002C7A4A" w:rsidP="0092772B">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33" w:rsidRDefault="0081083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3F2E"/>
    <w:multiLevelType w:val="hybridMultilevel"/>
    <w:tmpl w:val="D894690E"/>
    <w:lvl w:ilvl="0" w:tplc="EAB494F4">
      <w:start w:val="10"/>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3653B3C"/>
    <w:multiLevelType w:val="multilevel"/>
    <w:tmpl w:val="12FCB3EC"/>
    <w:lvl w:ilvl="0">
      <w:start w:val="1"/>
      <w:numFmt w:val="decimal"/>
      <w:lvlText w:val="%1."/>
      <w:lvlJc w:val="left"/>
      <w:pPr>
        <w:ind w:left="720" w:hanging="360"/>
      </w:pPr>
      <w:rPr>
        <w:rFonts w:hint="default"/>
      </w:rPr>
    </w:lvl>
    <w:lvl w:ilvl="1">
      <w:start w:val="7"/>
      <w:numFmt w:val="decimal"/>
      <w:isLgl/>
      <w:lvlText w:val="%1.%2."/>
      <w:lvlJc w:val="left"/>
      <w:pPr>
        <w:ind w:left="142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
    <w:nsid w:val="19155F7C"/>
    <w:multiLevelType w:val="hybridMultilevel"/>
    <w:tmpl w:val="EDE06472"/>
    <w:lvl w:ilvl="0" w:tplc="FB687AEA">
      <w:start w:val="3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AD1037"/>
    <w:multiLevelType w:val="hybridMultilevel"/>
    <w:tmpl w:val="698C9458"/>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7E6306"/>
    <w:multiLevelType w:val="hybridMultilevel"/>
    <w:tmpl w:val="6F547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7F0402"/>
    <w:multiLevelType w:val="hybridMultilevel"/>
    <w:tmpl w:val="2DCC30FE"/>
    <w:lvl w:ilvl="0" w:tplc="3A8C85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300157AE"/>
    <w:multiLevelType w:val="multilevel"/>
    <w:tmpl w:val="2D34ACCE"/>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5663EE6"/>
    <w:multiLevelType w:val="hybridMultilevel"/>
    <w:tmpl w:val="EC9254B6"/>
    <w:lvl w:ilvl="0" w:tplc="8752E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5C2859"/>
    <w:multiLevelType w:val="hybridMultilevel"/>
    <w:tmpl w:val="CCA45F3E"/>
    <w:lvl w:ilvl="0" w:tplc="9646A11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1A7448"/>
    <w:multiLevelType w:val="hybridMultilevel"/>
    <w:tmpl w:val="30349C1C"/>
    <w:lvl w:ilvl="0" w:tplc="6518DE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4512CD0"/>
    <w:multiLevelType w:val="hybridMultilevel"/>
    <w:tmpl w:val="C00ACCE4"/>
    <w:lvl w:ilvl="0" w:tplc="EEB09828">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517B1A"/>
    <w:multiLevelType w:val="hybridMultilevel"/>
    <w:tmpl w:val="906ADF9A"/>
    <w:lvl w:ilvl="0" w:tplc="151C239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8222F1E"/>
    <w:multiLevelType w:val="multilevel"/>
    <w:tmpl w:val="041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4">
    <w:nsid w:val="6D907588"/>
    <w:multiLevelType w:val="multilevel"/>
    <w:tmpl w:val="041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5">
    <w:nsid w:val="74CD2338"/>
    <w:multiLevelType w:val="hybridMultilevel"/>
    <w:tmpl w:val="7178AD3A"/>
    <w:lvl w:ilvl="0" w:tplc="1902AE84">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1F14F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
  </w:num>
  <w:num w:numId="3">
    <w:abstractNumId w:val="7"/>
  </w:num>
  <w:num w:numId="4">
    <w:abstractNumId w:val="12"/>
  </w:num>
  <w:num w:numId="5">
    <w:abstractNumId w:val="16"/>
  </w:num>
  <w:num w:numId="6">
    <w:abstractNumId w:val="11"/>
  </w:num>
  <w:num w:numId="7">
    <w:abstractNumId w:val="9"/>
  </w:num>
  <w:num w:numId="8">
    <w:abstractNumId w:val="5"/>
  </w:num>
  <w:num w:numId="9">
    <w:abstractNumId w:val="2"/>
  </w:num>
  <w:num w:numId="10">
    <w:abstractNumId w:val="15"/>
  </w:num>
  <w:num w:numId="11">
    <w:abstractNumId w:val="4"/>
  </w:num>
  <w:num w:numId="12">
    <w:abstractNumId w:val="1"/>
  </w:num>
  <w:num w:numId="13">
    <w:abstractNumId w:val="10"/>
  </w:num>
  <w:num w:numId="14">
    <w:abstractNumId w:val="13"/>
  </w:num>
  <w:num w:numId="15">
    <w:abstractNumId w:val="0"/>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defaultTabStop w:val="708"/>
  <w:characterSpacingControl w:val="doNotCompress"/>
  <w:hdrShapeDefaults>
    <o:shapedefaults v:ext="edit" spidmax="10241"/>
  </w:hdrShapeDefaults>
  <w:footnotePr>
    <w:footnote w:id="-1"/>
    <w:footnote w:id="0"/>
  </w:footnotePr>
  <w:endnotePr>
    <w:endnote w:id="-1"/>
    <w:endnote w:id="0"/>
  </w:endnotePr>
  <w:compat/>
  <w:rsids>
    <w:rsidRoot w:val="00D06430"/>
    <w:rsid w:val="0000609F"/>
    <w:rsid w:val="00007DCA"/>
    <w:rsid w:val="001347C5"/>
    <w:rsid w:val="001707B3"/>
    <w:rsid w:val="0019031A"/>
    <w:rsid w:val="00193A9F"/>
    <w:rsid w:val="001B6AAD"/>
    <w:rsid w:val="001C78DA"/>
    <w:rsid w:val="001D2D50"/>
    <w:rsid w:val="002306C4"/>
    <w:rsid w:val="00260038"/>
    <w:rsid w:val="002C7A4A"/>
    <w:rsid w:val="002F30DD"/>
    <w:rsid w:val="002F6DDE"/>
    <w:rsid w:val="00302691"/>
    <w:rsid w:val="003246AA"/>
    <w:rsid w:val="003656CE"/>
    <w:rsid w:val="00381164"/>
    <w:rsid w:val="003A2DCC"/>
    <w:rsid w:val="003C4FE6"/>
    <w:rsid w:val="003D1E8D"/>
    <w:rsid w:val="003F43C8"/>
    <w:rsid w:val="003F65E2"/>
    <w:rsid w:val="0040656C"/>
    <w:rsid w:val="004541EF"/>
    <w:rsid w:val="00487DAB"/>
    <w:rsid w:val="00547508"/>
    <w:rsid w:val="00570FBB"/>
    <w:rsid w:val="005862FB"/>
    <w:rsid w:val="005C6311"/>
    <w:rsid w:val="005D0750"/>
    <w:rsid w:val="005D4AE9"/>
    <w:rsid w:val="005F2543"/>
    <w:rsid w:val="00604698"/>
    <w:rsid w:val="0061488E"/>
    <w:rsid w:val="006157BF"/>
    <w:rsid w:val="00631ABE"/>
    <w:rsid w:val="007341B3"/>
    <w:rsid w:val="00737E26"/>
    <w:rsid w:val="00745BB2"/>
    <w:rsid w:val="00754FEF"/>
    <w:rsid w:val="007777AE"/>
    <w:rsid w:val="00810833"/>
    <w:rsid w:val="008C1CB8"/>
    <w:rsid w:val="008C5C70"/>
    <w:rsid w:val="00903B74"/>
    <w:rsid w:val="009227E8"/>
    <w:rsid w:val="0092772B"/>
    <w:rsid w:val="009E6417"/>
    <w:rsid w:val="00A477F4"/>
    <w:rsid w:val="00A50ABB"/>
    <w:rsid w:val="00A83D83"/>
    <w:rsid w:val="00A95100"/>
    <w:rsid w:val="00AB7566"/>
    <w:rsid w:val="00AD5B7C"/>
    <w:rsid w:val="00B55589"/>
    <w:rsid w:val="00B90652"/>
    <w:rsid w:val="00BB1812"/>
    <w:rsid w:val="00BB38FE"/>
    <w:rsid w:val="00BD3826"/>
    <w:rsid w:val="00BE7C98"/>
    <w:rsid w:val="00C208D9"/>
    <w:rsid w:val="00C4062D"/>
    <w:rsid w:val="00CF5840"/>
    <w:rsid w:val="00D00EFB"/>
    <w:rsid w:val="00D06430"/>
    <w:rsid w:val="00D438D5"/>
    <w:rsid w:val="00D87BB5"/>
    <w:rsid w:val="00DF269D"/>
    <w:rsid w:val="00E1407E"/>
    <w:rsid w:val="00EF10A2"/>
    <w:rsid w:val="00F24227"/>
    <w:rsid w:val="00FC6ECA"/>
    <w:rsid w:val="00FE5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B3"/>
    <w:pPr>
      <w:spacing w:after="0" w:line="240" w:lineRule="auto"/>
      <w:ind w:firstLine="709"/>
    </w:pPr>
    <w:rPr>
      <w:rFonts w:ascii="Times New Roman" w:eastAsia="Times New Roman" w:hAnsi="Times New Roman" w:cs="Calibri"/>
      <w:sz w:val="28"/>
    </w:rPr>
  </w:style>
  <w:style w:type="paragraph" w:styleId="1">
    <w:name w:val="heading 1"/>
    <w:basedOn w:val="a"/>
    <w:next w:val="a"/>
    <w:link w:val="10"/>
    <w:uiPriority w:val="99"/>
    <w:qFormat/>
    <w:rsid w:val="0092772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1"/>
    <w:next w:val="a"/>
    <w:link w:val="20"/>
    <w:uiPriority w:val="99"/>
    <w:qFormat/>
    <w:rsid w:val="0092772B"/>
    <w:pPr>
      <w:keepNext w:val="0"/>
      <w:keepLines w:val="0"/>
      <w:widowControl w:val="0"/>
      <w:autoSpaceDE w:val="0"/>
      <w:autoSpaceDN w:val="0"/>
      <w:adjustRightInd w:val="0"/>
      <w:spacing w:before="75"/>
      <w:ind w:firstLine="0"/>
      <w:jc w:val="center"/>
      <w:outlineLvl w:val="1"/>
    </w:pPr>
    <w:rPr>
      <w:rFonts w:ascii="Times New Roman" w:eastAsia="Times New Roman" w:hAnsi="Times New Roman" w:cs="Times New Roman"/>
      <w:i/>
      <w:iCs/>
      <w:color w:val="auto"/>
      <w:sz w:val="24"/>
      <w:szCs w:val="24"/>
      <w:u w:val="single"/>
      <w:lang w:eastAsia="ru-RU"/>
    </w:rPr>
  </w:style>
  <w:style w:type="paragraph" w:styleId="3">
    <w:name w:val="heading 3"/>
    <w:basedOn w:val="a"/>
    <w:next w:val="a"/>
    <w:link w:val="30"/>
    <w:qFormat/>
    <w:rsid w:val="0092772B"/>
    <w:pPr>
      <w:keepNext/>
      <w:spacing w:before="240" w:after="60" w:line="360" w:lineRule="atLeast"/>
      <w:ind w:firstLine="0"/>
      <w:jc w:val="both"/>
      <w:outlineLvl w:val="2"/>
    </w:pPr>
    <w:rPr>
      <w:rFonts w:ascii="Arial" w:hAnsi="Arial" w:cs="Times New Roman"/>
      <w:b/>
      <w:bCs/>
      <w:sz w:val="26"/>
      <w:szCs w:val="26"/>
    </w:rPr>
  </w:style>
  <w:style w:type="paragraph" w:styleId="4">
    <w:name w:val="heading 4"/>
    <w:basedOn w:val="3"/>
    <w:next w:val="a"/>
    <w:link w:val="40"/>
    <w:uiPriority w:val="99"/>
    <w:qFormat/>
    <w:rsid w:val="0092772B"/>
    <w:pPr>
      <w:keepNext w:val="0"/>
      <w:widowControl w:val="0"/>
      <w:autoSpaceDE w:val="0"/>
      <w:autoSpaceDN w:val="0"/>
      <w:adjustRightInd w:val="0"/>
      <w:spacing w:before="75" w:after="0" w:line="240" w:lineRule="auto"/>
      <w:jc w:val="center"/>
      <w:outlineLvl w:val="3"/>
    </w:pPr>
    <w:rPr>
      <w:rFonts w:ascii="Times New Roman" w:hAnsi="Times New Roman"/>
      <w:i/>
      <w:iCs/>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6AAD"/>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iPriority w:val="99"/>
    <w:unhideWhenUsed/>
    <w:rsid w:val="00810833"/>
    <w:pPr>
      <w:tabs>
        <w:tab w:val="center" w:pos="4677"/>
        <w:tab w:val="right" w:pos="9355"/>
      </w:tabs>
    </w:pPr>
  </w:style>
  <w:style w:type="character" w:customStyle="1" w:styleId="a7">
    <w:name w:val="Нижний колонтитул Знак"/>
    <w:basedOn w:val="a0"/>
    <w:link w:val="a6"/>
    <w:uiPriority w:val="99"/>
    <w:rsid w:val="00810833"/>
    <w:rPr>
      <w:rFonts w:ascii="Calibri" w:eastAsia="Times New Roman" w:hAnsi="Calibri" w:cs="Calibri"/>
    </w:rPr>
  </w:style>
  <w:style w:type="paragraph" w:styleId="a8">
    <w:name w:val="List Paragraph"/>
    <w:basedOn w:val="a"/>
    <w:uiPriority w:val="34"/>
    <w:qFormat/>
    <w:rsid w:val="003656CE"/>
    <w:pPr>
      <w:ind w:left="720"/>
      <w:contextualSpacing/>
    </w:pPr>
  </w:style>
  <w:style w:type="character" w:styleId="a9">
    <w:name w:val="Strong"/>
    <w:basedOn w:val="a0"/>
    <w:uiPriority w:val="22"/>
    <w:qFormat/>
    <w:rsid w:val="007777AE"/>
    <w:rPr>
      <w:b/>
      <w:bCs/>
    </w:rPr>
  </w:style>
  <w:style w:type="character" w:customStyle="1" w:styleId="10">
    <w:name w:val="Заголовок 1 Знак"/>
    <w:basedOn w:val="a0"/>
    <w:link w:val="1"/>
    <w:uiPriority w:val="99"/>
    <w:rsid w:val="009277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92772B"/>
    <w:rPr>
      <w:rFonts w:ascii="Times New Roman" w:eastAsia="Times New Roman" w:hAnsi="Times New Roman" w:cs="Times New Roman"/>
      <w:b/>
      <w:bCs/>
      <w:i/>
      <w:iCs/>
      <w:sz w:val="24"/>
      <w:szCs w:val="24"/>
      <w:u w:val="single"/>
      <w:lang w:eastAsia="ru-RU"/>
    </w:rPr>
  </w:style>
  <w:style w:type="character" w:customStyle="1" w:styleId="30">
    <w:name w:val="Заголовок 3 Знак"/>
    <w:basedOn w:val="a0"/>
    <w:link w:val="3"/>
    <w:rsid w:val="0092772B"/>
    <w:rPr>
      <w:rFonts w:ascii="Arial" w:eastAsia="Times New Roman" w:hAnsi="Arial" w:cs="Times New Roman"/>
      <w:b/>
      <w:bCs/>
      <w:sz w:val="26"/>
      <w:szCs w:val="26"/>
    </w:rPr>
  </w:style>
  <w:style w:type="character" w:customStyle="1" w:styleId="40">
    <w:name w:val="Заголовок 4 Знак"/>
    <w:basedOn w:val="a0"/>
    <w:link w:val="4"/>
    <w:uiPriority w:val="99"/>
    <w:rsid w:val="0092772B"/>
    <w:rPr>
      <w:rFonts w:ascii="Times New Roman" w:eastAsia="Times New Roman" w:hAnsi="Times New Roman" w:cs="Times New Roman"/>
      <w:b/>
      <w:bCs/>
      <w:i/>
      <w:iCs/>
      <w:sz w:val="20"/>
      <w:szCs w:val="20"/>
      <w:u w:val="single"/>
      <w:lang w:eastAsia="ru-RU"/>
    </w:rPr>
  </w:style>
  <w:style w:type="paragraph" w:customStyle="1" w:styleId="ConsPlusTitle">
    <w:name w:val="ConsPlusTitle"/>
    <w:uiPriority w:val="99"/>
    <w:rsid w:val="0092772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9277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277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note text"/>
    <w:basedOn w:val="a"/>
    <w:link w:val="ab"/>
    <w:uiPriority w:val="99"/>
    <w:semiHidden/>
    <w:unhideWhenUsed/>
    <w:rsid w:val="0092772B"/>
    <w:pPr>
      <w:ind w:firstLine="0"/>
    </w:pPr>
    <w:rPr>
      <w:rFonts w:ascii="Calibri" w:eastAsia="Calibri" w:hAnsi="Calibri" w:cs="Times New Roman"/>
      <w:sz w:val="20"/>
      <w:szCs w:val="20"/>
    </w:rPr>
  </w:style>
  <w:style w:type="character" w:customStyle="1" w:styleId="ab">
    <w:name w:val="Текст сноски Знак"/>
    <w:basedOn w:val="a0"/>
    <w:link w:val="aa"/>
    <w:uiPriority w:val="99"/>
    <w:semiHidden/>
    <w:rsid w:val="0092772B"/>
    <w:rPr>
      <w:rFonts w:ascii="Calibri" w:eastAsia="Calibri" w:hAnsi="Calibri" w:cs="Times New Roman"/>
      <w:sz w:val="20"/>
      <w:szCs w:val="20"/>
    </w:rPr>
  </w:style>
  <w:style w:type="character" w:styleId="ac">
    <w:name w:val="footnote reference"/>
    <w:rsid w:val="0092772B"/>
    <w:rPr>
      <w:rFonts w:cs="Times New Roman"/>
      <w:vertAlign w:val="superscript"/>
    </w:rPr>
  </w:style>
  <w:style w:type="paragraph" w:customStyle="1" w:styleId="ConsNormal">
    <w:name w:val="ConsNormal"/>
    <w:rsid w:val="009277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2772B"/>
    <w:pPr>
      <w:widowControl w:val="0"/>
      <w:spacing w:after="0" w:line="240" w:lineRule="auto"/>
    </w:pPr>
    <w:rPr>
      <w:rFonts w:ascii="Arial" w:eastAsia="Times New Roman" w:hAnsi="Arial" w:cs="Arial"/>
      <w:b/>
      <w:bCs/>
      <w:sz w:val="16"/>
      <w:szCs w:val="16"/>
      <w:lang w:eastAsia="ru-RU"/>
    </w:rPr>
  </w:style>
  <w:style w:type="paragraph" w:customStyle="1" w:styleId="ad">
    <w:name w:val="Знак Знак Знак Знак Знак Знак Знак Знак Знак Знак Знак"/>
    <w:basedOn w:val="a"/>
    <w:rsid w:val="0092772B"/>
    <w:pPr>
      <w:spacing w:after="160" w:line="240" w:lineRule="exact"/>
      <w:ind w:firstLine="0"/>
    </w:pPr>
    <w:rPr>
      <w:rFonts w:ascii="Verdana" w:hAnsi="Verdana" w:cs="Times New Roman"/>
      <w:sz w:val="20"/>
      <w:szCs w:val="20"/>
      <w:lang w:val="en-US"/>
    </w:rPr>
  </w:style>
  <w:style w:type="paragraph" w:styleId="ae">
    <w:name w:val="Normal (Web)"/>
    <w:basedOn w:val="a"/>
    <w:rsid w:val="0092772B"/>
    <w:pPr>
      <w:spacing w:before="30" w:after="30"/>
      <w:ind w:firstLine="0"/>
    </w:pPr>
    <w:rPr>
      <w:rFonts w:ascii="Arial" w:hAnsi="Arial" w:cs="Arial"/>
      <w:color w:val="332E2D"/>
      <w:spacing w:val="2"/>
      <w:sz w:val="24"/>
      <w:szCs w:val="24"/>
      <w:lang w:eastAsia="ru-RU"/>
    </w:rPr>
  </w:style>
  <w:style w:type="paragraph" w:customStyle="1" w:styleId="Heading">
    <w:name w:val="Heading"/>
    <w:uiPriority w:val="99"/>
    <w:rsid w:val="0092772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9277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Hyperlink"/>
    <w:uiPriority w:val="99"/>
    <w:rsid w:val="0092772B"/>
    <w:rPr>
      <w:rFonts w:ascii="Arial" w:hAnsi="Arial" w:cs="Arial"/>
      <w:sz w:val="20"/>
      <w:szCs w:val="20"/>
      <w:u w:val="single"/>
    </w:rPr>
  </w:style>
  <w:style w:type="paragraph" w:customStyle="1" w:styleId="Context">
    <w:name w:val="Context"/>
    <w:uiPriority w:val="99"/>
    <w:rsid w:val="0092772B"/>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ConsPlusNormal">
    <w:name w:val="ConsPlusNormal"/>
    <w:rsid w:val="009277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Знак Знак6"/>
    <w:rsid w:val="0092772B"/>
    <w:rPr>
      <w:rFonts w:ascii="Times New Roman CYR" w:eastAsia="Times New Roman" w:hAnsi="Times New Roman CYR"/>
      <w:sz w:val="28"/>
    </w:rPr>
  </w:style>
  <w:style w:type="character" w:customStyle="1" w:styleId="5">
    <w:name w:val="Знак Знак5"/>
    <w:rsid w:val="0092772B"/>
    <w:rPr>
      <w:rFonts w:ascii="Times New Roman CYR" w:eastAsia="Times New Roman" w:hAnsi="Times New Roman CYR"/>
      <w:sz w:val="28"/>
    </w:rPr>
  </w:style>
  <w:style w:type="character" w:styleId="af0">
    <w:name w:val="page number"/>
    <w:basedOn w:val="a0"/>
    <w:rsid w:val="0092772B"/>
  </w:style>
  <w:style w:type="paragraph" w:customStyle="1" w:styleId="af1">
    <w:name w:val="Постановление"/>
    <w:basedOn w:val="a"/>
    <w:rsid w:val="0092772B"/>
    <w:pPr>
      <w:ind w:firstLine="0"/>
      <w:jc w:val="center"/>
    </w:pPr>
    <w:rPr>
      <w:rFonts w:cs="Times New Roman"/>
      <w:spacing w:val="-14"/>
      <w:sz w:val="30"/>
      <w:szCs w:val="20"/>
      <w:lang w:eastAsia="ru-RU"/>
    </w:rPr>
  </w:style>
  <w:style w:type="paragraph" w:customStyle="1" w:styleId="af2">
    <w:name w:val="Вертикальный отступ"/>
    <w:basedOn w:val="a"/>
    <w:rsid w:val="0092772B"/>
    <w:pPr>
      <w:ind w:firstLine="0"/>
      <w:jc w:val="center"/>
    </w:pPr>
    <w:rPr>
      <w:rFonts w:cs="Times New Roman"/>
      <w:szCs w:val="20"/>
      <w:lang w:val="en-US" w:eastAsia="ru-RU"/>
    </w:rPr>
  </w:style>
  <w:style w:type="paragraph" w:customStyle="1" w:styleId="11">
    <w:name w:val="Вертикальный отступ 1"/>
    <w:basedOn w:val="a"/>
    <w:rsid w:val="0092772B"/>
    <w:pPr>
      <w:ind w:firstLine="0"/>
      <w:jc w:val="center"/>
    </w:pPr>
    <w:rPr>
      <w:rFonts w:cs="Times New Roman"/>
      <w:smallCaps/>
      <w:spacing w:val="14"/>
      <w:sz w:val="20"/>
      <w:szCs w:val="20"/>
      <w:lang w:eastAsia="ru-RU"/>
    </w:rPr>
  </w:style>
  <w:style w:type="paragraph" w:customStyle="1" w:styleId="af3">
    <w:name w:val="Номер"/>
    <w:basedOn w:val="a"/>
    <w:rsid w:val="0092772B"/>
    <w:pPr>
      <w:ind w:firstLine="0"/>
      <w:jc w:val="center"/>
    </w:pPr>
    <w:rPr>
      <w:rFonts w:cs="Times New Roman"/>
      <w:szCs w:val="20"/>
      <w:lang w:eastAsia="ru-RU"/>
    </w:rPr>
  </w:style>
  <w:style w:type="paragraph" w:customStyle="1" w:styleId="af4">
    <w:name w:val="акт правительства обычный"/>
    <w:basedOn w:val="a"/>
    <w:rsid w:val="0092772B"/>
    <w:pPr>
      <w:spacing w:line="240" w:lineRule="atLeast"/>
      <w:ind w:right="-286" w:firstLine="0"/>
      <w:jc w:val="right"/>
    </w:pPr>
    <w:rPr>
      <w:rFonts w:cs="Times New Roman"/>
      <w:szCs w:val="20"/>
      <w:u w:val="single"/>
      <w:lang w:val="en-US" w:eastAsia="ru-RU"/>
    </w:rPr>
  </w:style>
  <w:style w:type="paragraph" w:customStyle="1" w:styleId="af5">
    <w:name w:val="акт правительства вертикальный отступ"/>
    <w:basedOn w:val="af2"/>
    <w:rsid w:val="0092772B"/>
  </w:style>
  <w:style w:type="paragraph" w:customStyle="1" w:styleId="12">
    <w:name w:val="акт правительства вертикальный отступ 1"/>
    <w:basedOn w:val="11"/>
    <w:rsid w:val="0092772B"/>
  </w:style>
  <w:style w:type="paragraph" w:customStyle="1" w:styleId="31">
    <w:name w:val="акт правительства заголовок 3"/>
    <w:basedOn w:val="3"/>
    <w:rsid w:val="0092772B"/>
    <w:pPr>
      <w:spacing w:before="0" w:line="240" w:lineRule="auto"/>
      <w:jc w:val="center"/>
    </w:pPr>
    <w:rPr>
      <w:rFonts w:ascii="Times New Roman" w:hAnsi="Times New Roman"/>
      <w:bCs w:val="0"/>
      <w:spacing w:val="-20"/>
      <w:sz w:val="36"/>
      <w:szCs w:val="20"/>
    </w:rPr>
  </w:style>
  <w:style w:type="paragraph" w:customStyle="1" w:styleId="21">
    <w:name w:val="акт правительства отступ 2"/>
    <w:basedOn w:val="a"/>
    <w:rsid w:val="0092772B"/>
    <w:pPr>
      <w:spacing w:line="180" w:lineRule="exact"/>
      <w:ind w:firstLine="0"/>
      <w:jc w:val="center"/>
    </w:pPr>
    <w:rPr>
      <w:rFonts w:cs="Times New Roman"/>
      <w:b/>
      <w:sz w:val="26"/>
      <w:szCs w:val="20"/>
      <w:lang w:eastAsia="ru-RU"/>
    </w:rPr>
  </w:style>
  <w:style w:type="paragraph" w:styleId="af6">
    <w:name w:val="Body Text Indent"/>
    <w:basedOn w:val="a"/>
    <w:link w:val="af7"/>
    <w:rsid w:val="0092772B"/>
    <w:pPr>
      <w:spacing w:after="120"/>
      <w:ind w:left="283" w:firstLine="0"/>
    </w:pPr>
    <w:rPr>
      <w:rFonts w:cs="Times New Roman"/>
      <w:sz w:val="24"/>
      <w:szCs w:val="24"/>
    </w:rPr>
  </w:style>
  <w:style w:type="character" w:customStyle="1" w:styleId="af7">
    <w:name w:val="Основной текст с отступом Знак"/>
    <w:basedOn w:val="a0"/>
    <w:link w:val="af6"/>
    <w:rsid w:val="0092772B"/>
    <w:rPr>
      <w:rFonts w:ascii="Times New Roman" w:eastAsia="Times New Roman" w:hAnsi="Times New Roman" w:cs="Times New Roman"/>
      <w:sz w:val="24"/>
      <w:szCs w:val="24"/>
    </w:rPr>
  </w:style>
  <w:style w:type="paragraph" w:styleId="af8">
    <w:name w:val="Body Text"/>
    <w:basedOn w:val="a"/>
    <w:link w:val="af9"/>
    <w:rsid w:val="0092772B"/>
    <w:pPr>
      <w:spacing w:after="120"/>
      <w:ind w:firstLine="0"/>
    </w:pPr>
    <w:rPr>
      <w:rFonts w:cs="Times New Roman"/>
      <w:sz w:val="24"/>
      <w:szCs w:val="24"/>
    </w:rPr>
  </w:style>
  <w:style w:type="character" w:customStyle="1" w:styleId="af9">
    <w:name w:val="Основной текст Знак"/>
    <w:basedOn w:val="a0"/>
    <w:link w:val="af8"/>
    <w:rsid w:val="0092772B"/>
    <w:rPr>
      <w:rFonts w:ascii="Times New Roman" w:eastAsia="Times New Roman" w:hAnsi="Times New Roman" w:cs="Times New Roman"/>
      <w:sz w:val="24"/>
      <w:szCs w:val="24"/>
    </w:rPr>
  </w:style>
  <w:style w:type="character" w:styleId="afa">
    <w:name w:val="annotation reference"/>
    <w:rsid w:val="0092772B"/>
    <w:rPr>
      <w:sz w:val="16"/>
      <w:szCs w:val="16"/>
    </w:rPr>
  </w:style>
  <w:style w:type="paragraph" w:styleId="afb">
    <w:name w:val="annotation text"/>
    <w:basedOn w:val="a"/>
    <w:link w:val="afc"/>
    <w:rsid w:val="0092772B"/>
    <w:pPr>
      <w:spacing w:line="360" w:lineRule="atLeast"/>
      <w:ind w:firstLine="0"/>
      <w:jc w:val="both"/>
    </w:pPr>
    <w:rPr>
      <w:rFonts w:ascii="Times New Roman CYR" w:hAnsi="Times New Roman CYR" w:cs="Times New Roman"/>
      <w:sz w:val="20"/>
      <w:szCs w:val="20"/>
    </w:rPr>
  </w:style>
  <w:style w:type="character" w:customStyle="1" w:styleId="afc">
    <w:name w:val="Текст примечания Знак"/>
    <w:basedOn w:val="a0"/>
    <w:link w:val="afb"/>
    <w:rsid w:val="0092772B"/>
    <w:rPr>
      <w:rFonts w:ascii="Times New Roman CYR" w:eastAsia="Times New Roman" w:hAnsi="Times New Roman CYR" w:cs="Times New Roman"/>
      <w:sz w:val="20"/>
      <w:szCs w:val="20"/>
    </w:rPr>
  </w:style>
  <w:style w:type="paragraph" w:styleId="afd">
    <w:name w:val="annotation subject"/>
    <w:basedOn w:val="afb"/>
    <w:next w:val="afb"/>
    <w:link w:val="afe"/>
    <w:rsid w:val="0092772B"/>
    <w:rPr>
      <w:b/>
      <w:bCs/>
    </w:rPr>
  </w:style>
  <w:style w:type="character" w:customStyle="1" w:styleId="afe">
    <w:name w:val="Тема примечания Знак"/>
    <w:basedOn w:val="afc"/>
    <w:link w:val="afd"/>
    <w:rsid w:val="0092772B"/>
    <w:rPr>
      <w:rFonts w:ascii="Times New Roman CYR" w:eastAsia="Times New Roman" w:hAnsi="Times New Roman CYR" w:cs="Times New Roman"/>
      <w:b/>
      <w:bCs/>
      <w:sz w:val="20"/>
      <w:szCs w:val="20"/>
    </w:rPr>
  </w:style>
  <w:style w:type="paragraph" w:styleId="aff">
    <w:name w:val="Balloon Text"/>
    <w:basedOn w:val="a"/>
    <w:link w:val="aff0"/>
    <w:rsid w:val="0092772B"/>
    <w:pPr>
      <w:ind w:firstLine="0"/>
      <w:jc w:val="both"/>
    </w:pPr>
    <w:rPr>
      <w:rFonts w:ascii="Tahoma" w:hAnsi="Tahoma" w:cs="Times New Roman"/>
      <w:sz w:val="16"/>
      <w:szCs w:val="16"/>
    </w:rPr>
  </w:style>
  <w:style w:type="character" w:customStyle="1" w:styleId="aff0">
    <w:name w:val="Текст выноски Знак"/>
    <w:basedOn w:val="a0"/>
    <w:link w:val="aff"/>
    <w:rsid w:val="0092772B"/>
    <w:rPr>
      <w:rFonts w:ascii="Tahoma" w:eastAsia="Times New Roman" w:hAnsi="Tahoma" w:cs="Times New Roman"/>
      <w:sz w:val="16"/>
      <w:szCs w:val="16"/>
    </w:rPr>
  </w:style>
  <w:style w:type="paragraph" w:styleId="aff1">
    <w:name w:val="No Spacing"/>
    <w:link w:val="aff2"/>
    <w:uiPriority w:val="1"/>
    <w:qFormat/>
    <w:rsid w:val="0092772B"/>
    <w:pPr>
      <w:spacing w:after="0" w:line="240" w:lineRule="auto"/>
    </w:pPr>
    <w:rPr>
      <w:rFonts w:ascii="Calibri" w:eastAsia="Times New Roman" w:hAnsi="Calibri" w:cs="Calibri"/>
    </w:rPr>
  </w:style>
  <w:style w:type="character" w:customStyle="1" w:styleId="aff2">
    <w:name w:val="Без интервала Знак"/>
    <w:link w:val="aff1"/>
    <w:uiPriority w:val="1"/>
    <w:rsid w:val="0092772B"/>
    <w:rPr>
      <w:rFonts w:ascii="Calibri" w:eastAsia="Times New Roman" w:hAnsi="Calibri" w:cs="Calibri"/>
    </w:rPr>
  </w:style>
  <w:style w:type="paragraph" w:styleId="aff3">
    <w:name w:val="Revision"/>
    <w:hidden/>
    <w:uiPriority w:val="99"/>
    <w:semiHidden/>
    <w:rsid w:val="0092772B"/>
    <w:pPr>
      <w:spacing w:after="0" w:line="240" w:lineRule="auto"/>
    </w:pPr>
    <w:rPr>
      <w:rFonts w:ascii="Calibri" w:eastAsia="Calibri" w:hAnsi="Calibri" w:cs="Times New Roman"/>
    </w:rPr>
  </w:style>
  <w:style w:type="character" w:customStyle="1" w:styleId="aff4">
    <w:name w:val="Цветовое выделение"/>
    <w:uiPriority w:val="99"/>
    <w:rsid w:val="0092772B"/>
    <w:rPr>
      <w:color w:val="0000FF"/>
    </w:rPr>
  </w:style>
  <w:style w:type="character" w:customStyle="1" w:styleId="aff5">
    <w:name w:val="Гипертекстовая ссылка"/>
    <w:basedOn w:val="aff4"/>
    <w:uiPriority w:val="99"/>
    <w:rsid w:val="0092772B"/>
    <w:rPr>
      <w:color w:val="008000"/>
    </w:rPr>
  </w:style>
  <w:style w:type="character" w:customStyle="1" w:styleId="aff6">
    <w:name w:val="Активная гиперссылка"/>
    <w:basedOn w:val="aff5"/>
    <w:uiPriority w:val="99"/>
    <w:rsid w:val="0092772B"/>
    <w:rPr>
      <w:color w:val="008000"/>
      <w:u w:val="single"/>
    </w:rPr>
  </w:style>
  <w:style w:type="paragraph" w:customStyle="1" w:styleId="aff7">
    <w:name w:val="Внимание"/>
    <w:basedOn w:val="a"/>
    <w:next w:val="a"/>
    <w:uiPriority w:val="99"/>
    <w:rsid w:val="0092772B"/>
    <w:pPr>
      <w:widowControl w:val="0"/>
      <w:autoSpaceDE w:val="0"/>
      <w:autoSpaceDN w:val="0"/>
      <w:adjustRightInd w:val="0"/>
      <w:spacing w:before="240" w:after="240"/>
      <w:ind w:left="420" w:right="420" w:firstLine="300"/>
      <w:jc w:val="both"/>
    </w:pPr>
    <w:rPr>
      <w:rFonts w:cs="Times New Roman"/>
      <w:sz w:val="24"/>
      <w:szCs w:val="24"/>
      <w:shd w:val="clear" w:color="auto" w:fill="F5F3DA"/>
      <w:lang w:eastAsia="ru-RU"/>
    </w:rPr>
  </w:style>
  <w:style w:type="paragraph" w:customStyle="1" w:styleId="aff8">
    <w:name w:val="Внимание: криминал!!"/>
    <w:basedOn w:val="a"/>
    <w:next w:val="a"/>
    <w:uiPriority w:val="99"/>
    <w:rsid w:val="0092772B"/>
    <w:pPr>
      <w:widowControl w:val="0"/>
      <w:autoSpaceDE w:val="0"/>
      <w:autoSpaceDN w:val="0"/>
      <w:adjustRightInd w:val="0"/>
      <w:ind w:firstLine="720"/>
      <w:jc w:val="both"/>
    </w:pPr>
    <w:rPr>
      <w:rFonts w:cs="Times New Roman"/>
      <w:sz w:val="24"/>
      <w:szCs w:val="24"/>
      <w:lang w:eastAsia="ru-RU"/>
    </w:rPr>
  </w:style>
  <w:style w:type="paragraph" w:customStyle="1" w:styleId="aff9">
    <w:name w:val="Внимание: недобросовестность!"/>
    <w:basedOn w:val="a"/>
    <w:next w:val="a"/>
    <w:uiPriority w:val="99"/>
    <w:rsid w:val="0092772B"/>
    <w:pPr>
      <w:widowControl w:val="0"/>
      <w:autoSpaceDE w:val="0"/>
      <w:autoSpaceDN w:val="0"/>
      <w:adjustRightInd w:val="0"/>
      <w:ind w:firstLine="720"/>
      <w:jc w:val="both"/>
    </w:pPr>
    <w:rPr>
      <w:rFonts w:cs="Times New Roman"/>
      <w:sz w:val="24"/>
      <w:szCs w:val="24"/>
      <w:lang w:eastAsia="ru-RU"/>
    </w:rPr>
  </w:style>
  <w:style w:type="character" w:customStyle="1" w:styleId="affa">
    <w:name w:val="Выделение для Базового Поиска"/>
    <w:basedOn w:val="aff4"/>
    <w:uiPriority w:val="99"/>
    <w:rsid w:val="0092772B"/>
    <w:rPr>
      <w:color w:val="0058A9"/>
    </w:rPr>
  </w:style>
  <w:style w:type="character" w:customStyle="1" w:styleId="affb">
    <w:name w:val="Выделение для Базового Поиска (курсив)"/>
    <w:basedOn w:val="affa"/>
    <w:uiPriority w:val="99"/>
    <w:rsid w:val="0092772B"/>
    <w:rPr>
      <w:i/>
      <w:iCs/>
      <w:color w:val="0058A9"/>
    </w:rPr>
  </w:style>
  <w:style w:type="paragraph" w:customStyle="1" w:styleId="affc">
    <w:name w:val="Заголовок группы контролов"/>
    <w:basedOn w:val="a"/>
    <w:next w:val="a"/>
    <w:uiPriority w:val="99"/>
    <w:rsid w:val="0092772B"/>
    <w:pPr>
      <w:widowControl w:val="0"/>
      <w:autoSpaceDE w:val="0"/>
      <w:autoSpaceDN w:val="0"/>
      <w:adjustRightInd w:val="0"/>
      <w:ind w:firstLine="720"/>
      <w:jc w:val="both"/>
    </w:pPr>
    <w:rPr>
      <w:rFonts w:cs="Times New Roman"/>
      <w:b/>
      <w:bCs/>
      <w:color w:val="000000"/>
      <w:sz w:val="24"/>
      <w:szCs w:val="24"/>
      <w:lang w:eastAsia="ru-RU"/>
    </w:rPr>
  </w:style>
  <w:style w:type="paragraph" w:customStyle="1" w:styleId="affd">
    <w:name w:val="Заголовок для информации об изменениях"/>
    <w:basedOn w:val="1"/>
    <w:next w:val="a"/>
    <w:uiPriority w:val="99"/>
    <w:rsid w:val="0092772B"/>
    <w:pPr>
      <w:keepNext w:val="0"/>
      <w:keepLines w:val="0"/>
      <w:widowControl w:val="0"/>
      <w:autoSpaceDE w:val="0"/>
      <w:autoSpaceDN w:val="0"/>
      <w:adjustRightInd w:val="0"/>
      <w:spacing w:before="0"/>
      <w:ind w:firstLine="0"/>
      <w:jc w:val="center"/>
      <w:outlineLvl w:val="9"/>
    </w:pPr>
    <w:rPr>
      <w:rFonts w:ascii="Times New Roman" w:eastAsia="Times New Roman" w:hAnsi="Times New Roman" w:cs="Times New Roman"/>
      <w:color w:val="auto"/>
      <w:sz w:val="24"/>
      <w:szCs w:val="24"/>
      <w:u w:val="single"/>
      <w:shd w:val="clear" w:color="auto" w:fill="FFFFFF"/>
      <w:lang w:eastAsia="ru-RU"/>
    </w:rPr>
  </w:style>
  <w:style w:type="paragraph" w:customStyle="1" w:styleId="affe">
    <w:name w:val="Заголовок распахивающейся части диалога"/>
    <w:basedOn w:val="a"/>
    <w:next w:val="a"/>
    <w:uiPriority w:val="99"/>
    <w:rsid w:val="0092772B"/>
    <w:pPr>
      <w:widowControl w:val="0"/>
      <w:autoSpaceDE w:val="0"/>
      <w:autoSpaceDN w:val="0"/>
      <w:adjustRightInd w:val="0"/>
      <w:ind w:firstLine="720"/>
      <w:jc w:val="both"/>
    </w:pPr>
    <w:rPr>
      <w:rFonts w:cs="Times New Roman"/>
      <w:i/>
      <w:iCs/>
      <w:color w:val="000080"/>
      <w:sz w:val="24"/>
      <w:szCs w:val="24"/>
      <w:lang w:eastAsia="ru-RU"/>
    </w:rPr>
  </w:style>
  <w:style w:type="paragraph" w:customStyle="1" w:styleId="afff">
    <w:name w:val="Заголовок статьи"/>
    <w:basedOn w:val="a"/>
    <w:next w:val="a"/>
    <w:uiPriority w:val="99"/>
    <w:rsid w:val="0092772B"/>
    <w:pPr>
      <w:widowControl w:val="0"/>
      <w:autoSpaceDE w:val="0"/>
      <w:autoSpaceDN w:val="0"/>
      <w:adjustRightInd w:val="0"/>
      <w:ind w:left="2321" w:hanging="1601"/>
      <w:jc w:val="both"/>
    </w:pPr>
    <w:rPr>
      <w:rFonts w:cs="Times New Roman"/>
      <w:sz w:val="24"/>
      <w:szCs w:val="24"/>
      <w:lang w:eastAsia="ru-RU"/>
    </w:rPr>
  </w:style>
  <w:style w:type="paragraph" w:customStyle="1" w:styleId="afff0">
    <w:name w:val="Заголовок ЭР (левое окно)"/>
    <w:basedOn w:val="a"/>
    <w:next w:val="a"/>
    <w:uiPriority w:val="99"/>
    <w:rsid w:val="0092772B"/>
    <w:pPr>
      <w:widowControl w:val="0"/>
      <w:autoSpaceDE w:val="0"/>
      <w:autoSpaceDN w:val="0"/>
      <w:adjustRightInd w:val="0"/>
      <w:spacing w:before="300" w:after="250"/>
      <w:ind w:firstLine="0"/>
      <w:jc w:val="center"/>
    </w:pPr>
    <w:rPr>
      <w:rFonts w:cs="Times New Roman"/>
      <w:b/>
      <w:bCs/>
      <w:color w:val="26282F"/>
      <w:szCs w:val="28"/>
      <w:lang w:eastAsia="ru-RU"/>
    </w:rPr>
  </w:style>
  <w:style w:type="paragraph" w:customStyle="1" w:styleId="afff1">
    <w:name w:val="Заголовок ЭР (правое окно)"/>
    <w:basedOn w:val="afff0"/>
    <w:next w:val="a"/>
    <w:uiPriority w:val="99"/>
    <w:rsid w:val="0092772B"/>
    <w:pPr>
      <w:spacing w:after="0"/>
      <w:jc w:val="left"/>
    </w:pPr>
  </w:style>
  <w:style w:type="paragraph" w:customStyle="1" w:styleId="afff2">
    <w:name w:val="Нормальный (справка)"/>
    <w:basedOn w:val="a"/>
    <w:next w:val="a"/>
    <w:uiPriority w:val="99"/>
    <w:rsid w:val="0092772B"/>
    <w:pPr>
      <w:widowControl w:val="0"/>
      <w:autoSpaceDE w:val="0"/>
      <w:autoSpaceDN w:val="0"/>
      <w:adjustRightInd w:val="0"/>
      <w:ind w:left="118" w:right="118" w:firstLine="0"/>
    </w:pPr>
    <w:rPr>
      <w:rFonts w:cs="Times New Roman"/>
      <w:sz w:val="24"/>
      <w:szCs w:val="24"/>
      <w:lang w:eastAsia="ru-RU"/>
    </w:rPr>
  </w:style>
  <w:style w:type="paragraph" w:customStyle="1" w:styleId="afff3">
    <w:name w:val="Комментарий"/>
    <w:basedOn w:val="afff2"/>
    <w:next w:val="a"/>
    <w:uiPriority w:val="99"/>
    <w:rsid w:val="0092772B"/>
    <w:pPr>
      <w:spacing w:before="75"/>
      <w:jc w:val="both"/>
    </w:pPr>
    <w:rPr>
      <w:i/>
      <w:iCs/>
      <w:vanish/>
      <w:color w:val="800080"/>
      <w:shd w:val="clear" w:color="auto" w:fill="C0C0C0"/>
    </w:rPr>
  </w:style>
  <w:style w:type="paragraph" w:customStyle="1" w:styleId="afff4">
    <w:name w:val="Информация о версии"/>
    <w:basedOn w:val="afff3"/>
    <w:next w:val="a"/>
    <w:uiPriority w:val="99"/>
    <w:rsid w:val="0092772B"/>
    <w:rPr>
      <w:color w:val="000080"/>
    </w:rPr>
  </w:style>
  <w:style w:type="paragraph" w:customStyle="1" w:styleId="afff5">
    <w:name w:val="Текст информации об изменениях"/>
    <w:basedOn w:val="a"/>
    <w:next w:val="a"/>
    <w:uiPriority w:val="99"/>
    <w:rsid w:val="0092772B"/>
    <w:pPr>
      <w:widowControl w:val="0"/>
      <w:autoSpaceDE w:val="0"/>
      <w:autoSpaceDN w:val="0"/>
      <w:adjustRightInd w:val="0"/>
      <w:ind w:firstLine="720"/>
      <w:jc w:val="both"/>
    </w:pPr>
    <w:rPr>
      <w:rFonts w:cs="Times New Roman"/>
      <w:sz w:val="20"/>
      <w:szCs w:val="20"/>
      <w:lang w:eastAsia="ru-RU"/>
    </w:rPr>
  </w:style>
  <w:style w:type="paragraph" w:customStyle="1" w:styleId="afff6">
    <w:name w:val="Информация об изменениях"/>
    <w:basedOn w:val="afff5"/>
    <w:next w:val="a"/>
    <w:uiPriority w:val="99"/>
    <w:rsid w:val="0092772B"/>
    <w:pPr>
      <w:spacing w:before="180"/>
      <w:ind w:left="360" w:right="360" w:firstLine="0"/>
    </w:pPr>
    <w:rPr>
      <w:shd w:val="clear" w:color="auto" w:fill="EDEFF3"/>
    </w:rPr>
  </w:style>
  <w:style w:type="paragraph" w:customStyle="1" w:styleId="afff7">
    <w:name w:val="Нормальный (таблица)"/>
    <w:basedOn w:val="a"/>
    <w:next w:val="a"/>
    <w:uiPriority w:val="99"/>
    <w:rsid w:val="0092772B"/>
    <w:pPr>
      <w:widowControl w:val="0"/>
      <w:autoSpaceDE w:val="0"/>
      <w:autoSpaceDN w:val="0"/>
      <w:adjustRightInd w:val="0"/>
      <w:ind w:firstLine="0"/>
      <w:jc w:val="both"/>
    </w:pPr>
    <w:rPr>
      <w:rFonts w:cs="Times New Roman"/>
      <w:sz w:val="24"/>
      <w:szCs w:val="24"/>
      <w:lang w:eastAsia="ru-RU"/>
    </w:rPr>
  </w:style>
  <w:style w:type="paragraph" w:customStyle="1" w:styleId="afff8">
    <w:name w:val="Нормальный (лев. подпись)"/>
    <w:basedOn w:val="afff7"/>
    <w:next w:val="a"/>
    <w:uiPriority w:val="99"/>
    <w:rsid w:val="0092772B"/>
    <w:pPr>
      <w:jc w:val="left"/>
    </w:pPr>
  </w:style>
  <w:style w:type="paragraph" w:customStyle="1" w:styleId="afff9">
    <w:name w:val="Колонтитул (левый)"/>
    <w:basedOn w:val="afff8"/>
    <w:next w:val="a"/>
    <w:uiPriority w:val="99"/>
    <w:rsid w:val="0092772B"/>
    <w:rPr>
      <w:sz w:val="12"/>
      <w:szCs w:val="12"/>
    </w:rPr>
  </w:style>
  <w:style w:type="paragraph" w:customStyle="1" w:styleId="afffa">
    <w:name w:val="Нормальный (прав. подпись)"/>
    <w:basedOn w:val="afff7"/>
    <w:next w:val="a"/>
    <w:uiPriority w:val="99"/>
    <w:rsid w:val="0092772B"/>
    <w:pPr>
      <w:jc w:val="right"/>
    </w:pPr>
  </w:style>
  <w:style w:type="paragraph" w:customStyle="1" w:styleId="afffb">
    <w:name w:val="Колонтитул (правый)"/>
    <w:basedOn w:val="afffa"/>
    <w:next w:val="a"/>
    <w:uiPriority w:val="99"/>
    <w:rsid w:val="0092772B"/>
    <w:rPr>
      <w:sz w:val="12"/>
      <w:szCs w:val="12"/>
    </w:rPr>
  </w:style>
  <w:style w:type="paragraph" w:customStyle="1" w:styleId="afffc">
    <w:name w:val="Комментарий пользователя"/>
    <w:basedOn w:val="afff3"/>
    <w:next w:val="a"/>
    <w:uiPriority w:val="99"/>
    <w:rsid w:val="0092772B"/>
    <w:pPr>
      <w:jc w:val="left"/>
    </w:pPr>
    <w:rPr>
      <w:color w:val="000000"/>
    </w:rPr>
  </w:style>
  <w:style w:type="paragraph" w:customStyle="1" w:styleId="afffd">
    <w:name w:val="Куда обратиться?"/>
    <w:basedOn w:val="a"/>
    <w:next w:val="a"/>
    <w:uiPriority w:val="99"/>
    <w:rsid w:val="0092772B"/>
    <w:pPr>
      <w:widowControl w:val="0"/>
      <w:autoSpaceDE w:val="0"/>
      <w:autoSpaceDN w:val="0"/>
      <w:adjustRightInd w:val="0"/>
      <w:ind w:firstLine="720"/>
      <w:jc w:val="both"/>
    </w:pPr>
    <w:rPr>
      <w:rFonts w:cs="Times New Roman"/>
      <w:sz w:val="24"/>
      <w:szCs w:val="24"/>
      <w:lang w:eastAsia="ru-RU"/>
    </w:rPr>
  </w:style>
  <w:style w:type="paragraph" w:customStyle="1" w:styleId="afffe">
    <w:name w:val="Моноширинный"/>
    <w:basedOn w:val="a"/>
    <w:next w:val="a"/>
    <w:uiPriority w:val="99"/>
    <w:rsid w:val="0092772B"/>
    <w:pPr>
      <w:widowControl w:val="0"/>
      <w:autoSpaceDE w:val="0"/>
      <w:autoSpaceDN w:val="0"/>
      <w:adjustRightInd w:val="0"/>
      <w:ind w:firstLine="0"/>
    </w:pPr>
    <w:rPr>
      <w:rFonts w:ascii="Courier New" w:hAnsi="Courier New" w:cs="Courier New"/>
      <w:sz w:val="24"/>
      <w:szCs w:val="24"/>
      <w:lang w:eastAsia="ru-RU"/>
    </w:rPr>
  </w:style>
  <w:style w:type="character" w:customStyle="1" w:styleId="affff">
    <w:name w:val="Найденные слова"/>
    <w:basedOn w:val="aff4"/>
    <w:uiPriority w:val="99"/>
    <w:rsid w:val="0092772B"/>
    <w:rPr>
      <w:b/>
      <w:bCs/>
      <w:color w:val="FFFFFF"/>
      <w:shd w:val="clear" w:color="auto" w:fill="FF0000"/>
    </w:rPr>
  </w:style>
  <w:style w:type="paragraph" w:customStyle="1" w:styleId="affff0">
    <w:name w:val="Напишите нам"/>
    <w:basedOn w:val="a"/>
    <w:next w:val="a"/>
    <w:uiPriority w:val="99"/>
    <w:rsid w:val="0092772B"/>
    <w:pPr>
      <w:widowControl w:val="0"/>
      <w:autoSpaceDE w:val="0"/>
      <w:autoSpaceDN w:val="0"/>
      <w:adjustRightInd w:val="0"/>
      <w:spacing w:before="90" w:after="90"/>
      <w:ind w:left="180" w:right="180" w:firstLine="0"/>
      <w:jc w:val="both"/>
    </w:pPr>
    <w:rPr>
      <w:rFonts w:cs="Times New Roman"/>
      <w:sz w:val="20"/>
      <w:szCs w:val="20"/>
      <w:shd w:val="clear" w:color="auto" w:fill="EFFFAD"/>
      <w:lang w:eastAsia="ru-RU"/>
    </w:rPr>
  </w:style>
  <w:style w:type="character" w:customStyle="1" w:styleId="affff1">
    <w:name w:val="Утратил силу"/>
    <w:basedOn w:val="aff4"/>
    <w:uiPriority w:val="99"/>
    <w:rsid w:val="0092772B"/>
    <w:rPr>
      <w:color w:val="808000"/>
    </w:rPr>
  </w:style>
  <w:style w:type="character" w:customStyle="1" w:styleId="affff2">
    <w:name w:val="Не вступил в силу"/>
    <w:basedOn w:val="affff1"/>
    <w:uiPriority w:val="99"/>
    <w:rsid w:val="0092772B"/>
    <w:rPr>
      <w:color w:val="008080"/>
    </w:rPr>
  </w:style>
  <w:style w:type="paragraph" w:customStyle="1" w:styleId="affff3">
    <w:name w:val="Необходимые документы"/>
    <w:basedOn w:val="a"/>
    <w:next w:val="a"/>
    <w:uiPriority w:val="99"/>
    <w:rsid w:val="0092772B"/>
    <w:pPr>
      <w:widowControl w:val="0"/>
      <w:autoSpaceDE w:val="0"/>
      <w:autoSpaceDN w:val="0"/>
      <w:adjustRightInd w:val="0"/>
      <w:ind w:left="118" w:firstLine="0"/>
      <w:jc w:val="both"/>
    </w:pPr>
    <w:rPr>
      <w:rFonts w:cs="Times New Roman"/>
      <w:sz w:val="24"/>
      <w:szCs w:val="24"/>
      <w:lang w:eastAsia="ru-RU"/>
    </w:rPr>
  </w:style>
  <w:style w:type="paragraph" w:customStyle="1" w:styleId="OEM">
    <w:name w:val="Нормальный (OEM)"/>
    <w:basedOn w:val="afffe"/>
    <w:next w:val="a"/>
    <w:uiPriority w:val="99"/>
    <w:rsid w:val="0092772B"/>
  </w:style>
  <w:style w:type="paragraph" w:customStyle="1" w:styleId="affff4">
    <w:name w:val="Нормальный (аннотация)"/>
    <w:basedOn w:val="a"/>
    <w:next w:val="a"/>
    <w:uiPriority w:val="99"/>
    <w:rsid w:val="0092772B"/>
    <w:pPr>
      <w:widowControl w:val="0"/>
      <w:autoSpaceDE w:val="0"/>
      <w:autoSpaceDN w:val="0"/>
      <w:adjustRightInd w:val="0"/>
      <w:ind w:firstLine="720"/>
      <w:jc w:val="both"/>
    </w:pPr>
    <w:rPr>
      <w:rFonts w:cs="Times New Roman"/>
      <w:sz w:val="24"/>
      <w:szCs w:val="24"/>
      <w:lang w:eastAsia="ru-RU"/>
    </w:rPr>
  </w:style>
  <w:style w:type="paragraph" w:customStyle="1" w:styleId="affff5">
    <w:name w:val="Объект"/>
    <w:basedOn w:val="a"/>
    <w:next w:val="a"/>
    <w:uiPriority w:val="99"/>
    <w:rsid w:val="0092772B"/>
    <w:pPr>
      <w:widowControl w:val="0"/>
      <w:autoSpaceDE w:val="0"/>
      <w:autoSpaceDN w:val="0"/>
      <w:adjustRightInd w:val="0"/>
      <w:ind w:firstLine="720"/>
      <w:jc w:val="both"/>
    </w:pPr>
    <w:rPr>
      <w:rFonts w:cs="Times New Roman"/>
      <w:sz w:val="24"/>
      <w:szCs w:val="24"/>
      <w:lang w:eastAsia="ru-RU"/>
    </w:rPr>
  </w:style>
  <w:style w:type="paragraph" w:customStyle="1" w:styleId="affff6">
    <w:name w:val="Оглавление"/>
    <w:basedOn w:val="afffe"/>
    <w:next w:val="a"/>
    <w:uiPriority w:val="99"/>
    <w:rsid w:val="0092772B"/>
    <w:rPr>
      <w:vanish/>
      <w:shd w:val="clear" w:color="auto" w:fill="C0C0C0"/>
    </w:rPr>
  </w:style>
  <w:style w:type="character" w:customStyle="1" w:styleId="affff7">
    <w:name w:val="Опечатки"/>
    <w:uiPriority w:val="99"/>
    <w:rsid w:val="0092772B"/>
    <w:rPr>
      <w:color w:val="FF0000"/>
    </w:rPr>
  </w:style>
  <w:style w:type="paragraph" w:customStyle="1" w:styleId="affff8">
    <w:name w:val="Подвал для информации об изменениях"/>
    <w:basedOn w:val="1"/>
    <w:next w:val="a"/>
    <w:uiPriority w:val="99"/>
    <w:rsid w:val="0092772B"/>
    <w:pPr>
      <w:keepNext w:val="0"/>
      <w:keepLines w:val="0"/>
      <w:widowControl w:val="0"/>
      <w:autoSpaceDE w:val="0"/>
      <w:autoSpaceDN w:val="0"/>
      <w:adjustRightInd w:val="0"/>
      <w:spacing w:before="75"/>
      <w:ind w:firstLine="0"/>
      <w:jc w:val="center"/>
      <w:outlineLvl w:val="9"/>
    </w:pPr>
    <w:rPr>
      <w:rFonts w:ascii="Times New Roman" w:eastAsia="Times New Roman" w:hAnsi="Times New Roman" w:cs="Times New Roman"/>
      <w:b w:val="0"/>
      <w:bCs w:val="0"/>
      <w:color w:val="auto"/>
      <w:sz w:val="20"/>
      <w:szCs w:val="20"/>
      <w:u w:val="single"/>
      <w:lang w:eastAsia="ru-RU"/>
    </w:rPr>
  </w:style>
  <w:style w:type="paragraph" w:customStyle="1" w:styleId="affff9">
    <w:name w:val="Подзаголовок для информации об изменениях"/>
    <w:basedOn w:val="afff5"/>
    <w:next w:val="a"/>
    <w:uiPriority w:val="99"/>
    <w:rsid w:val="0092772B"/>
    <w:rPr>
      <w:b/>
      <w:bCs/>
      <w:color w:val="000080"/>
    </w:rPr>
  </w:style>
  <w:style w:type="paragraph" w:customStyle="1" w:styleId="affffa">
    <w:name w:val="Подчёркнутый текст"/>
    <w:basedOn w:val="a"/>
    <w:next w:val="a"/>
    <w:uiPriority w:val="99"/>
    <w:rsid w:val="0092772B"/>
    <w:pPr>
      <w:widowControl w:val="0"/>
      <w:pBdr>
        <w:bottom w:val="single" w:sz="4" w:space="0" w:color="auto"/>
      </w:pBdr>
      <w:autoSpaceDE w:val="0"/>
      <w:autoSpaceDN w:val="0"/>
      <w:adjustRightInd w:val="0"/>
      <w:ind w:firstLine="720"/>
      <w:jc w:val="both"/>
    </w:pPr>
    <w:rPr>
      <w:rFonts w:cs="Times New Roman"/>
      <w:sz w:val="24"/>
      <w:szCs w:val="24"/>
      <w:lang w:eastAsia="ru-RU"/>
    </w:rPr>
  </w:style>
  <w:style w:type="paragraph" w:customStyle="1" w:styleId="affffb">
    <w:name w:val="Прижатый влево"/>
    <w:basedOn w:val="a"/>
    <w:next w:val="a"/>
    <w:uiPriority w:val="99"/>
    <w:rsid w:val="0092772B"/>
    <w:pPr>
      <w:widowControl w:val="0"/>
      <w:autoSpaceDE w:val="0"/>
      <w:autoSpaceDN w:val="0"/>
      <w:adjustRightInd w:val="0"/>
      <w:ind w:firstLine="0"/>
    </w:pPr>
    <w:rPr>
      <w:rFonts w:cs="Times New Roman"/>
      <w:sz w:val="24"/>
      <w:szCs w:val="24"/>
      <w:lang w:eastAsia="ru-RU"/>
    </w:rPr>
  </w:style>
  <w:style w:type="paragraph" w:customStyle="1" w:styleId="affffc">
    <w:name w:val="Пример."/>
    <w:basedOn w:val="a"/>
    <w:next w:val="a"/>
    <w:uiPriority w:val="99"/>
    <w:rsid w:val="0092772B"/>
    <w:pPr>
      <w:widowControl w:val="0"/>
      <w:autoSpaceDE w:val="0"/>
      <w:autoSpaceDN w:val="0"/>
      <w:adjustRightInd w:val="0"/>
      <w:ind w:left="118" w:firstLine="602"/>
      <w:jc w:val="both"/>
    </w:pPr>
    <w:rPr>
      <w:rFonts w:cs="Times New Roman"/>
      <w:sz w:val="24"/>
      <w:szCs w:val="24"/>
      <w:lang w:eastAsia="ru-RU"/>
    </w:rPr>
  </w:style>
  <w:style w:type="paragraph" w:customStyle="1" w:styleId="affffd">
    <w:name w:val="Примечание."/>
    <w:basedOn w:val="afff3"/>
    <w:next w:val="a"/>
    <w:uiPriority w:val="99"/>
    <w:rsid w:val="0092772B"/>
  </w:style>
  <w:style w:type="character" w:customStyle="1" w:styleId="affffe">
    <w:name w:val="Продолжение ссылки"/>
    <w:basedOn w:val="aff5"/>
    <w:uiPriority w:val="99"/>
    <w:rsid w:val="0092772B"/>
    <w:rPr>
      <w:color w:val="008000"/>
    </w:rPr>
  </w:style>
  <w:style w:type="paragraph" w:customStyle="1" w:styleId="afffff">
    <w:name w:val="Словарная статья"/>
    <w:basedOn w:val="a"/>
    <w:next w:val="a"/>
    <w:uiPriority w:val="99"/>
    <w:rsid w:val="0092772B"/>
    <w:pPr>
      <w:widowControl w:val="0"/>
      <w:autoSpaceDE w:val="0"/>
      <w:autoSpaceDN w:val="0"/>
      <w:adjustRightInd w:val="0"/>
      <w:ind w:right="118" w:firstLine="0"/>
      <w:jc w:val="both"/>
    </w:pPr>
    <w:rPr>
      <w:rFonts w:cs="Times New Roman"/>
      <w:sz w:val="24"/>
      <w:szCs w:val="24"/>
      <w:lang w:eastAsia="ru-RU"/>
    </w:rPr>
  </w:style>
  <w:style w:type="paragraph" w:customStyle="1" w:styleId="afffff0">
    <w:name w:val="Ссылка на официальную публикацию"/>
    <w:basedOn w:val="a"/>
    <w:next w:val="a"/>
    <w:uiPriority w:val="99"/>
    <w:rsid w:val="0092772B"/>
    <w:pPr>
      <w:widowControl w:val="0"/>
      <w:autoSpaceDE w:val="0"/>
      <w:autoSpaceDN w:val="0"/>
      <w:adjustRightInd w:val="0"/>
      <w:ind w:firstLine="720"/>
      <w:jc w:val="both"/>
    </w:pPr>
    <w:rPr>
      <w:rFonts w:cs="Times New Roman"/>
      <w:sz w:val="24"/>
      <w:szCs w:val="24"/>
      <w:lang w:eastAsia="ru-RU"/>
    </w:rPr>
  </w:style>
  <w:style w:type="character" w:customStyle="1" w:styleId="afffff1">
    <w:name w:val="Ссылка на утративший силу документ"/>
    <w:basedOn w:val="aff5"/>
    <w:uiPriority w:val="99"/>
    <w:rsid w:val="0092772B"/>
    <w:rPr>
      <w:color w:val="749232"/>
    </w:rPr>
  </w:style>
  <w:style w:type="paragraph" w:customStyle="1" w:styleId="afffff2">
    <w:name w:val="Текст в таблице"/>
    <w:basedOn w:val="afff7"/>
    <w:next w:val="a"/>
    <w:uiPriority w:val="99"/>
    <w:rsid w:val="0092772B"/>
    <w:pPr>
      <w:ind w:firstLine="720"/>
    </w:pPr>
  </w:style>
  <w:style w:type="paragraph" w:customStyle="1" w:styleId="afffff3">
    <w:name w:val="Текст ЭР (см. также)"/>
    <w:basedOn w:val="a"/>
    <w:next w:val="a"/>
    <w:uiPriority w:val="99"/>
    <w:rsid w:val="0092772B"/>
    <w:pPr>
      <w:widowControl w:val="0"/>
      <w:autoSpaceDE w:val="0"/>
      <w:autoSpaceDN w:val="0"/>
      <w:adjustRightInd w:val="0"/>
      <w:spacing w:before="200"/>
      <w:ind w:firstLine="0"/>
    </w:pPr>
    <w:rPr>
      <w:rFonts w:cs="Times New Roman"/>
      <w:sz w:val="22"/>
      <w:lang w:eastAsia="ru-RU"/>
    </w:rPr>
  </w:style>
  <w:style w:type="paragraph" w:customStyle="1" w:styleId="afffff4">
    <w:name w:val="Технический комментарий"/>
    <w:basedOn w:val="a"/>
    <w:next w:val="a"/>
    <w:uiPriority w:val="99"/>
    <w:rsid w:val="0092772B"/>
    <w:pPr>
      <w:widowControl w:val="0"/>
      <w:autoSpaceDE w:val="0"/>
      <w:autoSpaceDN w:val="0"/>
      <w:adjustRightInd w:val="0"/>
      <w:ind w:firstLine="0"/>
    </w:pPr>
    <w:rPr>
      <w:rFonts w:cs="Times New Roman"/>
      <w:sz w:val="24"/>
      <w:szCs w:val="24"/>
      <w:shd w:val="clear" w:color="auto" w:fill="FFFF00"/>
      <w:lang w:eastAsia="ru-RU"/>
    </w:rPr>
  </w:style>
  <w:style w:type="paragraph" w:customStyle="1" w:styleId="afffff5">
    <w:name w:val="Формула"/>
    <w:basedOn w:val="a"/>
    <w:next w:val="a"/>
    <w:uiPriority w:val="99"/>
    <w:rsid w:val="0092772B"/>
    <w:pPr>
      <w:widowControl w:val="0"/>
      <w:autoSpaceDE w:val="0"/>
      <w:autoSpaceDN w:val="0"/>
      <w:adjustRightInd w:val="0"/>
      <w:spacing w:before="240" w:after="240"/>
      <w:ind w:left="420" w:right="420" w:firstLine="300"/>
      <w:jc w:val="both"/>
    </w:pPr>
    <w:rPr>
      <w:rFonts w:cs="Times New Roman"/>
      <w:sz w:val="24"/>
      <w:szCs w:val="24"/>
      <w:shd w:val="clear" w:color="auto" w:fill="F5F3DA"/>
      <w:lang w:eastAsia="ru-RU"/>
    </w:rPr>
  </w:style>
  <w:style w:type="paragraph" w:customStyle="1" w:styleId="afffff6">
    <w:name w:val="Центрированный (таблица)"/>
    <w:basedOn w:val="afff7"/>
    <w:next w:val="a"/>
    <w:uiPriority w:val="99"/>
    <w:rsid w:val="0092772B"/>
    <w:pPr>
      <w:jc w:val="center"/>
    </w:pPr>
  </w:style>
  <w:style w:type="paragraph" w:customStyle="1" w:styleId="-">
    <w:name w:val="ЭР-содержание (правое окно)"/>
    <w:basedOn w:val="a"/>
    <w:next w:val="a"/>
    <w:uiPriority w:val="99"/>
    <w:rsid w:val="0092772B"/>
    <w:pPr>
      <w:widowControl w:val="0"/>
      <w:autoSpaceDE w:val="0"/>
      <w:autoSpaceDN w:val="0"/>
      <w:adjustRightInd w:val="0"/>
      <w:spacing w:before="300"/>
      <w:ind w:firstLine="0"/>
    </w:pPr>
    <w:rPr>
      <w:rFonts w:cs="Times New Roman"/>
      <w:sz w:val="26"/>
      <w:szCs w:val="26"/>
      <w:lang w:eastAsia="ru-RU"/>
    </w:rPr>
  </w:style>
  <w:style w:type="character" w:customStyle="1" w:styleId="afffff7">
    <w:name w:val="Цветовое выделение для Нормальный"/>
    <w:uiPriority w:val="99"/>
    <w:rsid w:val="0092772B"/>
    <w:rPr>
      <w:rFonts w:ascii="Times New Roman" w:hAnsi="Times New Roman" w:cs="Times New Roman"/>
    </w:rPr>
  </w:style>
  <w:style w:type="character" w:customStyle="1" w:styleId="docaccesstitle1">
    <w:name w:val="docaccess_title1"/>
    <w:basedOn w:val="a0"/>
    <w:rsid w:val="0092772B"/>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B3"/>
    <w:pPr>
      <w:spacing w:after="0" w:line="240" w:lineRule="auto"/>
      <w:ind w:firstLine="709"/>
    </w:pPr>
    <w:rPr>
      <w:rFonts w:ascii="Times New Roman" w:eastAsia="Times New Roman" w:hAnsi="Times New Roman" w:cs="Calibri"/>
      <w:sz w:val="28"/>
    </w:rPr>
  </w:style>
  <w:style w:type="paragraph" w:styleId="1">
    <w:name w:val="heading 1"/>
    <w:basedOn w:val="a"/>
    <w:next w:val="a"/>
    <w:link w:val="10"/>
    <w:uiPriority w:val="99"/>
    <w:qFormat/>
    <w:rsid w:val="0092772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1"/>
    <w:next w:val="a"/>
    <w:link w:val="20"/>
    <w:uiPriority w:val="99"/>
    <w:qFormat/>
    <w:rsid w:val="0092772B"/>
    <w:pPr>
      <w:keepNext w:val="0"/>
      <w:keepLines w:val="0"/>
      <w:widowControl w:val="0"/>
      <w:autoSpaceDE w:val="0"/>
      <w:autoSpaceDN w:val="0"/>
      <w:adjustRightInd w:val="0"/>
      <w:spacing w:before="75"/>
      <w:ind w:firstLine="0"/>
      <w:jc w:val="center"/>
      <w:outlineLvl w:val="1"/>
    </w:pPr>
    <w:rPr>
      <w:rFonts w:ascii="Times New Roman" w:eastAsia="Times New Roman" w:hAnsi="Times New Roman" w:cs="Times New Roman"/>
      <w:i/>
      <w:iCs/>
      <w:color w:val="auto"/>
      <w:sz w:val="24"/>
      <w:szCs w:val="24"/>
      <w:u w:val="single"/>
      <w:lang w:eastAsia="ru-RU"/>
    </w:rPr>
  </w:style>
  <w:style w:type="paragraph" w:styleId="3">
    <w:name w:val="heading 3"/>
    <w:basedOn w:val="a"/>
    <w:next w:val="a"/>
    <w:link w:val="30"/>
    <w:qFormat/>
    <w:rsid w:val="0092772B"/>
    <w:pPr>
      <w:keepNext/>
      <w:spacing w:before="240" w:after="60" w:line="360" w:lineRule="atLeast"/>
      <w:ind w:firstLine="0"/>
      <w:jc w:val="both"/>
      <w:outlineLvl w:val="2"/>
    </w:pPr>
    <w:rPr>
      <w:rFonts w:ascii="Arial" w:hAnsi="Arial" w:cs="Times New Roman"/>
      <w:b/>
      <w:bCs/>
      <w:sz w:val="26"/>
      <w:szCs w:val="26"/>
    </w:rPr>
  </w:style>
  <w:style w:type="paragraph" w:styleId="4">
    <w:name w:val="heading 4"/>
    <w:basedOn w:val="3"/>
    <w:next w:val="a"/>
    <w:link w:val="40"/>
    <w:uiPriority w:val="99"/>
    <w:qFormat/>
    <w:rsid w:val="0092772B"/>
    <w:pPr>
      <w:keepNext w:val="0"/>
      <w:widowControl w:val="0"/>
      <w:autoSpaceDE w:val="0"/>
      <w:autoSpaceDN w:val="0"/>
      <w:adjustRightInd w:val="0"/>
      <w:spacing w:before="75" w:after="0" w:line="240" w:lineRule="auto"/>
      <w:jc w:val="center"/>
      <w:outlineLvl w:val="3"/>
    </w:pPr>
    <w:rPr>
      <w:rFonts w:ascii="Times New Roman" w:hAnsi="Times New Roman"/>
      <w:i/>
      <w:iCs/>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6AAD"/>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iPriority w:val="99"/>
    <w:unhideWhenUsed/>
    <w:rsid w:val="00810833"/>
    <w:pPr>
      <w:tabs>
        <w:tab w:val="center" w:pos="4677"/>
        <w:tab w:val="right" w:pos="9355"/>
      </w:tabs>
    </w:pPr>
  </w:style>
  <w:style w:type="character" w:customStyle="1" w:styleId="a7">
    <w:name w:val="Нижний колонтитул Знак"/>
    <w:basedOn w:val="a0"/>
    <w:link w:val="a6"/>
    <w:uiPriority w:val="99"/>
    <w:rsid w:val="00810833"/>
    <w:rPr>
      <w:rFonts w:ascii="Calibri" w:eastAsia="Times New Roman" w:hAnsi="Calibri" w:cs="Calibri"/>
    </w:rPr>
  </w:style>
  <w:style w:type="paragraph" w:styleId="a8">
    <w:name w:val="List Paragraph"/>
    <w:basedOn w:val="a"/>
    <w:uiPriority w:val="34"/>
    <w:qFormat/>
    <w:rsid w:val="003656CE"/>
    <w:pPr>
      <w:ind w:left="720"/>
      <w:contextualSpacing/>
    </w:pPr>
  </w:style>
  <w:style w:type="character" w:styleId="a9">
    <w:name w:val="Strong"/>
    <w:basedOn w:val="a0"/>
    <w:uiPriority w:val="22"/>
    <w:qFormat/>
    <w:rsid w:val="007777AE"/>
    <w:rPr>
      <w:b/>
      <w:bCs/>
    </w:rPr>
  </w:style>
  <w:style w:type="character" w:customStyle="1" w:styleId="10">
    <w:name w:val="Заголовок 1 Знак"/>
    <w:basedOn w:val="a0"/>
    <w:link w:val="1"/>
    <w:uiPriority w:val="99"/>
    <w:rsid w:val="009277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92772B"/>
    <w:rPr>
      <w:rFonts w:ascii="Times New Roman" w:eastAsia="Times New Roman" w:hAnsi="Times New Roman" w:cs="Times New Roman"/>
      <w:b/>
      <w:bCs/>
      <w:i/>
      <w:iCs/>
      <w:sz w:val="24"/>
      <w:szCs w:val="24"/>
      <w:u w:val="single"/>
      <w:lang w:eastAsia="ru-RU"/>
    </w:rPr>
  </w:style>
  <w:style w:type="character" w:customStyle="1" w:styleId="30">
    <w:name w:val="Заголовок 3 Знак"/>
    <w:basedOn w:val="a0"/>
    <w:link w:val="3"/>
    <w:rsid w:val="0092772B"/>
    <w:rPr>
      <w:rFonts w:ascii="Arial" w:eastAsia="Times New Roman" w:hAnsi="Arial" w:cs="Times New Roman"/>
      <w:b/>
      <w:bCs/>
      <w:sz w:val="26"/>
      <w:szCs w:val="26"/>
    </w:rPr>
  </w:style>
  <w:style w:type="character" w:customStyle="1" w:styleId="40">
    <w:name w:val="Заголовок 4 Знак"/>
    <w:basedOn w:val="a0"/>
    <w:link w:val="4"/>
    <w:uiPriority w:val="99"/>
    <w:rsid w:val="0092772B"/>
    <w:rPr>
      <w:rFonts w:ascii="Times New Roman" w:eastAsia="Times New Roman" w:hAnsi="Times New Roman" w:cs="Times New Roman"/>
      <w:b/>
      <w:bCs/>
      <w:i/>
      <w:iCs/>
      <w:sz w:val="20"/>
      <w:szCs w:val="20"/>
      <w:u w:val="single"/>
      <w:lang w:eastAsia="ru-RU"/>
    </w:rPr>
  </w:style>
  <w:style w:type="paragraph" w:customStyle="1" w:styleId="ConsPlusTitle">
    <w:name w:val="ConsPlusTitle"/>
    <w:uiPriority w:val="99"/>
    <w:rsid w:val="0092772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9277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277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note text"/>
    <w:basedOn w:val="a"/>
    <w:link w:val="ab"/>
    <w:uiPriority w:val="99"/>
    <w:semiHidden/>
    <w:unhideWhenUsed/>
    <w:rsid w:val="0092772B"/>
    <w:pPr>
      <w:ind w:firstLine="0"/>
    </w:pPr>
    <w:rPr>
      <w:rFonts w:ascii="Calibri" w:eastAsia="Calibri" w:hAnsi="Calibri" w:cs="Times New Roman"/>
      <w:sz w:val="20"/>
      <w:szCs w:val="20"/>
    </w:rPr>
  </w:style>
  <w:style w:type="character" w:customStyle="1" w:styleId="ab">
    <w:name w:val="Текст сноски Знак"/>
    <w:basedOn w:val="a0"/>
    <w:link w:val="aa"/>
    <w:uiPriority w:val="99"/>
    <w:semiHidden/>
    <w:rsid w:val="0092772B"/>
    <w:rPr>
      <w:rFonts w:ascii="Calibri" w:eastAsia="Calibri" w:hAnsi="Calibri" w:cs="Times New Roman"/>
      <w:sz w:val="20"/>
      <w:szCs w:val="20"/>
    </w:rPr>
  </w:style>
  <w:style w:type="character" w:styleId="ac">
    <w:name w:val="footnote reference"/>
    <w:rsid w:val="0092772B"/>
    <w:rPr>
      <w:rFonts w:cs="Times New Roman"/>
      <w:vertAlign w:val="superscript"/>
    </w:rPr>
  </w:style>
  <w:style w:type="paragraph" w:customStyle="1" w:styleId="ConsNormal">
    <w:name w:val="ConsNormal"/>
    <w:rsid w:val="009277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2772B"/>
    <w:pPr>
      <w:widowControl w:val="0"/>
      <w:spacing w:after="0" w:line="240" w:lineRule="auto"/>
    </w:pPr>
    <w:rPr>
      <w:rFonts w:ascii="Arial" w:eastAsia="Times New Roman" w:hAnsi="Arial" w:cs="Arial"/>
      <w:b/>
      <w:bCs/>
      <w:sz w:val="16"/>
      <w:szCs w:val="16"/>
      <w:lang w:eastAsia="ru-RU"/>
    </w:rPr>
  </w:style>
  <w:style w:type="paragraph" w:customStyle="1" w:styleId="ad">
    <w:name w:val="Знак Знак Знак Знак Знак Знак Знак Знак Знак Знак Знак"/>
    <w:basedOn w:val="a"/>
    <w:rsid w:val="0092772B"/>
    <w:pPr>
      <w:spacing w:after="160" w:line="240" w:lineRule="exact"/>
      <w:ind w:firstLine="0"/>
    </w:pPr>
    <w:rPr>
      <w:rFonts w:ascii="Verdana" w:hAnsi="Verdana" w:cs="Times New Roman"/>
      <w:sz w:val="20"/>
      <w:szCs w:val="20"/>
      <w:lang w:val="en-US"/>
    </w:rPr>
  </w:style>
  <w:style w:type="paragraph" w:styleId="ae">
    <w:name w:val="Normal (Web)"/>
    <w:basedOn w:val="a"/>
    <w:rsid w:val="0092772B"/>
    <w:pPr>
      <w:spacing w:before="30" w:after="30"/>
      <w:ind w:firstLine="0"/>
    </w:pPr>
    <w:rPr>
      <w:rFonts w:ascii="Arial" w:hAnsi="Arial" w:cs="Arial"/>
      <w:color w:val="332E2D"/>
      <w:spacing w:val="2"/>
      <w:sz w:val="24"/>
      <w:szCs w:val="24"/>
      <w:lang w:eastAsia="ru-RU"/>
    </w:rPr>
  </w:style>
  <w:style w:type="paragraph" w:customStyle="1" w:styleId="Heading">
    <w:name w:val="Heading"/>
    <w:uiPriority w:val="99"/>
    <w:rsid w:val="0092772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9277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Hyperlink"/>
    <w:uiPriority w:val="99"/>
    <w:rsid w:val="0092772B"/>
    <w:rPr>
      <w:rFonts w:ascii="Arial" w:hAnsi="Arial" w:cs="Arial"/>
      <w:sz w:val="20"/>
      <w:szCs w:val="20"/>
      <w:u w:val="single"/>
    </w:rPr>
  </w:style>
  <w:style w:type="paragraph" w:customStyle="1" w:styleId="Context">
    <w:name w:val="Context"/>
    <w:uiPriority w:val="99"/>
    <w:rsid w:val="0092772B"/>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customStyle="1" w:styleId="ConsPlusNormal">
    <w:name w:val="ConsPlusNormal"/>
    <w:rsid w:val="009277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Знак Знак6"/>
    <w:rsid w:val="0092772B"/>
    <w:rPr>
      <w:rFonts w:ascii="Times New Roman CYR" w:eastAsia="Times New Roman" w:hAnsi="Times New Roman CYR"/>
      <w:sz w:val="28"/>
    </w:rPr>
  </w:style>
  <w:style w:type="character" w:customStyle="1" w:styleId="5">
    <w:name w:val="Знак Знак5"/>
    <w:rsid w:val="0092772B"/>
    <w:rPr>
      <w:rFonts w:ascii="Times New Roman CYR" w:eastAsia="Times New Roman" w:hAnsi="Times New Roman CYR"/>
      <w:sz w:val="28"/>
    </w:rPr>
  </w:style>
  <w:style w:type="character" w:styleId="af0">
    <w:name w:val="page number"/>
    <w:basedOn w:val="a0"/>
    <w:rsid w:val="0092772B"/>
  </w:style>
  <w:style w:type="paragraph" w:customStyle="1" w:styleId="af1">
    <w:name w:val="Постановление"/>
    <w:basedOn w:val="a"/>
    <w:rsid w:val="0092772B"/>
    <w:pPr>
      <w:ind w:firstLine="0"/>
      <w:jc w:val="center"/>
    </w:pPr>
    <w:rPr>
      <w:rFonts w:cs="Times New Roman"/>
      <w:spacing w:val="-14"/>
      <w:sz w:val="30"/>
      <w:szCs w:val="20"/>
      <w:lang w:eastAsia="ru-RU"/>
    </w:rPr>
  </w:style>
  <w:style w:type="paragraph" w:customStyle="1" w:styleId="af2">
    <w:name w:val="Вертикальный отступ"/>
    <w:basedOn w:val="a"/>
    <w:rsid w:val="0092772B"/>
    <w:pPr>
      <w:ind w:firstLine="0"/>
      <w:jc w:val="center"/>
    </w:pPr>
    <w:rPr>
      <w:rFonts w:cs="Times New Roman"/>
      <w:szCs w:val="20"/>
      <w:lang w:val="en-US" w:eastAsia="ru-RU"/>
    </w:rPr>
  </w:style>
  <w:style w:type="paragraph" w:customStyle="1" w:styleId="11">
    <w:name w:val="Вертикальный отступ 1"/>
    <w:basedOn w:val="a"/>
    <w:rsid w:val="0092772B"/>
    <w:pPr>
      <w:ind w:firstLine="0"/>
      <w:jc w:val="center"/>
    </w:pPr>
    <w:rPr>
      <w:rFonts w:cs="Times New Roman"/>
      <w:smallCaps/>
      <w:spacing w:val="14"/>
      <w:sz w:val="20"/>
      <w:szCs w:val="20"/>
      <w:lang w:eastAsia="ru-RU"/>
    </w:rPr>
  </w:style>
  <w:style w:type="paragraph" w:customStyle="1" w:styleId="af3">
    <w:name w:val="Номер"/>
    <w:basedOn w:val="a"/>
    <w:rsid w:val="0092772B"/>
    <w:pPr>
      <w:ind w:firstLine="0"/>
      <w:jc w:val="center"/>
    </w:pPr>
    <w:rPr>
      <w:rFonts w:cs="Times New Roman"/>
      <w:szCs w:val="20"/>
      <w:lang w:eastAsia="ru-RU"/>
    </w:rPr>
  </w:style>
  <w:style w:type="paragraph" w:customStyle="1" w:styleId="af4">
    <w:name w:val="акт правительства обычный"/>
    <w:basedOn w:val="a"/>
    <w:rsid w:val="0092772B"/>
    <w:pPr>
      <w:spacing w:line="240" w:lineRule="atLeast"/>
      <w:ind w:right="-286" w:firstLine="0"/>
      <w:jc w:val="right"/>
    </w:pPr>
    <w:rPr>
      <w:rFonts w:cs="Times New Roman"/>
      <w:szCs w:val="20"/>
      <w:u w:val="single"/>
      <w:lang w:val="en-US" w:eastAsia="ru-RU"/>
    </w:rPr>
  </w:style>
  <w:style w:type="paragraph" w:customStyle="1" w:styleId="af5">
    <w:name w:val="акт правительства вертикальный отступ"/>
    <w:basedOn w:val="af2"/>
    <w:rsid w:val="0092772B"/>
  </w:style>
  <w:style w:type="paragraph" w:customStyle="1" w:styleId="12">
    <w:name w:val="акт правительства вертикальный отступ 1"/>
    <w:basedOn w:val="11"/>
    <w:rsid w:val="0092772B"/>
  </w:style>
  <w:style w:type="paragraph" w:customStyle="1" w:styleId="31">
    <w:name w:val="акт правительства заголовок 3"/>
    <w:basedOn w:val="3"/>
    <w:rsid w:val="0092772B"/>
    <w:pPr>
      <w:spacing w:before="0" w:line="240" w:lineRule="auto"/>
      <w:jc w:val="center"/>
    </w:pPr>
    <w:rPr>
      <w:rFonts w:ascii="Times New Roman" w:hAnsi="Times New Roman"/>
      <w:bCs w:val="0"/>
      <w:spacing w:val="-20"/>
      <w:sz w:val="36"/>
      <w:szCs w:val="20"/>
    </w:rPr>
  </w:style>
  <w:style w:type="paragraph" w:customStyle="1" w:styleId="21">
    <w:name w:val="акт правительства отступ 2"/>
    <w:basedOn w:val="a"/>
    <w:rsid w:val="0092772B"/>
    <w:pPr>
      <w:spacing w:line="180" w:lineRule="exact"/>
      <w:ind w:firstLine="0"/>
      <w:jc w:val="center"/>
    </w:pPr>
    <w:rPr>
      <w:rFonts w:cs="Times New Roman"/>
      <w:b/>
      <w:sz w:val="26"/>
      <w:szCs w:val="20"/>
      <w:lang w:eastAsia="ru-RU"/>
    </w:rPr>
  </w:style>
  <w:style w:type="paragraph" w:styleId="af6">
    <w:name w:val="Body Text Indent"/>
    <w:basedOn w:val="a"/>
    <w:link w:val="af7"/>
    <w:rsid w:val="0092772B"/>
    <w:pPr>
      <w:spacing w:after="120"/>
      <w:ind w:left="283" w:firstLine="0"/>
    </w:pPr>
    <w:rPr>
      <w:rFonts w:cs="Times New Roman"/>
      <w:sz w:val="24"/>
      <w:szCs w:val="24"/>
    </w:rPr>
  </w:style>
  <w:style w:type="character" w:customStyle="1" w:styleId="af7">
    <w:name w:val="Основной текст с отступом Знак"/>
    <w:basedOn w:val="a0"/>
    <w:link w:val="af6"/>
    <w:rsid w:val="0092772B"/>
    <w:rPr>
      <w:rFonts w:ascii="Times New Roman" w:eastAsia="Times New Roman" w:hAnsi="Times New Roman" w:cs="Times New Roman"/>
      <w:sz w:val="24"/>
      <w:szCs w:val="24"/>
    </w:rPr>
  </w:style>
  <w:style w:type="paragraph" w:styleId="af8">
    <w:name w:val="Body Text"/>
    <w:basedOn w:val="a"/>
    <w:link w:val="af9"/>
    <w:rsid w:val="0092772B"/>
    <w:pPr>
      <w:spacing w:after="120"/>
      <w:ind w:firstLine="0"/>
    </w:pPr>
    <w:rPr>
      <w:rFonts w:cs="Times New Roman"/>
      <w:sz w:val="24"/>
      <w:szCs w:val="24"/>
    </w:rPr>
  </w:style>
  <w:style w:type="character" w:customStyle="1" w:styleId="af9">
    <w:name w:val="Основной текст Знак"/>
    <w:basedOn w:val="a0"/>
    <w:link w:val="af8"/>
    <w:rsid w:val="0092772B"/>
    <w:rPr>
      <w:rFonts w:ascii="Times New Roman" w:eastAsia="Times New Roman" w:hAnsi="Times New Roman" w:cs="Times New Roman"/>
      <w:sz w:val="24"/>
      <w:szCs w:val="24"/>
    </w:rPr>
  </w:style>
  <w:style w:type="character" w:styleId="afa">
    <w:name w:val="annotation reference"/>
    <w:rsid w:val="0092772B"/>
    <w:rPr>
      <w:sz w:val="16"/>
      <w:szCs w:val="16"/>
    </w:rPr>
  </w:style>
  <w:style w:type="paragraph" w:styleId="afb">
    <w:name w:val="annotation text"/>
    <w:basedOn w:val="a"/>
    <w:link w:val="afc"/>
    <w:rsid w:val="0092772B"/>
    <w:pPr>
      <w:spacing w:line="360" w:lineRule="atLeast"/>
      <w:ind w:firstLine="0"/>
      <w:jc w:val="both"/>
    </w:pPr>
    <w:rPr>
      <w:rFonts w:ascii="Times New Roman CYR" w:hAnsi="Times New Roman CYR" w:cs="Times New Roman"/>
      <w:sz w:val="20"/>
      <w:szCs w:val="20"/>
    </w:rPr>
  </w:style>
  <w:style w:type="character" w:customStyle="1" w:styleId="afc">
    <w:name w:val="Текст примечания Знак"/>
    <w:basedOn w:val="a0"/>
    <w:link w:val="afb"/>
    <w:rsid w:val="0092772B"/>
    <w:rPr>
      <w:rFonts w:ascii="Times New Roman CYR" w:eastAsia="Times New Roman" w:hAnsi="Times New Roman CYR" w:cs="Times New Roman"/>
      <w:sz w:val="20"/>
      <w:szCs w:val="20"/>
    </w:rPr>
  </w:style>
  <w:style w:type="paragraph" w:styleId="afd">
    <w:name w:val="annotation subject"/>
    <w:basedOn w:val="afb"/>
    <w:next w:val="afb"/>
    <w:link w:val="afe"/>
    <w:rsid w:val="0092772B"/>
    <w:rPr>
      <w:b/>
      <w:bCs/>
    </w:rPr>
  </w:style>
  <w:style w:type="character" w:customStyle="1" w:styleId="afe">
    <w:name w:val="Тема примечания Знак"/>
    <w:basedOn w:val="afc"/>
    <w:link w:val="afd"/>
    <w:rsid w:val="0092772B"/>
    <w:rPr>
      <w:rFonts w:ascii="Times New Roman CYR" w:eastAsia="Times New Roman" w:hAnsi="Times New Roman CYR" w:cs="Times New Roman"/>
      <w:b/>
      <w:bCs/>
      <w:sz w:val="20"/>
      <w:szCs w:val="20"/>
    </w:rPr>
  </w:style>
  <w:style w:type="paragraph" w:styleId="aff">
    <w:name w:val="Balloon Text"/>
    <w:basedOn w:val="a"/>
    <w:link w:val="aff0"/>
    <w:rsid w:val="0092772B"/>
    <w:pPr>
      <w:ind w:firstLine="0"/>
      <w:jc w:val="both"/>
    </w:pPr>
    <w:rPr>
      <w:rFonts w:ascii="Tahoma" w:hAnsi="Tahoma" w:cs="Times New Roman"/>
      <w:sz w:val="16"/>
      <w:szCs w:val="16"/>
    </w:rPr>
  </w:style>
  <w:style w:type="character" w:customStyle="1" w:styleId="aff0">
    <w:name w:val="Текст выноски Знак"/>
    <w:basedOn w:val="a0"/>
    <w:link w:val="aff"/>
    <w:rsid w:val="0092772B"/>
    <w:rPr>
      <w:rFonts w:ascii="Tahoma" w:eastAsia="Times New Roman" w:hAnsi="Tahoma" w:cs="Times New Roman"/>
      <w:sz w:val="16"/>
      <w:szCs w:val="16"/>
    </w:rPr>
  </w:style>
  <w:style w:type="paragraph" w:styleId="aff1">
    <w:name w:val="No Spacing"/>
    <w:link w:val="aff2"/>
    <w:uiPriority w:val="1"/>
    <w:qFormat/>
    <w:rsid w:val="0092772B"/>
    <w:pPr>
      <w:spacing w:after="0" w:line="240" w:lineRule="auto"/>
    </w:pPr>
    <w:rPr>
      <w:rFonts w:ascii="Calibri" w:eastAsia="Times New Roman" w:hAnsi="Calibri" w:cs="Calibri"/>
    </w:rPr>
  </w:style>
  <w:style w:type="character" w:customStyle="1" w:styleId="aff2">
    <w:name w:val="Без интервала Знак"/>
    <w:link w:val="aff1"/>
    <w:uiPriority w:val="1"/>
    <w:rsid w:val="0092772B"/>
    <w:rPr>
      <w:rFonts w:ascii="Calibri" w:eastAsia="Times New Roman" w:hAnsi="Calibri" w:cs="Calibri"/>
    </w:rPr>
  </w:style>
  <w:style w:type="paragraph" w:styleId="aff3">
    <w:name w:val="Revision"/>
    <w:hidden/>
    <w:uiPriority w:val="99"/>
    <w:semiHidden/>
    <w:rsid w:val="0092772B"/>
    <w:pPr>
      <w:spacing w:after="0" w:line="240" w:lineRule="auto"/>
    </w:pPr>
    <w:rPr>
      <w:rFonts w:ascii="Calibri" w:eastAsia="Calibri" w:hAnsi="Calibri" w:cs="Times New Roman"/>
    </w:rPr>
  </w:style>
  <w:style w:type="character" w:customStyle="1" w:styleId="aff4">
    <w:name w:val="Цветовое выделение"/>
    <w:uiPriority w:val="99"/>
    <w:rsid w:val="0092772B"/>
    <w:rPr>
      <w:color w:val="0000FF"/>
    </w:rPr>
  </w:style>
  <w:style w:type="character" w:customStyle="1" w:styleId="aff5">
    <w:name w:val="Гипертекстовая ссылка"/>
    <w:basedOn w:val="aff4"/>
    <w:uiPriority w:val="99"/>
    <w:rsid w:val="0092772B"/>
    <w:rPr>
      <w:color w:val="008000"/>
    </w:rPr>
  </w:style>
  <w:style w:type="character" w:customStyle="1" w:styleId="aff6">
    <w:name w:val="Активная гиперссылка"/>
    <w:basedOn w:val="aff5"/>
    <w:uiPriority w:val="99"/>
    <w:rsid w:val="0092772B"/>
    <w:rPr>
      <w:color w:val="008000"/>
      <w:u w:val="single"/>
    </w:rPr>
  </w:style>
  <w:style w:type="paragraph" w:customStyle="1" w:styleId="aff7">
    <w:name w:val="Внимание"/>
    <w:basedOn w:val="a"/>
    <w:next w:val="a"/>
    <w:uiPriority w:val="99"/>
    <w:rsid w:val="0092772B"/>
    <w:pPr>
      <w:widowControl w:val="0"/>
      <w:autoSpaceDE w:val="0"/>
      <w:autoSpaceDN w:val="0"/>
      <w:adjustRightInd w:val="0"/>
      <w:spacing w:before="240" w:after="240"/>
      <w:ind w:left="420" w:right="420" w:firstLine="300"/>
      <w:jc w:val="both"/>
    </w:pPr>
    <w:rPr>
      <w:rFonts w:cs="Times New Roman"/>
      <w:sz w:val="24"/>
      <w:szCs w:val="24"/>
      <w:shd w:val="clear" w:color="auto" w:fill="F5F3DA"/>
      <w:lang w:eastAsia="ru-RU"/>
    </w:rPr>
  </w:style>
  <w:style w:type="paragraph" w:customStyle="1" w:styleId="aff8">
    <w:name w:val="Внимание: криминал!!"/>
    <w:basedOn w:val="a"/>
    <w:next w:val="a"/>
    <w:uiPriority w:val="99"/>
    <w:rsid w:val="0092772B"/>
    <w:pPr>
      <w:widowControl w:val="0"/>
      <w:autoSpaceDE w:val="0"/>
      <w:autoSpaceDN w:val="0"/>
      <w:adjustRightInd w:val="0"/>
      <w:ind w:firstLine="720"/>
      <w:jc w:val="both"/>
    </w:pPr>
    <w:rPr>
      <w:rFonts w:cs="Times New Roman"/>
      <w:sz w:val="24"/>
      <w:szCs w:val="24"/>
      <w:lang w:eastAsia="ru-RU"/>
    </w:rPr>
  </w:style>
  <w:style w:type="paragraph" w:customStyle="1" w:styleId="aff9">
    <w:name w:val="Внимание: недобросовестность!"/>
    <w:basedOn w:val="a"/>
    <w:next w:val="a"/>
    <w:uiPriority w:val="99"/>
    <w:rsid w:val="0092772B"/>
    <w:pPr>
      <w:widowControl w:val="0"/>
      <w:autoSpaceDE w:val="0"/>
      <w:autoSpaceDN w:val="0"/>
      <w:adjustRightInd w:val="0"/>
      <w:ind w:firstLine="720"/>
      <w:jc w:val="both"/>
    </w:pPr>
    <w:rPr>
      <w:rFonts w:cs="Times New Roman"/>
      <w:sz w:val="24"/>
      <w:szCs w:val="24"/>
      <w:lang w:eastAsia="ru-RU"/>
    </w:rPr>
  </w:style>
  <w:style w:type="character" w:customStyle="1" w:styleId="affa">
    <w:name w:val="Выделение для Базового Поиска"/>
    <w:basedOn w:val="aff4"/>
    <w:uiPriority w:val="99"/>
    <w:rsid w:val="0092772B"/>
    <w:rPr>
      <w:color w:val="0058A9"/>
    </w:rPr>
  </w:style>
  <w:style w:type="character" w:customStyle="1" w:styleId="affb">
    <w:name w:val="Выделение для Базового Поиска (курсив)"/>
    <w:basedOn w:val="affa"/>
    <w:uiPriority w:val="99"/>
    <w:rsid w:val="0092772B"/>
    <w:rPr>
      <w:i/>
      <w:iCs/>
      <w:color w:val="0058A9"/>
    </w:rPr>
  </w:style>
  <w:style w:type="paragraph" w:customStyle="1" w:styleId="affc">
    <w:name w:val="Заголовок группы контролов"/>
    <w:basedOn w:val="a"/>
    <w:next w:val="a"/>
    <w:uiPriority w:val="99"/>
    <w:rsid w:val="0092772B"/>
    <w:pPr>
      <w:widowControl w:val="0"/>
      <w:autoSpaceDE w:val="0"/>
      <w:autoSpaceDN w:val="0"/>
      <w:adjustRightInd w:val="0"/>
      <w:ind w:firstLine="720"/>
      <w:jc w:val="both"/>
    </w:pPr>
    <w:rPr>
      <w:rFonts w:cs="Times New Roman"/>
      <w:b/>
      <w:bCs/>
      <w:color w:val="000000"/>
      <w:sz w:val="24"/>
      <w:szCs w:val="24"/>
      <w:lang w:eastAsia="ru-RU"/>
    </w:rPr>
  </w:style>
  <w:style w:type="paragraph" w:customStyle="1" w:styleId="affd">
    <w:name w:val="Заголовок для информации об изменениях"/>
    <w:basedOn w:val="1"/>
    <w:next w:val="a"/>
    <w:uiPriority w:val="99"/>
    <w:rsid w:val="0092772B"/>
    <w:pPr>
      <w:keepNext w:val="0"/>
      <w:keepLines w:val="0"/>
      <w:widowControl w:val="0"/>
      <w:autoSpaceDE w:val="0"/>
      <w:autoSpaceDN w:val="0"/>
      <w:adjustRightInd w:val="0"/>
      <w:spacing w:before="0"/>
      <w:ind w:firstLine="0"/>
      <w:jc w:val="center"/>
      <w:outlineLvl w:val="9"/>
    </w:pPr>
    <w:rPr>
      <w:rFonts w:ascii="Times New Roman" w:eastAsia="Times New Roman" w:hAnsi="Times New Roman" w:cs="Times New Roman"/>
      <w:color w:val="auto"/>
      <w:sz w:val="24"/>
      <w:szCs w:val="24"/>
      <w:u w:val="single"/>
      <w:shd w:val="clear" w:color="auto" w:fill="FFFFFF"/>
      <w:lang w:eastAsia="ru-RU"/>
    </w:rPr>
  </w:style>
  <w:style w:type="paragraph" w:customStyle="1" w:styleId="affe">
    <w:name w:val="Заголовок распахивающейся части диалога"/>
    <w:basedOn w:val="a"/>
    <w:next w:val="a"/>
    <w:uiPriority w:val="99"/>
    <w:rsid w:val="0092772B"/>
    <w:pPr>
      <w:widowControl w:val="0"/>
      <w:autoSpaceDE w:val="0"/>
      <w:autoSpaceDN w:val="0"/>
      <w:adjustRightInd w:val="0"/>
      <w:ind w:firstLine="720"/>
      <w:jc w:val="both"/>
    </w:pPr>
    <w:rPr>
      <w:rFonts w:cs="Times New Roman"/>
      <w:i/>
      <w:iCs/>
      <w:color w:val="000080"/>
      <w:sz w:val="24"/>
      <w:szCs w:val="24"/>
      <w:lang w:eastAsia="ru-RU"/>
    </w:rPr>
  </w:style>
  <w:style w:type="paragraph" w:customStyle="1" w:styleId="afff">
    <w:name w:val="Заголовок статьи"/>
    <w:basedOn w:val="a"/>
    <w:next w:val="a"/>
    <w:uiPriority w:val="99"/>
    <w:rsid w:val="0092772B"/>
    <w:pPr>
      <w:widowControl w:val="0"/>
      <w:autoSpaceDE w:val="0"/>
      <w:autoSpaceDN w:val="0"/>
      <w:adjustRightInd w:val="0"/>
      <w:ind w:left="2321" w:hanging="1601"/>
      <w:jc w:val="both"/>
    </w:pPr>
    <w:rPr>
      <w:rFonts w:cs="Times New Roman"/>
      <w:sz w:val="24"/>
      <w:szCs w:val="24"/>
      <w:lang w:eastAsia="ru-RU"/>
    </w:rPr>
  </w:style>
  <w:style w:type="paragraph" w:customStyle="1" w:styleId="afff0">
    <w:name w:val="Заголовок ЭР (левое окно)"/>
    <w:basedOn w:val="a"/>
    <w:next w:val="a"/>
    <w:uiPriority w:val="99"/>
    <w:rsid w:val="0092772B"/>
    <w:pPr>
      <w:widowControl w:val="0"/>
      <w:autoSpaceDE w:val="0"/>
      <w:autoSpaceDN w:val="0"/>
      <w:adjustRightInd w:val="0"/>
      <w:spacing w:before="300" w:after="250"/>
      <w:ind w:firstLine="0"/>
      <w:jc w:val="center"/>
    </w:pPr>
    <w:rPr>
      <w:rFonts w:cs="Times New Roman"/>
      <w:b/>
      <w:bCs/>
      <w:color w:val="26282F"/>
      <w:szCs w:val="28"/>
      <w:lang w:eastAsia="ru-RU"/>
    </w:rPr>
  </w:style>
  <w:style w:type="paragraph" w:customStyle="1" w:styleId="afff1">
    <w:name w:val="Заголовок ЭР (правое окно)"/>
    <w:basedOn w:val="afff0"/>
    <w:next w:val="a"/>
    <w:uiPriority w:val="99"/>
    <w:rsid w:val="0092772B"/>
    <w:pPr>
      <w:spacing w:after="0"/>
      <w:jc w:val="left"/>
    </w:pPr>
  </w:style>
  <w:style w:type="paragraph" w:customStyle="1" w:styleId="afff2">
    <w:name w:val="Нормальный (справка)"/>
    <w:basedOn w:val="a"/>
    <w:next w:val="a"/>
    <w:uiPriority w:val="99"/>
    <w:rsid w:val="0092772B"/>
    <w:pPr>
      <w:widowControl w:val="0"/>
      <w:autoSpaceDE w:val="0"/>
      <w:autoSpaceDN w:val="0"/>
      <w:adjustRightInd w:val="0"/>
      <w:ind w:left="118" w:right="118" w:firstLine="0"/>
    </w:pPr>
    <w:rPr>
      <w:rFonts w:cs="Times New Roman"/>
      <w:sz w:val="24"/>
      <w:szCs w:val="24"/>
      <w:lang w:eastAsia="ru-RU"/>
    </w:rPr>
  </w:style>
  <w:style w:type="paragraph" w:customStyle="1" w:styleId="afff3">
    <w:name w:val="Комментарий"/>
    <w:basedOn w:val="afff2"/>
    <w:next w:val="a"/>
    <w:uiPriority w:val="99"/>
    <w:rsid w:val="0092772B"/>
    <w:pPr>
      <w:spacing w:before="75"/>
      <w:jc w:val="both"/>
    </w:pPr>
    <w:rPr>
      <w:i/>
      <w:iCs/>
      <w:vanish/>
      <w:color w:val="800080"/>
      <w:shd w:val="clear" w:color="auto" w:fill="C0C0C0"/>
    </w:rPr>
  </w:style>
  <w:style w:type="paragraph" w:customStyle="1" w:styleId="afff4">
    <w:name w:val="Информация о версии"/>
    <w:basedOn w:val="afff3"/>
    <w:next w:val="a"/>
    <w:uiPriority w:val="99"/>
    <w:rsid w:val="0092772B"/>
    <w:rPr>
      <w:color w:val="000080"/>
    </w:rPr>
  </w:style>
  <w:style w:type="paragraph" w:customStyle="1" w:styleId="afff5">
    <w:name w:val="Текст информации об изменениях"/>
    <w:basedOn w:val="a"/>
    <w:next w:val="a"/>
    <w:uiPriority w:val="99"/>
    <w:rsid w:val="0092772B"/>
    <w:pPr>
      <w:widowControl w:val="0"/>
      <w:autoSpaceDE w:val="0"/>
      <w:autoSpaceDN w:val="0"/>
      <w:adjustRightInd w:val="0"/>
      <w:ind w:firstLine="720"/>
      <w:jc w:val="both"/>
    </w:pPr>
    <w:rPr>
      <w:rFonts w:cs="Times New Roman"/>
      <w:sz w:val="20"/>
      <w:szCs w:val="20"/>
      <w:lang w:eastAsia="ru-RU"/>
    </w:rPr>
  </w:style>
  <w:style w:type="paragraph" w:customStyle="1" w:styleId="afff6">
    <w:name w:val="Информация об изменениях"/>
    <w:basedOn w:val="afff5"/>
    <w:next w:val="a"/>
    <w:uiPriority w:val="99"/>
    <w:rsid w:val="0092772B"/>
    <w:pPr>
      <w:spacing w:before="180"/>
      <w:ind w:left="360" w:right="360" w:firstLine="0"/>
    </w:pPr>
    <w:rPr>
      <w:shd w:val="clear" w:color="auto" w:fill="EDEFF3"/>
    </w:rPr>
  </w:style>
  <w:style w:type="paragraph" w:customStyle="1" w:styleId="afff7">
    <w:name w:val="Нормальный (таблица)"/>
    <w:basedOn w:val="a"/>
    <w:next w:val="a"/>
    <w:uiPriority w:val="99"/>
    <w:rsid w:val="0092772B"/>
    <w:pPr>
      <w:widowControl w:val="0"/>
      <w:autoSpaceDE w:val="0"/>
      <w:autoSpaceDN w:val="0"/>
      <w:adjustRightInd w:val="0"/>
      <w:ind w:firstLine="0"/>
      <w:jc w:val="both"/>
    </w:pPr>
    <w:rPr>
      <w:rFonts w:cs="Times New Roman"/>
      <w:sz w:val="24"/>
      <w:szCs w:val="24"/>
      <w:lang w:eastAsia="ru-RU"/>
    </w:rPr>
  </w:style>
  <w:style w:type="paragraph" w:customStyle="1" w:styleId="afff8">
    <w:name w:val="Нормальный (лев. подпись)"/>
    <w:basedOn w:val="afff7"/>
    <w:next w:val="a"/>
    <w:uiPriority w:val="99"/>
    <w:rsid w:val="0092772B"/>
    <w:pPr>
      <w:jc w:val="left"/>
    </w:pPr>
  </w:style>
  <w:style w:type="paragraph" w:customStyle="1" w:styleId="afff9">
    <w:name w:val="Колонтитул (левый)"/>
    <w:basedOn w:val="afff8"/>
    <w:next w:val="a"/>
    <w:uiPriority w:val="99"/>
    <w:rsid w:val="0092772B"/>
    <w:rPr>
      <w:sz w:val="12"/>
      <w:szCs w:val="12"/>
    </w:rPr>
  </w:style>
  <w:style w:type="paragraph" w:customStyle="1" w:styleId="afffa">
    <w:name w:val="Нормальный (прав. подпись)"/>
    <w:basedOn w:val="afff7"/>
    <w:next w:val="a"/>
    <w:uiPriority w:val="99"/>
    <w:rsid w:val="0092772B"/>
    <w:pPr>
      <w:jc w:val="right"/>
    </w:pPr>
  </w:style>
  <w:style w:type="paragraph" w:customStyle="1" w:styleId="afffb">
    <w:name w:val="Колонтитул (правый)"/>
    <w:basedOn w:val="afffa"/>
    <w:next w:val="a"/>
    <w:uiPriority w:val="99"/>
    <w:rsid w:val="0092772B"/>
    <w:rPr>
      <w:sz w:val="12"/>
      <w:szCs w:val="12"/>
    </w:rPr>
  </w:style>
  <w:style w:type="paragraph" w:customStyle="1" w:styleId="afffc">
    <w:name w:val="Комментарий пользователя"/>
    <w:basedOn w:val="afff3"/>
    <w:next w:val="a"/>
    <w:uiPriority w:val="99"/>
    <w:rsid w:val="0092772B"/>
    <w:pPr>
      <w:jc w:val="left"/>
    </w:pPr>
    <w:rPr>
      <w:color w:val="000000"/>
    </w:rPr>
  </w:style>
  <w:style w:type="paragraph" w:customStyle="1" w:styleId="afffd">
    <w:name w:val="Куда обратиться?"/>
    <w:basedOn w:val="a"/>
    <w:next w:val="a"/>
    <w:uiPriority w:val="99"/>
    <w:rsid w:val="0092772B"/>
    <w:pPr>
      <w:widowControl w:val="0"/>
      <w:autoSpaceDE w:val="0"/>
      <w:autoSpaceDN w:val="0"/>
      <w:adjustRightInd w:val="0"/>
      <w:ind w:firstLine="720"/>
      <w:jc w:val="both"/>
    </w:pPr>
    <w:rPr>
      <w:rFonts w:cs="Times New Roman"/>
      <w:sz w:val="24"/>
      <w:szCs w:val="24"/>
      <w:lang w:eastAsia="ru-RU"/>
    </w:rPr>
  </w:style>
  <w:style w:type="paragraph" w:customStyle="1" w:styleId="afffe">
    <w:name w:val="Моноширинный"/>
    <w:basedOn w:val="a"/>
    <w:next w:val="a"/>
    <w:uiPriority w:val="99"/>
    <w:rsid w:val="0092772B"/>
    <w:pPr>
      <w:widowControl w:val="0"/>
      <w:autoSpaceDE w:val="0"/>
      <w:autoSpaceDN w:val="0"/>
      <w:adjustRightInd w:val="0"/>
      <w:ind w:firstLine="0"/>
    </w:pPr>
    <w:rPr>
      <w:rFonts w:ascii="Courier New" w:hAnsi="Courier New" w:cs="Courier New"/>
      <w:sz w:val="24"/>
      <w:szCs w:val="24"/>
      <w:lang w:eastAsia="ru-RU"/>
    </w:rPr>
  </w:style>
  <w:style w:type="character" w:customStyle="1" w:styleId="affff">
    <w:name w:val="Найденные слова"/>
    <w:basedOn w:val="aff4"/>
    <w:uiPriority w:val="99"/>
    <w:rsid w:val="0092772B"/>
    <w:rPr>
      <w:b/>
      <w:bCs/>
      <w:color w:val="FFFFFF"/>
      <w:shd w:val="clear" w:color="auto" w:fill="FF0000"/>
    </w:rPr>
  </w:style>
  <w:style w:type="paragraph" w:customStyle="1" w:styleId="affff0">
    <w:name w:val="Напишите нам"/>
    <w:basedOn w:val="a"/>
    <w:next w:val="a"/>
    <w:uiPriority w:val="99"/>
    <w:rsid w:val="0092772B"/>
    <w:pPr>
      <w:widowControl w:val="0"/>
      <w:autoSpaceDE w:val="0"/>
      <w:autoSpaceDN w:val="0"/>
      <w:adjustRightInd w:val="0"/>
      <w:spacing w:before="90" w:after="90"/>
      <w:ind w:left="180" w:right="180" w:firstLine="0"/>
      <w:jc w:val="both"/>
    </w:pPr>
    <w:rPr>
      <w:rFonts w:cs="Times New Roman"/>
      <w:sz w:val="20"/>
      <w:szCs w:val="20"/>
      <w:shd w:val="clear" w:color="auto" w:fill="EFFFAD"/>
      <w:lang w:eastAsia="ru-RU"/>
    </w:rPr>
  </w:style>
  <w:style w:type="character" w:customStyle="1" w:styleId="affff1">
    <w:name w:val="Утратил силу"/>
    <w:basedOn w:val="aff4"/>
    <w:uiPriority w:val="99"/>
    <w:rsid w:val="0092772B"/>
    <w:rPr>
      <w:color w:val="808000"/>
    </w:rPr>
  </w:style>
  <w:style w:type="character" w:customStyle="1" w:styleId="affff2">
    <w:name w:val="Не вступил в силу"/>
    <w:basedOn w:val="affff1"/>
    <w:uiPriority w:val="99"/>
    <w:rsid w:val="0092772B"/>
    <w:rPr>
      <w:color w:val="008080"/>
    </w:rPr>
  </w:style>
  <w:style w:type="paragraph" w:customStyle="1" w:styleId="affff3">
    <w:name w:val="Необходимые документы"/>
    <w:basedOn w:val="a"/>
    <w:next w:val="a"/>
    <w:uiPriority w:val="99"/>
    <w:rsid w:val="0092772B"/>
    <w:pPr>
      <w:widowControl w:val="0"/>
      <w:autoSpaceDE w:val="0"/>
      <w:autoSpaceDN w:val="0"/>
      <w:adjustRightInd w:val="0"/>
      <w:ind w:left="118" w:firstLine="0"/>
      <w:jc w:val="both"/>
    </w:pPr>
    <w:rPr>
      <w:rFonts w:cs="Times New Roman"/>
      <w:sz w:val="24"/>
      <w:szCs w:val="24"/>
      <w:lang w:eastAsia="ru-RU"/>
    </w:rPr>
  </w:style>
  <w:style w:type="paragraph" w:customStyle="1" w:styleId="OEM">
    <w:name w:val="Нормальный (OEM)"/>
    <w:basedOn w:val="afffe"/>
    <w:next w:val="a"/>
    <w:uiPriority w:val="99"/>
    <w:rsid w:val="0092772B"/>
  </w:style>
  <w:style w:type="paragraph" w:customStyle="1" w:styleId="affff4">
    <w:name w:val="Нормальный (аннотация)"/>
    <w:basedOn w:val="a"/>
    <w:next w:val="a"/>
    <w:uiPriority w:val="99"/>
    <w:rsid w:val="0092772B"/>
    <w:pPr>
      <w:widowControl w:val="0"/>
      <w:autoSpaceDE w:val="0"/>
      <w:autoSpaceDN w:val="0"/>
      <w:adjustRightInd w:val="0"/>
      <w:ind w:firstLine="720"/>
      <w:jc w:val="both"/>
    </w:pPr>
    <w:rPr>
      <w:rFonts w:cs="Times New Roman"/>
      <w:sz w:val="24"/>
      <w:szCs w:val="24"/>
      <w:lang w:eastAsia="ru-RU"/>
    </w:rPr>
  </w:style>
  <w:style w:type="paragraph" w:customStyle="1" w:styleId="affff5">
    <w:name w:val="Объект"/>
    <w:basedOn w:val="a"/>
    <w:next w:val="a"/>
    <w:uiPriority w:val="99"/>
    <w:rsid w:val="0092772B"/>
    <w:pPr>
      <w:widowControl w:val="0"/>
      <w:autoSpaceDE w:val="0"/>
      <w:autoSpaceDN w:val="0"/>
      <w:adjustRightInd w:val="0"/>
      <w:ind w:firstLine="720"/>
      <w:jc w:val="both"/>
    </w:pPr>
    <w:rPr>
      <w:rFonts w:cs="Times New Roman"/>
      <w:sz w:val="24"/>
      <w:szCs w:val="24"/>
      <w:lang w:eastAsia="ru-RU"/>
    </w:rPr>
  </w:style>
  <w:style w:type="paragraph" w:customStyle="1" w:styleId="affff6">
    <w:name w:val="Оглавление"/>
    <w:basedOn w:val="afffe"/>
    <w:next w:val="a"/>
    <w:uiPriority w:val="99"/>
    <w:rsid w:val="0092772B"/>
    <w:rPr>
      <w:vanish/>
      <w:shd w:val="clear" w:color="auto" w:fill="C0C0C0"/>
    </w:rPr>
  </w:style>
  <w:style w:type="character" w:customStyle="1" w:styleId="affff7">
    <w:name w:val="Опечатки"/>
    <w:uiPriority w:val="99"/>
    <w:rsid w:val="0092772B"/>
    <w:rPr>
      <w:color w:val="FF0000"/>
    </w:rPr>
  </w:style>
  <w:style w:type="paragraph" w:customStyle="1" w:styleId="affff8">
    <w:name w:val="Подвал для информации об изменениях"/>
    <w:basedOn w:val="1"/>
    <w:next w:val="a"/>
    <w:uiPriority w:val="99"/>
    <w:rsid w:val="0092772B"/>
    <w:pPr>
      <w:keepNext w:val="0"/>
      <w:keepLines w:val="0"/>
      <w:widowControl w:val="0"/>
      <w:autoSpaceDE w:val="0"/>
      <w:autoSpaceDN w:val="0"/>
      <w:adjustRightInd w:val="0"/>
      <w:spacing w:before="75"/>
      <w:ind w:firstLine="0"/>
      <w:jc w:val="center"/>
      <w:outlineLvl w:val="9"/>
    </w:pPr>
    <w:rPr>
      <w:rFonts w:ascii="Times New Roman" w:eastAsia="Times New Roman" w:hAnsi="Times New Roman" w:cs="Times New Roman"/>
      <w:b w:val="0"/>
      <w:bCs w:val="0"/>
      <w:color w:val="auto"/>
      <w:sz w:val="20"/>
      <w:szCs w:val="20"/>
      <w:u w:val="single"/>
      <w:lang w:eastAsia="ru-RU"/>
    </w:rPr>
  </w:style>
  <w:style w:type="paragraph" w:customStyle="1" w:styleId="affff9">
    <w:name w:val="Подзаголовок для информации об изменениях"/>
    <w:basedOn w:val="afff5"/>
    <w:next w:val="a"/>
    <w:uiPriority w:val="99"/>
    <w:rsid w:val="0092772B"/>
    <w:rPr>
      <w:b/>
      <w:bCs/>
      <w:color w:val="000080"/>
    </w:rPr>
  </w:style>
  <w:style w:type="paragraph" w:customStyle="1" w:styleId="affffa">
    <w:name w:val="Подчёркнутый текст"/>
    <w:basedOn w:val="a"/>
    <w:next w:val="a"/>
    <w:uiPriority w:val="99"/>
    <w:rsid w:val="0092772B"/>
    <w:pPr>
      <w:widowControl w:val="0"/>
      <w:pBdr>
        <w:bottom w:val="single" w:sz="4" w:space="0" w:color="auto"/>
      </w:pBdr>
      <w:autoSpaceDE w:val="0"/>
      <w:autoSpaceDN w:val="0"/>
      <w:adjustRightInd w:val="0"/>
      <w:ind w:firstLine="720"/>
      <w:jc w:val="both"/>
    </w:pPr>
    <w:rPr>
      <w:rFonts w:cs="Times New Roman"/>
      <w:sz w:val="24"/>
      <w:szCs w:val="24"/>
      <w:lang w:eastAsia="ru-RU"/>
    </w:rPr>
  </w:style>
  <w:style w:type="paragraph" w:customStyle="1" w:styleId="affffb">
    <w:name w:val="Прижатый влево"/>
    <w:basedOn w:val="a"/>
    <w:next w:val="a"/>
    <w:uiPriority w:val="99"/>
    <w:rsid w:val="0092772B"/>
    <w:pPr>
      <w:widowControl w:val="0"/>
      <w:autoSpaceDE w:val="0"/>
      <w:autoSpaceDN w:val="0"/>
      <w:adjustRightInd w:val="0"/>
      <w:ind w:firstLine="0"/>
    </w:pPr>
    <w:rPr>
      <w:rFonts w:cs="Times New Roman"/>
      <w:sz w:val="24"/>
      <w:szCs w:val="24"/>
      <w:lang w:eastAsia="ru-RU"/>
    </w:rPr>
  </w:style>
  <w:style w:type="paragraph" w:customStyle="1" w:styleId="affffc">
    <w:name w:val="Пример."/>
    <w:basedOn w:val="a"/>
    <w:next w:val="a"/>
    <w:uiPriority w:val="99"/>
    <w:rsid w:val="0092772B"/>
    <w:pPr>
      <w:widowControl w:val="0"/>
      <w:autoSpaceDE w:val="0"/>
      <w:autoSpaceDN w:val="0"/>
      <w:adjustRightInd w:val="0"/>
      <w:ind w:left="118" w:firstLine="602"/>
      <w:jc w:val="both"/>
    </w:pPr>
    <w:rPr>
      <w:rFonts w:cs="Times New Roman"/>
      <w:sz w:val="24"/>
      <w:szCs w:val="24"/>
      <w:lang w:eastAsia="ru-RU"/>
    </w:rPr>
  </w:style>
  <w:style w:type="paragraph" w:customStyle="1" w:styleId="affffd">
    <w:name w:val="Примечание."/>
    <w:basedOn w:val="afff3"/>
    <w:next w:val="a"/>
    <w:uiPriority w:val="99"/>
    <w:rsid w:val="0092772B"/>
  </w:style>
  <w:style w:type="character" w:customStyle="1" w:styleId="affffe">
    <w:name w:val="Продолжение ссылки"/>
    <w:basedOn w:val="aff5"/>
    <w:uiPriority w:val="99"/>
    <w:rsid w:val="0092772B"/>
    <w:rPr>
      <w:color w:val="008000"/>
    </w:rPr>
  </w:style>
  <w:style w:type="paragraph" w:customStyle="1" w:styleId="afffff">
    <w:name w:val="Словарная статья"/>
    <w:basedOn w:val="a"/>
    <w:next w:val="a"/>
    <w:uiPriority w:val="99"/>
    <w:rsid w:val="0092772B"/>
    <w:pPr>
      <w:widowControl w:val="0"/>
      <w:autoSpaceDE w:val="0"/>
      <w:autoSpaceDN w:val="0"/>
      <w:adjustRightInd w:val="0"/>
      <w:ind w:right="118" w:firstLine="0"/>
      <w:jc w:val="both"/>
    </w:pPr>
    <w:rPr>
      <w:rFonts w:cs="Times New Roman"/>
      <w:sz w:val="24"/>
      <w:szCs w:val="24"/>
      <w:lang w:eastAsia="ru-RU"/>
    </w:rPr>
  </w:style>
  <w:style w:type="paragraph" w:customStyle="1" w:styleId="afffff0">
    <w:name w:val="Ссылка на официальную публикацию"/>
    <w:basedOn w:val="a"/>
    <w:next w:val="a"/>
    <w:uiPriority w:val="99"/>
    <w:rsid w:val="0092772B"/>
    <w:pPr>
      <w:widowControl w:val="0"/>
      <w:autoSpaceDE w:val="0"/>
      <w:autoSpaceDN w:val="0"/>
      <w:adjustRightInd w:val="0"/>
      <w:ind w:firstLine="720"/>
      <w:jc w:val="both"/>
    </w:pPr>
    <w:rPr>
      <w:rFonts w:cs="Times New Roman"/>
      <w:sz w:val="24"/>
      <w:szCs w:val="24"/>
      <w:lang w:eastAsia="ru-RU"/>
    </w:rPr>
  </w:style>
  <w:style w:type="character" w:customStyle="1" w:styleId="afffff1">
    <w:name w:val="Ссылка на утративший силу документ"/>
    <w:basedOn w:val="aff5"/>
    <w:uiPriority w:val="99"/>
    <w:rsid w:val="0092772B"/>
    <w:rPr>
      <w:color w:val="749232"/>
    </w:rPr>
  </w:style>
  <w:style w:type="paragraph" w:customStyle="1" w:styleId="afffff2">
    <w:name w:val="Текст в таблице"/>
    <w:basedOn w:val="afff7"/>
    <w:next w:val="a"/>
    <w:uiPriority w:val="99"/>
    <w:rsid w:val="0092772B"/>
    <w:pPr>
      <w:ind w:firstLine="720"/>
    </w:pPr>
  </w:style>
  <w:style w:type="paragraph" w:customStyle="1" w:styleId="afffff3">
    <w:name w:val="Текст ЭР (см. также)"/>
    <w:basedOn w:val="a"/>
    <w:next w:val="a"/>
    <w:uiPriority w:val="99"/>
    <w:rsid w:val="0092772B"/>
    <w:pPr>
      <w:widowControl w:val="0"/>
      <w:autoSpaceDE w:val="0"/>
      <w:autoSpaceDN w:val="0"/>
      <w:adjustRightInd w:val="0"/>
      <w:spacing w:before="200"/>
      <w:ind w:firstLine="0"/>
    </w:pPr>
    <w:rPr>
      <w:rFonts w:cs="Times New Roman"/>
      <w:sz w:val="22"/>
      <w:lang w:eastAsia="ru-RU"/>
    </w:rPr>
  </w:style>
  <w:style w:type="paragraph" w:customStyle="1" w:styleId="afffff4">
    <w:name w:val="Технический комментарий"/>
    <w:basedOn w:val="a"/>
    <w:next w:val="a"/>
    <w:uiPriority w:val="99"/>
    <w:rsid w:val="0092772B"/>
    <w:pPr>
      <w:widowControl w:val="0"/>
      <w:autoSpaceDE w:val="0"/>
      <w:autoSpaceDN w:val="0"/>
      <w:adjustRightInd w:val="0"/>
      <w:ind w:firstLine="0"/>
    </w:pPr>
    <w:rPr>
      <w:rFonts w:cs="Times New Roman"/>
      <w:sz w:val="24"/>
      <w:szCs w:val="24"/>
      <w:shd w:val="clear" w:color="auto" w:fill="FFFF00"/>
      <w:lang w:eastAsia="ru-RU"/>
    </w:rPr>
  </w:style>
  <w:style w:type="paragraph" w:customStyle="1" w:styleId="afffff5">
    <w:name w:val="Формула"/>
    <w:basedOn w:val="a"/>
    <w:next w:val="a"/>
    <w:uiPriority w:val="99"/>
    <w:rsid w:val="0092772B"/>
    <w:pPr>
      <w:widowControl w:val="0"/>
      <w:autoSpaceDE w:val="0"/>
      <w:autoSpaceDN w:val="0"/>
      <w:adjustRightInd w:val="0"/>
      <w:spacing w:before="240" w:after="240"/>
      <w:ind w:left="420" w:right="420" w:firstLine="300"/>
      <w:jc w:val="both"/>
    </w:pPr>
    <w:rPr>
      <w:rFonts w:cs="Times New Roman"/>
      <w:sz w:val="24"/>
      <w:szCs w:val="24"/>
      <w:shd w:val="clear" w:color="auto" w:fill="F5F3DA"/>
      <w:lang w:eastAsia="ru-RU"/>
    </w:rPr>
  </w:style>
  <w:style w:type="paragraph" w:customStyle="1" w:styleId="afffff6">
    <w:name w:val="Центрированный (таблица)"/>
    <w:basedOn w:val="afff7"/>
    <w:next w:val="a"/>
    <w:uiPriority w:val="99"/>
    <w:rsid w:val="0092772B"/>
    <w:pPr>
      <w:jc w:val="center"/>
    </w:pPr>
  </w:style>
  <w:style w:type="paragraph" w:customStyle="1" w:styleId="-">
    <w:name w:val="ЭР-содержание (правое окно)"/>
    <w:basedOn w:val="a"/>
    <w:next w:val="a"/>
    <w:uiPriority w:val="99"/>
    <w:rsid w:val="0092772B"/>
    <w:pPr>
      <w:widowControl w:val="0"/>
      <w:autoSpaceDE w:val="0"/>
      <w:autoSpaceDN w:val="0"/>
      <w:adjustRightInd w:val="0"/>
      <w:spacing w:before="300"/>
      <w:ind w:firstLine="0"/>
    </w:pPr>
    <w:rPr>
      <w:rFonts w:cs="Times New Roman"/>
      <w:sz w:val="26"/>
      <w:szCs w:val="26"/>
      <w:lang w:eastAsia="ru-RU"/>
    </w:rPr>
  </w:style>
  <w:style w:type="character" w:customStyle="1" w:styleId="afffff7">
    <w:name w:val="Цветовое выделение для Нормальный"/>
    <w:uiPriority w:val="99"/>
    <w:rsid w:val="0092772B"/>
    <w:rPr>
      <w:rFonts w:ascii="Times New Roman" w:hAnsi="Times New Roman" w:cs="Times New Roman"/>
    </w:rPr>
  </w:style>
  <w:style w:type="character" w:customStyle="1" w:styleId="docaccesstitle1">
    <w:name w:val="docaccess_title1"/>
    <w:basedOn w:val="a0"/>
    <w:rsid w:val="0092772B"/>
    <w:rPr>
      <w:rFonts w:ascii="Times New Roman" w:hAnsi="Times New Roman" w:cs="Times New Roman" w:hint="default"/>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4BF75F3E35BDF3739B8FF78F96B5835CF38CD2A7162B6A3B0CC8A52xEO9P" TargetMode="External"/><Relationship Id="rId18" Type="http://schemas.openxmlformats.org/officeDocument/2006/relationships/hyperlink" Target="consultantplus://offline/ref=210B8B0E1A5C7C33971B2A3E1DD5682B5B73EEFCF1D4E8812728E58AF1659AC07CC144856B53C2N2YFM" TargetMode="External"/><Relationship Id="rId26" Type="http://schemas.openxmlformats.org/officeDocument/2006/relationships/footer" Target="footer1.xm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consultantplus://offline/ref=14BF75F3E35BDF3739B8E175EF070630CA369627766CE9FDECCADD0DB922AA59620934129E109C4E64B28FxCOAP" TargetMode="External"/><Relationship Id="rId34"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consultantplus://offline/ref=14BF75F3E35BDF3739B8FF78F96B5835CD3CCA2D7569EBA9B8958650EEx2OBP" TargetMode="External"/><Relationship Id="rId17" Type="http://schemas.openxmlformats.org/officeDocument/2006/relationships/hyperlink" Target="consultantplus://offline/ref=210B8B0E1A5C7C33971B2A3E1DD5682B5B73EEFCF1D4E8812728E58AF1659AC07CC144856B54C1N2Y1M" TargetMode="External"/><Relationship Id="rId25" Type="http://schemas.openxmlformats.org/officeDocument/2006/relationships/header" Target="header2.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5462629E0D758622B6ECD00466CC51FBE3C099E4977D9D881AEAF795584C53CD7F80AD3DF9CA4AD5xCJ5O" TargetMode="External"/><Relationship Id="rId20" Type="http://schemas.openxmlformats.org/officeDocument/2006/relationships/hyperlink" Target="consultantplus://offline/ref=14BF75F3E35BDF3739B8E175EF070630CA3696277769E7F8EDCADD0DB922AA59620934129E109C4E64B58CxCO0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14BF75F3E35BDF3739B8FF78F96B5835CE35CF2F793FBCABE9C088x5O5P" TargetMode="External"/><Relationship Id="rId24" Type="http://schemas.openxmlformats.org/officeDocument/2006/relationships/header" Target="header1.xm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consultantplus://offline/ref=14765E0F3161C71B44F272ABB59F1B383D21B8EDE42CEBCD12D685301Fc2OBL" TargetMode="External"/><Relationship Id="rId23" Type="http://schemas.openxmlformats.org/officeDocument/2006/relationships/hyperlink" Target="consultantplus://offline/ref=14BF75F3E35BDF3739B8FF78F96B5835CD3CCA237669EBA9B8958650EE2BA00E25466D50DA1D9D4Ex6O2P" TargetMode="External"/><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hyperlink" Target="consultantplus://offline/ref=14BF75F3E35BDF3739B8FF78F96B5835CD3CCD2B716EEBA9B8958650EEx2OBP" TargetMode="External"/><Relationship Id="rId19" Type="http://schemas.openxmlformats.org/officeDocument/2006/relationships/hyperlink" Target="consultantplus://offline/ref=14BF75F3E35BDF3739B8FF78F96B5835CD3CCD2B716EEBA9B8958650EEx2OBP" TargetMode="Externa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onsultantplus://offline/ref=14BF75F3E35BDF3739B8FF78F96B5835CD3CCD227A69EBA9B8958650EE2BA00E25466D50xDO3P" TargetMode="External"/><Relationship Id="rId22" Type="http://schemas.openxmlformats.org/officeDocument/2006/relationships/hyperlink" Target="consultantplus://offline/ref=BAC35E7108AD5EAE22BC5769C1928C4E34D713DC131526AB65D8B5981598F3E840A9D7A9137786145AH2J" TargetMode="External"/><Relationship Id="rId27" Type="http://schemas.openxmlformats.org/officeDocument/2006/relationships/footer" Target="footer2.xml"/><Relationship Id="rId30" Type="http://schemas.openxmlformats.org/officeDocument/2006/relationships/image" Target="media/image1.emf"/><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lov\Documents\TMP\&#1064;&#1072;&#1073;&#1083;&#1086;&#1085;&#1099;%20&#1076;&#1086;&#1082;&#1091;&#1084;&#1077;&#1085;&#1090;&#1086;&#1074;\&#1064;&#1072;&#1073;&#1083;&#1086;&#1085;%20&#1087;&#1086;&#1089;&#1090;&#1072;&#1085;&#1086;&#1074;&#1083;&#1077;&#1085;&#1080;&#1103;%20&#1055;&#1088;&#1072;&#1074;&#1080;&#1090;&#1077;&#1083;&#1100;&#1089;&#1090;&#1074;&#1072;%20&#1086;&#1073;&#1083;&#1072;&#1089;&#109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0c8fed89cffeed3b60a492b8cdfaf0a6">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3f63caf942690f3327b45125941ebd42"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Time"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Time"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ID xmlns="081b8c99-5a1b-4ba1-9a3e-0d0cea83319e" xsi:nil="true"/>
    <dateaddindb xmlns="081b8c99-5a1b-4ba1-9a3e-0d0cea83319e">2016-01-18T20:00:00+00:00</dateaddindb>
    <dateminusta xmlns="081b8c99-5a1b-4ba1-9a3e-0d0cea83319e" xsi:nil="true"/>
    <numik xmlns="af44e648-6311-40f1-ad37-1234555fd9ba">1457</numik>
    <kind xmlns="e2080b48-eafa-461e-b501-38555d38caa1">79</kind>
    <num xmlns="af44e648-6311-40f1-ad37-1234555fd9ba">1457</num>
    <beginactiondate xmlns="a853e5a8-fa1e-4dd3-a1b5-1604bfb35b05" xsi:nil="true"/>
    <approvaldate xmlns="081b8c99-5a1b-4ba1-9a3e-0d0cea83319e">2015-12-30T20:00:00+00:00</approvaldate>
    <bigtitle xmlns="a853e5a8-fa1e-4dd3-a1b5-1604bfb35b05">О Территориальной программе государственных гарантий бесплатного оказания населению Ярославской области медицинской помощи на 2016 год</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 xsi:nil="true"/>
    <redactiondate xmlns="081b8c99-5a1b-4ba1-9a3e-0d0cea83319e" xsi:nil="true"/>
    <status xmlns="5256eb8c-d5dd-498a-ad6f-7fa801666f9a">34</status>
    <organ xmlns="67a9cb4f-e58d-445a-8e0b-2b8d792f9e38">218</organ>
    <type xmlns="bc1d99f4-2047-4b43-99f0-e8f2a593a624" xsi:nil="true"/>
    <notes0 xmlns="081b8c99-5a1b-4ba1-9a3e-0d0cea83319e" xsi:nil="true"/>
    <informstring xmlns="081b8c99-5a1b-4ba1-9a3e-0d0cea83319e" xsi:nil="true"/>
    <theme xmlns="1e82c985-6cf2-4d43-b8b5-a430af7accc6"/>
    <meaning xmlns="05bb7913-6745-425b-9415-f9dbd3e56b95">114</meaning>
    <lastredaction xmlns="a853e5a8-fa1e-4dd3-a1b5-1604bfb35b05" xsi:nil="true"/>
    <number xmlns="081b8c99-5a1b-4ba1-9a3e-0d0cea83319e">1457-п</number>
    <dateedition xmlns="081b8c99-5a1b-4ba1-9a3e-0d0cea83319e" xsi:nil="true"/>
    <operinform xmlns="081b8c99-5a1b-4ba1-9a3e-0d0cea8331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589A7-FF3C-4A17-802F-8F8550BC7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AA6B1-B820-4615-9FFE-D4B99919C37A}">
  <ds:schemaRefs>
    <ds:schemaRef ds:uri="http://schemas.microsoft.com/office/2006/metadata/properties"/>
    <ds:schemaRef ds:uri="081b8c99-5a1b-4ba1-9a3e-0d0cea83319e"/>
    <ds:schemaRef ds:uri="af44e648-6311-40f1-ad37-1234555fd9ba"/>
    <ds:schemaRef ds:uri="e2080b48-eafa-461e-b501-38555d38caa1"/>
    <ds:schemaRef ds:uri="a853e5a8-fa1e-4dd3-a1b5-1604bfb35b05"/>
    <ds:schemaRef ds:uri="5256eb8c-d5dd-498a-ad6f-7fa801666f9a"/>
    <ds:schemaRef ds:uri="67a9cb4f-e58d-445a-8e0b-2b8d792f9e38"/>
    <ds:schemaRef ds:uri="bc1d99f4-2047-4b43-99f0-e8f2a593a624"/>
    <ds:schemaRef ds:uri="1e82c985-6cf2-4d43-b8b5-a430af7accc6"/>
    <ds:schemaRef ds:uri="05bb7913-6745-425b-9415-f9dbd3e56b95"/>
  </ds:schemaRefs>
</ds:datastoreItem>
</file>

<file path=customXml/itemProps3.xml><?xml version="1.0" encoding="utf-8"?>
<ds:datastoreItem xmlns:ds="http://schemas.openxmlformats.org/officeDocument/2006/customXml" ds:itemID="{920D0BB6-27CA-410E-AF42-5571CDCB7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Шаблон постановления Правительства области</Template>
  <TotalTime>0</TotalTime>
  <Pages>41</Pages>
  <Words>77953</Words>
  <Characters>444336</Characters>
  <Application>Microsoft Office Word</Application>
  <DocSecurity>4</DocSecurity>
  <Lines>3702</Lines>
  <Paragraphs>1042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dobryagina</dc:creator>
  <cp:lastModifiedBy>Пользователь</cp:lastModifiedBy>
  <cp:revision>2</cp:revision>
  <cp:lastPrinted>2011-05-24T11:15:00Z</cp:lastPrinted>
  <dcterms:created xsi:type="dcterms:W3CDTF">2016-03-17T04:32:00Z</dcterms:created>
  <dcterms:modified xsi:type="dcterms:W3CDTF">2016-03-17T04:32:00Z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Заголовок">
    <vt:lpwstr>[Заголовок]</vt:lpwstr>
  </property>
  <property fmtid="{D5CDD505-2E9C-101B-9397-08002B2CF9AE}" pid="3" name="SYS_CODE_DIRECTUM">
    <vt:lpwstr>DIRECTUM</vt:lpwstr>
  </property>
  <property fmtid="{D5CDD505-2E9C-101B-9397-08002B2CF9AE}" pid="4" name="Наименование">
    <vt:lpwstr>Шаблон постановления Правительства области</vt:lpwstr>
  </property>
  <property fmtid="{D5CDD505-2E9C-101B-9397-08002B2CF9AE}" pid="5" name="Содержание">
    <vt:lpwstr>О Территориальной программе государственных гарантий бесплатного оказания населению Ярославской области медицинской помощи на 2016 год</vt:lpwstr>
  </property>
  <property fmtid="{D5CDD505-2E9C-101B-9397-08002B2CF9AE}" pid="6" name="ContentTypeId">
    <vt:lpwstr>0x0101004652DC89D47FB74683366416A31888CB</vt:lpwstr>
  </property>
</Properties>
</file>