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31" w:rsidRPr="00556231" w:rsidRDefault="00556231" w:rsidP="0055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7700" cy="7143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231" w:rsidRPr="003A22A7" w:rsidRDefault="003A22A7" w:rsidP="0055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A22A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A22A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остановление</w:t>
      </w:r>
    </w:p>
    <w:p w:rsidR="00556231" w:rsidRPr="003A22A7" w:rsidRDefault="00556231" w:rsidP="003A2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2A7">
        <w:rPr>
          <w:rFonts w:ascii="Times New Roman" w:hAnsi="Times New Roman" w:cs="Times New Roman"/>
          <w:sz w:val="24"/>
          <w:szCs w:val="24"/>
        </w:rPr>
        <w:t>г. Мышкин</w:t>
      </w:r>
    </w:p>
    <w:p w:rsidR="00556231" w:rsidRPr="00767344" w:rsidRDefault="003A22A7" w:rsidP="00556231">
      <w:pPr>
        <w:rPr>
          <w:rFonts w:ascii="Times New Roman" w:hAnsi="Times New Roman" w:cs="Times New Roman"/>
          <w:sz w:val="28"/>
          <w:szCs w:val="28"/>
        </w:rPr>
      </w:pPr>
      <w:r w:rsidRPr="00767344">
        <w:rPr>
          <w:rFonts w:ascii="Times New Roman" w:hAnsi="Times New Roman" w:cs="Times New Roman"/>
          <w:sz w:val="28"/>
          <w:szCs w:val="28"/>
        </w:rPr>
        <w:t>27</w:t>
      </w:r>
      <w:r w:rsidR="00556231" w:rsidRPr="00767344">
        <w:rPr>
          <w:rFonts w:ascii="Times New Roman" w:hAnsi="Times New Roman" w:cs="Times New Roman"/>
          <w:sz w:val="28"/>
          <w:szCs w:val="28"/>
        </w:rPr>
        <w:t>.</w:t>
      </w:r>
      <w:r w:rsidRPr="00767344">
        <w:rPr>
          <w:rFonts w:ascii="Times New Roman" w:hAnsi="Times New Roman" w:cs="Times New Roman"/>
          <w:sz w:val="28"/>
          <w:szCs w:val="28"/>
        </w:rPr>
        <w:t>0</w:t>
      </w:r>
      <w:r w:rsidR="00277F05" w:rsidRPr="00767344">
        <w:rPr>
          <w:rFonts w:ascii="Times New Roman" w:hAnsi="Times New Roman" w:cs="Times New Roman"/>
          <w:sz w:val="28"/>
          <w:szCs w:val="28"/>
        </w:rPr>
        <w:t>1</w:t>
      </w:r>
      <w:r w:rsidR="00556231" w:rsidRPr="00767344">
        <w:rPr>
          <w:rFonts w:ascii="Times New Roman" w:hAnsi="Times New Roman" w:cs="Times New Roman"/>
          <w:sz w:val="28"/>
          <w:szCs w:val="28"/>
        </w:rPr>
        <w:t>. 201</w:t>
      </w:r>
      <w:r w:rsidRPr="00767344">
        <w:rPr>
          <w:rFonts w:ascii="Times New Roman" w:hAnsi="Times New Roman" w:cs="Times New Roman"/>
          <w:sz w:val="28"/>
          <w:szCs w:val="28"/>
        </w:rPr>
        <w:t>6</w:t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Pr="00767344">
        <w:rPr>
          <w:rFonts w:ascii="Times New Roman" w:hAnsi="Times New Roman" w:cs="Times New Roman"/>
          <w:sz w:val="28"/>
          <w:szCs w:val="28"/>
        </w:rPr>
        <w:tab/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Pr="00767344">
        <w:rPr>
          <w:rFonts w:ascii="Times New Roman" w:hAnsi="Times New Roman" w:cs="Times New Roman"/>
          <w:sz w:val="28"/>
          <w:szCs w:val="28"/>
        </w:rPr>
        <w:t>26</w:t>
      </w:r>
      <w:r w:rsidR="00556231" w:rsidRPr="0076734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141FC" w:rsidRPr="00767344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утверждении Плана противодействия коррупции</w:t>
      </w:r>
    </w:p>
    <w:p w:rsidR="005141FC" w:rsidRPr="00767344" w:rsidRDefault="005141FC" w:rsidP="005141FC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5141FC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1FC" w:rsidRPr="00767344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8" w:history="1">
        <w:r w:rsidR="003A22A7"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</w:t>
        </w:r>
        <w:r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аконом</w:t>
        </w:r>
      </w:hyperlink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25.12.2008г. № 273-ФЗ «О противодействии коррупции», </w:t>
      </w:r>
      <w:hyperlink r:id="rId9" w:history="1">
        <w:r w:rsidRPr="0076734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Ярославской области от 09.07.2009г. № 40-з «О мерах по противодействию коррупции в Ярославской области»,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Ярославской области от 04.12.2015 года №1307-п «Об утверждении областной целевой программы «Противодействие коррупции в Ярославской области» на 2016-2017 годы»,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комплексного подхода к реализации мер по противодействию коррупции в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Мышкин,</w:t>
      </w:r>
    </w:p>
    <w:p w:rsidR="005141FC" w:rsidRPr="00767344" w:rsidRDefault="005141FC" w:rsidP="005141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E2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141FC" w:rsidRPr="00767344" w:rsidRDefault="005141FC" w:rsidP="005141FC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310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" w:name="sub_10082"/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противодействия коррупции в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поселении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Мышкин на 2016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5141FC" w:rsidRPr="00767344" w:rsidRDefault="003E5A78" w:rsidP="003A22A7">
      <w:pPr>
        <w:keepNext/>
        <w:spacing w:after="0" w:line="240" w:lineRule="auto"/>
        <w:ind w:right="-82"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End w:id="0"/>
      <w:bookmarkEnd w:id="1"/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Постановление вступает в силу с момента его подписания.</w:t>
      </w:r>
    </w:p>
    <w:p w:rsidR="005141FC" w:rsidRPr="00767344" w:rsidRDefault="003E5A78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Контроль за исполнением постановления оставляю за собой.</w:t>
      </w:r>
    </w:p>
    <w:p w:rsidR="005141FC" w:rsidRPr="00767344" w:rsidRDefault="003A22A7" w:rsidP="005141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4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Настоящее постановление опубликовать в газете «Волжские зори» и разместить на официальном сайте Администрации </w:t>
      </w:r>
      <w:r w:rsidR="00556231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5141F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Мышкин.</w:t>
      </w: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141FC" w:rsidRPr="00767344" w:rsidRDefault="005141FC" w:rsidP="005141F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56231" w:rsidRPr="00767344" w:rsidRDefault="005141FC" w:rsidP="0055623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Глава </w:t>
      </w:r>
      <w:r w:rsidR="00556231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городского </w:t>
      </w:r>
    </w:p>
    <w:p w:rsidR="001D683D" w:rsidRPr="00767344" w:rsidRDefault="00556231" w:rsidP="00556231">
      <w:pPr>
        <w:suppressAutoHyphens/>
        <w:spacing w:after="0" w:line="240" w:lineRule="auto"/>
        <w:rPr>
          <w:sz w:val="28"/>
          <w:szCs w:val="28"/>
        </w:rPr>
      </w:pPr>
      <w:r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поселения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Мышкин                                  </w:t>
      </w:r>
      <w:r w:rsidR="001B761F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</w:t>
      </w:r>
      <w:r w:rsidR="005141FC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C87305" w:rsidRPr="00767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Е.В.Петров</w:t>
      </w:r>
    </w:p>
    <w:p w:rsidR="00556231" w:rsidRDefault="00556231"/>
    <w:p w:rsidR="00556231" w:rsidRDefault="00556231"/>
    <w:p w:rsidR="00556231" w:rsidRDefault="00556231"/>
    <w:p w:rsidR="00277F05" w:rsidRDefault="00277F05"/>
    <w:p w:rsidR="00556231" w:rsidRDefault="00556231"/>
    <w:p w:rsidR="003313CA" w:rsidRDefault="003313CA">
      <w:pPr>
        <w:sectPr w:rsidR="003313CA" w:rsidSect="007673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83D" w:rsidRPr="00767344" w:rsidRDefault="001D683D" w:rsidP="001D683D">
      <w:pPr>
        <w:suppressAutoHyphens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D683D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lastRenderedPageBreak/>
        <w:t xml:space="preserve"> 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4816C4" w:rsidRPr="00767344" w:rsidRDefault="001D683D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Постановлением Администрации</w:t>
      </w:r>
      <w:r w:rsidR="004816C4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1D683D" w:rsidRPr="00767344" w:rsidRDefault="004816C4" w:rsidP="001D68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городского поселения </w:t>
      </w:r>
      <w:r w:rsidR="001D683D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</w:t>
      </w:r>
    </w:p>
    <w:p w:rsidR="001D683D" w:rsidRPr="00767344" w:rsidRDefault="001D683D" w:rsidP="001D683D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="005327AB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  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277F05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E929EC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№</w:t>
      </w:r>
      <w:bookmarkStart w:id="2" w:name="_GoBack"/>
      <w:bookmarkEnd w:id="2"/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</w:t>
      </w:r>
    </w:p>
    <w:p w:rsidR="001D683D" w:rsidRPr="00767344" w:rsidRDefault="001D683D" w:rsidP="001D6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противодействия коррупции</w:t>
      </w:r>
    </w:p>
    <w:p w:rsidR="001D683D" w:rsidRPr="00767344" w:rsidRDefault="001D683D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 </w:t>
      </w:r>
      <w:r w:rsidR="003B7EB9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городском поселении 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Мышкин на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201</w:t>
      </w:r>
      <w:r w:rsidR="003A22A7"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7673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годы</w:t>
      </w:r>
    </w:p>
    <w:p w:rsidR="003A22A7" w:rsidRDefault="003A22A7" w:rsidP="001D683D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6237"/>
        <w:gridCol w:w="2700"/>
        <w:gridCol w:w="2261"/>
        <w:gridCol w:w="2552"/>
      </w:tblGrid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N</w:t>
            </w:r>
          </w:p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 w:firstLine="149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Срок выполнения</w:t>
            </w:r>
          </w:p>
          <w:p w:rsidR="004577C2" w:rsidRPr="00767344" w:rsidRDefault="004577C2" w:rsidP="00457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Ожидаемый результат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1.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Областная целевая программа и план противодействия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767344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  <w:r w:rsidR="00D80356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Реализация мер по противодействию коррупции, предусмотренных областной целевой программы «Противодействие коррупции в Ярославской области» на 2016-2017 годы  (далее – ОЦП)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соответствии с перечнем мер ОЦП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Повышение уровня профилактики коррупции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Подготовка отчетов о реализации плана противодействия коррупции в городском поселении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антикоррупционной деятельности</w:t>
            </w:r>
          </w:p>
        </w:tc>
      </w:tr>
      <w:tr w:rsidR="005F698E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D80356" w:rsidRDefault="00F70BF5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2.</w:t>
            </w:r>
            <w:r w:rsidR="005F698E" w:rsidRPr="00D80356">
              <w:rPr>
                <w:rFonts w:ascii="Times New Roman" w:hAnsi="Times New Roman"/>
                <w:b/>
                <w:color w:val="000000"/>
              </w:rPr>
              <w:t>Антикоррупционная экспертиза</w:t>
            </w:r>
          </w:p>
        </w:tc>
      </w:tr>
      <w:tr w:rsidR="005F698E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D80356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Проведение экспертизы нормативных правовых актов Администрации городского поселения и их проектов на наличие положений коррупционного характера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отдел,</w:t>
            </w:r>
          </w:p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 муниципальные служащие Администрации городского поселения в соответствии с их компетенцией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года, по мере поступления,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8E" w:rsidRPr="00767344" w:rsidRDefault="005F698E" w:rsidP="00767344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Выявление и устранение коррупциогенных факторов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80356">
              <w:rPr>
                <w:rFonts w:ascii="Times New Roman" w:hAnsi="Times New Roman"/>
                <w:b/>
                <w:color w:val="000000"/>
              </w:rPr>
              <w:t>3.Антикоррупционное просвещение и образование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Участие муниципальных служащих Администрации городского поселения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– правовой  отдел,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муниципальных служащих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</w:t>
            </w:r>
            <w:r w:rsidR="00CC00A8" w:rsidRPr="00767344">
              <w:rPr>
                <w:rFonts w:ascii="Times New Roman" w:hAnsi="Times New Roman"/>
                <w:color w:val="000000"/>
              </w:rPr>
              <w:t>е</w:t>
            </w:r>
            <w:r w:rsidRPr="00767344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F70BF5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F70BF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D80356" w:rsidRDefault="00F70BF5" w:rsidP="00D76CA0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80356">
              <w:rPr>
                <w:rFonts w:ascii="Times New Roman" w:hAnsi="Times New Roman"/>
                <w:b/>
              </w:rPr>
              <w:t>4. Антикоррупционная пропаганда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Подготовка и размещение на официальном сайте Администрации </w:t>
            </w:r>
            <w:r w:rsidR="00D803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F70BF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Опубликование в СМИ  информации о деятельности Администрации </w:t>
            </w:r>
            <w:r w:rsidR="00D80356">
              <w:rPr>
                <w:rFonts w:ascii="Times New Roman" w:hAnsi="Times New Roman"/>
                <w:color w:val="000000"/>
              </w:rPr>
              <w:t xml:space="preserve">городского </w:t>
            </w:r>
            <w:r w:rsidRPr="00767344">
              <w:rPr>
                <w:rFonts w:ascii="Times New Roman" w:hAnsi="Times New Roman"/>
                <w:color w:val="000000"/>
              </w:rPr>
              <w:t>поселения</w:t>
            </w:r>
            <w:r w:rsidR="00D80356">
              <w:rPr>
                <w:rFonts w:ascii="Times New Roman" w:hAnsi="Times New Roman"/>
                <w:color w:val="000000"/>
              </w:rPr>
              <w:t xml:space="preserve"> Мышкин</w:t>
            </w:r>
            <w:r w:rsidRPr="00767344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hyperlink r:id="rId10" w:history="1">
              <w:r w:rsidRPr="00D80356">
                <w:rPr>
                  <w:rStyle w:val="ab"/>
                  <w:b w:val="0"/>
                  <w:color w:val="000000"/>
                </w:rPr>
                <w:t>Федеральным законом</w:t>
              </w:r>
            </w:hyperlink>
            <w:r w:rsidRPr="00767344">
              <w:rPr>
                <w:rFonts w:ascii="Times New Roman" w:hAnsi="Times New Roman"/>
                <w:color w:val="000000"/>
              </w:rPr>
      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5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Повышение информационной открытости деятельности органа местного самоуправления по противодействию коррупции</w:t>
            </w:r>
          </w:p>
        </w:tc>
      </w:tr>
      <w:tr w:rsidR="00CC00A8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D80356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lang w:eastAsia="en-US"/>
              </w:rPr>
              <w:t>Подготовка и изготовление агитационных материалов (наружной рекламы и др.) в сфере противодействия коррупции и их размещение на территории поселения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A8" w:rsidRPr="00767344" w:rsidRDefault="00CC00A8" w:rsidP="00D80356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наглядности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D80356" w:rsidRDefault="00265DEB" w:rsidP="00D80356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bookmarkStart w:id="3" w:name="_Toc419969127"/>
            <w:r w:rsidRPr="00D80356">
              <w:rPr>
                <w:rFonts w:ascii="Times New Roman" w:hAnsi="Times New Roman"/>
                <w:b/>
                <w:kern w:val="28"/>
              </w:rPr>
              <w:t>5.</w:t>
            </w:r>
            <w:r w:rsidR="002C759F" w:rsidRPr="00D80356">
              <w:rPr>
                <w:rFonts w:ascii="Times New Roman" w:hAnsi="Times New Roman"/>
                <w:b/>
                <w:kern w:val="28"/>
              </w:rPr>
              <w:t>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  <w:bookmarkEnd w:id="3"/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</w:t>
            </w:r>
            <w:r w:rsidRPr="00767344">
              <w:rPr>
                <w:rFonts w:ascii="Times New Roman" w:hAnsi="Times New Roman"/>
              </w:rPr>
              <w:lastRenderedPageBreak/>
              <w:t xml:space="preserve">несоблюдения лицами, замещающими муниципальные должности в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, и муниципальными служащими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координации деятельности по противодействию коррупции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Рассмотрение обращений граждан и организаций, содержащих информацию о фактах коррупции, поступивших </w:t>
            </w:r>
            <w:r w:rsidR="00D76CA0">
              <w:rPr>
                <w:rFonts w:ascii="Times New Roman" w:hAnsi="Times New Roman"/>
              </w:rPr>
              <w:t>в</w:t>
            </w:r>
            <w:r w:rsidRPr="00767344">
              <w:rPr>
                <w:rFonts w:ascii="Times New Roman" w:hAnsi="Times New Roman"/>
              </w:rPr>
              <w:t xml:space="preserve"> Администраци</w:t>
            </w:r>
            <w:r w:rsidR="00D76CA0">
              <w:rPr>
                <w:rFonts w:ascii="Times New Roman" w:hAnsi="Times New Roman"/>
              </w:rPr>
              <w:t>ю городского поселения Мышкин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C759F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Ежеквартально, </w:t>
            </w:r>
            <w:r w:rsidRPr="00767344">
              <w:rPr>
                <w:rFonts w:ascii="Times New Roman" w:hAnsi="Times New Roman"/>
              </w:rPr>
              <w:br/>
              <w:t>до 20 числа месяца, следующего за отчетным периодом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9F" w:rsidRPr="00767344" w:rsidRDefault="002C759F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 противодействия коррупционным проявлениям</w:t>
            </w:r>
          </w:p>
        </w:tc>
      </w:tr>
      <w:tr w:rsidR="00265DEB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D76CA0" w:rsidP="00CC00A8">
            <w:pPr>
              <w:pStyle w:val="a9"/>
              <w:ind w:right="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Участие представителей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5F6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767344" w:rsidRDefault="00265DEB" w:rsidP="00D76CA0">
            <w:pPr>
              <w:pStyle w:val="a9"/>
              <w:ind w:right="77"/>
              <w:jc w:val="left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Обеспечение учета общественного мнения при осуществлении деятельности по противодействию коррупции</w:t>
            </w:r>
          </w:p>
        </w:tc>
      </w:tr>
      <w:tr w:rsidR="00265DEB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EB" w:rsidRPr="00D76CA0" w:rsidRDefault="00265DEB" w:rsidP="00CC00A8">
            <w:pPr>
              <w:pStyle w:val="a9"/>
              <w:ind w:right="77"/>
              <w:jc w:val="center"/>
              <w:rPr>
                <w:rFonts w:ascii="Times New Roman" w:hAnsi="Times New Roman"/>
                <w:b/>
              </w:rPr>
            </w:pPr>
            <w:r w:rsidRPr="00D76CA0">
              <w:rPr>
                <w:rFonts w:ascii="Times New Roman" w:hAnsi="Times New Roman"/>
                <w:b/>
              </w:rPr>
              <w:t xml:space="preserve">6. Осуществление антикоррупционных мер в рамках реализации законодательства </w:t>
            </w:r>
            <w:r w:rsidRPr="00D76CA0">
              <w:rPr>
                <w:rFonts w:ascii="Times New Roman" w:hAnsi="Times New Roman"/>
                <w:b/>
              </w:rPr>
              <w:br/>
              <w:t>о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 xml:space="preserve">организационно - правовой отдел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Ежегодно,</w:t>
            </w:r>
            <w:r w:rsidRPr="00767344">
              <w:rPr>
                <w:rFonts w:ascii="Times New Roman" w:hAnsi="Times New Roman"/>
              </w:rPr>
              <w:br/>
              <w:t>до 30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Организация размещения представленных лицами, замещающими муниципальную должность, муниципальными служащими сведений о доходах, расходах, об имуществе и обязательствах имущественного характера своих, супруги (супруга) и </w:t>
            </w:r>
            <w:r w:rsidRPr="00767344">
              <w:rPr>
                <w:rFonts w:ascii="Times New Roman" w:hAnsi="Times New Roman"/>
              </w:rPr>
              <w:lastRenderedPageBreak/>
              <w:t xml:space="preserve">несовершеннолетних детей на официальном сайте Администрации </w:t>
            </w:r>
            <w:r w:rsidR="00D76CA0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в соответствии с действующим законодательством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lastRenderedPageBreak/>
              <w:t>муниципальные служащие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В течение 14 рабочих дней со дня истечения срока, установленного </w:t>
            </w:r>
            <w:r w:rsidRPr="00767344">
              <w:rPr>
                <w:rFonts w:ascii="Times New Roman" w:hAnsi="Times New Roman"/>
              </w:rPr>
              <w:lastRenderedPageBreak/>
              <w:t>для представления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lastRenderedPageBreak/>
              <w:t xml:space="preserve">Обеспечение реализации требований законодательства о противодействии </w:t>
            </w:r>
            <w:r w:rsidRPr="00767344">
              <w:rPr>
                <w:rFonts w:ascii="Times New Roman" w:hAnsi="Times New Roman"/>
              </w:rPr>
              <w:lastRenderedPageBreak/>
              <w:t>коррупции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анализа представленных муниципальными 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Ежегодно, </w:t>
            </w:r>
            <w:r w:rsidRPr="00767344">
              <w:rPr>
                <w:rFonts w:ascii="Times New Roman" w:hAnsi="Times New Roman"/>
              </w:rPr>
              <w:br/>
              <w:t>до 01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D7366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 своих, супруги (супруга) и несовершеннолетних детей,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D76CA0" w:rsidP="00D76CA0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E6458A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E6458A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E6458A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При наличии оснований, в установленные 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0F769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Ознакомление вновь принятых муниципальных служащих 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года, при приеме на муниципальную службу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4577C2" w:rsidRPr="0076734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ч. 2 ст. 11 Федерального закона от 2 марта 2007 года № 25-ФЗ «О муниципальной службе в Российской Федерации»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265DEB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4577C2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4577C2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5343E1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C2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FE11C5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5D2254" w:rsidRDefault="00FE11C5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7.</w:t>
            </w:r>
            <w:r w:rsidRPr="005D2254">
              <w:rPr>
                <w:rFonts w:ascii="Times New Roman" w:hAnsi="Times New Roman"/>
                <w:b/>
              </w:rPr>
              <w:t xml:space="preserve"> Нормативное правовое регулирование </w:t>
            </w:r>
            <w:r w:rsidRPr="005D2254">
              <w:rPr>
                <w:rFonts w:ascii="Times New Roman" w:hAnsi="Times New Roman"/>
                <w:b/>
              </w:rPr>
              <w:br/>
              <w:t>исполнения муниципальных функций и предоставления муниципальных услуг</w:t>
            </w:r>
          </w:p>
        </w:tc>
      </w:tr>
      <w:tr w:rsidR="00FE11C5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FE11C5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предоставления муниципальных услуг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 xml:space="preserve">Администрации </w:t>
            </w:r>
            <w:r w:rsidR="005D2254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– разработчики административных регламентов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C5" w:rsidRPr="00767344" w:rsidRDefault="005C0C11" w:rsidP="005D2254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Противодействие коррупционным проявлениям на муниципальной службе</w:t>
            </w:r>
          </w:p>
        </w:tc>
      </w:tr>
      <w:tr w:rsidR="005C0C11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  <w:color w:val="000000"/>
              </w:rPr>
              <w:t>8.</w:t>
            </w:r>
            <w:r w:rsidRPr="005D2254">
              <w:rPr>
                <w:rFonts w:ascii="Times New Roman" w:hAnsi="Times New Roman"/>
                <w:b/>
              </w:rPr>
              <w:t xml:space="preserve"> Иные меры по противодействию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5D2254" w:rsidRDefault="007E77BA" w:rsidP="00CC00A8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D2254">
              <w:rPr>
                <w:rFonts w:ascii="Times New Roman" w:hAnsi="Times New Roman"/>
                <w:b/>
              </w:rPr>
              <w:t>8.1.Меры организационно – правового характера</w:t>
            </w:r>
          </w:p>
        </w:tc>
      </w:tr>
      <w:tr w:rsidR="005C0C11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D2254" w:rsidP="00CC00A8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 xml:space="preserve">Разработка и принятие муниципальных правовых актов Администрации  </w:t>
            </w:r>
            <w:r w:rsidR="000F2056">
              <w:rPr>
                <w:rFonts w:ascii="Times New Roman" w:hAnsi="Times New Roman"/>
              </w:rPr>
              <w:t>городского поселения Мышкин</w:t>
            </w:r>
            <w:r w:rsidRPr="00767344">
              <w:rPr>
                <w:rFonts w:ascii="Times New Roman" w:hAnsi="Times New Roman"/>
              </w:rPr>
              <w:t xml:space="preserve"> по вопросам антикоррупционной политики с целью приведения в соответствие с законодательством Российской Федерации и Ярославской области, регламентирующим реализацию мер по противодействию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CC00A8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в соответствии с требованиями законодательства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11" w:rsidRPr="00767344" w:rsidRDefault="005C0C11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актуализации законодательства о противодействии коррупции</w:t>
            </w:r>
          </w:p>
        </w:tc>
      </w:tr>
      <w:tr w:rsidR="007E77BA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pStyle w:val="aa"/>
              <w:ind w:right="7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2056">
              <w:rPr>
                <w:rFonts w:ascii="Times New Roman" w:hAnsi="Times New Roman"/>
                <w:b/>
                <w:color w:val="000000"/>
              </w:rPr>
              <w:t>8.2.</w:t>
            </w:r>
            <w:r w:rsidRPr="000F2056">
              <w:rPr>
                <w:rFonts w:ascii="Times New Roman" w:hAnsi="Times New Roman"/>
                <w:b/>
              </w:rPr>
              <w:t xml:space="preserve"> Организация работы по предупреждению коррупции </w:t>
            </w:r>
            <w:r w:rsidRPr="000F2056">
              <w:rPr>
                <w:rFonts w:ascii="Times New Roman" w:hAnsi="Times New Roman"/>
                <w:b/>
              </w:rPr>
              <w:br/>
              <w:t>в подведомственн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муниципальн</w:t>
            </w:r>
            <w:r w:rsidR="000F2056">
              <w:rPr>
                <w:rFonts w:ascii="Times New Roman" w:hAnsi="Times New Roman"/>
                <w:b/>
              </w:rPr>
              <w:t>ом</w:t>
            </w:r>
            <w:r w:rsidRPr="000F2056">
              <w:rPr>
                <w:rFonts w:ascii="Times New Roman" w:hAnsi="Times New Roman"/>
                <w:b/>
              </w:rPr>
              <w:t xml:space="preserve"> учреждени</w:t>
            </w:r>
            <w:r w:rsidR="000F2056">
              <w:rPr>
                <w:rFonts w:ascii="Times New Roman" w:hAnsi="Times New Roman"/>
                <w:b/>
              </w:rPr>
              <w:t>и</w:t>
            </w:r>
            <w:r w:rsidRPr="000F205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Контроль за реализацией подведомственным муниципальным учреждени</w:t>
            </w:r>
            <w:r w:rsidR="000F2056">
              <w:rPr>
                <w:rFonts w:ascii="Times New Roman" w:hAnsi="Times New Roman"/>
              </w:rPr>
              <w:t>е</w:t>
            </w:r>
            <w:r w:rsidRPr="00767344">
              <w:rPr>
                <w:rFonts w:ascii="Times New Roman" w:hAnsi="Times New Roman"/>
              </w:rPr>
              <w:t>м мероприятий план</w:t>
            </w:r>
            <w:r w:rsidR="000F2056">
              <w:rPr>
                <w:rFonts w:ascii="Times New Roman" w:hAnsi="Times New Roman"/>
              </w:rPr>
              <w:t>а</w:t>
            </w:r>
            <w:r w:rsidRPr="00767344">
              <w:rPr>
                <w:rFonts w:ascii="Times New Roman" w:hAnsi="Times New Roman"/>
              </w:rPr>
              <w:t xml:space="preserve"> противодействия коррупции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0F2056" w:rsidRDefault="007E77BA" w:rsidP="000F2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антикоррупционной </w:t>
            </w:r>
            <w:r w:rsidRPr="00767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муниципальных учреждениях и предприятиях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организационно - правовой отдел</w:t>
            </w:r>
            <w:r w:rsidRPr="00767344">
              <w:rPr>
                <w:rFonts w:ascii="Times New Roman" w:hAnsi="Times New Roman"/>
              </w:rPr>
              <w:t xml:space="preserve"> </w:t>
            </w:r>
            <w:r w:rsidR="003D25D0" w:rsidRPr="00767344">
              <w:rPr>
                <w:rFonts w:ascii="Times New Roman" w:hAnsi="Times New Roman"/>
              </w:rPr>
              <w:t xml:space="preserve">, комиссия по соблюдению требований к служебному поведению и урегулированию конфликта интересов в Администрации </w:t>
            </w:r>
            <w:r>
              <w:rPr>
                <w:rFonts w:ascii="Times New Roman" w:hAnsi="Times New Roman"/>
              </w:rPr>
              <w:t xml:space="preserve">городского поселения </w:t>
            </w:r>
            <w:r w:rsidR="003D25D0" w:rsidRPr="00767344">
              <w:rPr>
                <w:rFonts w:ascii="Times New Roman" w:hAnsi="Times New Roman"/>
              </w:rPr>
              <w:t>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 мере поступления сведений (информации)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D25D0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3D25D0" w:rsidRPr="00767344" w:rsidTr="00D80356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0F2056" w:rsidRDefault="000F2056" w:rsidP="007E77BA">
            <w:pPr>
              <w:pStyle w:val="aa"/>
              <w:ind w:right="77"/>
              <w:jc w:val="center"/>
              <w:rPr>
                <w:rFonts w:ascii="Times New Roman" w:hAnsi="Times New Roman"/>
                <w:b/>
              </w:rPr>
            </w:pPr>
            <w:r w:rsidRPr="000F2056">
              <w:rPr>
                <w:rFonts w:ascii="Times New Roman" w:hAnsi="Times New Roman"/>
                <w:b/>
              </w:rPr>
              <w:t>9.</w:t>
            </w:r>
            <w:r w:rsidR="003D25D0" w:rsidRPr="000F2056">
              <w:rPr>
                <w:rFonts w:ascii="Times New Roman" w:hAnsi="Times New Roman"/>
                <w:b/>
              </w:rPr>
              <w:t xml:space="preserve">Реализация антикоррупционной политики в сфере экономики, </w:t>
            </w:r>
            <w:r w:rsidR="003D25D0" w:rsidRPr="000F2056">
              <w:rPr>
                <w:rFonts w:ascii="Times New Roman" w:hAnsi="Times New Roman"/>
                <w:b/>
              </w:rPr>
              <w:br/>
              <w:t xml:space="preserve">использования муниципального имущества, закупок товаров, работ, услуг </w:t>
            </w:r>
            <w:r w:rsidR="003D25D0" w:rsidRPr="000F2056">
              <w:rPr>
                <w:rFonts w:ascii="Times New Roman" w:hAnsi="Times New Roman"/>
                <w:b/>
              </w:rPr>
              <w:br/>
              <w:t>для обеспечения муниципальных нужд</w:t>
            </w:r>
          </w:p>
        </w:tc>
      </w:tr>
      <w:tr w:rsidR="003D25D0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7E77BA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соблюдения законодательства, регулирующего осуществление закупок для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3D2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контрактный управляющий,  муниципальные служащие Администрации городского поселения</w:t>
            </w:r>
            <w:r w:rsidR="000F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Постоянно, при осуществлении закупок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D0" w:rsidRPr="00767344" w:rsidRDefault="003D25D0" w:rsidP="000F2056">
            <w:pPr>
              <w:pStyle w:val="aa"/>
              <w:ind w:right="77"/>
              <w:rPr>
                <w:rFonts w:ascii="Times New Roman" w:hAnsi="Times New Roman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D803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Главные распорядители бюджетных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7E77BA" w:rsidRPr="00767344" w:rsidTr="000F2056">
        <w:trPr>
          <w:trHeight w:val="15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0F2056" w:rsidP="000F2056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="007E77BA" w:rsidRPr="00767344">
              <w:rPr>
                <w:rFonts w:ascii="Times New Roman" w:hAnsi="Times New Roman"/>
                <w:color w:val="000000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Обеспечение контроля за выполнением принятых контрактных обязательств, прозрачности процедур закупок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3B443F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Ведущий специалист</w:t>
            </w:r>
            <w:r w:rsidR="000F2056" w:rsidRPr="00767344">
              <w:rPr>
                <w:rFonts w:ascii="Times New Roman" w:hAnsi="Times New Roman"/>
                <w:color w:val="000000"/>
                <w:lang w:eastAsia="ar-SA"/>
              </w:rPr>
              <w:t xml:space="preserve"> Администрации городского поселения</w:t>
            </w:r>
            <w:r w:rsidR="000F2056">
              <w:rPr>
                <w:rFonts w:ascii="Times New Roman" w:hAnsi="Times New Roman"/>
                <w:color w:val="000000"/>
                <w:lang w:eastAsia="ar-SA"/>
              </w:rPr>
              <w:t xml:space="preserve"> Мышкин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7E77BA">
            <w:pPr>
              <w:pStyle w:val="aa"/>
              <w:ind w:right="77"/>
              <w:rPr>
                <w:rFonts w:ascii="Times New Roman" w:hAnsi="Times New Roman"/>
                <w:color w:val="000000"/>
              </w:rPr>
            </w:pPr>
            <w:r w:rsidRPr="00767344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BA" w:rsidRPr="00767344" w:rsidRDefault="007E77BA" w:rsidP="000F20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коррупционным проявлениям в сфере муниципального заказа</w:t>
            </w:r>
          </w:p>
        </w:tc>
      </w:tr>
    </w:tbl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ind w:right="7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577C2" w:rsidRPr="00767344" w:rsidRDefault="004577C2" w:rsidP="004577C2">
      <w:pPr>
        <w:rPr>
          <w:rFonts w:ascii="Times New Roman" w:hAnsi="Times New Roman" w:cs="Times New Roman"/>
          <w:sz w:val="24"/>
          <w:szCs w:val="24"/>
        </w:rPr>
      </w:pPr>
    </w:p>
    <w:p w:rsidR="001D683D" w:rsidRPr="00767344" w:rsidRDefault="001D683D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577C2" w:rsidRPr="00767344" w:rsidRDefault="004577C2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Pr="00767344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70BF5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F70BF5" w:rsidRPr="001D683D" w:rsidRDefault="00F70BF5" w:rsidP="003B7E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</w:p>
    <w:p w:rsidR="001D683D" w:rsidRPr="001D683D" w:rsidRDefault="001D683D" w:rsidP="001D683D">
      <w:pPr>
        <w:suppressAutoHyphens/>
        <w:spacing w:after="0" w:line="240" w:lineRule="auto"/>
        <w:ind w:right="77"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1D683D" w:rsidRDefault="0010177C" w:rsidP="0010177C">
      <w:pPr>
        <w:tabs>
          <w:tab w:val="left" w:pos="1140"/>
        </w:tabs>
      </w:pPr>
      <w:r>
        <w:tab/>
      </w:r>
    </w:p>
    <w:sectPr w:rsidR="001D683D" w:rsidSect="003E5A7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6D" w:rsidRDefault="005E346D" w:rsidP="001D683D">
      <w:pPr>
        <w:spacing w:after="0" w:line="240" w:lineRule="auto"/>
      </w:pPr>
      <w:r>
        <w:separator/>
      </w:r>
    </w:p>
  </w:endnote>
  <w:endnote w:type="continuationSeparator" w:id="0">
    <w:p w:rsidR="005E346D" w:rsidRDefault="005E346D" w:rsidP="001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6D" w:rsidRDefault="005E346D" w:rsidP="001D683D">
      <w:pPr>
        <w:spacing w:after="0" w:line="240" w:lineRule="auto"/>
      </w:pPr>
      <w:r>
        <w:separator/>
      </w:r>
    </w:p>
  </w:footnote>
  <w:footnote w:type="continuationSeparator" w:id="0">
    <w:p w:rsidR="005E346D" w:rsidRDefault="005E346D" w:rsidP="001D6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1FC"/>
    <w:rsid w:val="00043E81"/>
    <w:rsid w:val="000D7366"/>
    <w:rsid w:val="000F2056"/>
    <w:rsid w:val="000F769B"/>
    <w:rsid w:val="0010177C"/>
    <w:rsid w:val="001203FB"/>
    <w:rsid w:val="00154031"/>
    <w:rsid w:val="001B761F"/>
    <w:rsid w:val="001D683D"/>
    <w:rsid w:val="001E2F68"/>
    <w:rsid w:val="00230D93"/>
    <w:rsid w:val="002368A3"/>
    <w:rsid w:val="00255CDC"/>
    <w:rsid w:val="00265DEB"/>
    <w:rsid w:val="00271CC3"/>
    <w:rsid w:val="00277F05"/>
    <w:rsid w:val="002C759F"/>
    <w:rsid w:val="002D1E60"/>
    <w:rsid w:val="002D3D78"/>
    <w:rsid w:val="00314E3A"/>
    <w:rsid w:val="003313CA"/>
    <w:rsid w:val="003A22A7"/>
    <w:rsid w:val="003B443F"/>
    <w:rsid w:val="003B7EB9"/>
    <w:rsid w:val="003D25D0"/>
    <w:rsid w:val="003E5A78"/>
    <w:rsid w:val="0040179D"/>
    <w:rsid w:val="00443E53"/>
    <w:rsid w:val="004577C2"/>
    <w:rsid w:val="00472B2B"/>
    <w:rsid w:val="004816C4"/>
    <w:rsid w:val="004C0239"/>
    <w:rsid w:val="004E28C1"/>
    <w:rsid w:val="004F6EFF"/>
    <w:rsid w:val="005141FC"/>
    <w:rsid w:val="005327AB"/>
    <w:rsid w:val="005343E1"/>
    <w:rsid w:val="00556231"/>
    <w:rsid w:val="0057221C"/>
    <w:rsid w:val="00594768"/>
    <w:rsid w:val="005B5E76"/>
    <w:rsid w:val="005C0C11"/>
    <w:rsid w:val="005D2254"/>
    <w:rsid w:val="005E346D"/>
    <w:rsid w:val="005F698E"/>
    <w:rsid w:val="00677FDB"/>
    <w:rsid w:val="00695D63"/>
    <w:rsid w:val="006D03F7"/>
    <w:rsid w:val="0070699B"/>
    <w:rsid w:val="00767344"/>
    <w:rsid w:val="007D5B37"/>
    <w:rsid w:val="007E77BA"/>
    <w:rsid w:val="007F65ED"/>
    <w:rsid w:val="008570F2"/>
    <w:rsid w:val="008B4C02"/>
    <w:rsid w:val="008F053F"/>
    <w:rsid w:val="0098048B"/>
    <w:rsid w:val="00A32B63"/>
    <w:rsid w:val="00A62BBF"/>
    <w:rsid w:val="00AF3FDE"/>
    <w:rsid w:val="00AF549F"/>
    <w:rsid w:val="00BD5D16"/>
    <w:rsid w:val="00C4764F"/>
    <w:rsid w:val="00C87305"/>
    <w:rsid w:val="00C9731E"/>
    <w:rsid w:val="00CC00A8"/>
    <w:rsid w:val="00CF1A7E"/>
    <w:rsid w:val="00D20019"/>
    <w:rsid w:val="00D76CA0"/>
    <w:rsid w:val="00D80356"/>
    <w:rsid w:val="00D97317"/>
    <w:rsid w:val="00DC5C99"/>
    <w:rsid w:val="00E25738"/>
    <w:rsid w:val="00E6458A"/>
    <w:rsid w:val="00E67679"/>
    <w:rsid w:val="00E929EC"/>
    <w:rsid w:val="00F70BF5"/>
    <w:rsid w:val="00F86743"/>
    <w:rsid w:val="00FC4BDD"/>
    <w:rsid w:val="00F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  <w:style w:type="paragraph" w:customStyle="1" w:styleId="a9">
    <w:name w:val="Нормальный (таблица)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577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rsid w:val="004577C2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683D"/>
  </w:style>
  <w:style w:type="paragraph" w:styleId="a7">
    <w:name w:val="footer"/>
    <w:basedOn w:val="a"/>
    <w:link w:val="a8"/>
    <w:uiPriority w:val="99"/>
    <w:unhideWhenUsed/>
    <w:rsid w:val="001D6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6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87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48040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905D-1293-46DA-93B8-31D8DD83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</cp:lastModifiedBy>
  <cp:revision>17</cp:revision>
  <cp:lastPrinted>2016-01-29T11:47:00Z</cp:lastPrinted>
  <dcterms:created xsi:type="dcterms:W3CDTF">2014-09-12T07:30:00Z</dcterms:created>
  <dcterms:modified xsi:type="dcterms:W3CDTF">2016-02-01T04:02:00Z</dcterms:modified>
</cp:coreProperties>
</file>