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231">
        <w:rPr>
          <w:rFonts w:ascii="Times New Roman" w:hAnsi="Times New Roman" w:cs="Times New Roman"/>
          <w:b/>
          <w:sz w:val="40"/>
          <w:szCs w:val="40"/>
        </w:rPr>
        <w:t>Администрация городского поселения Мышкин</w:t>
      </w:r>
    </w:p>
    <w:p w:rsidR="00556231" w:rsidRPr="00556231" w:rsidRDefault="00556231" w:rsidP="00556231">
      <w:pPr>
        <w:jc w:val="center"/>
        <w:rPr>
          <w:rFonts w:ascii="Times New Roman" w:eastAsia="SimSun" w:hAnsi="Times New Roman" w:cs="Times New Roman"/>
          <w:b/>
          <w:sz w:val="44"/>
          <w:szCs w:val="44"/>
        </w:rPr>
      </w:pPr>
      <w:r w:rsidRPr="00556231">
        <w:rPr>
          <w:rFonts w:ascii="Times New Roman" w:eastAsia="SimSun" w:hAnsi="Times New Roman" w:cs="Times New Roman"/>
          <w:b/>
          <w:sz w:val="44"/>
          <w:szCs w:val="44"/>
        </w:rPr>
        <w:t xml:space="preserve">П </w:t>
      </w:r>
      <w:r w:rsidRPr="00556231">
        <w:rPr>
          <w:rFonts w:ascii="Times New Roman" w:eastAsia="SimSun" w:hAnsi="Times New Roman" w:cs="Times New Roman"/>
          <w:b/>
          <w:caps/>
          <w:sz w:val="44"/>
          <w:szCs w:val="44"/>
        </w:rPr>
        <w:t>о с т а н о в л е н и е</w:t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231">
        <w:rPr>
          <w:rFonts w:ascii="Times New Roman" w:hAnsi="Times New Roman" w:cs="Times New Roman"/>
          <w:sz w:val="32"/>
          <w:szCs w:val="32"/>
        </w:rPr>
        <w:t>г. Мышкин</w:t>
      </w:r>
    </w:p>
    <w:p w:rsidR="00556231" w:rsidRPr="00556231" w:rsidRDefault="00277F05" w:rsidP="0055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56231" w:rsidRPr="00556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. 2014 года                                            </w:t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6231" w:rsidRPr="00F25AC0" w:rsidRDefault="00556231" w:rsidP="00556231">
      <w:pPr>
        <w:jc w:val="center"/>
      </w:pP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 утверждении Плана противодействия коррупции</w:t>
      </w: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в  </w:t>
      </w:r>
      <w:r w:rsid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Мышкин на 2014 – 2015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8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25.12.2008г. № 273-ФЗ «О противодействии коррупции»,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D683D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Указом Президента Российской Федерации от 11.04.2014 года № 226 «О национальном плане противодействия коррупции на 2014-2015 годы», </w:t>
      </w:r>
      <w:hyperlink r:id="rId9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 от 09.07.2009г. № 40-з «О мерах по противодействию коррупции в Ярославской области», в целях обеспечения комплексного подхода к реализации мер по противодействию коррупции в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Мышкин,</w:t>
      </w:r>
    </w:p>
    <w:p w:rsidR="005141FC" w:rsidRPr="00556231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АДМИНИСТРАЦИЯ  ПОСТАНОВЛЯЕТ: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310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Start w:id="1" w:name="sub_10082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 План противодействия коррупции в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 на 2014 – 2015 годы</w:t>
      </w:r>
      <w:r w:rsidR="003E5A78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новой редакции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5A78" w:rsidRPr="00556231" w:rsidRDefault="003E5A78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2.Постановление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поселения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Мышкин от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считать утратившим силу.</w:t>
      </w:r>
    </w:p>
    <w:bookmarkEnd w:id="0"/>
    <w:bookmarkEnd w:id="1"/>
    <w:p w:rsidR="005141FC" w:rsidRPr="00556231" w:rsidRDefault="003E5A78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Постановление вступает в силу с момента его подписания.</w:t>
      </w:r>
    </w:p>
    <w:p w:rsidR="005141FC" w:rsidRPr="00556231" w:rsidRDefault="003E5A78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4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:rsidR="005141FC" w:rsidRPr="00556231" w:rsidRDefault="003E5A78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5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городского поселения 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Мышкин.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56231" w:rsidRPr="00556231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Глава </w:t>
      </w:r>
      <w:r w:rsidR="00556231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городского </w:t>
      </w:r>
    </w:p>
    <w:p w:rsidR="001D683D" w:rsidRPr="00556231" w:rsidRDefault="00556231" w:rsidP="00556231">
      <w:pPr>
        <w:suppressAutoHyphens/>
        <w:spacing w:after="0" w:line="240" w:lineRule="auto"/>
        <w:rPr>
          <w:sz w:val="26"/>
          <w:szCs w:val="26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поселения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Мышкин                                  </w:t>
      </w:r>
      <w:r w:rsidR="001B76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                        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C873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83D" w:rsidRPr="001D683D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УТВЕРЖДЕН</w:t>
      </w:r>
    </w:p>
    <w:p w:rsidR="004816C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  <w:t>Постановлением Администрации</w:t>
      </w:r>
      <w:r w:rsidR="004816C4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</w:p>
    <w:p w:rsidR="001D683D" w:rsidRPr="001D683D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городского поселения </w:t>
      </w:r>
      <w:r w:rsidR="001D683D"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Мышкин</w:t>
      </w:r>
    </w:p>
    <w:p w:rsidR="001D683D" w:rsidRPr="001D683D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          </w:t>
      </w:r>
      <w:r w:rsidR="005327AB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т   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03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10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.2014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г. №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138</w:t>
      </w:r>
      <w:bookmarkStart w:id="2" w:name="_GoBack"/>
      <w:bookmarkEnd w:id="2"/>
    </w:p>
    <w:p w:rsidR="001D683D" w:rsidRPr="001D683D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План противодействия коррупции</w:t>
      </w: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 </w:t>
      </w:r>
      <w:r w:rsidR="003B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городском поселении 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Мышкин на 2014 – 2015 годы</w:t>
      </w:r>
    </w:p>
    <w:p w:rsidR="001D683D" w:rsidRPr="001D683D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512"/>
        <w:gridCol w:w="2160"/>
        <w:gridCol w:w="338"/>
        <w:gridCol w:w="2160"/>
        <w:gridCol w:w="2160"/>
        <w:gridCol w:w="2160"/>
        <w:gridCol w:w="2979"/>
      </w:tblGrid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Ответственные исполнители 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Организационное обеспечение реализации антикоррупционной политики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keepNext/>
              <w:spacing w:after="0" w:line="240" w:lineRule="auto"/>
              <w:ind w:right="-82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принятие правовых актов Администрации</w:t>
            </w: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антикоррупционной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3B7EB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683D" w:rsidRPr="001D683D" w:rsidTr="003E5A78">
        <w:trPr>
          <w:trHeight w:val="608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и методической помощи в организации антикоррупционной деятельности муниципальных служащих Администрации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людей, обратившихся за методической помощью (человек)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обобщение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проведены                   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Противодействие коррупции при использовании муниципального имущества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ствования системы учёта муниципального  имущества и эффектив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его использования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приобретенных прав на использование  программных продуктов, прав доступа к ним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поселения Мышкин </w:t>
            </w:r>
          </w:p>
        </w:tc>
      </w:tr>
      <w:tr w:rsidR="001D683D" w:rsidRPr="001D683D" w:rsidTr="003B7EB9">
        <w:trPr>
          <w:trHeight w:val="589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Противодействие коррупции при прохождении муниципальной службы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квалификационных требований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 представленных сведений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3E53" w:rsidRPr="001D683D" w:rsidRDefault="00443E53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443E53" w:rsidRPr="00443E53" w:rsidRDefault="00443E53" w:rsidP="0044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  <w:p w:rsidR="00443E53" w:rsidRPr="001D683D" w:rsidRDefault="00443E5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1884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 w:rsidR="0015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информирование населения об ее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получении информации (да 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</w:t>
            </w:r>
            <w:r w:rsidR="00443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о-правовой отдел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части обеспечения деятельности комиссии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 незамедлительное уведомление работодателя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муниципальные служащие</w:t>
            </w:r>
          </w:p>
        </w:tc>
      </w:tr>
      <w:tr w:rsidR="001D683D" w:rsidRPr="001D683D" w:rsidTr="006106A9">
        <w:trPr>
          <w:trHeight w:val="67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поступления уведомления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  <w:r w:rsidR="0061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683D" w:rsidRPr="00E67679" w:rsidRDefault="00E67679" w:rsidP="00E67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Мышкин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отдельному графику, в ходе проведения аттестаций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25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служащих, повысивших квалификацию </w:t>
            </w:r>
            <w:r w:rsidR="0025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(человек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Default="001D683D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25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55CDC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E67679">
        <w:trPr>
          <w:trHeight w:val="104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CDC" w:rsidRDefault="001D683D" w:rsidP="00255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E67679" w:rsidRDefault="00DC5C99" w:rsidP="00E676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CDC" w:rsidRDefault="00255CDC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1D683D" w:rsidRPr="001D683D" w:rsidTr="0098048B">
        <w:trPr>
          <w:trHeight w:val="1479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нормативных правовых актов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Постоянно,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их компетенцией</w:t>
            </w:r>
          </w:p>
        </w:tc>
      </w:tr>
      <w:tr w:rsidR="001D683D" w:rsidRPr="001D683D" w:rsidTr="0098048B">
        <w:trPr>
          <w:trHeight w:val="97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срока, указанного в предписании  органами прокуратуры, юстиции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служащий, ответственные за разработку нормативного правового акта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1D683D" w:rsidRPr="001D683D" w:rsidTr="003E5A78">
        <w:trPr>
          <w:trHeight w:val="90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законодательства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постоянно,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размещении заказов (да/нет)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контрактный управляющий, 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городского поселения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83D" w:rsidRPr="001D683D" w:rsidTr="003E5A78">
        <w:trPr>
          <w:trHeight w:val="46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D683D" w:rsidRPr="001D683D" w:rsidTr="003E5A78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распорядители бюджетных средств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-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специалисты управления городского хозяйства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муниципальных услуг в электронный вид (единицы)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2F68" w:rsidRPr="001D683D" w:rsidRDefault="001E2F68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E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не менее</w:t>
            </w:r>
          </w:p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регламентов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(единицы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E2F68" w:rsidP="001E2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служащие,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Опубликование в СМИ  информации о деятельности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Мышкин в соответствии с </w:t>
            </w:r>
            <w:hyperlink r:id="rId10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2009 г</w:t>
              </w:r>
            </w:smartTag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Опубликование информации постоянно (да / 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на </w:t>
            </w:r>
            <w:hyperlink r:id="rId11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Мышкин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 об основных направлениях деятельности, проектов нормативных правовых актов, разрабатываемых Администрацией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утвержденным перечнем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 деятельности органов местного самоуправления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Мышкин, размещаемой в сети «Интернет»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E2F68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изготовление агитационных материалов (наружной рекламы и др.) в сфере противодействия коррупции и их размещение на территории </w:t>
            </w:r>
            <w:r w:rsidR="00A32B6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изготовленных и размещенных  на территории </w:t>
            </w:r>
            <w:r w:rsidR="00A3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агитационных материалов  в сфере противодействия коррупции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D1E60" w:rsidP="002D1E60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отдел,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2D1E60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 Антикоррупционное образование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муниципальных служащих Администрации </w:t>
            </w:r>
            <w:r w:rsidR="00C8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семинарах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 отдел,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0177C" w:rsidRDefault="0010177C"/>
    <w:p w:rsidR="0010177C" w:rsidRPr="0010177C" w:rsidRDefault="0010177C" w:rsidP="0010177C"/>
    <w:p w:rsidR="0010177C" w:rsidRPr="0010177C" w:rsidRDefault="0010177C" w:rsidP="0010177C"/>
    <w:p w:rsidR="0010177C" w:rsidRDefault="0010177C" w:rsidP="0010177C"/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22" w:rsidRDefault="00A24022" w:rsidP="001D683D">
      <w:pPr>
        <w:spacing w:after="0" w:line="240" w:lineRule="auto"/>
      </w:pPr>
      <w:r>
        <w:separator/>
      </w:r>
    </w:p>
  </w:endnote>
  <w:endnote w:type="continuationSeparator" w:id="0">
    <w:p w:rsidR="00A24022" w:rsidRDefault="00A24022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22" w:rsidRDefault="00A24022" w:rsidP="001D683D">
      <w:pPr>
        <w:spacing w:after="0" w:line="240" w:lineRule="auto"/>
      </w:pPr>
      <w:r>
        <w:separator/>
      </w:r>
    </w:p>
  </w:footnote>
  <w:footnote w:type="continuationSeparator" w:id="0">
    <w:p w:rsidR="00A24022" w:rsidRDefault="00A24022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10177C"/>
    <w:rsid w:val="001203FB"/>
    <w:rsid w:val="00131DD3"/>
    <w:rsid w:val="00154031"/>
    <w:rsid w:val="001B761F"/>
    <w:rsid w:val="001D683D"/>
    <w:rsid w:val="001E2F68"/>
    <w:rsid w:val="00230D93"/>
    <w:rsid w:val="002368A3"/>
    <w:rsid w:val="00255CDC"/>
    <w:rsid w:val="00277F05"/>
    <w:rsid w:val="00291D92"/>
    <w:rsid w:val="002D1E60"/>
    <w:rsid w:val="00314E3A"/>
    <w:rsid w:val="003313CA"/>
    <w:rsid w:val="003B7EB9"/>
    <w:rsid w:val="003E5A78"/>
    <w:rsid w:val="0040179D"/>
    <w:rsid w:val="00443E53"/>
    <w:rsid w:val="00472B2B"/>
    <w:rsid w:val="004816C4"/>
    <w:rsid w:val="004E28C1"/>
    <w:rsid w:val="005141FC"/>
    <w:rsid w:val="005327AB"/>
    <w:rsid w:val="00546554"/>
    <w:rsid w:val="00556231"/>
    <w:rsid w:val="0057221C"/>
    <w:rsid w:val="00594768"/>
    <w:rsid w:val="005B5E76"/>
    <w:rsid w:val="006106A9"/>
    <w:rsid w:val="00684FE8"/>
    <w:rsid w:val="00695D63"/>
    <w:rsid w:val="006D03F7"/>
    <w:rsid w:val="007D5B37"/>
    <w:rsid w:val="008570F2"/>
    <w:rsid w:val="008F053F"/>
    <w:rsid w:val="008F3DD7"/>
    <w:rsid w:val="00961EE1"/>
    <w:rsid w:val="0098048B"/>
    <w:rsid w:val="00A24022"/>
    <w:rsid w:val="00A32B63"/>
    <w:rsid w:val="00A62BBF"/>
    <w:rsid w:val="00BD5D16"/>
    <w:rsid w:val="00C87305"/>
    <w:rsid w:val="00CF1A7E"/>
    <w:rsid w:val="00D20019"/>
    <w:rsid w:val="00D97317"/>
    <w:rsid w:val="00DC5C99"/>
    <w:rsid w:val="00E67679"/>
    <w:rsid w:val="00E929EC"/>
    <w:rsid w:val="00EC7848"/>
    <w:rsid w:val="00F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4419833.16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48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44B4-BE11-4B48-AD1D-AFE949FB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2014-10-06T09:13:00Z</cp:lastPrinted>
  <dcterms:created xsi:type="dcterms:W3CDTF">2016-01-21T05:15:00Z</dcterms:created>
  <dcterms:modified xsi:type="dcterms:W3CDTF">2016-01-21T05:15:00Z</dcterms:modified>
</cp:coreProperties>
</file>