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CC" w:rsidRDefault="00DA40CC" w:rsidP="00DA40C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городского поселения Мышкин</w:t>
      </w:r>
    </w:p>
    <w:p w:rsidR="00DA40CC" w:rsidRDefault="00DA40CC" w:rsidP="00DA40CC">
      <w:pPr>
        <w:jc w:val="center"/>
        <w:rPr>
          <w:sz w:val="28"/>
          <w:szCs w:val="28"/>
        </w:rPr>
      </w:pPr>
    </w:p>
    <w:p w:rsidR="00DA40CC" w:rsidRDefault="003B0964" w:rsidP="00DA40CC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 №  2</w:t>
      </w:r>
    </w:p>
    <w:p w:rsidR="00DA40CC" w:rsidRDefault="00DA40CC" w:rsidP="00DA40CC">
      <w:pPr>
        <w:ind w:firstLine="709"/>
        <w:jc w:val="both"/>
      </w:pPr>
    </w:p>
    <w:p w:rsidR="00DA40CC" w:rsidRDefault="00DA40CC" w:rsidP="00DA40CC">
      <w:pPr>
        <w:jc w:val="both"/>
      </w:pPr>
    </w:p>
    <w:p w:rsidR="00DA40CC" w:rsidRPr="003B0964" w:rsidRDefault="00DA40CC" w:rsidP="003B0964">
      <w:pPr>
        <w:ind w:firstLine="709"/>
        <w:jc w:val="both"/>
      </w:pPr>
      <w:r w:rsidRPr="003B0964">
        <w:t xml:space="preserve">Администрация городского поселения Мышкин настоящим приглашает </w:t>
      </w:r>
      <w:proofErr w:type="gramStart"/>
      <w:r w:rsidRPr="003B0964">
        <w:t>к участию в открытом конкурсе для осуществления деятельности в качестве уполномоченных организаций для проведения</w:t>
      </w:r>
      <w:proofErr w:type="gramEnd"/>
      <w:r w:rsidRPr="003B0964">
        <w:t xml:space="preserve"> работ по </w:t>
      </w:r>
      <w:r w:rsidR="003B0964" w:rsidRPr="003B0964">
        <w:t>перемещению и</w:t>
      </w:r>
      <w:r w:rsidR="000C0D19">
        <w:t xml:space="preserve"> (или)</w:t>
      </w:r>
      <w:r w:rsidR="003B0964" w:rsidRPr="003B0964">
        <w:t xml:space="preserve"> хранению транспортных средств на специализированных стоянках на территории</w:t>
      </w:r>
      <w:r w:rsidR="003B0964">
        <w:t xml:space="preserve"> </w:t>
      </w:r>
      <w:r w:rsidR="003B0964" w:rsidRPr="003B0964">
        <w:t>городского поселения Мышкин</w:t>
      </w:r>
      <w:r w:rsidR="003B0964">
        <w:t xml:space="preserve"> </w:t>
      </w:r>
      <w:r w:rsidRPr="003B0964">
        <w:t>Мы</w:t>
      </w:r>
      <w:r w:rsidR="003B0964" w:rsidRPr="003B0964">
        <w:t>шкинского муниципального района.</w:t>
      </w:r>
    </w:p>
    <w:p w:rsidR="00DA40CC" w:rsidRPr="003B0964" w:rsidRDefault="00DA40CC" w:rsidP="000C0D19">
      <w:pPr>
        <w:jc w:val="both"/>
      </w:pPr>
      <w:r>
        <w:t xml:space="preserve">Конкурс проводится с целью привлечения юридических лиц и индивидуальных предпринимателей в качестве уполномоченных организаций, предусмотренных </w:t>
      </w:r>
      <w:r w:rsidRPr="006562F3">
        <w:t>Закон</w:t>
      </w:r>
      <w:r>
        <w:t>ом</w:t>
      </w:r>
      <w:r w:rsidRPr="006562F3">
        <w:t xml:space="preserve"> Ярославской области от 29.06.2012 № 22-з</w:t>
      </w:r>
      <w:r>
        <w:t xml:space="preserve"> </w:t>
      </w:r>
      <w:r w:rsidRPr="006562F3">
        <w:t>«О порядке перемещения транспортных средств на специализированную стоянку, их хранения, оплаты расходов на перемещение и хранение, возврата транспортных средств»</w:t>
      </w:r>
      <w:r w:rsidR="009437FA">
        <w:t>,</w:t>
      </w:r>
      <w:r>
        <w:t xml:space="preserve">  </w:t>
      </w:r>
      <w:r w:rsidR="009437FA">
        <w:t xml:space="preserve">постановлением Администрации городского поселения Мышкин от 14.12.2012 № 144 «Об утверждении Порядка привлечения юридических лиц и индивидуальных предпринимателей </w:t>
      </w:r>
      <w:r w:rsidR="00517DA0">
        <w:t>к осуществлению деятельности по перемещению и хранению транспортных средств на специализированных стоянках на территории городского поселения Мышкин»</w:t>
      </w:r>
      <w:r w:rsidR="003B0964">
        <w:t xml:space="preserve"> (в редакции от 19.11.2015 № 335</w:t>
      </w:r>
      <w:r w:rsidR="000C0D19">
        <w:t xml:space="preserve"> </w:t>
      </w:r>
      <w:r w:rsidR="00091768">
        <w:t>«О</w:t>
      </w:r>
      <w:r w:rsidR="000C0D19">
        <w:t xml:space="preserve"> </w:t>
      </w:r>
      <w:r w:rsidR="000C0D19" w:rsidRPr="000C0D19">
        <w:t>внесении изменений в постановление Администрации городского поселения Мышкин от 14 декабря 2012 № 144</w:t>
      </w:r>
      <w:r w:rsidR="000C0D19">
        <w:t xml:space="preserve"> </w:t>
      </w:r>
      <w:r w:rsidR="003B0964" w:rsidRPr="003B0964">
        <w:t>«Об утверждении Порядка привлечения юридических лиц и индивидуальных предпринимателей к осуществлению</w:t>
      </w:r>
      <w:r w:rsidR="003B0964">
        <w:t xml:space="preserve"> </w:t>
      </w:r>
      <w:r w:rsidR="003B0964" w:rsidRPr="003B0964">
        <w:t xml:space="preserve">деятельности по перемещению и хранению </w:t>
      </w:r>
      <w:r w:rsidR="003B0964">
        <w:t xml:space="preserve">транспортных </w:t>
      </w:r>
      <w:r w:rsidR="003B0964" w:rsidRPr="003B0964">
        <w:t>средств на специализированных стоянках на территории</w:t>
      </w:r>
      <w:r w:rsidR="003B0964" w:rsidRPr="003B0964">
        <w:br/>
        <w:t>городского поселения Мышкин»)</w:t>
      </w:r>
      <w:r w:rsidR="003B0964">
        <w:t>.</w:t>
      </w:r>
    </w:p>
    <w:p w:rsidR="00DA40CC" w:rsidRDefault="00DA40CC" w:rsidP="00DA40CC">
      <w:pPr>
        <w:ind w:firstLine="709"/>
        <w:jc w:val="both"/>
      </w:pPr>
      <w:r>
        <w:t>В конкурсе могут принимать участие юридические лица и индивидуальные предприниматели, которым законодательством не запрещена деятельность на территории Российской Федерации.</w:t>
      </w:r>
    </w:p>
    <w:p w:rsidR="00DA40CC" w:rsidRDefault="00DA40CC" w:rsidP="00DA40CC">
      <w:pPr>
        <w:ind w:firstLine="709"/>
        <w:jc w:val="both"/>
      </w:pPr>
      <w:r>
        <w:t>Организатор конкурса (Организатор): Администрация городского поселения Мышкин.</w:t>
      </w:r>
    </w:p>
    <w:p w:rsidR="00DA40CC" w:rsidRDefault="00DA40CC" w:rsidP="00DA40CC">
      <w:pPr>
        <w:jc w:val="both"/>
        <w:outlineLvl w:val="2"/>
        <w:rPr>
          <w:lang w:eastAsia="ru-RU"/>
        </w:rPr>
      </w:pPr>
      <w:r>
        <w:t>Адрес Организатора:</w:t>
      </w:r>
      <w:r w:rsidRPr="00DA40CC">
        <w:rPr>
          <w:lang w:eastAsia="ru-RU"/>
        </w:rPr>
        <w:t xml:space="preserve"> </w:t>
      </w:r>
      <w:r w:rsidRPr="00610721">
        <w:rPr>
          <w:lang w:eastAsia="ru-RU"/>
        </w:rPr>
        <w:t xml:space="preserve">152830, </w:t>
      </w:r>
      <w:proofErr w:type="gramStart"/>
      <w:r w:rsidRPr="00610721">
        <w:rPr>
          <w:lang w:eastAsia="ru-RU"/>
        </w:rPr>
        <w:t>Ярославская</w:t>
      </w:r>
      <w:proofErr w:type="gramEnd"/>
      <w:r w:rsidRPr="00610721">
        <w:rPr>
          <w:lang w:eastAsia="ru-RU"/>
        </w:rPr>
        <w:t xml:space="preserve"> обл., г. Мышкин, ул. Карла Либкнехта, 40</w:t>
      </w:r>
      <w:r>
        <w:rPr>
          <w:lang w:eastAsia="ru-RU"/>
        </w:rPr>
        <w:t>.</w:t>
      </w:r>
      <w:r>
        <w:t xml:space="preserve"> </w:t>
      </w:r>
      <w:proofErr w:type="gramStart"/>
      <w:r>
        <w:t>Контактные</w:t>
      </w:r>
      <w:proofErr w:type="gramEnd"/>
      <w:r>
        <w:t xml:space="preserve"> телефон </w:t>
      </w:r>
      <w:r>
        <w:rPr>
          <w:lang w:eastAsia="ru-RU"/>
        </w:rPr>
        <w:t>8 (48544) 2-14-67</w:t>
      </w:r>
      <w:r>
        <w:t>.</w:t>
      </w:r>
    </w:p>
    <w:p w:rsidR="00DA40CC" w:rsidRDefault="00DA40CC" w:rsidP="00DA40CC">
      <w:pPr>
        <w:ind w:firstLine="709"/>
        <w:jc w:val="both"/>
      </w:pPr>
      <w:r>
        <w:t>Конкурсные заявки представляются непосредственно Организатору конкурса.</w:t>
      </w:r>
    </w:p>
    <w:p w:rsidR="00DA40CC" w:rsidRDefault="00DA40CC" w:rsidP="00DA40CC">
      <w:pPr>
        <w:ind w:firstLine="709"/>
        <w:jc w:val="both"/>
      </w:pPr>
      <w:r>
        <w:t xml:space="preserve">Заинтересованные лица могут получить комплект конкурсной документации, дополнительную информацию и ознакомиться с ее содержанием в </w:t>
      </w:r>
      <w:r w:rsidR="003B0964" w:rsidRPr="003B0964">
        <w:t>Администрации городского поселения Мышкин</w:t>
      </w:r>
      <w:r w:rsidR="000B6F50">
        <w:t>.</w:t>
      </w:r>
    </w:p>
    <w:p w:rsidR="003B0964" w:rsidRDefault="003B0964" w:rsidP="00DA40CC">
      <w:pPr>
        <w:ind w:firstLine="709"/>
        <w:jc w:val="both"/>
      </w:pPr>
    </w:p>
    <w:p w:rsidR="00DA40CC" w:rsidRDefault="000C0D19" w:rsidP="00DA40CC">
      <w:pPr>
        <w:jc w:val="both"/>
      </w:pPr>
      <w:r>
        <w:t>Окончание приема заявок: 12.01.2016</w:t>
      </w:r>
      <w:r w:rsidR="00DA40CC">
        <w:t xml:space="preserve"> года.</w:t>
      </w:r>
    </w:p>
    <w:p w:rsidR="00DA40CC" w:rsidRDefault="00DA40CC" w:rsidP="00DA40CC">
      <w:pPr>
        <w:ind w:firstLine="709"/>
        <w:jc w:val="both"/>
      </w:pPr>
    </w:p>
    <w:p w:rsidR="00133D7E" w:rsidRDefault="00DA40CC" w:rsidP="00DA40CC">
      <w:pPr>
        <w:jc w:val="both"/>
        <w:outlineLvl w:val="2"/>
        <w:rPr>
          <w:lang w:eastAsia="ru-RU"/>
        </w:rPr>
      </w:pPr>
      <w:r>
        <w:t>Вскрытие конвертов с заявками состоится в 10:00 часов</w:t>
      </w:r>
      <w:r w:rsidR="000C0D19">
        <w:t xml:space="preserve"> 13.01.2016</w:t>
      </w:r>
      <w:r w:rsidR="00517DA0">
        <w:t xml:space="preserve"> года</w:t>
      </w:r>
      <w:r>
        <w:t xml:space="preserve"> по адресу </w:t>
      </w:r>
      <w:proofErr w:type="gramStart"/>
      <w:r w:rsidRPr="00610721">
        <w:rPr>
          <w:lang w:eastAsia="ru-RU"/>
        </w:rPr>
        <w:t>Ярославская</w:t>
      </w:r>
      <w:proofErr w:type="gramEnd"/>
      <w:r w:rsidRPr="00610721">
        <w:rPr>
          <w:lang w:eastAsia="ru-RU"/>
        </w:rPr>
        <w:t xml:space="preserve"> обл., г. Мышкин, ул. Карла Либкнехта, 40</w:t>
      </w:r>
      <w:r>
        <w:rPr>
          <w:lang w:eastAsia="ru-RU"/>
        </w:rPr>
        <w:t>.</w:t>
      </w:r>
      <w:r w:rsidR="00517DA0">
        <w:rPr>
          <w:lang w:eastAsia="ru-RU"/>
        </w:rPr>
        <w:t xml:space="preserve"> </w:t>
      </w:r>
    </w:p>
    <w:p w:rsidR="00DA40CC" w:rsidRDefault="000C0D19" w:rsidP="00DA40CC">
      <w:pPr>
        <w:jc w:val="both"/>
        <w:outlineLvl w:val="2"/>
        <w:rPr>
          <w:lang w:eastAsia="ru-RU"/>
        </w:rPr>
      </w:pPr>
      <w:r>
        <w:rPr>
          <w:lang w:eastAsia="ru-RU"/>
        </w:rPr>
        <w:t>Подведение итогов конкурса до 21.01.2016</w:t>
      </w:r>
      <w:r w:rsidR="00517DA0">
        <w:rPr>
          <w:lang w:eastAsia="ru-RU"/>
        </w:rPr>
        <w:t xml:space="preserve"> года.</w:t>
      </w:r>
    </w:p>
    <w:p w:rsidR="000C0D19" w:rsidRDefault="000C0D19" w:rsidP="00DA40CC">
      <w:pPr>
        <w:jc w:val="both"/>
        <w:outlineLvl w:val="2"/>
        <w:rPr>
          <w:lang w:eastAsia="ru-RU"/>
        </w:rPr>
      </w:pPr>
    </w:p>
    <w:p w:rsidR="00DA40CC" w:rsidRDefault="000C0D19" w:rsidP="000C0D19">
      <w:pPr>
        <w:jc w:val="both"/>
        <w:outlineLvl w:val="2"/>
        <w:rPr>
          <w:lang w:eastAsia="ru-RU"/>
        </w:rPr>
      </w:pPr>
      <w:proofErr w:type="gramStart"/>
      <w:r w:rsidRPr="000C0D19">
        <w:rPr>
          <w:lang w:eastAsia="ru-RU"/>
        </w:rPr>
        <w:t>В течение 5 рабочих дней после подписания протокола заседания комиссии организатор конкурса готовит проект постановления Администрации городского поселения Мышкин об утверждении перечня юридических лиц и индивидуальных предпринимателей, привлекаемых к осуществлению деятельности по перемещению и (или) хранению транспортных средств на специализированных стоянках, с указанием местоположения специализированных стоянок для хранения задержанных транспортных средств.</w:t>
      </w:r>
      <w:proofErr w:type="gramEnd"/>
      <w:r w:rsidRPr="000C0D19">
        <w:rPr>
          <w:lang w:eastAsia="ru-RU"/>
        </w:rPr>
        <w:t xml:space="preserve"> Указанное постановление направляется юридическим лицам и индивидуальным предпринимателям, победившим в конкурсе в течение 5 рабочих дней после его принятия.</w:t>
      </w:r>
    </w:p>
    <w:p w:rsidR="003B0964" w:rsidRPr="003B0964" w:rsidRDefault="003B0964" w:rsidP="003B0964">
      <w:pPr>
        <w:jc w:val="both"/>
        <w:outlineLvl w:val="2"/>
        <w:rPr>
          <w:lang w:eastAsia="ru-RU"/>
        </w:rPr>
      </w:pPr>
      <w:proofErr w:type="gramStart"/>
      <w:r w:rsidRPr="003B0964">
        <w:rPr>
          <w:lang w:eastAsia="ru-RU"/>
        </w:rPr>
        <w:t xml:space="preserve">Юридические лица и индивидуальные предприниматели, победившие в конкурсе, осуществляют деятельность по перемещению и (или) хранению задержанных </w:t>
      </w:r>
      <w:r w:rsidRPr="003B0964">
        <w:rPr>
          <w:lang w:eastAsia="ru-RU"/>
        </w:rPr>
        <w:lastRenderedPageBreak/>
        <w:t>транспортных средств на специализированных стоянках на основании договора о взаимодействии должностных лиц органов внутренних дел России (в части наземного транспорта) либо договора о взаимодействии должностных лиц МЧС России (в части водного транспорта) с лицами, ответственными за перемещение и (или) хранение транспортных средств на специализированной</w:t>
      </w:r>
      <w:proofErr w:type="gramEnd"/>
      <w:r w:rsidRPr="003B0964">
        <w:rPr>
          <w:lang w:eastAsia="ru-RU"/>
        </w:rPr>
        <w:t xml:space="preserve"> стоянке.</w:t>
      </w:r>
    </w:p>
    <w:p w:rsidR="00E5519D" w:rsidRDefault="00E5519D" w:rsidP="000C0D19">
      <w:pPr>
        <w:jc w:val="both"/>
        <w:outlineLvl w:val="2"/>
        <w:rPr>
          <w:lang w:eastAsia="ru-RU"/>
        </w:rPr>
      </w:pPr>
    </w:p>
    <w:sectPr w:rsidR="00E5519D" w:rsidSect="00DA40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40CC"/>
    <w:rsid w:val="00087AD8"/>
    <w:rsid w:val="00091768"/>
    <w:rsid w:val="000B6F50"/>
    <w:rsid w:val="000C0D19"/>
    <w:rsid w:val="00133D7E"/>
    <w:rsid w:val="00380C1F"/>
    <w:rsid w:val="003B0964"/>
    <w:rsid w:val="00517DA0"/>
    <w:rsid w:val="00794DFB"/>
    <w:rsid w:val="009437FA"/>
    <w:rsid w:val="00A86896"/>
    <w:rsid w:val="00BE6B1C"/>
    <w:rsid w:val="00C3691A"/>
    <w:rsid w:val="00CC6113"/>
    <w:rsid w:val="00DA40CC"/>
    <w:rsid w:val="00E5519D"/>
    <w:rsid w:val="00ED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0CC"/>
    <w:rPr>
      <w:color w:val="0000FF" w:themeColor="hyperlink"/>
      <w:u w:val="single"/>
    </w:rPr>
  </w:style>
  <w:style w:type="paragraph" w:styleId="a4">
    <w:name w:val="Plain Text"/>
    <w:basedOn w:val="a"/>
    <w:link w:val="a5"/>
    <w:rsid w:val="003B0964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B09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3B09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2015-12-09T13:12:00Z</cp:lastPrinted>
  <dcterms:created xsi:type="dcterms:W3CDTF">2015-12-09T13:12:00Z</dcterms:created>
  <dcterms:modified xsi:type="dcterms:W3CDTF">2015-12-09T13:19:00Z</dcterms:modified>
</cp:coreProperties>
</file>