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0" w:rsidRPr="005E4E01" w:rsidRDefault="00513BD0" w:rsidP="005E4E01">
      <w:pPr>
        <w:pStyle w:val="BodyText"/>
        <w:spacing w:line="360" w:lineRule="auto"/>
        <w:ind w:left="-709" w:right="-285"/>
        <w:rPr>
          <w:cap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8.2pt;height:79.8pt;visibility:visible">
            <v:imagedata r:id="rId7" o:title=""/>
          </v:shape>
        </w:pict>
      </w:r>
    </w:p>
    <w:p w:rsidR="00513BD0" w:rsidRDefault="00513BD0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513BD0" w:rsidRPr="00D176F7" w:rsidRDefault="00513BD0" w:rsidP="005E4E01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513BD0" w:rsidRPr="00D176F7" w:rsidRDefault="00513BD0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513BD0" w:rsidRPr="003E2822" w:rsidRDefault="00513BD0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513BD0" w:rsidRDefault="00513BD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30.03.2015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 </w:t>
      </w:r>
      <w:r>
        <w:rPr>
          <w:bCs/>
          <w:sz w:val="28"/>
          <w:szCs w:val="28"/>
        </w:rPr>
        <w:t>37</w:t>
      </w:r>
    </w:p>
    <w:p w:rsidR="00513BD0" w:rsidRPr="0064656C" w:rsidRDefault="00513BD0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городского поселения Мышкин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межведомственной комиссии для признания 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помещения жилым помещением, пригодным 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(непригодным) для проживания граждан, 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многоквартирного дома аварийным и подлежащим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сносу или реконструкции, на основании оценки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соответствия жилых помещений муниципального </w:t>
      </w:r>
    </w:p>
    <w:p w:rsidR="00513BD0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фонда и частных жилых помещений</w:t>
      </w:r>
    </w:p>
    <w:p w:rsidR="00513BD0" w:rsidRPr="00D176F7" w:rsidRDefault="00513BD0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установленным требованиям»</w:t>
      </w:r>
    </w:p>
    <w:p w:rsidR="00513BD0" w:rsidRDefault="00513BD0" w:rsidP="00FD166A">
      <w:pPr>
        <w:widowControl w:val="0"/>
        <w:autoSpaceDE w:val="0"/>
        <w:autoSpaceDN w:val="0"/>
        <w:adjustRightInd w:val="0"/>
        <w:jc w:val="both"/>
      </w:pPr>
    </w:p>
    <w:p w:rsidR="00513BD0" w:rsidRDefault="00513BD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со ст.14 Жилищного кодекса Российской Федерации,  </w:t>
      </w:r>
      <w:r w:rsidRPr="00D176F7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</w:t>
      </w:r>
    </w:p>
    <w:p w:rsidR="00513BD0" w:rsidRDefault="00513BD0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3BD0" w:rsidRDefault="00513BD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513BD0" w:rsidRPr="00D176F7" w:rsidRDefault="00513BD0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3BD0" w:rsidRPr="00D176F7" w:rsidRDefault="00513BD0" w:rsidP="004955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B041A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городского поселения Мышкин от 17 апреля 2013 № 44 </w:t>
      </w:r>
      <w:r>
        <w:rPr>
          <w:bCs/>
          <w:sz w:val="28"/>
          <w:szCs w:val="28"/>
        </w:rPr>
        <w:t>«О муниципальной межведомственной комиссии 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 изложив Приложение № 1 в новой редакции (прилагается).</w:t>
      </w:r>
    </w:p>
    <w:p w:rsidR="00513BD0" w:rsidRDefault="00513BD0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постановление Администрации городского поселения Мышкин от 10 февраля 2015 № 15 </w:t>
      </w:r>
      <w:r>
        <w:rPr>
          <w:bCs/>
          <w:sz w:val="28"/>
          <w:szCs w:val="28"/>
        </w:rPr>
        <w:t>«О</w:t>
      </w:r>
      <w:r w:rsidRPr="00924B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внесении изменений в постановление Администрации городского поселения Мышкин</w:t>
      </w:r>
    </w:p>
    <w:p w:rsidR="00513BD0" w:rsidRDefault="00513BD0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2013 года № 44 «О муниципальной межведомственной комиссии для признания помещения жилым помещением, пригодным </w:t>
      </w:r>
    </w:p>
    <w:p w:rsidR="00513BD0" w:rsidRPr="00D176F7" w:rsidRDefault="00513BD0" w:rsidP="00924B1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требованиям».</w:t>
      </w:r>
    </w:p>
    <w:p w:rsidR="00513BD0" w:rsidRPr="00D176F7" w:rsidRDefault="00513BD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176F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поселения Мышкин Кошутину А.А.</w:t>
      </w:r>
    </w:p>
    <w:p w:rsidR="00513BD0" w:rsidRDefault="00513BD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6F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газете «Волжские зори» и разместить на официальном сайте Администрации городского поселения Мышкин.</w:t>
      </w:r>
    </w:p>
    <w:p w:rsidR="00513BD0" w:rsidRDefault="00513BD0" w:rsidP="004157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76F7">
        <w:rPr>
          <w:sz w:val="28"/>
          <w:szCs w:val="28"/>
        </w:rPr>
        <w:t>Настоящее постано</w:t>
      </w:r>
      <w:r>
        <w:rPr>
          <w:sz w:val="28"/>
          <w:szCs w:val="28"/>
        </w:rPr>
        <w:t>вление вступает в силу с момента подписания.</w:t>
      </w:r>
    </w:p>
    <w:p w:rsidR="00513BD0" w:rsidRPr="00D176F7" w:rsidRDefault="00513BD0" w:rsidP="00FD16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3BD0" w:rsidRPr="00D176F7" w:rsidRDefault="00513BD0" w:rsidP="00FD166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176F7">
        <w:rPr>
          <w:sz w:val="28"/>
          <w:szCs w:val="28"/>
        </w:rPr>
        <w:t xml:space="preserve"> Глава городского</w:t>
      </w: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поселения Мышкин</w:t>
      </w:r>
      <w:r>
        <w:rPr>
          <w:sz w:val="28"/>
          <w:szCs w:val="28"/>
        </w:rPr>
        <w:tab/>
        <w:t>Е.В. Петров</w:t>
      </w: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FD166A">
      <w:pPr>
        <w:widowControl w:val="0"/>
        <w:tabs>
          <w:tab w:val="left" w:pos="7500"/>
        </w:tabs>
        <w:autoSpaceDE w:val="0"/>
        <w:autoSpaceDN w:val="0"/>
        <w:adjustRightInd w:val="0"/>
        <w:rPr>
          <w:sz w:val="28"/>
          <w:szCs w:val="28"/>
        </w:rPr>
      </w:pP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 1</w:t>
      </w: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к постановлению                    </w:t>
      </w: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Администрации</w:t>
      </w: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городского поселения</w:t>
      </w: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Мышкин</w:t>
      </w:r>
    </w:p>
    <w:p w:rsidR="00513BD0" w:rsidRDefault="00513BD0" w:rsidP="006439A3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30.03.2015 № 37</w:t>
      </w:r>
    </w:p>
    <w:p w:rsidR="00513BD0" w:rsidRDefault="00513BD0" w:rsidP="00A63F4B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13BD0" w:rsidRDefault="00513BD0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sz w:val="28"/>
          <w:szCs w:val="28"/>
        </w:rPr>
        <w:t xml:space="preserve">Состав </w:t>
      </w:r>
    </w:p>
    <w:p w:rsidR="00513BD0" w:rsidRPr="006472BC" w:rsidRDefault="00513BD0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72BC">
        <w:rPr>
          <w:b/>
          <w:bCs/>
          <w:sz w:val="28"/>
          <w:szCs w:val="28"/>
        </w:rPr>
        <w:t>муниципальной межведомственной комиссии</w:t>
      </w:r>
    </w:p>
    <w:p w:rsidR="00513BD0" w:rsidRPr="006472BC" w:rsidRDefault="00513BD0" w:rsidP="006472BC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2BC">
        <w:rPr>
          <w:b/>
          <w:bCs/>
          <w:sz w:val="28"/>
          <w:szCs w:val="28"/>
        </w:rPr>
        <w:t>для признания помещения жилым помещением, пригодным (непригодным) для проживания граждан, многоквартирного дома аварийным и подлежащим сносу или реконструкции, на основании оценки соответствия жилых помещений муниципального жилищного фонда и частных жилых помещений установленным требованиям</w:t>
      </w:r>
    </w:p>
    <w:p w:rsidR="00513BD0" w:rsidRPr="006472BC" w:rsidRDefault="00513BD0" w:rsidP="001E5F05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3BD0" w:rsidRDefault="00513BD0" w:rsidP="006A19F1">
      <w:pPr>
        <w:rPr>
          <w:sz w:val="28"/>
          <w:szCs w:val="28"/>
        </w:rPr>
      </w:pPr>
    </w:p>
    <w:p w:rsidR="00513BD0" w:rsidRDefault="00513BD0" w:rsidP="006439A3">
      <w:pPr>
        <w:jc w:val="both"/>
        <w:rPr>
          <w:sz w:val="28"/>
          <w:szCs w:val="28"/>
        </w:rPr>
      </w:pPr>
    </w:p>
    <w:p w:rsidR="00513BD0" w:rsidRDefault="00513BD0" w:rsidP="006439A3">
      <w:pPr>
        <w:jc w:val="both"/>
        <w:rPr>
          <w:sz w:val="28"/>
          <w:szCs w:val="28"/>
        </w:rPr>
      </w:pPr>
      <w:r w:rsidRPr="006472BC">
        <w:rPr>
          <w:sz w:val="28"/>
          <w:szCs w:val="28"/>
        </w:rPr>
        <w:t>Кошутина Анна Александровна</w:t>
      </w:r>
      <w:r>
        <w:rPr>
          <w:sz w:val="28"/>
          <w:szCs w:val="28"/>
        </w:rPr>
        <w:t xml:space="preserve">  – заместитель Главы Администрации городского поселения Мышкин – председатель комиссии;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Гуйван Владимир Владимирович – начальник МУ «Управление городского хозяйства» - заместитель председателя комиссии;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Гречухина Юлия Геннадьевна – специалист 1 категории Администрации городского поселения Мышкин – секретарь комиссии;</w:t>
      </w:r>
    </w:p>
    <w:p w:rsidR="00513BD0" w:rsidRDefault="00513BD0" w:rsidP="006A19F1">
      <w:pPr>
        <w:rPr>
          <w:sz w:val="28"/>
          <w:szCs w:val="28"/>
        </w:rPr>
      </w:pPr>
    </w:p>
    <w:p w:rsidR="00513BD0" w:rsidRDefault="00513BD0" w:rsidP="007A07B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13BD0" w:rsidRDefault="00513BD0" w:rsidP="007A07B4">
      <w:pPr>
        <w:rPr>
          <w:sz w:val="28"/>
          <w:szCs w:val="28"/>
        </w:rPr>
      </w:pP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Луцеева Людмила Алексеевна – специалист 1 категории организационно – правового отдела Администрации городского поселения Мышкин;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Небаева Наталья Алексеевна – техник по инвентаризации строений и сооружений Мышкинского производственного участка Угличского отделения Ярославского филиала ФГУП «Ростехинвентаризация – Федеральное БТИ» (по согласованию);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Морозова Антонина Евгеньевна – и.о. начальника отделения надзорной деятельности по Мышкинскому району Ярославской области (по согласованию);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Сергеева Ирина Борисовна – и.о. начальника отдела  архитектуры и градостроительства администрации Мышкинского муниципального района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Соколова Нина Михайловна – начальник отдела жилищно – коммунального хозяйства администрации Мышкинского муниципального района (по согласованию);</w:t>
      </w:r>
    </w:p>
    <w:p w:rsidR="00513BD0" w:rsidRDefault="00513BD0" w:rsidP="006439A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Колобова Вера Максимовна – ведущий специалист муниципального учреждения Мышкинского муниципального района «Служба единого заказчика» (по согласованию).</w:t>
      </w:r>
    </w:p>
    <w:sectPr w:rsidR="00513BD0" w:rsidSect="00A8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D0" w:rsidRDefault="00513BD0" w:rsidP="005E4E01">
      <w:r>
        <w:separator/>
      </w:r>
    </w:p>
  </w:endnote>
  <w:endnote w:type="continuationSeparator" w:id="1">
    <w:p w:rsidR="00513BD0" w:rsidRDefault="00513BD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D0" w:rsidRDefault="00513BD0" w:rsidP="005E4E01">
      <w:r>
        <w:separator/>
      </w:r>
    </w:p>
  </w:footnote>
  <w:footnote w:type="continuationSeparator" w:id="1">
    <w:p w:rsidR="00513BD0" w:rsidRDefault="00513BD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6A"/>
    <w:rsid w:val="00056FDA"/>
    <w:rsid w:val="000A24DC"/>
    <w:rsid w:val="000C369A"/>
    <w:rsid w:val="000D206D"/>
    <w:rsid w:val="000D7DF9"/>
    <w:rsid w:val="000F107D"/>
    <w:rsid w:val="000F10A3"/>
    <w:rsid w:val="001252FA"/>
    <w:rsid w:val="00142B55"/>
    <w:rsid w:val="00154824"/>
    <w:rsid w:val="00170092"/>
    <w:rsid w:val="00186DD7"/>
    <w:rsid w:val="00195463"/>
    <w:rsid w:val="001E1FE2"/>
    <w:rsid w:val="001E5F05"/>
    <w:rsid w:val="001F4A05"/>
    <w:rsid w:val="00206E2A"/>
    <w:rsid w:val="00215719"/>
    <w:rsid w:val="00283976"/>
    <w:rsid w:val="002B24FC"/>
    <w:rsid w:val="0035461C"/>
    <w:rsid w:val="00371494"/>
    <w:rsid w:val="003A1709"/>
    <w:rsid w:val="003B736B"/>
    <w:rsid w:val="003E2822"/>
    <w:rsid w:val="00415728"/>
    <w:rsid w:val="00420B56"/>
    <w:rsid w:val="00467B70"/>
    <w:rsid w:val="00495577"/>
    <w:rsid w:val="00497287"/>
    <w:rsid w:val="004A3422"/>
    <w:rsid w:val="004A3912"/>
    <w:rsid w:val="004B178D"/>
    <w:rsid w:val="005022BB"/>
    <w:rsid w:val="00513BD0"/>
    <w:rsid w:val="00535911"/>
    <w:rsid w:val="00562702"/>
    <w:rsid w:val="00574A9D"/>
    <w:rsid w:val="005A4769"/>
    <w:rsid w:val="005B1CE4"/>
    <w:rsid w:val="005C3112"/>
    <w:rsid w:val="005C5192"/>
    <w:rsid w:val="005C5FFC"/>
    <w:rsid w:val="005C6ACF"/>
    <w:rsid w:val="005E0813"/>
    <w:rsid w:val="005E4E01"/>
    <w:rsid w:val="00617F06"/>
    <w:rsid w:val="006439A3"/>
    <w:rsid w:val="0064656C"/>
    <w:rsid w:val="006471FA"/>
    <w:rsid w:val="006472BC"/>
    <w:rsid w:val="00695CCA"/>
    <w:rsid w:val="0069634B"/>
    <w:rsid w:val="006A0602"/>
    <w:rsid w:val="006A19F1"/>
    <w:rsid w:val="006B765F"/>
    <w:rsid w:val="006D6E64"/>
    <w:rsid w:val="006F4876"/>
    <w:rsid w:val="00701C85"/>
    <w:rsid w:val="00706BE5"/>
    <w:rsid w:val="0072384E"/>
    <w:rsid w:val="00756976"/>
    <w:rsid w:val="00770080"/>
    <w:rsid w:val="007A07B4"/>
    <w:rsid w:val="007E2C73"/>
    <w:rsid w:val="007F666D"/>
    <w:rsid w:val="0082605D"/>
    <w:rsid w:val="0083577B"/>
    <w:rsid w:val="00870CC0"/>
    <w:rsid w:val="00873198"/>
    <w:rsid w:val="0087433F"/>
    <w:rsid w:val="00883B29"/>
    <w:rsid w:val="008A11AC"/>
    <w:rsid w:val="008C03F6"/>
    <w:rsid w:val="00907075"/>
    <w:rsid w:val="00924B1E"/>
    <w:rsid w:val="009273D8"/>
    <w:rsid w:val="00935C6D"/>
    <w:rsid w:val="00962BC2"/>
    <w:rsid w:val="0097034E"/>
    <w:rsid w:val="009858A8"/>
    <w:rsid w:val="009A5AC8"/>
    <w:rsid w:val="009B041A"/>
    <w:rsid w:val="009D46AF"/>
    <w:rsid w:val="00A232FB"/>
    <w:rsid w:val="00A53B8A"/>
    <w:rsid w:val="00A63F4B"/>
    <w:rsid w:val="00A81082"/>
    <w:rsid w:val="00A83E0B"/>
    <w:rsid w:val="00AA6840"/>
    <w:rsid w:val="00AC2BF8"/>
    <w:rsid w:val="00B107D0"/>
    <w:rsid w:val="00B21138"/>
    <w:rsid w:val="00B24134"/>
    <w:rsid w:val="00B625B2"/>
    <w:rsid w:val="00B81DB3"/>
    <w:rsid w:val="00BB778A"/>
    <w:rsid w:val="00BC2715"/>
    <w:rsid w:val="00BD3575"/>
    <w:rsid w:val="00BE61AA"/>
    <w:rsid w:val="00C11941"/>
    <w:rsid w:val="00C41280"/>
    <w:rsid w:val="00C4388C"/>
    <w:rsid w:val="00C62712"/>
    <w:rsid w:val="00C75EB3"/>
    <w:rsid w:val="00CC25BA"/>
    <w:rsid w:val="00CE460C"/>
    <w:rsid w:val="00CE5311"/>
    <w:rsid w:val="00CF22A3"/>
    <w:rsid w:val="00D176F7"/>
    <w:rsid w:val="00D37C7B"/>
    <w:rsid w:val="00D52E4B"/>
    <w:rsid w:val="00D573C6"/>
    <w:rsid w:val="00D87B6D"/>
    <w:rsid w:val="00DC2CD7"/>
    <w:rsid w:val="00DC4B2C"/>
    <w:rsid w:val="00DC631E"/>
    <w:rsid w:val="00DF5D22"/>
    <w:rsid w:val="00E07A7C"/>
    <w:rsid w:val="00E20DC6"/>
    <w:rsid w:val="00E25562"/>
    <w:rsid w:val="00E36DD8"/>
    <w:rsid w:val="00E408CC"/>
    <w:rsid w:val="00E46ECC"/>
    <w:rsid w:val="00E528DA"/>
    <w:rsid w:val="00E87526"/>
    <w:rsid w:val="00EA02D1"/>
    <w:rsid w:val="00ED64FF"/>
    <w:rsid w:val="00EE5583"/>
    <w:rsid w:val="00EE62DE"/>
    <w:rsid w:val="00F308B8"/>
    <w:rsid w:val="00F354D0"/>
    <w:rsid w:val="00F57793"/>
    <w:rsid w:val="00F73134"/>
    <w:rsid w:val="00F748D7"/>
    <w:rsid w:val="00F83A76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3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632</TotalTime>
  <Pages>3</Pages>
  <Words>718</Words>
  <Characters>4098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25</cp:revision>
  <cp:lastPrinted>2015-03-31T05:38:00Z</cp:lastPrinted>
  <dcterms:created xsi:type="dcterms:W3CDTF">2015-01-27T07:36:00Z</dcterms:created>
  <dcterms:modified xsi:type="dcterms:W3CDTF">2015-03-31T05:39:00Z</dcterms:modified>
</cp:coreProperties>
</file>