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E0" w:rsidRPr="004A56A9" w:rsidRDefault="004178E0" w:rsidP="004178E0">
      <w:pPr>
        <w:ind w:right="17"/>
        <w:jc w:val="center"/>
        <w:rPr>
          <w:b/>
          <w:color w:val="C00000"/>
        </w:rPr>
      </w:pPr>
      <w:r>
        <w:tab/>
      </w:r>
      <w:r w:rsidR="00337519">
        <w:rPr>
          <w:b/>
          <w:color w:val="C00000"/>
        </w:rPr>
        <w:t xml:space="preserve"> </w:t>
      </w:r>
    </w:p>
    <w:tbl>
      <w:tblPr>
        <w:tblW w:w="10064" w:type="dxa"/>
        <w:tblInd w:w="250" w:type="dxa"/>
        <w:tblLayout w:type="fixed"/>
        <w:tblLook w:val="0000"/>
      </w:tblPr>
      <w:tblGrid>
        <w:gridCol w:w="4718"/>
        <w:gridCol w:w="5346"/>
      </w:tblGrid>
      <w:tr w:rsidR="004178E0" w:rsidRPr="005617BA" w:rsidTr="001E0607">
        <w:trPr>
          <w:trHeight w:val="2127"/>
        </w:trPr>
        <w:tc>
          <w:tcPr>
            <w:tcW w:w="4718" w:type="dxa"/>
          </w:tcPr>
          <w:p w:rsidR="004178E0" w:rsidRPr="005617BA" w:rsidRDefault="004178E0" w:rsidP="001E0607"/>
        </w:tc>
        <w:tc>
          <w:tcPr>
            <w:tcW w:w="5346" w:type="dxa"/>
          </w:tcPr>
          <w:p w:rsidR="004178E0" w:rsidRDefault="004178E0" w:rsidP="001E0607">
            <w:pPr>
              <w:rPr>
                <w:b/>
              </w:rPr>
            </w:pPr>
            <w:r>
              <w:rPr>
                <w:b/>
              </w:rPr>
              <w:t>Утвержд</w:t>
            </w:r>
            <w:r w:rsidR="00337519">
              <w:rPr>
                <w:b/>
              </w:rPr>
              <w:t>аю</w:t>
            </w:r>
            <w:r w:rsidRPr="005617BA">
              <w:rPr>
                <w:b/>
              </w:rPr>
              <w:br/>
            </w:r>
            <w:r w:rsidR="00337519">
              <w:rPr>
                <w:b/>
              </w:rPr>
              <w:t xml:space="preserve"> Глава</w:t>
            </w:r>
            <w:r>
              <w:rPr>
                <w:b/>
              </w:rPr>
              <w:t xml:space="preserve"> </w:t>
            </w:r>
            <w:r w:rsidR="002B4D34">
              <w:rPr>
                <w:b/>
              </w:rPr>
              <w:t>городского</w:t>
            </w:r>
            <w:r>
              <w:rPr>
                <w:b/>
              </w:rPr>
              <w:t xml:space="preserve"> поселения</w:t>
            </w:r>
            <w:r w:rsidR="002B4D34">
              <w:rPr>
                <w:b/>
              </w:rPr>
              <w:t xml:space="preserve"> Мышкин</w:t>
            </w:r>
          </w:p>
          <w:p w:rsidR="004178E0" w:rsidRDefault="004178E0" w:rsidP="001E0607">
            <w:pPr>
              <w:rPr>
                <w:b/>
              </w:rPr>
            </w:pPr>
          </w:p>
          <w:p w:rsidR="00337519" w:rsidRPr="005617BA" w:rsidRDefault="00337519" w:rsidP="001E0607">
            <w:proofErr w:type="spellStart"/>
            <w:r>
              <w:rPr>
                <w:b/>
              </w:rPr>
              <w:t>_____________________А.П.Лыткин</w:t>
            </w:r>
            <w:proofErr w:type="spellEnd"/>
          </w:p>
        </w:tc>
      </w:tr>
    </w:tbl>
    <w:p w:rsidR="004178E0" w:rsidRPr="005617BA" w:rsidRDefault="004178E0" w:rsidP="004178E0">
      <w:pPr>
        <w:jc w:val="center"/>
      </w:pPr>
      <w:r w:rsidRPr="005617BA">
        <w:t> </w:t>
      </w:r>
    </w:p>
    <w:p w:rsidR="004178E0" w:rsidRPr="00D95CC5" w:rsidRDefault="004178E0" w:rsidP="004178E0">
      <w:pPr>
        <w:jc w:val="center"/>
      </w:pPr>
      <w:r w:rsidRPr="005617BA">
        <w:t> </w:t>
      </w:r>
    </w:p>
    <w:p w:rsidR="004178E0" w:rsidRPr="00D95CC5" w:rsidRDefault="004178E0" w:rsidP="004178E0">
      <w:pPr>
        <w:jc w:val="center"/>
      </w:pPr>
    </w:p>
    <w:p w:rsidR="004178E0" w:rsidRPr="00D95CC5" w:rsidRDefault="004178E0" w:rsidP="004178E0">
      <w:pPr>
        <w:jc w:val="center"/>
      </w:pPr>
    </w:p>
    <w:p w:rsidR="004178E0" w:rsidRPr="00D95CC5" w:rsidRDefault="004178E0" w:rsidP="004178E0">
      <w:pPr>
        <w:jc w:val="center"/>
      </w:pPr>
    </w:p>
    <w:p w:rsidR="004178E0" w:rsidRPr="00D95CC5" w:rsidRDefault="004178E0" w:rsidP="004178E0">
      <w:pPr>
        <w:jc w:val="center"/>
      </w:pPr>
    </w:p>
    <w:p w:rsidR="004178E0" w:rsidRPr="005617BA" w:rsidRDefault="004178E0" w:rsidP="004178E0">
      <w:pPr>
        <w:jc w:val="center"/>
      </w:pPr>
      <w:r w:rsidRPr="005617BA">
        <w:t> </w:t>
      </w:r>
    </w:p>
    <w:p w:rsidR="004178E0" w:rsidRPr="00C07DEC" w:rsidRDefault="004178E0" w:rsidP="004178E0">
      <w:pPr>
        <w:jc w:val="center"/>
        <w:rPr>
          <w:b/>
          <w:bCs/>
          <w:sz w:val="28"/>
          <w:szCs w:val="28"/>
        </w:rPr>
      </w:pPr>
      <w:r w:rsidRPr="00C07DEC">
        <w:rPr>
          <w:b/>
          <w:bCs/>
          <w:sz w:val="28"/>
          <w:szCs w:val="28"/>
        </w:rPr>
        <w:t>КОНКУРСНАЯ ДОКУМЕНТАЦИЯ</w:t>
      </w:r>
    </w:p>
    <w:p w:rsidR="004178E0" w:rsidRPr="00C07DEC" w:rsidRDefault="004178E0" w:rsidP="004178E0">
      <w:pPr>
        <w:rPr>
          <w:b/>
          <w:sz w:val="28"/>
          <w:szCs w:val="28"/>
        </w:rPr>
      </w:pPr>
    </w:p>
    <w:p w:rsidR="004178E0" w:rsidRPr="00C07DEC" w:rsidRDefault="004178E0" w:rsidP="004178E0">
      <w:pPr>
        <w:spacing w:before="120"/>
        <w:ind w:right="16"/>
        <w:jc w:val="center"/>
        <w:rPr>
          <w:b/>
          <w:sz w:val="28"/>
          <w:szCs w:val="28"/>
        </w:rPr>
      </w:pPr>
      <w:r w:rsidRPr="00C07DEC">
        <w:rPr>
          <w:b/>
          <w:sz w:val="28"/>
          <w:szCs w:val="28"/>
          <w:u w:val="single"/>
        </w:rPr>
        <w:t xml:space="preserve">к открытому конкурсу на право получения статуса специализированной службы по вопросам похоронного дела на территории </w:t>
      </w:r>
      <w:r w:rsidR="00604980" w:rsidRPr="00C07DEC">
        <w:rPr>
          <w:b/>
          <w:sz w:val="28"/>
          <w:szCs w:val="28"/>
          <w:u w:val="single"/>
        </w:rPr>
        <w:t>городского</w:t>
      </w:r>
      <w:r w:rsidRPr="00C07DEC">
        <w:rPr>
          <w:b/>
          <w:sz w:val="28"/>
          <w:szCs w:val="28"/>
          <w:u w:val="single"/>
        </w:rPr>
        <w:t xml:space="preserve"> поселения </w:t>
      </w:r>
      <w:r w:rsidR="00604980" w:rsidRPr="00C07DEC">
        <w:rPr>
          <w:b/>
          <w:sz w:val="28"/>
          <w:szCs w:val="28"/>
          <w:u w:val="single"/>
        </w:rPr>
        <w:t>Мышкин</w:t>
      </w:r>
    </w:p>
    <w:p w:rsidR="004178E0" w:rsidRPr="005617BA" w:rsidRDefault="004178E0" w:rsidP="004178E0">
      <w:pPr>
        <w:jc w:val="center"/>
        <w:rPr>
          <w:b/>
          <w:u w:val="single"/>
        </w:rPr>
      </w:pPr>
      <w:r w:rsidRPr="005617BA">
        <w:rPr>
          <w:b/>
        </w:rPr>
        <w:t> </w:t>
      </w:r>
    </w:p>
    <w:p w:rsidR="004178E0" w:rsidRPr="005617BA" w:rsidRDefault="004178E0" w:rsidP="004178E0"/>
    <w:p w:rsidR="004178E0" w:rsidRPr="005617BA" w:rsidRDefault="004178E0" w:rsidP="004178E0">
      <w:pPr>
        <w:rPr>
          <w:u w:val="single"/>
        </w:rPr>
      </w:pPr>
    </w:p>
    <w:p w:rsidR="004178E0" w:rsidRPr="005617BA" w:rsidRDefault="004178E0" w:rsidP="004178E0">
      <w:pPr>
        <w:rPr>
          <w:u w:val="single"/>
        </w:rPr>
      </w:pPr>
    </w:p>
    <w:p w:rsidR="004178E0" w:rsidRPr="005617BA" w:rsidRDefault="004178E0" w:rsidP="004178E0">
      <w:pPr>
        <w:rPr>
          <w:u w:val="single"/>
        </w:rPr>
      </w:pPr>
    </w:p>
    <w:p w:rsidR="004178E0" w:rsidRPr="005617BA" w:rsidRDefault="004178E0" w:rsidP="004178E0">
      <w:pPr>
        <w:jc w:val="both"/>
        <w:rPr>
          <w:u w:val="single"/>
        </w:rPr>
      </w:pPr>
      <w:r>
        <w:rPr>
          <w:u w:val="single"/>
        </w:rPr>
        <w:t xml:space="preserve">         Конкурс проводит: МУ «Администрация </w:t>
      </w:r>
      <w:r w:rsidR="00604980">
        <w:rPr>
          <w:u w:val="single"/>
        </w:rPr>
        <w:t xml:space="preserve">городского </w:t>
      </w:r>
      <w:r>
        <w:rPr>
          <w:u w:val="single"/>
        </w:rPr>
        <w:t xml:space="preserve"> поселения</w:t>
      </w:r>
      <w:r w:rsidR="00604980">
        <w:rPr>
          <w:u w:val="single"/>
        </w:rPr>
        <w:t xml:space="preserve"> Мышкин</w:t>
      </w:r>
      <w:r>
        <w:rPr>
          <w:u w:val="single"/>
        </w:rPr>
        <w:t>»</w:t>
      </w:r>
      <w:r w:rsidRPr="005617BA">
        <w:rPr>
          <w:u w:val="single"/>
        </w:rPr>
        <w:t xml:space="preserve"> (Почтовый адрес: </w:t>
      </w:r>
      <w:smartTag w:uri="urn:schemas-microsoft-com:office:smarttags" w:element="metricconverter">
        <w:smartTagPr>
          <w:attr w:name="ProductID" w:val="152830 г"/>
        </w:smartTagPr>
        <w:r w:rsidRPr="005617BA">
          <w:rPr>
            <w:u w:val="single"/>
          </w:rPr>
          <w:t>152830 г</w:t>
        </w:r>
      </w:smartTag>
      <w:proofErr w:type="gramStart"/>
      <w:r>
        <w:rPr>
          <w:u w:val="single"/>
        </w:rPr>
        <w:t>.М</w:t>
      </w:r>
      <w:proofErr w:type="gramEnd"/>
      <w:r>
        <w:rPr>
          <w:u w:val="single"/>
        </w:rPr>
        <w:t xml:space="preserve">ышкин, </w:t>
      </w:r>
      <w:r w:rsidR="00604980">
        <w:rPr>
          <w:u w:val="single"/>
        </w:rPr>
        <w:t xml:space="preserve"> ул.</w:t>
      </w:r>
      <w:r w:rsidR="00604980" w:rsidRPr="00604980">
        <w:rPr>
          <w:u w:val="single"/>
        </w:rPr>
        <w:t>Карла Либкнехта, д. 40</w:t>
      </w:r>
      <w:r w:rsidRPr="005617BA">
        <w:rPr>
          <w:u w:val="single"/>
        </w:rPr>
        <w:t>)</w:t>
      </w:r>
    </w:p>
    <w:p w:rsidR="004178E0" w:rsidRPr="005617BA" w:rsidRDefault="004178E0" w:rsidP="004178E0">
      <w:pPr>
        <w:rPr>
          <w:u w:val="single"/>
        </w:rPr>
      </w:pPr>
    </w:p>
    <w:p w:rsidR="004178E0" w:rsidRPr="005617BA" w:rsidRDefault="004178E0" w:rsidP="004178E0">
      <w:pPr>
        <w:jc w:val="both"/>
      </w:pPr>
      <w:r w:rsidRPr="005617BA">
        <w:rPr>
          <w:u w:val="single"/>
        </w:rPr>
        <w:t xml:space="preserve">      </w:t>
      </w:r>
    </w:p>
    <w:p w:rsidR="004178E0" w:rsidRPr="005617BA" w:rsidRDefault="004178E0" w:rsidP="004178E0">
      <w:r w:rsidRPr="005617BA">
        <w:t> </w:t>
      </w:r>
    </w:p>
    <w:p w:rsidR="004178E0" w:rsidRPr="005617BA" w:rsidRDefault="004178E0" w:rsidP="004178E0">
      <w:r w:rsidRPr="005617BA">
        <w:t> </w:t>
      </w:r>
    </w:p>
    <w:p w:rsidR="004178E0" w:rsidRPr="000801D4" w:rsidRDefault="004178E0" w:rsidP="004178E0">
      <w:r w:rsidRPr="005617BA">
        <w:t>   </w:t>
      </w:r>
    </w:p>
    <w:p w:rsidR="004178E0" w:rsidRPr="000801D4" w:rsidRDefault="004178E0" w:rsidP="004178E0"/>
    <w:p w:rsidR="004178E0" w:rsidRPr="000801D4" w:rsidRDefault="004178E0" w:rsidP="004178E0"/>
    <w:p w:rsidR="004178E0" w:rsidRPr="000801D4" w:rsidRDefault="004178E0" w:rsidP="004178E0"/>
    <w:p w:rsidR="004178E0" w:rsidRPr="000801D4" w:rsidRDefault="004178E0" w:rsidP="004178E0"/>
    <w:p w:rsidR="004178E0" w:rsidRPr="000801D4" w:rsidRDefault="004178E0" w:rsidP="004178E0"/>
    <w:p w:rsidR="004178E0" w:rsidRPr="000801D4" w:rsidRDefault="004178E0" w:rsidP="004178E0"/>
    <w:p w:rsidR="004178E0" w:rsidRPr="000801D4" w:rsidRDefault="004178E0" w:rsidP="004178E0"/>
    <w:p w:rsidR="004178E0" w:rsidRDefault="004178E0" w:rsidP="004178E0"/>
    <w:p w:rsidR="00604980" w:rsidRDefault="00604980" w:rsidP="004178E0"/>
    <w:p w:rsidR="00604980" w:rsidRDefault="00604980" w:rsidP="004178E0"/>
    <w:p w:rsidR="00604980" w:rsidRDefault="00604980" w:rsidP="004178E0"/>
    <w:p w:rsidR="00604980" w:rsidRDefault="00604980" w:rsidP="004178E0"/>
    <w:p w:rsidR="00604980" w:rsidRDefault="00604980" w:rsidP="004178E0"/>
    <w:p w:rsidR="00604980" w:rsidRDefault="00604980" w:rsidP="004178E0"/>
    <w:p w:rsidR="00604980" w:rsidRPr="000801D4" w:rsidRDefault="00604980" w:rsidP="004178E0"/>
    <w:p w:rsidR="004178E0" w:rsidRPr="000801D4" w:rsidRDefault="004178E0" w:rsidP="004178E0"/>
    <w:p w:rsidR="004178E0" w:rsidRPr="000801D4" w:rsidRDefault="004178E0" w:rsidP="004178E0"/>
    <w:p w:rsidR="004178E0" w:rsidRPr="000801D4" w:rsidRDefault="004178E0" w:rsidP="004178E0"/>
    <w:p w:rsidR="004178E0" w:rsidRPr="005617BA" w:rsidRDefault="004178E0" w:rsidP="004178E0">
      <w:pPr>
        <w:jc w:val="center"/>
        <w:rPr>
          <w:b/>
          <w:bCs/>
        </w:rPr>
      </w:pPr>
      <w:r w:rsidRPr="005617BA">
        <w:rPr>
          <w:b/>
          <w:bCs/>
        </w:rPr>
        <w:t>г. Мышкин</w:t>
      </w:r>
    </w:p>
    <w:p w:rsidR="004178E0" w:rsidRDefault="004178E0" w:rsidP="004178E0">
      <w:pPr>
        <w:jc w:val="center"/>
        <w:rPr>
          <w:b/>
          <w:bCs/>
        </w:rPr>
      </w:pPr>
      <w:r>
        <w:rPr>
          <w:b/>
          <w:bCs/>
        </w:rPr>
        <w:t>201</w:t>
      </w:r>
      <w:r w:rsidR="00604980">
        <w:rPr>
          <w:b/>
          <w:bCs/>
        </w:rPr>
        <w:t>4</w:t>
      </w:r>
      <w:r w:rsidRPr="005617BA">
        <w:rPr>
          <w:b/>
          <w:bCs/>
        </w:rPr>
        <w:t xml:space="preserve"> год</w:t>
      </w:r>
    </w:p>
    <w:p w:rsidR="004178E0" w:rsidRDefault="004178E0" w:rsidP="004178E0">
      <w:pPr>
        <w:jc w:val="center"/>
        <w:rPr>
          <w:b/>
          <w:bCs/>
        </w:rPr>
      </w:pPr>
    </w:p>
    <w:p w:rsidR="004178E0" w:rsidRDefault="004178E0" w:rsidP="004178E0">
      <w:pPr>
        <w:jc w:val="center"/>
        <w:rPr>
          <w:b/>
          <w:bCs/>
        </w:rPr>
      </w:pPr>
    </w:p>
    <w:p w:rsidR="004178E0" w:rsidRDefault="004178E0" w:rsidP="004178E0">
      <w:pPr>
        <w:jc w:val="center"/>
        <w:rPr>
          <w:b/>
          <w:bCs/>
        </w:rPr>
      </w:pPr>
    </w:p>
    <w:p w:rsidR="004178E0" w:rsidRDefault="004178E0" w:rsidP="004178E0">
      <w:pPr>
        <w:jc w:val="center"/>
        <w:rPr>
          <w:b/>
          <w:bCs/>
        </w:rPr>
      </w:pPr>
    </w:p>
    <w:p w:rsidR="004178E0" w:rsidRDefault="004178E0" w:rsidP="004178E0">
      <w:pPr>
        <w:jc w:val="center"/>
        <w:rPr>
          <w:b/>
          <w:bCs/>
        </w:rPr>
      </w:pPr>
    </w:p>
    <w:p w:rsidR="004178E0" w:rsidRDefault="004178E0" w:rsidP="004178E0">
      <w:pPr>
        <w:jc w:val="center"/>
        <w:rPr>
          <w:b/>
          <w:bCs/>
        </w:rPr>
      </w:pPr>
    </w:p>
    <w:p w:rsidR="004178E0" w:rsidRPr="000801D4" w:rsidRDefault="004178E0" w:rsidP="004178E0">
      <w:pPr>
        <w:jc w:val="center"/>
        <w:rPr>
          <w:b/>
          <w:bCs/>
        </w:rPr>
      </w:pPr>
    </w:p>
    <w:p w:rsidR="004178E0" w:rsidRPr="00E42731" w:rsidRDefault="004178E0" w:rsidP="004178E0">
      <w:pPr>
        <w:pStyle w:val="a5"/>
        <w:ind w:firstLine="709"/>
        <w:rPr>
          <w:b/>
          <w:sz w:val="20"/>
          <w:szCs w:val="20"/>
          <w:u w:val="single"/>
        </w:rPr>
      </w:pPr>
      <w:r w:rsidRPr="00E42731">
        <w:rPr>
          <w:b/>
          <w:sz w:val="20"/>
          <w:szCs w:val="20"/>
          <w:u w:val="single"/>
        </w:rPr>
        <w:t xml:space="preserve">Раздел  1 </w:t>
      </w:r>
    </w:p>
    <w:p w:rsidR="004178E0" w:rsidRPr="00E42731" w:rsidRDefault="004178E0" w:rsidP="004178E0">
      <w:pPr>
        <w:ind w:firstLine="709"/>
        <w:jc w:val="both"/>
        <w:rPr>
          <w:b/>
          <w:sz w:val="20"/>
          <w:szCs w:val="20"/>
          <w:u w:val="single"/>
        </w:rPr>
      </w:pPr>
    </w:p>
    <w:p w:rsidR="004178E0" w:rsidRPr="00783E8B" w:rsidRDefault="004178E0" w:rsidP="004178E0">
      <w:pPr>
        <w:ind w:firstLine="709"/>
        <w:jc w:val="both"/>
        <w:outlineLvl w:val="0"/>
        <w:rPr>
          <w:b/>
          <w:u w:val="single"/>
        </w:rPr>
      </w:pPr>
      <w:r w:rsidRPr="00783E8B">
        <w:rPr>
          <w:b/>
        </w:rPr>
        <w:t>1. Обязанность участника изучить конкурсную документацию</w:t>
      </w:r>
    </w:p>
    <w:p w:rsidR="004178E0" w:rsidRPr="00783E8B" w:rsidRDefault="004178E0" w:rsidP="004178E0">
      <w:pPr>
        <w:ind w:firstLine="709"/>
        <w:jc w:val="both"/>
        <w:rPr>
          <w:b/>
        </w:rPr>
      </w:pPr>
      <w:r w:rsidRPr="00783E8B">
        <w:t>1.1.</w:t>
      </w:r>
      <w:r w:rsidRPr="00783E8B">
        <w:rPr>
          <w:b/>
        </w:rPr>
        <w:t xml:space="preserve"> </w:t>
      </w:r>
      <w:r w:rsidRPr="00783E8B">
        <w:rPr>
          <w:bCs/>
        </w:rPr>
        <w:t>Предоставление неполной информации, требуемой конкурсной документацией, предоставление недостоверных сведений или подача заявки, не отвечающей установленным требованиям в извещении и конкурсной документации, является риском участника, подавшего такую заявку, который может привести к ее отклонению</w:t>
      </w:r>
      <w:r w:rsidRPr="00783E8B">
        <w:rPr>
          <w:b/>
        </w:rPr>
        <w:t>.</w:t>
      </w:r>
    </w:p>
    <w:p w:rsidR="004178E0" w:rsidRPr="00783E8B" w:rsidRDefault="004178E0" w:rsidP="004178E0">
      <w:pPr>
        <w:ind w:firstLine="709"/>
        <w:jc w:val="both"/>
      </w:pPr>
    </w:p>
    <w:p w:rsidR="004178E0" w:rsidRPr="00783E8B" w:rsidRDefault="004178E0" w:rsidP="004178E0">
      <w:pPr>
        <w:jc w:val="both"/>
        <w:rPr>
          <w:b/>
          <w:snapToGrid w:val="0"/>
          <w:color w:val="000000"/>
        </w:rPr>
      </w:pPr>
      <w:r w:rsidRPr="00783E8B">
        <w:t xml:space="preserve">             </w:t>
      </w:r>
      <w:r w:rsidRPr="00783E8B">
        <w:rPr>
          <w:b/>
          <w:bCs/>
        </w:rPr>
        <w:t>2</w:t>
      </w:r>
      <w:r w:rsidRPr="00783E8B">
        <w:t>.</w:t>
      </w:r>
      <w:r w:rsidRPr="00783E8B">
        <w:rPr>
          <w:b/>
          <w:snapToGrid w:val="0"/>
          <w:color w:val="000000"/>
        </w:rPr>
        <w:t>Требования, предъявляемые к участникам  конкурса</w:t>
      </w:r>
    </w:p>
    <w:p w:rsidR="004178E0" w:rsidRPr="00783E8B" w:rsidRDefault="004178E0" w:rsidP="004178E0">
      <w:pPr>
        <w:ind w:firstLine="708"/>
        <w:jc w:val="both"/>
      </w:pPr>
      <w:r w:rsidRPr="00783E8B">
        <w:t>2.1. В конкурсе могут принимать участие юридические лица или индивидуальные предприниматели, соответствующие следующим требованиям:</w:t>
      </w:r>
    </w:p>
    <w:p w:rsidR="004178E0" w:rsidRPr="00783E8B" w:rsidRDefault="004178E0" w:rsidP="004178E0">
      <w:pPr>
        <w:ind w:firstLine="709"/>
        <w:jc w:val="both"/>
        <w:rPr>
          <w:snapToGrid w:val="0"/>
          <w:color w:val="000000"/>
        </w:rPr>
      </w:pPr>
      <w:r w:rsidRPr="00783E8B">
        <w:rPr>
          <w:snapToGrid w:val="0"/>
          <w:color w:val="000000"/>
        </w:rPr>
        <w:t xml:space="preserve">1)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являющимся предметом конкурса, и установленным в Информационной карте конкурса; </w:t>
      </w:r>
    </w:p>
    <w:p w:rsidR="004178E0" w:rsidRPr="00783E8B" w:rsidRDefault="004178E0" w:rsidP="004178E0">
      <w:pPr>
        <w:ind w:firstLine="709"/>
        <w:jc w:val="both"/>
        <w:rPr>
          <w:snapToGrid w:val="0"/>
          <w:color w:val="000000"/>
        </w:rPr>
      </w:pPr>
      <w:r w:rsidRPr="00783E8B">
        <w:rPr>
          <w:snapToGrid w:val="0"/>
          <w:color w:val="000000"/>
        </w:rPr>
        <w:t xml:space="preserve">2) требованию о </w:t>
      </w:r>
      <w:proofErr w:type="spellStart"/>
      <w:r w:rsidRPr="00783E8B">
        <w:rPr>
          <w:snapToGrid w:val="0"/>
          <w:color w:val="000000"/>
        </w:rPr>
        <w:t>непроведении</w:t>
      </w:r>
      <w:proofErr w:type="spellEnd"/>
      <w:r w:rsidRPr="00783E8B">
        <w:rPr>
          <w:snapToGrid w:val="0"/>
          <w:color w:val="000000"/>
        </w:rPr>
        <w:t xml:space="preserve"> ликвидации участника конкурса - юридического лица и отсутствию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 </w:t>
      </w:r>
    </w:p>
    <w:p w:rsidR="004178E0" w:rsidRPr="00783E8B" w:rsidRDefault="004178E0" w:rsidP="004178E0">
      <w:pPr>
        <w:ind w:firstLine="709"/>
        <w:jc w:val="both"/>
        <w:rPr>
          <w:snapToGrid w:val="0"/>
          <w:color w:val="000000"/>
        </w:rPr>
      </w:pPr>
      <w:r w:rsidRPr="00783E8B">
        <w:rPr>
          <w:snapToGrid w:val="0"/>
          <w:color w:val="000000"/>
        </w:rPr>
        <w:t xml:space="preserve">3) требованию о </w:t>
      </w:r>
      <w:proofErr w:type="spellStart"/>
      <w:r w:rsidRPr="00783E8B">
        <w:rPr>
          <w:snapToGrid w:val="0"/>
          <w:color w:val="000000"/>
        </w:rPr>
        <w:t>неприостановлении</w:t>
      </w:r>
      <w:proofErr w:type="spellEnd"/>
      <w:r w:rsidRPr="00783E8B">
        <w:rPr>
          <w:snapToGrid w:val="0"/>
          <w:color w:val="000000"/>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178E0" w:rsidRPr="00783E8B" w:rsidRDefault="004178E0" w:rsidP="004178E0">
      <w:pPr>
        <w:ind w:firstLine="709"/>
        <w:jc w:val="both"/>
        <w:rPr>
          <w:snapToGrid w:val="0"/>
          <w:color w:val="000000"/>
        </w:rPr>
      </w:pPr>
      <w:r w:rsidRPr="00783E8B">
        <w:rPr>
          <w:snapToGrid w:val="0"/>
          <w:color w:val="000000"/>
        </w:rPr>
        <w:t>4) требованию об отсутств</w:t>
      </w:r>
      <w:proofErr w:type="gramStart"/>
      <w:r w:rsidRPr="00783E8B">
        <w:rPr>
          <w:snapToGrid w:val="0"/>
          <w:color w:val="000000"/>
        </w:rPr>
        <w:t>ии у у</w:t>
      </w:r>
      <w:proofErr w:type="gramEnd"/>
      <w:r w:rsidRPr="00783E8B">
        <w:rPr>
          <w:snapToGrid w:val="0"/>
          <w:color w:val="000000"/>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178E0" w:rsidRPr="00783E8B" w:rsidRDefault="004178E0" w:rsidP="004178E0">
      <w:pPr>
        <w:jc w:val="both"/>
        <w:outlineLvl w:val="0"/>
        <w:rPr>
          <w:i/>
          <w:snapToGrid w:val="0"/>
          <w:color w:val="000000"/>
        </w:rPr>
      </w:pPr>
    </w:p>
    <w:p w:rsidR="004178E0" w:rsidRPr="00783E8B" w:rsidRDefault="004178E0" w:rsidP="004178E0">
      <w:pPr>
        <w:ind w:firstLine="709"/>
        <w:jc w:val="both"/>
        <w:outlineLvl w:val="0"/>
        <w:rPr>
          <w:b/>
        </w:rPr>
      </w:pPr>
      <w:r w:rsidRPr="00783E8B">
        <w:rPr>
          <w:b/>
        </w:rPr>
        <w:t>3. Предоставление и разъяснение конкурсной документации</w:t>
      </w:r>
    </w:p>
    <w:p w:rsidR="004178E0" w:rsidRPr="00783E8B" w:rsidRDefault="004178E0" w:rsidP="004178E0">
      <w:pPr>
        <w:tabs>
          <w:tab w:val="num" w:pos="-180"/>
        </w:tabs>
        <w:ind w:firstLine="709"/>
        <w:jc w:val="both"/>
        <w:rPr>
          <w:color w:val="000000"/>
        </w:rPr>
      </w:pPr>
      <w:bookmarkStart w:id="0" w:name="sub_61"/>
      <w:r w:rsidRPr="00783E8B">
        <w:t>3.1. </w:t>
      </w:r>
      <w:r w:rsidRPr="00783E8B">
        <w:rPr>
          <w:color w:val="000000"/>
        </w:rPr>
        <w:t xml:space="preserve">Конкурсная документация предоставляется на основании заявления </w:t>
      </w:r>
      <w:r w:rsidR="00063B28" w:rsidRPr="00783E8B">
        <w:rPr>
          <w:color w:val="000000"/>
        </w:rPr>
        <w:t>любого заинтересованного лица (</w:t>
      </w:r>
      <w:r w:rsidRPr="00783E8B">
        <w:rPr>
          <w:color w:val="000000"/>
        </w:rPr>
        <w:t>форма заявления  согласно Приложению 4 Раздела 4).</w:t>
      </w:r>
    </w:p>
    <w:p w:rsidR="004178E0" w:rsidRPr="00783E8B" w:rsidRDefault="004178E0" w:rsidP="004178E0">
      <w:pPr>
        <w:pStyle w:val="21"/>
        <w:spacing w:after="0" w:line="240" w:lineRule="auto"/>
        <w:ind w:firstLine="720"/>
        <w:jc w:val="both"/>
        <w:rPr>
          <w:bCs/>
        </w:rPr>
      </w:pPr>
      <w:r w:rsidRPr="00783E8B">
        <w:rPr>
          <w:bCs/>
        </w:rPr>
        <w:t>Организатор в течение двух рабочих  дней со дня получения заявления предоставляет такому лицу конкурсную документацию в порядке, указанном в извещении о проведении конкурса.</w:t>
      </w:r>
    </w:p>
    <w:p w:rsidR="004178E0" w:rsidRPr="00783E8B" w:rsidRDefault="004178E0" w:rsidP="004178E0">
      <w:pPr>
        <w:pStyle w:val="21"/>
        <w:spacing w:after="0" w:line="240" w:lineRule="auto"/>
        <w:ind w:firstLine="708"/>
        <w:jc w:val="both"/>
        <w:rPr>
          <w:bCs/>
        </w:rPr>
      </w:pPr>
      <w:bookmarkStart w:id="1" w:name="sub_53"/>
      <w:r w:rsidRPr="00783E8B">
        <w:rPr>
          <w:bCs/>
        </w:rPr>
        <w:t>3.2. Предоставление конкурсной документации осуществляется бесплатно.</w:t>
      </w:r>
    </w:p>
    <w:bookmarkEnd w:id="1"/>
    <w:p w:rsidR="004178E0" w:rsidRPr="00783E8B" w:rsidRDefault="004178E0" w:rsidP="004178E0">
      <w:pPr>
        <w:pStyle w:val="21"/>
        <w:spacing w:after="0" w:line="240" w:lineRule="auto"/>
        <w:ind w:firstLine="720"/>
        <w:jc w:val="both"/>
        <w:rPr>
          <w:bCs/>
        </w:rPr>
      </w:pPr>
      <w:r w:rsidRPr="00783E8B">
        <w:rPr>
          <w:bCs/>
        </w:rPr>
        <w:t>3.3. До размещения на официальном сайте извещения о проведении конкурса конкурсная документация не предоставляется.</w:t>
      </w:r>
    </w:p>
    <w:p w:rsidR="004178E0" w:rsidRPr="00783E8B" w:rsidRDefault="004178E0" w:rsidP="004178E0">
      <w:pPr>
        <w:tabs>
          <w:tab w:val="num" w:pos="-180"/>
        </w:tabs>
        <w:ind w:firstLine="709"/>
        <w:jc w:val="both"/>
        <w:rPr>
          <w:color w:val="000000"/>
        </w:rPr>
      </w:pPr>
      <w:r w:rsidRPr="00783E8B">
        <w:rPr>
          <w:color w:val="000000"/>
        </w:rPr>
        <w:t>3.4. Любой участник вправе направить в письменной форме Организатору запрос о разъяснении положений конкурсной документации (далее – запрос) (Приложение № 5 Раздел 4 конкурсной документации).</w:t>
      </w:r>
    </w:p>
    <w:p w:rsidR="004178E0" w:rsidRPr="00783E8B" w:rsidRDefault="004178E0" w:rsidP="004178E0">
      <w:pPr>
        <w:tabs>
          <w:tab w:val="num" w:pos="-180"/>
        </w:tabs>
        <w:ind w:firstLine="709"/>
        <w:jc w:val="both"/>
        <w:rPr>
          <w:color w:val="000000"/>
        </w:rPr>
      </w:pPr>
      <w:r w:rsidRPr="00783E8B">
        <w:rPr>
          <w:color w:val="000000"/>
        </w:rPr>
        <w:t>3.5. В течение двух рабочих дней со дня поступления запроса  Организатор конкурса  направляет участнику в письменной форме разъяснения положений конкурсной документации, если указанный запрос поступил к Организатору не позднее, чем за пять дней до дня окончания подачи заявок, установленного конкурсной документацией.</w:t>
      </w:r>
    </w:p>
    <w:p w:rsidR="004178E0" w:rsidRPr="00783E8B" w:rsidRDefault="004178E0" w:rsidP="004178E0">
      <w:pPr>
        <w:tabs>
          <w:tab w:val="num" w:pos="-180"/>
        </w:tabs>
        <w:ind w:firstLine="709"/>
        <w:jc w:val="both"/>
        <w:rPr>
          <w:color w:val="000000"/>
        </w:rPr>
      </w:pPr>
      <w:r w:rsidRPr="00783E8B">
        <w:rPr>
          <w:color w:val="000000"/>
        </w:rPr>
        <w:t xml:space="preserve"> Запросы, поступившие позднее, чем за пять дней до дня окончания подачи заявок, не рассматриваются.</w:t>
      </w:r>
    </w:p>
    <w:p w:rsidR="004178E0" w:rsidRPr="00783E8B" w:rsidRDefault="004178E0" w:rsidP="004178E0">
      <w:pPr>
        <w:pStyle w:val="21"/>
        <w:spacing w:after="0" w:line="240" w:lineRule="auto"/>
        <w:ind w:firstLine="720"/>
        <w:jc w:val="both"/>
      </w:pPr>
    </w:p>
    <w:bookmarkEnd w:id="0"/>
    <w:p w:rsidR="004178E0" w:rsidRPr="00783E8B" w:rsidRDefault="004178E0" w:rsidP="004178E0">
      <w:pPr>
        <w:ind w:firstLine="709"/>
        <w:jc w:val="both"/>
      </w:pPr>
      <w:r w:rsidRPr="00783E8B">
        <w:rPr>
          <w:b/>
        </w:rPr>
        <w:lastRenderedPageBreak/>
        <w:t>4. Внесение изменений и дополнений в извещение о проведении открытого конкурса и конкурсную документацию, отказ от проведения конкурса</w:t>
      </w:r>
    </w:p>
    <w:p w:rsidR="004178E0" w:rsidRPr="00783E8B" w:rsidRDefault="004178E0" w:rsidP="004178E0">
      <w:pPr>
        <w:ind w:firstLine="709"/>
        <w:jc w:val="both"/>
        <w:rPr>
          <w:color w:val="000000"/>
        </w:rPr>
      </w:pPr>
      <w:bookmarkStart w:id="2" w:name="sub_33"/>
      <w:r w:rsidRPr="00783E8B">
        <w:t xml:space="preserve">4.1. </w:t>
      </w:r>
      <w:bookmarkStart w:id="3" w:name="sub_34"/>
      <w:bookmarkEnd w:id="2"/>
      <w:r w:rsidRPr="00783E8B">
        <w:rPr>
          <w:color w:val="000000"/>
        </w:rPr>
        <w:t xml:space="preserve">Организатор конкурса </w:t>
      </w:r>
      <w:r w:rsidRPr="00783E8B">
        <w:rPr>
          <w:snapToGrid w:val="0"/>
          <w:color w:val="000000"/>
        </w:rPr>
        <w:t xml:space="preserve">вправе принять решение о внесении изменений в извещение о проведении открытого конкурса и конкурсную документацию не позднее, чем </w:t>
      </w:r>
      <w:r w:rsidRPr="00783E8B">
        <w:rPr>
          <w:color w:val="000000"/>
        </w:rPr>
        <w:t>за пять дней до даты окончания подачи заявок на участие в конкурсе</w:t>
      </w:r>
      <w:r w:rsidRPr="00783E8B">
        <w:rPr>
          <w:snapToGrid w:val="0"/>
          <w:color w:val="000000"/>
        </w:rPr>
        <w:t xml:space="preserve">. </w:t>
      </w:r>
      <w:r w:rsidRPr="00783E8B">
        <w:rPr>
          <w:color w:val="000000"/>
        </w:rPr>
        <w:t>Изменение предмета конкурса не допускается.</w:t>
      </w:r>
    </w:p>
    <w:p w:rsidR="004178E0" w:rsidRPr="00783E8B" w:rsidRDefault="004178E0" w:rsidP="004178E0">
      <w:pPr>
        <w:ind w:firstLine="709"/>
        <w:jc w:val="both"/>
        <w:rPr>
          <w:color w:val="000000"/>
        </w:rPr>
      </w:pPr>
      <w:r w:rsidRPr="00783E8B">
        <w:rPr>
          <w:color w:val="000000"/>
        </w:rPr>
        <w:t xml:space="preserve"> В  течение одного рабочего дня со дня принятия указанного решения такие изменения размещаются на официальном сайте Организатором конкурса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открытого конкурса и конкурсную документацию до даты окончания подачи заявок на участие в конкурсе такой срок составлял не менее чем двадцать дней. </w:t>
      </w:r>
    </w:p>
    <w:p w:rsidR="004178E0" w:rsidRPr="00783E8B" w:rsidRDefault="004178E0" w:rsidP="004178E0">
      <w:pPr>
        <w:ind w:firstLine="709"/>
        <w:jc w:val="both"/>
        <w:rPr>
          <w:color w:val="000000"/>
        </w:rPr>
      </w:pPr>
      <w:r w:rsidRPr="00783E8B">
        <w:rPr>
          <w:snapToGrid w:val="0"/>
          <w:color w:val="000000"/>
        </w:rPr>
        <w:t>Любые изменения являются неотъемлемой частью конкурсной документации и на них распространяются все указания, содержащиеся в конкурсной документации.</w:t>
      </w:r>
    </w:p>
    <w:p w:rsidR="004178E0" w:rsidRPr="00783E8B" w:rsidRDefault="004178E0" w:rsidP="004178E0">
      <w:pPr>
        <w:ind w:firstLine="709"/>
        <w:jc w:val="both"/>
        <w:rPr>
          <w:snapToGrid w:val="0"/>
          <w:color w:val="000000"/>
        </w:rPr>
      </w:pPr>
      <w:r w:rsidRPr="00783E8B">
        <w:rPr>
          <w:snapToGrid w:val="0"/>
          <w:color w:val="000000"/>
        </w:rPr>
        <w:t>4.2. Изменения в течение 2 рабочих дней со дня принятия решения об изменениях   направляются  Организатором заказными письмами всем участникам, которым была предоставлена конкурсная документация.</w:t>
      </w:r>
    </w:p>
    <w:p w:rsidR="004178E0" w:rsidRPr="00783E8B" w:rsidRDefault="004178E0" w:rsidP="004178E0">
      <w:pPr>
        <w:ind w:firstLine="709"/>
        <w:jc w:val="both"/>
        <w:rPr>
          <w:snapToGrid w:val="0"/>
          <w:color w:val="000000"/>
        </w:rPr>
      </w:pPr>
      <w:r w:rsidRPr="00783E8B">
        <w:rPr>
          <w:snapToGrid w:val="0"/>
          <w:color w:val="000000"/>
        </w:rPr>
        <w:t xml:space="preserve">4.3. Участники конкурса, использующие конкурсную документацию с официального сайта, идентификация </w:t>
      </w:r>
      <w:proofErr w:type="gramStart"/>
      <w:r w:rsidRPr="00783E8B">
        <w:rPr>
          <w:snapToGrid w:val="0"/>
          <w:color w:val="000000"/>
        </w:rPr>
        <w:t>которых</w:t>
      </w:r>
      <w:proofErr w:type="gramEnd"/>
      <w:r w:rsidRPr="00783E8B">
        <w:rPr>
          <w:snapToGrid w:val="0"/>
          <w:color w:val="000000"/>
        </w:rPr>
        <w:t xml:space="preserve"> невозможна, самостоятельно отслеживают возможные изменения, внесенные в извещение о проведении открытого конкурса и в конкурсную документацию.</w:t>
      </w:r>
    </w:p>
    <w:p w:rsidR="004178E0" w:rsidRPr="00783E8B" w:rsidRDefault="004178E0" w:rsidP="004178E0">
      <w:pPr>
        <w:ind w:firstLine="709"/>
        <w:jc w:val="both"/>
        <w:rPr>
          <w:snapToGrid w:val="0"/>
          <w:color w:val="000000"/>
        </w:rPr>
      </w:pPr>
      <w:r w:rsidRPr="00783E8B">
        <w:rPr>
          <w:snapToGrid w:val="0"/>
          <w:color w:val="000000"/>
        </w:rPr>
        <w:t xml:space="preserve"> Организатор не несет ответственности в случае, если участник конкурса не ознакомился с изменениями, внесенными в извещение о проведении открытого конкурса и в конкурсную документацию размещенными надлежащим образом.   </w:t>
      </w:r>
    </w:p>
    <w:p w:rsidR="004178E0" w:rsidRPr="00783E8B" w:rsidRDefault="004178E0" w:rsidP="004178E0">
      <w:pPr>
        <w:ind w:firstLine="709"/>
        <w:jc w:val="both"/>
        <w:rPr>
          <w:color w:val="000000"/>
        </w:rPr>
      </w:pPr>
      <w:proofErr w:type="gramStart"/>
      <w:r w:rsidRPr="00783E8B">
        <w:rPr>
          <w:color w:val="000000"/>
        </w:rPr>
        <w:t>Организатор</w:t>
      </w:r>
      <w:proofErr w:type="gramEnd"/>
      <w:r w:rsidRPr="00783E8B">
        <w:rPr>
          <w:color w:val="000000"/>
        </w:rPr>
        <w:t xml:space="preserve"> официально  разместивший на официальном сайте извещение о проведении открытого конкурса, вправе отказаться от проведения открытого конкурса не позднее чем за пятнадцать дней до даты окончания срока подачи заявок.</w:t>
      </w:r>
    </w:p>
    <w:p w:rsidR="004178E0" w:rsidRPr="00783E8B" w:rsidRDefault="004178E0" w:rsidP="004178E0">
      <w:pPr>
        <w:ind w:firstLine="709"/>
        <w:jc w:val="both"/>
        <w:rPr>
          <w:color w:val="000000"/>
        </w:rPr>
      </w:pPr>
      <w:r w:rsidRPr="00783E8B">
        <w:rPr>
          <w:color w:val="000000"/>
        </w:rPr>
        <w:t xml:space="preserve">4.4. Извещение об отказе от проведения открытого конкурса размещается </w:t>
      </w:r>
      <w:proofErr w:type="gramStart"/>
      <w:r w:rsidRPr="00783E8B">
        <w:rPr>
          <w:color w:val="000000"/>
        </w:rPr>
        <w:t>на официальном сайте  Организатором в течение двух рабочих дней со дня принятия решения об отказе  от проведения</w:t>
      </w:r>
      <w:proofErr w:type="gramEnd"/>
      <w:r w:rsidRPr="00783E8B">
        <w:rPr>
          <w:color w:val="000000"/>
        </w:rPr>
        <w:t xml:space="preserve"> открытого конкурса.</w:t>
      </w:r>
    </w:p>
    <w:p w:rsidR="004178E0" w:rsidRPr="00783E8B" w:rsidRDefault="004178E0" w:rsidP="004178E0">
      <w:pPr>
        <w:ind w:firstLine="709"/>
        <w:jc w:val="both"/>
        <w:rPr>
          <w:color w:val="000000"/>
        </w:rPr>
      </w:pPr>
      <w:r w:rsidRPr="00783E8B">
        <w:rPr>
          <w:color w:val="000000"/>
        </w:rPr>
        <w:t>4.5. В течение двух рабочих дней со дня принятия указанного решения Организатором  вскрываются конверты с заявками на участие в конкурсе, и направляются соответствующие уведомления всем участникам конкурса, подавшим заявки.</w:t>
      </w:r>
    </w:p>
    <w:bookmarkEnd w:id="3"/>
    <w:p w:rsidR="004178E0" w:rsidRPr="00783E8B" w:rsidRDefault="004178E0" w:rsidP="004178E0">
      <w:pPr>
        <w:ind w:firstLine="709"/>
        <w:jc w:val="both"/>
        <w:rPr>
          <w:b/>
        </w:rPr>
      </w:pPr>
    </w:p>
    <w:p w:rsidR="004178E0" w:rsidRPr="00783E8B" w:rsidRDefault="004178E0" w:rsidP="004178E0">
      <w:pPr>
        <w:ind w:firstLine="709"/>
        <w:jc w:val="both"/>
        <w:rPr>
          <w:b/>
        </w:rPr>
      </w:pPr>
      <w:r w:rsidRPr="00783E8B">
        <w:rPr>
          <w:b/>
        </w:rPr>
        <w:t>5. Требования к содержанию, форме и составу заявки на участие в конкурсе</w:t>
      </w:r>
    </w:p>
    <w:p w:rsidR="004178E0" w:rsidRPr="00783E8B" w:rsidRDefault="004178E0" w:rsidP="004178E0">
      <w:pPr>
        <w:pStyle w:val="21"/>
        <w:spacing w:after="0" w:line="240" w:lineRule="auto"/>
        <w:ind w:firstLine="708"/>
        <w:jc w:val="both"/>
      </w:pPr>
      <w:r w:rsidRPr="00783E8B">
        <w:t>5.1. Заявка на участие в конкурсе должна содержать:</w:t>
      </w:r>
    </w:p>
    <w:p w:rsidR="004178E0" w:rsidRPr="00783E8B" w:rsidRDefault="004178E0" w:rsidP="004178E0">
      <w:pPr>
        <w:pStyle w:val="21"/>
        <w:spacing w:after="0" w:line="240" w:lineRule="auto"/>
        <w:ind w:firstLine="708"/>
        <w:jc w:val="both"/>
      </w:pPr>
      <w:r w:rsidRPr="00783E8B">
        <w:t>5.1.1. заполненный бланк заявления на участие в конкурсе по установленной форме  (Приложение  № 1 раздел 4 конкурсной документации);</w:t>
      </w:r>
    </w:p>
    <w:p w:rsidR="004178E0" w:rsidRPr="00783E8B" w:rsidRDefault="004178E0" w:rsidP="004178E0">
      <w:pPr>
        <w:pStyle w:val="21"/>
        <w:spacing w:after="0" w:line="240" w:lineRule="auto"/>
        <w:ind w:firstLine="708"/>
        <w:jc w:val="both"/>
      </w:pPr>
      <w:r w:rsidRPr="00783E8B">
        <w:t xml:space="preserve">5.1.2. </w:t>
      </w:r>
      <w:r w:rsidRPr="00783E8B">
        <w:rPr>
          <w:color w:val="000000"/>
        </w:rPr>
        <w:t>анкету участника конкурса (сведения об участнике конкурса (Приложение № 2 раздел 4 конкурсной документации);</w:t>
      </w:r>
    </w:p>
    <w:p w:rsidR="004178E0" w:rsidRPr="00783E8B" w:rsidRDefault="004178E0" w:rsidP="004178E0">
      <w:pPr>
        <w:pStyle w:val="21"/>
        <w:spacing w:after="0" w:line="240" w:lineRule="auto"/>
        <w:ind w:firstLine="720"/>
        <w:jc w:val="both"/>
        <w:rPr>
          <w:bCs/>
        </w:rPr>
      </w:pPr>
      <w:r w:rsidRPr="00783E8B">
        <w:t>5.1.3.</w:t>
      </w:r>
      <w:r w:rsidRPr="00783E8B">
        <w:rPr>
          <w:bCs/>
        </w:rPr>
        <w:t xml:space="preserve"> Сведения и документы об участнике конкурса:</w:t>
      </w:r>
    </w:p>
    <w:p w:rsidR="004178E0" w:rsidRPr="00783E8B" w:rsidRDefault="004178E0" w:rsidP="004178E0">
      <w:pPr>
        <w:pStyle w:val="21"/>
        <w:spacing w:after="0" w:line="240" w:lineRule="auto"/>
        <w:ind w:firstLine="720"/>
        <w:jc w:val="both"/>
        <w:rPr>
          <w:bCs/>
        </w:rPr>
      </w:pPr>
      <w:r w:rsidRPr="00783E8B">
        <w:rPr>
          <w:bCs/>
        </w:rPr>
        <w:t>- 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4178E0" w:rsidRPr="00783E8B" w:rsidRDefault="004178E0" w:rsidP="004178E0">
      <w:pPr>
        <w:ind w:firstLine="720"/>
        <w:jc w:val="both"/>
      </w:pPr>
      <w:proofErr w:type="gramStart"/>
      <w:r w:rsidRPr="00783E8B">
        <w:rPr>
          <w:bCs/>
        </w:rPr>
        <w:t xml:space="preserve">- </w:t>
      </w:r>
      <w:r w:rsidRPr="00783E8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w:t>
      </w:r>
      <w:proofErr w:type="gramEnd"/>
      <w:r w:rsidRPr="00783E8B">
        <w:t xml:space="preserve"> нотариально заверенную копию такой выписки (для индивидуальных предпринимателей);</w:t>
      </w:r>
    </w:p>
    <w:p w:rsidR="004178E0" w:rsidRPr="00783E8B" w:rsidRDefault="004178E0" w:rsidP="004178E0">
      <w:pPr>
        <w:pStyle w:val="21"/>
        <w:spacing w:after="0" w:line="240" w:lineRule="auto"/>
        <w:ind w:firstLine="720"/>
        <w:jc w:val="both"/>
      </w:pPr>
      <w:proofErr w:type="gramStart"/>
      <w:r w:rsidRPr="00783E8B">
        <w:rPr>
          <w:bCs/>
        </w:rPr>
        <w:t xml:space="preserve">- </w:t>
      </w:r>
      <w:r w:rsidRPr="00783E8B">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w:t>
      </w:r>
      <w:r w:rsidRPr="00783E8B">
        <w:lastRenderedPageBreak/>
        <w:t>которым такое физическое лицо обладает правом действовать от имени участника конкурса без доверенности (далее  - руководитель).</w:t>
      </w:r>
      <w:proofErr w:type="gramEnd"/>
      <w:r w:rsidRPr="00783E8B">
        <w:t xml:space="preserve"> В случае</w:t>
      </w:r>
      <w:proofErr w:type="gramStart"/>
      <w:r w:rsidRPr="00783E8B">
        <w:t>,</w:t>
      </w:r>
      <w:proofErr w:type="gramEnd"/>
      <w:r w:rsidRPr="00783E8B">
        <w:t xml:space="preserve">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783E8B">
        <w:t>,</w:t>
      </w:r>
      <w:proofErr w:type="gramEnd"/>
      <w:r w:rsidRPr="00783E8B">
        <w:t xml:space="preserve">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4178E0" w:rsidRPr="00783E8B" w:rsidRDefault="004178E0" w:rsidP="004178E0">
      <w:pPr>
        <w:pStyle w:val="21"/>
        <w:spacing w:after="0" w:line="240" w:lineRule="auto"/>
        <w:ind w:firstLine="720"/>
        <w:jc w:val="both"/>
        <w:rPr>
          <w:bCs/>
        </w:rPr>
      </w:pPr>
      <w:r w:rsidRPr="00783E8B">
        <w:t xml:space="preserve">- копии учредительных документов </w:t>
      </w:r>
      <w:proofErr w:type="gramStart"/>
      <w:r w:rsidRPr="00783E8B">
        <w:t xml:space="preserve">( </w:t>
      </w:r>
      <w:proofErr w:type="gramEnd"/>
      <w:r w:rsidRPr="00783E8B">
        <w:t>для юридических лиц).</w:t>
      </w:r>
    </w:p>
    <w:p w:rsidR="004178E0" w:rsidRPr="00783E8B" w:rsidRDefault="004178E0" w:rsidP="004178E0">
      <w:pPr>
        <w:pStyle w:val="21"/>
        <w:spacing w:after="0" w:line="240" w:lineRule="auto"/>
        <w:jc w:val="both"/>
      </w:pPr>
      <w:bookmarkStart w:id="4" w:name="sub_442"/>
      <w:r w:rsidRPr="00783E8B">
        <w:t xml:space="preserve">            5.1.4. предложение об</w:t>
      </w:r>
      <w:r w:rsidR="0003190C">
        <w:t xml:space="preserve"> условиях исполнения договора (</w:t>
      </w:r>
      <w:r w:rsidRPr="00783E8B">
        <w:t>приложение № 3 в разделе 4 конкурсной документации);</w:t>
      </w:r>
    </w:p>
    <w:p w:rsidR="004178E0" w:rsidRPr="00783E8B" w:rsidRDefault="004178E0" w:rsidP="004178E0">
      <w:pPr>
        <w:pStyle w:val="21"/>
        <w:spacing w:after="0" w:line="240" w:lineRule="auto"/>
        <w:jc w:val="both"/>
      </w:pPr>
      <w:bookmarkStart w:id="5" w:name="sub_443"/>
      <w:bookmarkEnd w:id="4"/>
      <w:r w:rsidRPr="00783E8B">
        <w:t xml:space="preserve">            5.1.5. копии документов, подтверждающих наличие критериев, являющихся критериями оценки конкурсных заявок.</w:t>
      </w:r>
    </w:p>
    <w:p w:rsidR="004178E0" w:rsidRPr="00783E8B" w:rsidRDefault="004178E0" w:rsidP="004178E0">
      <w:pPr>
        <w:ind w:firstLine="709"/>
        <w:jc w:val="both"/>
        <w:rPr>
          <w:color w:val="000000"/>
        </w:rPr>
      </w:pPr>
      <w:r w:rsidRPr="00783E8B">
        <w:rPr>
          <w:color w:val="000000"/>
        </w:rPr>
        <w:t>Во избежание получения недостоверной и несвоевременной информации об участнике  конкурса от уполномоченных органов, что может повлечь необоснованное решение конкурсной комиссии об отклонении участника конкурса к участию в конкурсе, рекомендуем участникам  конкурса самостоятельно представить справки из соответствующих органов:</w:t>
      </w:r>
    </w:p>
    <w:p w:rsidR="004178E0" w:rsidRPr="00783E8B" w:rsidRDefault="004178E0" w:rsidP="004178E0">
      <w:pPr>
        <w:numPr>
          <w:ilvl w:val="0"/>
          <w:numId w:val="2"/>
        </w:numPr>
        <w:suppressAutoHyphens w:val="0"/>
        <w:ind w:left="0" w:firstLine="709"/>
        <w:jc w:val="both"/>
        <w:rPr>
          <w:color w:val="000000"/>
        </w:rPr>
      </w:pPr>
      <w:r w:rsidRPr="00783E8B">
        <w:rPr>
          <w:color w:val="000000"/>
        </w:rPr>
        <w:t>документ о налич</w:t>
      </w:r>
      <w:proofErr w:type="gramStart"/>
      <w:r w:rsidRPr="00783E8B">
        <w:rPr>
          <w:color w:val="000000"/>
        </w:rPr>
        <w:t>ии у у</w:t>
      </w:r>
      <w:proofErr w:type="gramEnd"/>
      <w:r w:rsidRPr="00783E8B">
        <w:rPr>
          <w:color w:val="000000"/>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об обжаловании такой задолженности и о результатах рассмотрения жалоб (из Федеральной налоговой службы РФ, в которой участник размещения заказа зарегистрирован в качестве налогоплательщика);</w:t>
      </w:r>
    </w:p>
    <w:p w:rsidR="004178E0" w:rsidRPr="00783E8B" w:rsidRDefault="004178E0" w:rsidP="004178E0">
      <w:pPr>
        <w:numPr>
          <w:ilvl w:val="0"/>
          <w:numId w:val="2"/>
        </w:numPr>
        <w:suppressAutoHyphens w:val="0"/>
        <w:ind w:left="0" w:firstLine="709"/>
        <w:jc w:val="both"/>
        <w:rPr>
          <w:color w:val="000000"/>
        </w:rPr>
      </w:pPr>
      <w:r w:rsidRPr="00783E8B">
        <w:rPr>
          <w:color w:val="000000"/>
        </w:rPr>
        <w:t>справку  о размере балансовой стоимости активов участника конкурса по данным бухгалтерской отчетности за последний завершенный отчетный период (либо бухгалтерский баланс с отметкой налогового органа за последний завершенный отчетный период);</w:t>
      </w:r>
    </w:p>
    <w:p w:rsidR="004178E0" w:rsidRPr="00783E8B" w:rsidRDefault="004178E0" w:rsidP="004178E0">
      <w:pPr>
        <w:numPr>
          <w:ilvl w:val="0"/>
          <w:numId w:val="2"/>
        </w:numPr>
        <w:suppressAutoHyphens w:val="0"/>
        <w:ind w:left="0" w:firstLine="709"/>
        <w:jc w:val="both"/>
        <w:rPr>
          <w:color w:val="000000"/>
        </w:rPr>
      </w:pPr>
      <w:r w:rsidRPr="00783E8B">
        <w:rPr>
          <w:color w:val="000000"/>
        </w:rPr>
        <w:t>справку об отсутствии или размере имущества, находящегося под арестом, наложенным по решению суда, если балансовая стоимость арестованного имущества не превышает двадцать пять процентов балансовой стоимости активов за последний завершенный отчетный период (из Службы судебных приставов, района, в котором зарегистрирован участник конкурса);</w:t>
      </w:r>
    </w:p>
    <w:p w:rsidR="004178E0" w:rsidRPr="00783E8B" w:rsidRDefault="004178E0" w:rsidP="004178E0">
      <w:pPr>
        <w:numPr>
          <w:ilvl w:val="0"/>
          <w:numId w:val="2"/>
        </w:numPr>
        <w:suppressAutoHyphens w:val="0"/>
        <w:ind w:left="0" w:firstLine="709"/>
        <w:jc w:val="both"/>
        <w:rPr>
          <w:color w:val="000000"/>
        </w:rPr>
      </w:pPr>
      <w:r w:rsidRPr="00783E8B">
        <w:rPr>
          <w:color w:val="000000"/>
          <w:spacing w:val="-3"/>
        </w:rPr>
        <w:t xml:space="preserve">справку о </w:t>
      </w:r>
      <w:proofErr w:type="spellStart"/>
      <w:r w:rsidRPr="00783E8B">
        <w:rPr>
          <w:color w:val="000000"/>
        </w:rPr>
        <w:t>непроведении</w:t>
      </w:r>
      <w:proofErr w:type="spellEnd"/>
      <w:r w:rsidRPr="00783E8B">
        <w:rPr>
          <w:color w:val="000000"/>
        </w:rPr>
        <w:t xml:space="preserve"> ликвидации (банкротства)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  (из Арбитражного суда субъекта Российской Федерации);</w:t>
      </w:r>
    </w:p>
    <w:p w:rsidR="004178E0" w:rsidRPr="00E51D81" w:rsidRDefault="004178E0" w:rsidP="004178E0">
      <w:pPr>
        <w:numPr>
          <w:ilvl w:val="0"/>
          <w:numId w:val="2"/>
        </w:numPr>
        <w:tabs>
          <w:tab w:val="clear" w:pos="720"/>
          <w:tab w:val="num" w:pos="540"/>
        </w:tabs>
        <w:suppressAutoHyphens w:val="0"/>
        <w:ind w:left="0" w:firstLine="709"/>
        <w:jc w:val="both"/>
        <w:rPr>
          <w:color w:val="000000"/>
        </w:rPr>
      </w:pPr>
      <w:r w:rsidRPr="00783E8B">
        <w:rPr>
          <w:color w:val="000000"/>
        </w:rPr>
        <w:t xml:space="preserve">справку о </w:t>
      </w:r>
      <w:proofErr w:type="spellStart"/>
      <w:r w:rsidRPr="00783E8B">
        <w:rPr>
          <w:color w:val="000000"/>
        </w:rPr>
        <w:t>неприостановлении</w:t>
      </w:r>
      <w:proofErr w:type="spellEnd"/>
      <w:r w:rsidRPr="00783E8B">
        <w:rPr>
          <w:color w:val="000000"/>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(из Службы судебных приставов, района, в котором зарегистрирован участник конкурса).</w:t>
      </w:r>
    </w:p>
    <w:p w:rsidR="004178E0" w:rsidRPr="00783E8B" w:rsidRDefault="004178E0" w:rsidP="004178E0">
      <w:pPr>
        <w:pStyle w:val="21"/>
        <w:spacing w:after="0" w:line="240" w:lineRule="auto"/>
        <w:jc w:val="both"/>
      </w:pPr>
    </w:p>
    <w:p w:rsidR="004178E0" w:rsidRPr="00783E8B" w:rsidRDefault="004178E0" w:rsidP="004178E0">
      <w:pPr>
        <w:pStyle w:val="ConsPlusNormal"/>
        <w:ind w:firstLine="709"/>
        <w:jc w:val="both"/>
        <w:rPr>
          <w:rFonts w:ascii="Times New Roman" w:hAnsi="Times New Roman" w:cs="Times New Roman"/>
          <w:b/>
          <w:sz w:val="24"/>
          <w:szCs w:val="24"/>
        </w:rPr>
      </w:pPr>
      <w:r w:rsidRPr="00783E8B">
        <w:rPr>
          <w:rFonts w:ascii="Times New Roman" w:hAnsi="Times New Roman" w:cs="Times New Roman"/>
          <w:b/>
          <w:sz w:val="24"/>
          <w:szCs w:val="24"/>
        </w:rPr>
        <w:tab/>
      </w:r>
      <w:bookmarkEnd w:id="5"/>
      <w:r w:rsidRPr="00783E8B">
        <w:rPr>
          <w:rFonts w:ascii="Times New Roman" w:hAnsi="Times New Roman" w:cs="Times New Roman"/>
          <w:b/>
          <w:sz w:val="24"/>
          <w:szCs w:val="24"/>
        </w:rPr>
        <w:t>6.  Требования к оформлению заявки на участие в конкурсе</w:t>
      </w:r>
    </w:p>
    <w:p w:rsidR="004178E0" w:rsidRPr="00783E8B" w:rsidRDefault="004178E0" w:rsidP="004178E0">
      <w:pPr>
        <w:pStyle w:val="21"/>
        <w:spacing w:after="0" w:line="240" w:lineRule="auto"/>
        <w:ind w:firstLine="720"/>
        <w:jc w:val="both"/>
      </w:pPr>
      <w:bookmarkStart w:id="6" w:name="sub_71"/>
      <w:r w:rsidRPr="00783E8B">
        <w:t>6.1. Заявки на участие в конкурсе подаются в срок, указанный в извещении о проведении конкурса, по форме, установленной конкурсной документацией.</w:t>
      </w:r>
    </w:p>
    <w:bookmarkEnd w:id="6"/>
    <w:p w:rsidR="004178E0" w:rsidRPr="00783E8B" w:rsidRDefault="004178E0" w:rsidP="004178E0">
      <w:pPr>
        <w:pStyle w:val="21"/>
        <w:spacing w:after="0" w:line="240" w:lineRule="auto"/>
        <w:ind w:firstLine="720"/>
        <w:jc w:val="both"/>
      </w:pPr>
      <w:r w:rsidRPr="00783E8B">
        <w:t xml:space="preserve"> 6.2. Заявки на участие в конкурсе подаются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конкурса вправе не указывать на таком конверте свое фирменное наименование, почтовый адрес.</w:t>
      </w:r>
    </w:p>
    <w:p w:rsidR="004178E0" w:rsidRPr="0003190C" w:rsidRDefault="004178E0" w:rsidP="0003190C">
      <w:pPr>
        <w:ind w:firstLine="709"/>
        <w:jc w:val="both"/>
      </w:pPr>
      <w:r w:rsidRPr="00783E8B">
        <w:t xml:space="preserve">6.3. Все листы заявки на участие в конкурсе, все листы тома заявки на участие в конкурсе должны быть прошиты и пронумерованы. </w:t>
      </w:r>
      <w:proofErr w:type="gramStart"/>
      <w:r w:rsidRPr="00783E8B">
        <w:t xml:space="preserve">Заявка на участие в конкурсе должна содержать опись входящих в её состав документов, быть скреплена печатью участника конкурса и подписана участником конкурса или лицом, уполномоченным </w:t>
      </w:r>
      <w:r w:rsidR="0003190C">
        <w:t>таким участником конкурса</w:t>
      </w:r>
      <w:r w:rsidRPr="00783E8B">
        <w:t xml:space="preserve"> Ненадлежащее исполнение участником конкурса </w:t>
      </w:r>
      <w:r w:rsidRPr="00783E8B">
        <w:lastRenderedPageBreak/>
        <w:t>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roofErr w:type="gramEnd"/>
    </w:p>
    <w:p w:rsidR="004178E0" w:rsidRPr="00783E8B" w:rsidRDefault="004178E0" w:rsidP="004178E0">
      <w:pPr>
        <w:ind w:firstLine="709"/>
        <w:jc w:val="both"/>
      </w:pPr>
      <w:r w:rsidRPr="00783E8B">
        <w:t>6.</w:t>
      </w:r>
      <w:r w:rsidR="0003190C">
        <w:t>4</w:t>
      </w:r>
      <w:r w:rsidRPr="00783E8B">
        <w:t>. Для составления заявки участник  конкурса должен руководствоваться полученными от  Организатора документами. Использование сокращенных форм конкурсной документации не допускается.</w:t>
      </w:r>
    </w:p>
    <w:p w:rsidR="004178E0" w:rsidRPr="00783E8B" w:rsidRDefault="004178E0" w:rsidP="004178E0">
      <w:pPr>
        <w:pStyle w:val="21"/>
        <w:spacing w:after="0" w:line="240" w:lineRule="auto"/>
        <w:ind w:firstLine="720"/>
        <w:jc w:val="both"/>
      </w:pPr>
      <w:bookmarkStart w:id="7" w:name="sub_73"/>
      <w:r w:rsidRPr="00783E8B">
        <w:t xml:space="preserve"> 6.</w:t>
      </w:r>
      <w:r w:rsidR="0003190C">
        <w:t>5</w:t>
      </w:r>
      <w:r w:rsidRPr="00783E8B">
        <w:t>. </w:t>
      </w:r>
      <w:bookmarkStart w:id="8" w:name="sub_74"/>
      <w:bookmarkEnd w:id="7"/>
      <w:r w:rsidRPr="00783E8B">
        <w:t xml:space="preserve"> Прием заявок на участие в конкурсе прекращается в день вскрытия конвертов с такими заявками. Участник конкурса вправе подать только одну заявку на участие в конкурсе в отношении каждого предмета конкурса.</w:t>
      </w:r>
    </w:p>
    <w:p w:rsidR="004178E0" w:rsidRPr="00783E8B" w:rsidRDefault="004178E0" w:rsidP="004178E0">
      <w:pPr>
        <w:pStyle w:val="21"/>
        <w:spacing w:after="0" w:line="240" w:lineRule="auto"/>
        <w:ind w:firstLine="720"/>
        <w:jc w:val="both"/>
      </w:pPr>
      <w:bookmarkStart w:id="9" w:name="sub_75"/>
      <w:bookmarkEnd w:id="8"/>
      <w:r w:rsidRPr="00783E8B">
        <w:t xml:space="preserve"> 6.</w:t>
      </w:r>
      <w:r w:rsidR="0003190C">
        <w:t>6</w:t>
      </w:r>
      <w:r w:rsidRPr="00783E8B">
        <w:t>.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4178E0" w:rsidRPr="00783E8B" w:rsidRDefault="004178E0" w:rsidP="004178E0">
      <w:pPr>
        <w:ind w:firstLine="709"/>
        <w:jc w:val="both"/>
      </w:pPr>
      <w:r w:rsidRPr="00783E8B">
        <w:t>Изменение должно быть подготовлено, запечатано и подано в порядке, установленном для подачи заявок на участие в конкурсе. Конверты дополнительно маркируются словом «Изменение».</w:t>
      </w:r>
    </w:p>
    <w:p w:rsidR="004178E0" w:rsidRPr="00783E8B" w:rsidRDefault="004178E0" w:rsidP="004178E0">
      <w:pPr>
        <w:ind w:firstLine="709"/>
        <w:jc w:val="both"/>
      </w:pPr>
      <w:r w:rsidRPr="00783E8B">
        <w:t>Отзыв заявок осуществляется на основании письменного уведомления участника конкурса об отзыве своей заявки.</w:t>
      </w:r>
    </w:p>
    <w:p w:rsidR="004178E0" w:rsidRPr="00783E8B" w:rsidRDefault="004178E0" w:rsidP="004178E0">
      <w:pPr>
        <w:ind w:firstLine="709"/>
        <w:jc w:val="both"/>
      </w:pPr>
      <w:r w:rsidRPr="00783E8B">
        <w:t>Изменение и отзыв являются действительными, если они получены до истечения срока приема заявок и подписаны уполномоченным на то лицом.</w:t>
      </w:r>
    </w:p>
    <w:p w:rsidR="004178E0" w:rsidRPr="00783E8B" w:rsidRDefault="004178E0" w:rsidP="004178E0">
      <w:pPr>
        <w:ind w:firstLine="709"/>
        <w:jc w:val="both"/>
      </w:pPr>
      <w:r w:rsidRPr="00783E8B">
        <w:t>Регистрация изменений и уведомлений об отзыве заявки производится в том же порядке, что и регистрация заявки.</w:t>
      </w:r>
    </w:p>
    <w:p w:rsidR="004178E0" w:rsidRPr="00783E8B" w:rsidRDefault="004178E0" w:rsidP="004178E0">
      <w:pPr>
        <w:pStyle w:val="21"/>
        <w:spacing w:after="0" w:line="240" w:lineRule="auto"/>
        <w:ind w:firstLine="720"/>
        <w:jc w:val="both"/>
      </w:pPr>
      <w:bookmarkStart w:id="10" w:name="sub_76"/>
      <w:bookmarkEnd w:id="9"/>
      <w:r w:rsidRPr="00783E8B">
        <w:t xml:space="preserve"> 6.8. Заявки на участие в конкурсе регистрируются Организатором. По требованию участника конкурса  Организатор выдает расписку в получении заявки на участие в конкурсе с указанием даты и времени ее получения.</w:t>
      </w:r>
    </w:p>
    <w:bookmarkEnd w:id="10"/>
    <w:p w:rsidR="004178E0" w:rsidRPr="00783E8B" w:rsidRDefault="004178E0" w:rsidP="004178E0">
      <w:pPr>
        <w:jc w:val="both"/>
        <w:rPr>
          <w:b/>
        </w:rPr>
      </w:pPr>
    </w:p>
    <w:p w:rsidR="004178E0" w:rsidRPr="00783E8B" w:rsidRDefault="004178E0" w:rsidP="004178E0">
      <w:pPr>
        <w:jc w:val="both"/>
        <w:rPr>
          <w:b/>
        </w:rPr>
      </w:pPr>
      <w:r w:rsidRPr="00783E8B">
        <w:t xml:space="preserve">           </w:t>
      </w:r>
      <w:r w:rsidRPr="00783E8B">
        <w:rPr>
          <w:b/>
        </w:rPr>
        <w:t xml:space="preserve">7. Порядок вскрытия конвертов с заявками на участие в конкурсе </w:t>
      </w:r>
    </w:p>
    <w:p w:rsidR="004178E0" w:rsidRPr="00783E8B" w:rsidRDefault="004178E0" w:rsidP="004178E0">
      <w:pPr>
        <w:pStyle w:val="21"/>
        <w:spacing w:after="0" w:line="240" w:lineRule="auto"/>
        <w:ind w:firstLine="720"/>
        <w:jc w:val="both"/>
        <w:rPr>
          <w:bCs/>
        </w:rPr>
      </w:pPr>
      <w:r w:rsidRPr="00783E8B">
        <w:rPr>
          <w:bCs/>
        </w:rPr>
        <w:t xml:space="preserve">7.1.Публично, в день, во время и месте, </w:t>
      </w:r>
      <w:proofErr w:type="gramStart"/>
      <w:r w:rsidRPr="00783E8B">
        <w:rPr>
          <w:bCs/>
        </w:rPr>
        <w:t>указанных</w:t>
      </w:r>
      <w:proofErr w:type="gramEnd"/>
      <w:r w:rsidRPr="00783E8B">
        <w:rPr>
          <w:bCs/>
        </w:rPr>
        <w:t xml:space="preserve"> в извещении о проведении конкурса, конкурсной комиссией вскрываются конверты с заявками на участие в конкурсе.</w:t>
      </w:r>
    </w:p>
    <w:p w:rsidR="004178E0" w:rsidRPr="00783E8B" w:rsidRDefault="004178E0" w:rsidP="004178E0">
      <w:pPr>
        <w:pStyle w:val="21"/>
        <w:spacing w:after="0" w:line="240" w:lineRule="auto"/>
        <w:ind w:firstLine="720"/>
        <w:jc w:val="both"/>
        <w:rPr>
          <w:bCs/>
        </w:rPr>
      </w:pPr>
      <w:bookmarkStart w:id="11" w:name="sub_82"/>
      <w:r w:rsidRPr="00783E8B">
        <w:rPr>
          <w:bCs/>
        </w:rPr>
        <w:t>7.2. Лица, подавшие заявки на участие в конкурсе, или их представители вправе присутствовать при вскрытии конвертов с заявками на участие в конкурсе.</w:t>
      </w:r>
    </w:p>
    <w:bookmarkEnd w:id="11"/>
    <w:p w:rsidR="004178E0" w:rsidRPr="00783E8B" w:rsidRDefault="004178E0" w:rsidP="004178E0">
      <w:pPr>
        <w:pStyle w:val="21"/>
        <w:spacing w:after="0" w:line="240" w:lineRule="auto"/>
        <w:ind w:firstLine="720"/>
        <w:jc w:val="both"/>
        <w:rPr>
          <w:bCs/>
        </w:rPr>
      </w:pPr>
      <w:r w:rsidRPr="00783E8B">
        <w:rPr>
          <w:bCs/>
        </w:rPr>
        <w:t xml:space="preserve">7.3. Наименование и почтовый адрес каждого участника конкурса, конверт с заявкой на </w:t>
      </w:r>
      <w:proofErr w:type="gramStart"/>
      <w:r w:rsidRPr="00783E8B">
        <w:rPr>
          <w:bCs/>
        </w:rPr>
        <w:t>участие</w:t>
      </w:r>
      <w:proofErr w:type="gramEnd"/>
      <w:r w:rsidRPr="00783E8B">
        <w:rPr>
          <w:bCs/>
        </w:rPr>
        <w:t xml:space="preserve"> в конкурсе которого вскрывается, факт наличия документов, предусмотренных конкурсной документацией, указанных в заявке и являющихся критерием оценки заявок на участие в конкурсе, объявляются и заносятся в протокол вскрытия конвертов с заявками на участие в конкурсе.</w:t>
      </w:r>
    </w:p>
    <w:p w:rsidR="004178E0" w:rsidRPr="00783E8B" w:rsidRDefault="004178E0" w:rsidP="004178E0">
      <w:pPr>
        <w:ind w:firstLine="720"/>
        <w:jc w:val="both"/>
        <w:rPr>
          <w:lang w:eastAsia="ru-RU"/>
        </w:rPr>
      </w:pPr>
      <w:bookmarkStart w:id="12" w:name="sub_85"/>
      <w:r w:rsidRPr="00783E8B">
        <w:rPr>
          <w:bCs/>
        </w:rPr>
        <w:t>7.4.Протокол подписывается всеми присутствующими членами конкурсной комиссии непосредственно после вскрытия конвертов с заявками на участие в конкурсе.</w:t>
      </w:r>
      <w:r w:rsidRPr="00783E8B">
        <w:t xml:space="preserve"> </w:t>
      </w:r>
      <w:r w:rsidRPr="00783E8B">
        <w:rPr>
          <w:lang w:eastAsia="ru-RU"/>
        </w:rPr>
        <w:t xml:space="preserve">Указанный протокол размещается организатором конкурса в течение дня, следующего после дня подписания такого протокола, на официальном сайте. </w:t>
      </w:r>
    </w:p>
    <w:p w:rsidR="004178E0" w:rsidRPr="00783E8B" w:rsidRDefault="004178E0" w:rsidP="004178E0">
      <w:pPr>
        <w:suppressAutoHyphens w:val="0"/>
        <w:autoSpaceDE w:val="0"/>
        <w:autoSpaceDN w:val="0"/>
        <w:adjustRightInd w:val="0"/>
        <w:ind w:firstLine="720"/>
        <w:jc w:val="both"/>
        <w:rPr>
          <w:lang w:eastAsia="ru-RU"/>
        </w:rPr>
      </w:pPr>
      <w:r w:rsidRPr="00783E8B">
        <w:rPr>
          <w:lang w:eastAsia="ru-RU"/>
        </w:rPr>
        <w:t>В случае</w:t>
      </w:r>
      <w:proofErr w:type="gramStart"/>
      <w:r w:rsidRPr="00783E8B">
        <w:rPr>
          <w:lang w:eastAsia="ru-RU"/>
        </w:rPr>
        <w:t>,</w:t>
      </w:r>
      <w:proofErr w:type="gramEnd"/>
      <w:r w:rsidRPr="00783E8B">
        <w:rPr>
          <w:lang w:eastAsia="ru-RU"/>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4178E0" w:rsidRPr="00783E8B" w:rsidRDefault="004178E0" w:rsidP="004178E0">
      <w:pPr>
        <w:pStyle w:val="21"/>
        <w:spacing w:after="0" w:line="240" w:lineRule="auto"/>
        <w:ind w:firstLine="720"/>
        <w:jc w:val="both"/>
        <w:rPr>
          <w:bCs/>
        </w:rPr>
      </w:pPr>
      <w:bookmarkStart w:id="13" w:name="sub_86"/>
      <w:bookmarkEnd w:id="12"/>
      <w:r w:rsidRPr="00783E8B">
        <w:rPr>
          <w:bCs/>
        </w:rPr>
        <w:t>7.5. Заявки на участие в конкурсе, поступившие после окончания срока их приема, возвращаются лицам, подавшим указанные заявки, в день их поступления.</w:t>
      </w:r>
    </w:p>
    <w:bookmarkEnd w:id="13"/>
    <w:p w:rsidR="004178E0" w:rsidRPr="00783E8B" w:rsidRDefault="004178E0" w:rsidP="004178E0">
      <w:pPr>
        <w:ind w:firstLine="720"/>
        <w:jc w:val="both"/>
      </w:pPr>
      <w:r w:rsidRPr="00783E8B">
        <w:rPr>
          <w:bCs/>
        </w:rPr>
        <w:t xml:space="preserve">7.6. </w:t>
      </w:r>
      <w:r w:rsidRPr="00783E8B">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4178E0" w:rsidRPr="00783E8B" w:rsidRDefault="004178E0" w:rsidP="004178E0">
      <w:pPr>
        <w:jc w:val="both"/>
        <w:rPr>
          <w:b/>
        </w:rPr>
      </w:pPr>
    </w:p>
    <w:p w:rsidR="004178E0" w:rsidRPr="00783E8B" w:rsidRDefault="004178E0" w:rsidP="004178E0">
      <w:pPr>
        <w:ind w:firstLine="708"/>
        <w:jc w:val="both"/>
        <w:rPr>
          <w:b/>
        </w:rPr>
      </w:pPr>
      <w:r w:rsidRPr="00783E8B">
        <w:rPr>
          <w:b/>
          <w:bCs/>
        </w:rPr>
        <w:t>8. Порядок рассмотрения заявок на участие в конкурсе</w:t>
      </w:r>
    </w:p>
    <w:p w:rsidR="004178E0" w:rsidRPr="00783E8B" w:rsidRDefault="004178E0" w:rsidP="004178E0">
      <w:pPr>
        <w:pStyle w:val="21"/>
        <w:spacing w:after="0" w:line="240" w:lineRule="auto"/>
        <w:ind w:firstLine="720"/>
        <w:jc w:val="both"/>
        <w:rPr>
          <w:bCs/>
        </w:rPr>
      </w:pPr>
      <w:r w:rsidRPr="00783E8B">
        <w:rPr>
          <w:bCs/>
        </w:rPr>
        <w:t xml:space="preserve">8.1. Конкурсная комиссия рассматривает заявки на участие в конкурсе на соответствие требованиям, установленным конкурсной документацией. </w:t>
      </w:r>
    </w:p>
    <w:p w:rsidR="004178E0" w:rsidRDefault="004178E0" w:rsidP="004178E0">
      <w:pPr>
        <w:pStyle w:val="21"/>
        <w:spacing w:after="0" w:line="240" w:lineRule="auto"/>
        <w:ind w:firstLine="720"/>
        <w:jc w:val="both"/>
      </w:pPr>
      <w:r w:rsidRPr="00783E8B">
        <w:t>8.2. Срок рассмотрения заявок на участие в конкурсе не может превышать двадцати дней со дня вскрытия конвертов с заявками на участие в конкурсе.</w:t>
      </w:r>
      <w:bookmarkStart w:id="14" w:name="sub_93"/>
    </w:p>
    <w:p w:rsidR="0003190C" w:rsidRPr="00783E8B" w:rsidRDefault="0003190C" w:rsidP="004178E0">
      <w:pPr>
        <w:pStyle w:val="21"/>
        <w:spacing w:after="0" w:line="240" w:lineRule="auto"/>
        <w:ind w:firstLine="720"/>
        <w:jc w:val="both"/>
      </w:pPr>
    </w:p>
    <w:p w:rsidR="004178E0" w:rsidRPr="00783E8B" w:rsidRDefault="004178E0" w:rsidP="004178E0">
      <w:pPr>
        <w:pStyle w:val="21"/>
        <w:spacing w:after="0" w:line="240" w:lineRule="auto"/>
        <w:jc w:val="both"/>
        <w:rPr>
          <w:color w:val="000000"/>
        </w:rPr>
      </w:pPr>
      <w:r w:rsidRPr="00783E8B">
        <w:lastRenderedPageBreak/>
        <w:t xml:space="preserve">             8.3. </w:t>
      </w:r>
      <w:bookmarkEnd w:id="14"/>
      <w:r w:rsidRPr="00783E8B">
        <w:rPr>
          <w:color w:val="000000"/>
        </w:rPr>
        <w:t>На основании результатов рассмотрения заявок на участие в конкурсе конкурсной комиссией принимается решение:</w:t>
      </w:r>
    </w:p>
    <w:p w:rsidR="004178E0" w:rsidRPr="00783E8B" w:rsidRDefault="004178E0" w:rsidP="004178E0">
      <w:pPr>
        <w:pStyle w:val="23"/>
        <w:tabs>
          <w:tab w:val="num" w:pos="1260"/>
        </w:tabs>
        <w:adjustRightInd w:val="0"/>
        <w:spacing w:after="0" w:line="240" w:lineRule="auto"/>
        <w:ind w:firstLine="709"/>
        <w:jc w:val="both"/>
        <w:textAlignment w:val="baseline"/>
        <w:rPr>
          <w:color w:val="000000"/>
        </w:rPr>
      </w:pPr>
      <w:r w:rsidRPr="00783E8B">
        <w:rPr>
          <w:color w:val="000000"/>
        </w:rPr>
        <w:t>- о допуске к участию в конкурсе участника конкурса;</w:t>
      </w:r>
    </w:p>
    <w:p w:rsidR="004178E0" w:rsidRPr="00783E8B" w:rsidRDefault="004178E0" w:rsidP="004178E0">
      <w:pPr>
        <w:pStyle w:val="23"/>
        <w:tabs>
          <w:tab w:val="num" w:pos="1260"/>
        </w:tabs>
        <w:adjustRightInd w:val="0"/>
        <w:spacing w:after="0" w:line="240" w:lineRule="auto"/>
        <w:ind w:firstLine="709"/>
        <w:jc w:val="both"/>
        <w:textAlignment w:val="baseline"/>
        <w:rPr>
          <w:color w:val="000000"/>
        </w:rPr>
      </w:pPr>
      <w:r w:rsidRPr="00783E8B">
        <w:rPr>
          <w:color w:val="000000"/>
        </w:rPr>
        <w:t>- об отказе в допуске участника к участию в конкурсе.</w:t>
      </w:r>
    </w:p>
    <w:p w:rsidR="004178E0" w:rsidRPr="00783E8B" w:rsidRDefault="004178E0" w:rsidP="004178E0">
      <w:pPr>
        <w:pStyle w:val="23"/>
        <w:adjustRightInd w:val="0"/>
        <w:spacing w:after="0" w:line="240" w:lineRule="auto"/>
        <w:ind w:firstLine="709"/>
        <w:jc w:val="both"/>
        <w:textAlignment w:val="baseline"/>
        <w:rPr>
          <w:color w:val="000000"/>
        </w:rPr>
      </w:pPr>
      <w:r w:rsidRPr="00783E8B">
        <w:rPr>
          <w:color w:val="000000"/>
        </w:rPr>
        <w:t>Участнику конкурса отказывается в допуске к участию в конкурсе в случае:</w:t>
      </w:r>
    </w:p>
    <w:p w:rsidR="004178E0" w:rsidRPr="00783E8B" w:rsidRDefault="004178E0" w:rsidP="004178E0">
      <w:pPr>
        <w:pStyle w:val="23"/>
        <w:tabs>
          <w:tab w:val="num" w:pos="2880"/>
        </w:tabs>
        <w:adjustRightInd w:val="0"/>
        <w:spacing w:after="0" w:line="240" w:lineRule="auto"/>
        <w:ind w:firstLine="709"/>
        <w:jc w:val="both"/>
        <w:textAlignment w:val="baseline"/>
        <w:rPr>
          <w:color w:val="000000"/>
        </w:rPr>
      </w:pPr>
      <w:r w:rsidRPr="00783E8B">
        <w:rPr>
          <w:color w:val="000000"/>
        </w:rPr>
        <w:t xml:space="preserve">- </w:t>
      </w:r>
      <w:proofErr w:type="spellStart"/>
      <w:r w:rsidRPr="00783E8B">
        <w:rPr>
          <w:color w:val="000000"/>
        </w:rPr>
        <w:t>непредоставления</w:t>
      </w:r>
      <w:proofErr w:type="spellEnd"/>
      <w:r w:rsidRPr="00783E8B">
        <w:rPr>
          <w:color w:val="000000"/>
        </w:rPr>
        <w:t xml:space="preserve"> определенных </w:t>
      </w:r>
      <w:r w:rsidRPr="00783E8B">
        <w:rPr>
          <w:bCs/>
          <w:color w:val="000000"/>
        </w:rPr>
        <w:t>Информационной картой конкурса</w:t>
      </w:r>
      <w:r w:rsidRPr="00783E8B">
        <w:rPr>
          <w:color w:val="000000"/>
        </w:rPr>
        <w:t xml:space="preserve"> документов в составе заявки на участие в конкурсе, либо наличия в таких документах недостоверных сведений;</w:t>
      </w:r>
    </w:p>
    <w:p w:rsidR="004178E0" w:rsidRPr="00783E8B" w:rsidRDefault="004178E0" w:rsidP="004178E0">
      <w:pPr>
        <w:pStyle w:val="23"/>
        <w:tabs>
          <w:tab w:val="num" w:pos="2880"/>
        </w:tabs>
        <w:adjustRightInd w:val="0"/>
        <w:spacing w:after="0" w:line="240" w:lineRule="auto"/>
        <w:ind w:firstLine="709"/>
        <w:jc w:val="both"/>
        <w:textAlignment w:val="baseline"/>
        <w:rPr>
          <w:color w:val="000000"/>
        </w:rPr>
      </w:pPr>
      <w:r w:rsidRPr="00783E8B">
        <w:rPr>
          <w:color w:val="000000"/>
        </w:rPr>
        <w:t>- несоответствия требованиям, установленным   пунктом 2.1 конкурсной документации;</w:t>
      </w:r>
    </w:p>
    <w:p w:rsidR="004178E0" w:rsidRPr="00783E8B" w:rsidRDefault="004178E0" w:rsidP="004178E0">
      <w:pPr>
        <w:pStyle w:val="23"/>
        <w:adjustRightInd w:val="0"/>
        <w:spacing w:after="0" w:line="240" w:lineRule="auto"/>
        <w:ind w:firstLine="709"/>
        <w:jc w:val="both"/>
        <w:textAlignment w:val="baseline"/>
        <w:rPr>
          <w:color w:val="000000"/>
        </w:rPr>
      </w:pPr>
      <w:r w:rsidRPr="00783E8B">
        <w:rPr>
          <w:color w:val="000000"/>
        </w:rPr>
        <w:t>- несоответствия заявки на участие в конкурсе требованиям конкурсной документации.</w:t>
      </w:r>
    </w:p>
    <w:p w:rsidR="004178E0" w:rsidRPr="00783E8B" w:rsidRDefault="004178E0" w:rsidP="004178E0">
      <w:pPr>
        <w:pStyle w:val="21"/>
        <w:spacing w:after="0" w:line="240" w:lineRule="auto"/>
        <w:ind w:firstLine="720"/>
        <w:jc w:val="both"/>
        <w:rPr>
          <w:bCs/>
        </w:rPr>
      </w:pPr>
      <w:bookmarkStart w:id="15" w:name="sub_96"/>
      <w:r w:rsidRPr="00783E8B">
        <w:rPr>
          <w:bCs/>
        </w:rPr>
        <w:t>8.4. Допуск к участию или отказ в допуске к участию в конкурсе оформляется протоколом рассмотрения заявок на участие в конкурсе, который ведется конкурсной комиссией.</w:t>
      </w:r>
    </w:p>
    <w:p w:rsidR="004178E0" w:rsidRPr="00783E8B" w:rsidRDefault="004178E0" w:rsidP="004178E0">
      <w:pPr>
        <w:ind w:firstLine="720"/>
        <w:jc w:val="both"/>
      </w:pPr>
      <w:bookmarkStart w:id="16" w:name="sub_97"/>
      <w:bookmarkEnd w:id="15"/>
      <w:r w:rsidRPr="00783E8B">
        <w:t xml:space="preserve">8.5. Протокол рассмотрения заявок на участие в конкурсе подписывается всеми присутствующими на заседании членами конкурсной комиссии в день окончания рассмотрения заявок. </w:t>
      </w:r>
      <w:r w:rsidRPr="00783E8B">
        <w:rPr>
          <w:lang w:eastAsia="ru-RU"/>
        </w:rPr>
        <w:t xml:space="preserve">Протокол должен содержать сведения об участниках, подавших заявки на участие в конкурсе, решение о допуске участника к участию в конкурсе или об отказе в допуске участника к участию в конкурсе с обоснованием такого решения. </w:t>
      </w:r>
      <w:r w:rsidRPr="00783E8B">
        <w:t>Указанный протокол в день окончания рассмотрения заявок размещается на официальном сайте.</w:t>
      </w:r>
    </w:p>
    <w:p w:rsidR="004178E0" w:rsidRPr="00783E8B" w:rsidRDefault="004178E0" w:rsidP="004178E0">
      <w:pPr>
        <w:pStyle w:val="21"/>
        <w:spacing w:after="0" w:line="240" w:lineRule="auto"/>
        <w:ind w:firstLine="720"/>
        <w:jc w:val="both"/>
        <w:rPr>
          <w:bCs/>
        </w:rPr>
      </w:pPr>
      <w:bookmarkStart w:id="17" w:name="sub_98"/>
      <w:bookmarkEnd w:id="16"/>
      <w:r w:rsidRPr="00783E8B">
        <w:rPr>
          <w:bCs/>
        </w:rPr>
        <w:t>8.6. Лицам, подавшим заявки на участие в конкурсе, направляются уведомления о принятых конкурсной комиссией решениях не позднее  дня, следующего за днем подписания протокола.</w:t>
      </w:r>
    </w:p>
    <w:p w:rsidR="004178E0" w:rsidRPr="00783E8B" w:rsidRDefault="004178E0" w:rsidP="004178E0">
      <w:pPr>
        <w:pStyle w:val="21"/>
        <w:spacing w:after="0" w:line="240" w:lineRule="auto"/>
        <w:ind w:firstLine="720"/>
        <w:jc w:val="both"/>
        <w:rPr>
          <w:bCs/>
        </w:rPr>
      </w:pPr>
      <w:bookmarkStart w:id="18" w:name="sub_99"/>
      <w:bookmarkEnd w:id="17"/>
      <w:r w:rsidRPr="00783E8B">
        <w:rPr>
          <w:bCs/>
        </w:rPr>
        <w:t>8.7. В случае</w:t>
      </w:r>
      <w:proofErr w:type="gramStart"/>
      <w:r w:rsidRPr="00783E8B">
        <w:rPr>
          <w:bCs/>
        </w:rPr>
        <w:t>,</w:t>
      </w:r>
      <w:proofErr w:type="gramEnd"/>
      <w:r w:rsidRPr="00783E8B">
        <w:rPr>
          <w:bCs/>
        </w:rPr>
        <w:t xml:space="preserve"> если  конкурсная комиссия примет решение об отказе в допуске к участию в конкурсе всех лиц, подавших заявки на участие в конкурсе, или о допуске к участию в конкурсе и признании участником конкурса только одного лица, подавшего заявку на участие в конкурсе, конкурс признается несостоявшимся.</w:t>
      </w:r>
    </w:p>
    <w:p w:rsidR="004178E0" w:rsidRPr="00783E8B" w:rsidRDefault="004178E0" w:rsidP="004178E0">
      <w:pPr>
        <w:pStyle w:val="21"/>
        <w:spacing w:after="0" w:line="240" w:lineRule="auto"/>
        <w:ind w:firstLine="720"/>
        <w:jc w:val="both"/>
        <w:rPr>
          <w:bCs/>
        </w:rPr>
      </w:pPr>
      <w:bookmarkStart w:id="19" w:name="sub_910"/>
      <w:bookmarkEnd w:id="18"/>
      <w:r w:rsidRPr="00783E8B">
        <w:rPr>
          <w:bCs/>
        </w:rPr>
        <w:t>8.8. В случае</w:t>
      </w:r>
      <w:proofErr w:type="gramStart"/>
      <w:r w:rsidRPr="00783E8B">
        <w:rPr>
          <w:bCs/>
        </w:rPr>
        <w:t>,</w:t>
      </w:r>
      <w:proofErr w:type="gramEnd"/>
      <w:r w:rsidRPr="00783E8B">
        <w:rPr>
          <w:bCs/>
        </w:rPr>
        <w:t xml:space="preserve"> если конкурс признан несостоявшимся  и только один участник, подавший заявку на участие в конкурсе, допущен к участию в конкурсе, Организатор в течение трех рабочих  дней со дня подписания протокола рассмотрения заявок на участие в конкурсе передает указанному лицу проект договора, который должен включать в себя условия его исполнения, предложенные в соответствующей заявке на участие в конкурсе.</w:t>
      </w:r>
    </w:p>
    <w:p w:rsidR="004178E0" w:rsidRPr="00783E8B" w:rsidRDefault="004178E0" w:rsidP="004178E0">
      <w:pPr>
        <w:pStyle w:val="21"/>
        <w:spacing w:after="0" w:line="240" w:lineRule="auto"/>
        <w:ind w:firstLine="720"/>
        <w:jc w:val="both"/>
        <w:rPr>
          <w:bCs/>
        </w:rPr>
      </w:pPr>
      <w:bookmarkStart w:id="20" w:name="sub_911"/>
      <w:bookmarkEnd w:id="19"/>
      <w:r w:rsidRPr="00783E8B">
        <w:rPr>
          <w:bCs/>
        </w:rPr>
        <w:t>8.9. Лицо, признанное единственным участником конкурса, не представившее в срок, предусмотренный конкурсной документацией, подписанный договор, признается уклонившимся от заключения договора.</w:t>
      </w:r>
    </w:p>
    <w:p w:rsidR="004178E0" w:rsidRPr="00783E8B" w:rsidRDefault="004178E0" w:rsidP="004178E0">
      <w:pPr>
        <w:pStyle w:val="21"/>
        <w:spacing w:after="0" w:line="240" w:lineRule="auto"/>
        <w:ind w:firstLine="720"/>
        <w:jc w:val="both"/>
        <w:rPr>
          <w:bCs/>
        </w:rPr>
      </w:pPr>
      <w:bookmarkStart w:id="21" w:name="sub_912"/>
      <w:bookmarkEnd w:id="20"/>
      <w:r w:rsidRPr="00783E8B">
        <w:rPr>
          <w:bCs/>
        </w:rPr>
        <w:t>8.10. В случаях, если конкурс признан несостоявшимся и договор не заключен, Организатор вправе объявить о повторном проведении конкурса.</w:t>
      </w:r>
    </w:p>
    <w:p w:rsidR="004178E0" w:rsidRPr="00783E8B" w:rsidRDefault="004178E0" w:rsidP="004178E0">
      <w:pPr>
        <w:pStyle w:val="21"/>
        <w:spacing w:after="0" w:line="240" w:lineRule="auto"/>
        <w:ind w:firstLine="720"/>
        <w:jc w:val="both"/>
        <w:rPr>
          <w:bCs/>
        </w:rPr>
      </w:pPr>
      <w:bookmarkStart w:id="22" w:name="sub_913"/>
      <w:bookmarkEnd w:id="21"/>
      <w:r w:rsidRPr="00783E8B">
        <w:rPr>
          <w:bCs/>
        </w:rPr>
        <w:t>Организатор вправе изменить условия повторно проводимого конкурса.</w:t>
      </w:r>
    </w:p>
    <w:bookmarkEnd w:id="22"/>
    <w:p w:rsidR="004178E0" w:rsidRPr="00783E8B" w:rsidRDefault="004178E0" w:rsidP="004178E0">
      <w:pPr>
        <w:pStyle w:val="21"/>
        <w:spacing w:after="0" w:line="240" w:lineRule="auto"/>
        <w:jc w:val="both"/>
      </w:pPr>
    </w:p>
    <w:p w:rsidR="004178E0" w:rsidRPr="00783E8B" w:rsidRDefault="004178E0" w:rsidP="004178E0">
      <w:pPr>
        <w:ind w:firstLine="709"/>
        <w:jc w:val="both"/>
        <w:rPr>
          <w:b/>
          <w:bCs/>
        </w:rPr>
      </w:pPr>
      <w:r w:rsidRPr="00783E8B">
        <w:rPr>
          <w:b/>
          <w:bCs/>
        </w:rPr>
        <w:t>9. Оценка и сопоставление заявок на участие в конкурсе, порядок определения победителя</w:t>
      </w:r>
    </w:p>
    <w:p w:rsidR="004178E0" w:rsidRPr="00783E8B" w:rsidRDefault="004178E0" w:rsidP="004178E0">
      <w:pPr>
        <w:pStyle w:val="21"/>
        <w:spacing w:after="0" w:line="240" w:lineRule="auto"/>
        <w:jc w:val="both"/>
      </w:pPr>
      <w:r w:rsidRPr="00783E8B">
        <w:t xml:space="preserve">           9.1. Конкурсная комиссия осуществляет оценку и сопоставление заявок на участие в конкурсе, поданных лицами, признанными участниками конкурса.</w:t>
      </w:r>
    </w:p>
    <w:p w:rsidR="004178E0" w:rsidRPr="00783E8B" w:rsidRDefault="004178E0" w:rsidP="004178E0">
      <w:pPr>
        <w:pStyle w:val="21"/>
        <w:spacing w:after="0" w:line="240" w:lineRule="auto"/>
        <w:jc w:val="both"/>
      </w:pPr>
      <w:bookmarkStart w:id="23" w:name="sub_102"/>
      <w:r w:rsidRPr="00783E8B">
        <w:t xml:space="preserve"> </w:t>
      </w:r>
      <w:r w:rsidRPr="00783E8B">
        <w:tab/>
        <w:t>9.2. Срок оценки и сопоставления таких заявок не может превышать десяти дней со дня подписания протокола рассмотрения заявок на участие в конкурсе.</w:t>
      </w:r>
    </w:p>
    <w:p w:rsidR="004178E0" w:rsidRPr="00783E8B" w:rsidRDefault="004178E0" w:rsidP="004178E0">
      <w:pPr>
        <w:pStyle w:val="21"/>
        <w:spacing w:after="0" w:line="240" w:lineRule="auto"/>
        <w:ind w:firstLine="720"/>
        <w:jc w:val="both"/>
      </w:pPr>
      <w:bookmarkStart w:id="24" w:name="sub_103"/>
      <w:bookmarkEnd w:id="23"/>
      <w:r w:rsidRPr="00783E8B">
        <w:t xml:space="preserve"> 9.3. Оценка и сопоставление заявок на участие в конкурсе осуществляются конкурсной комиссией в соответствии с критериями, указанными в Информационной карте  конкурсной документации.</w:t>
      </w:r>
    </w:p>
    <w:p w:rsidR="004178E0" w:rsidRPr="00783E8B" w:rsidRDefault="004178E0" w:rsidP="004178E0">
      <w:pPr>
        <w:pStyle w:val="21"/>
        <w:spacing w:after="0" w:line="240" w:lineRule="auto"/>
        <w:jc w:val="both"/>
      </w:pPr>
      <w:bookmarkStart w:id="25" w:name="sub_104"/>
      <w:bookmarkEnd w:id="24"/>
      <w:r w:rsidRPr="00783E8B">
        <w:t xml:space="preserve"> </w:t>
      </w:r>
      <w:r w:rsidRPr="00783E8B">
        <w:tab/>
        <w:t>9.4.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 предусмотренной Информационной картой конкурсной документацией.</w:t>
      </w:r>
    </w:p>
    <w:p w:rsidR="004178E0" w:rsidRPr="00783E8B" w:rsidRDefault="004178E0" w:rsidP="004178E0">
      <w:pPr>
        <w:pStyle w:val="21"/>
        <w:spacing w:after="0" w:line="240" w:lineRule="auto"/>
        <w:ind w:firstLine="720"/>
        <w:jc w:val="both"/>
      </w:pPr>
      <w:bookmarkStart w:id="26" w:name="sub_105"/>
      <w:bookmarkEnd w:id="25"/>
      <w:r w:rsidRPr="00783E8B">
        <w:t xml:space="preserve"> 9.5. Итоговая оценка заявки на участие в конкурсе определяется как сумма баллов, определенных каждым членом конкурсной комиссии.</w:t>
      </w:r>
    </w:p>
    <w:p w:rsidR="004178E0" w:rsidRPr="00783E8B" w:rsidRDefault="004178E0" w:rsidP="004178E0">
      <w:pPr>
        <w:pStyle w:val="21"/>
        <w:spacing w:after="0" w:line="240" w:lineRule="auto"/>
        <w:jc w:val="both"/>
      </w:pPr>
      <w:bookmarkStart w:id="27" w:name="sub_106"/>
      <w:bookmarkEnd w:id="26"/>
      <w:r w:rsidRPr="00783E8B">
        <w:lastRenderedPageBreak/>
        <w:t xml:space="preserve"> </w:t>
      </w:r>
      <w:r w:rsidRPr="00783E8B">
        <w:tab/>
        <w:t>9.6. Каждой заявке на участие в конкурсе присваивается номер в порядке уменьшения ее итоговой оценки.</w:t>
      </w:r>
    </w:p>
    <w:p w:rsidR="004178E0" w:rsidRPr="00783E8B" w:rsidRDefault="004178E0" w:rsidP="004178E0">
      <w:pPr>
        <w:pStyle w:val="21"/>
        <w:spacing w:after="0" w:line="240" w:lineRule="auto"/>
        <w:ind w:firstLine="720"/>
        <w:jc w:val="both"/>
      </w:pPr>
      <w:bookmarkStart w:id="28" w:name="sub_107"/>
      <w:bookmarkEnd w:id="27"/>
      <w:r w:rsidRPr="00783E8B">
        <w:t xml:space="preserve"> 9.7. Победителем конкурса признается участник, заявке которого присвоен первый номер в соответствии с максимальной итоговой оценкой.</w:t>
      </w:r>
    </w:p>
    <w:p w:rsidR="004178E0" w:rsidRPr="00783E8B" w:rsidRDefault="004178E0" w:rsidP="004178E0">
      <w:pPr>
        <w:pStyle w:val="21"/>
        <w:spacing w:after="0" w:line="240" w:lineRule="auto"/>
        <w:ind w:firstLine="720"/>
        <w:jc w:val="both"/>
      </w:pPr>
      <w:r w:rsidRPr="00783E8B">
        <w:t>В случае</w:t>
      </w:r>
      <w:proofErr w:type="gramStart"/>
      <w:r w:rsidRPr="00783E8B">
        <w:t>,</w:t>
      </w:r>
      <w:proofErr w:type="gramEnd"/>
      <w:r w:rsidRPr="00783E8B">
        <w:t xml:space="preserve"> если в нескольких заявках на участие в конкурсе содержаться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178E0" w:rsidRPr="00783E8B" w:rsidRDefault="004178E0" w:rsidP="000C0E2E">
      <w:pPr>
        <w:ind w:firstLine="720"/>
        <w:jc w:val="both"/>
        <w:rPr>
          <w:lang w:eastAsia="ru-RU"/>
        </w:rPr>
      </w:pPr>
      <w:bookmarkStart w:id="29" w:name="sub_108"/>
      <w:bookmarkEnd w:id="28"/>
      <w:r w:rsidRPr="00783E8B">
        <w:t xml:space="preserve"> 9.8. Результаты конкурса оформляются протоколом оценки и сопоставления заявок на участие в конкурсе,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roofErr w:type="gramStart"/>
      <w:r w:rsidRPr="00783E8B">
        <w:rPr>
          <w:lang w:eastAsia="ru-RU"/>
        </w:rPr>
        <w:t>В протоколе должны</w:t>
      </w:r>
      <w:r w:rsidR="000C0E2E">
        <w:rPr>
          <w:lang w:eastAsia="ru-RU"/>
        </w:rPr>
        <w:t xml:space="preserve"> </w:t>
      </w:r>
      <w:r w:rsidRPr="00783E8B">
        <w:rPr>
          <w:lang w:eastAsia="ru-RU"/>
        </w:rPr>
        <w:t>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roofErr w:type="gramEnd"/>
      <w:r w:rsidRPr="00783E8B">
        <w:rPr>
          <w:lang w:eastAsia="ru-RU"/>
        </w:rPr>
        <w:t xml:space="preserve">,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w:t>
      </w:r>
    </w:p>
    <w:p w:rsidR="004178E0" w:rsidRPr="00783E8B" w:rsidRDefault="004178E0" w:rsidP="004178E0">
      <w:pPr>
        <w:pStyle w:val="21"/>
        <w:spacing w:after="0" w:line="240" w:lineRule="auto"/>
        <w:jc w:val="both"/>
      </w:pPr>
      <w:bookmarkStart w:id="30" w:name="sub_109"/>
      <w:bookmarkEnd w:id="29"/>
      <w:r w:rsidRPr="00783E8B">
        <w:t xml:space="preserve"> </w:t>
      </w:r>
      <w:r w:rsidRPr="00783E8B">
        <w:tab/>
        <w:t>9.9. Протокол оценки и сопоставления заявок на участие в конкурсе составляется в двух экземплярах, один из которых хранится у Организатора, а второй - вместе с проектом договора направляется победителю конкурса.</w:t>
      </w:r>
    </w:p>
    <w:p w:rsidR="004178E0" w:rsidRPr="00783E8B" w:rsidRDefault="004178E0" w:rsidP="004178E0">
      <w:pPr>
        <w:pStyle w:val="21"/>
        <w:spacing w:after="0" w:line="240" w:lineRule="auto"/>
        <w:jc w:val="both"/>
      </w:pPr>
      <w:bookmarkStart w:id="31" w:name="sub_1010"/>
      <w:bookmarkEnd w:id="30"/>
      <w:r w:rsidRPr="00783E8B">
        <w:t xml:space="preserve"> </w:t>
      </w:r>
      <w:r w:rsidRPr="00783E8B">
        <w:tab/>
        <w:t>9.10. </w:t>
      </w:r>
      <w:bookmarkEnd w:id="31"/>
      <w:r w:rsidRPr="00783E8B">
        <w:rPr>
          <w:bCs/>
        </w:rPr>
        <w:t>Протокол оценки и сопоставления заявок на участие в конкурсе размещается на официальном сайте в течение  дня, следующего  после дня  его подписания.</w:t>
      </w:r>
    </w:p>
    <w:p w:rsidR="004178E0" w:rsidRPr="00783E8B" w:rsidRDefault="004178E0" w:rsidP="004178E0">
      <w:pPr>
        <w:pStyle w:val="21"/>
        <w:spacing w:after="0" w:line="240" w:lineRule="auto"/>
        <w:jc w:val="both"/>
      </w:pPr>
      <w:r w:rsidRPr="00783E8B">
        <w:t xml:space="preserve"> </w:t>
      </w:r>
      <w:r w:rsidRPr="00783E8B">
        <w:tab/>
        <w:t>9.11. Любой участник конкурса после размещения на сайте протокола оценки и сопоставления заявок на участие в конкурсе вправе направить Организатору в письменной форме запрос о разъяснении результатов конкурса. Организатор  в 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4178E0" w:rsidRPr="00783E8B" w:rsidRDefault="004178E0" w:rsidP="004178E0">
      <w:pPr>
        <w:pStyle w:val="21"/>
        <w:spacing w:after="0" w:line="240" w:lineRule="auto"/>
        <w:ind w:firstLine="720"/>
        <w:jc w:val="both"/>
      </w:pPr>
      <w:bookmarkStart w:id="32" w:name="sub_1012"/>
      <w:r w:rsidRPr="00783E8B">
        <w:t xml:space="preserve"> 9.12.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 конкурсной документации хранятся  Организатором три года.</w:t>
      </w:r>
    </w:p>
    <w:bookmarkEnd w:id="32"/>
    <w:p w:rsidR="004178E0" w:rsidRPr="00783E8B" w:rsidRDefault="004178E0" w:rsidP="004178E0">
      <w:pPr>
        <w:ind w:firstLine="709"/>
        <w:jc w:val="both"/>
        <w:rPr>
          <w:b/>
          <w:bCs/>
        </w:rPr>
      </w:pPr>
    </w:p>
    <w:p w:rsidR="004178E0" w:rsidRPr="00783E8B" w:rsidRDefault="004178E0" w:rsidP="004178E0">
      <w:pPr>
        <w:pStyle w:val="21"/>
        <w:spacing w:after="0" w:line="240" w:lineRule="auto"/>
        <w:jc w:val="both"/>
        <w:rPr>
          <w:b/>
          <w:bCs/>
        </w:rPr>
      </w:pPr>
      <w:bookmarkStart w:id="33" w:name="sub_10011"/>
      <w:r w:rsidRPr="00783E8B">
        <w:rPr>
          <w:b/>
          <w:bCs/>
        </w:rPr>
        <w:t>10. Заключение договора о  наделении статусом специализированной службы по вопросам похоронного дела</w:t>
      </w:r>
    </w:p>
    <w:bookmarkEnd w:id="33"/>
    <w:p w:rsidR="004178E0" w:rsidRPr="00783E8B" w:rsidRDefault="004178E0" w:rsidP="004178E0">
      <w:pPr>
        <w:pStyle w:val="21"/>
        <w:spacing w:after="0" w:line="240" w:lineRule="auto"/>
        <w:jc w:val="both"/>
        <w:rPr>
          <w:bCs/>
        </w:rPr>
      </w:pPr>
    </w:p>
    <w:p w:rsidR="004178E0" w:rsidRPr="00783E8B" w:rsidRDefault="004178E0" w:rsidP="004178E0">
      <w:pPr>
        <w:pStyle w:val="21"/>
        <w:spacing w:after="0" w:line="240" w:lineRule="auto"/>
        <w:ind w:firstLine="720"/>
        <w:jc w:val="both"/>
        <w:rPr>
          <w:bCs/>
        </w:rPr>
      </w:pPr>
      <w:r w:rsidRPr="00783E8B">
        <w:rPr>
          <w:bCs/>
        </w:rPr>
        <w:t xml:space="preserve">10.1. Договор о наделении статусом специализированной службы по вопросам похоронного дела  от имени Организатора конкурса подписывается Главой   </w:t>
      </w:r>
      <w:r w:rsidR="000C0E2E">
        <w:rPr>
          <w:bCs/>
        </w:rPr>
        <w:t>городского поселения Мышкин</w:t>
      </w:r>
      <w:r w:rsidRPr="00783E8B">
        <w:rPr>
          <w:bCs/>
        </w:rPr>
        <w:t>.</w:t>
      </w:r>
    </w:p>
    <w:p w:rsidR="004178E0" w:rsidRPr="00783E8B" w:rsidRDefault="004178E0" w:rsidP="004178E0">
      <w:pPr>
        <w:pStyle w:val="21"/>
        <w:spacing w:after="0" w:line="240" w:lineRule="auto"/>
        <w:ind w:firstLine="720"/>
        <w:jc w:val="both"/>
        <w:rPr>
          <w:bCs/>
        </w:rPr>
      </w:pPr>
      <w:r w:rsidRPr="00783E8B">
        <w:rPr>
          <w:bCs/>
        </w:rPr>
        <w:t>10.2.Победителю конкурса в течение трех рабочих  дней с момента подписания протокола оценки и сопоставления заявок на участие в конкурсе Организатор передает проект договора, составленный путем включения условий исполнения договора предложенных победителем в заявке на участие в конкурсе.</w:t>
      </w:r>
    </w:p>
    <w:p w:rsidR="004178E0" w:rsidRPr="00783E8B" w:rsidRDefault="004178E0" w:rsidP="004178E0">
      <w:pPr>
        <w:pStyle w:val="21"/>
        <w:spacing w:after="0" w:line="240" w:lineRule="auto"/>
        <w:ind w:firstLine="720"/>
        <w:jc w:val="both"/>
        <w:rPr>
          <w:bCs/>
        </w:rPr>
      </w:pPr>
      <w:r w:rsidRPr="00783E8B">
        <w:rPr>
          <w:bCs/>
        </w:rPr>
        <w:t xml:space="preserve"> </w:t>
      </w:r>
      <w:r w:rsidRPr="00783E8B">
        <w:rPr>
          <w:color w:val="000000"/>
        </w:rPr>
        <w:t>Победитель конкурса должен подписать и заверить печатью указанный проект договора и вернуть его заказчику в срок, установленный в Информационной карте конкурса.</w:t>
      </w:r>
    </w:p>
    <w:p w:rsidR="004178E0" w:rsidRPr="00783E8B" w:rsidRDefault="004178E0" w:rsidP="004178E0">
      <w:pPr>
        <w:pStyle w:val="ConsPlusNormal"/>
        <w:ind w:firstLine="709"/>
        <w:jc w:val="both"/>
        <w:rPr>
          <w:rFonts w:ascii="Times New Roman" w:hAnsi="Times New Roman" w:cs="Times New Roman"/>
          <w:color w:val="000000"/>
          <w:sz w:val="24"/>
          <w:szCs w:val="24"/>
        </w:rPr>
      </w:pPr>
      <w:r w:rsidRPr="00783E8B">
        <w:rPr>
          <w:rFonts w:ascii="Times New Roman" w:hAnsi="Times New Roman" w:cs="Times New Roman"/>
          <w:bCs/>
          <w:sz w:val="24"/>
          <w:szCs w:val="24"/>
        </w:rPr>
        <w:t>10.3. В случае</w:t>
      </w:r>
      <w:proofErr w:type="gramStart"/>
      <w:r w:rsidRPr="00783E8B">
        <w:rPr>
          <w:rFonts w:ascii="Times New Roman" w:hAnsi="Times New Roman" w:cs="Times New Roman"/>
          <w:bCs/>
          <w:sz w:val="24"/>
          <w:szCs w:val="24"/>
        </w:rPr>
        <w:t>,</w:t>
      </w:r>
      <w:proofErr w:type="gramEnd"/>
      <w:r w:rsidRPr="00783E8B">
        <w:rPr>
          <w:rFonts w:ascii="Times New Roman" w:hAnsi="Times New Roman" w:cs="Times New Roman"/>
          <w:bCs/>
          <w:sz w:val="24"/>
          <w:szCs w:val="24"/>
        </w:rPr>
        <w:t xml:space="preserve"> если победитель</w:t>
      </w:r>
      <w:r w:rsidRPr="00783E8B">
        <w:rPr>
          <w:rFonts w:ascii="Times New Roman" w:hAnsi="Times New Roman" w:cs="Times New Roman"/>
          <w:sz w:val="24"/>
          <w:szCs w:val="24"/>
        </w:rPr>
        <w:t xml:space="preserve"> конкурса признан уклонившимся от заключения договора, Организатор  вправе заключить договор с лицом, заявке на участие в конкурсе которого присвоен второй номер. </w:t>
      </w:r>
      <w:r w:rsidRPr="00783E8B">
        <w:rPr>
          <w:rFonts w:ascii="Times New Roman" w:hAnsi="Times New Roman" w:cs="Times New Roman"/>
          <w:color w:val="000000"/>
          <w:sz w:val="24"/>
          <w:szCs w:val="24"/>
        </w:rPr>
        <w:t xml:space="preserve">При этом заключение договора для такого участника является обязательным. В случае уклонения участника конкурса, заявке на </w:t>
      </w:r>
      <w:proofErr w:type="gramStart"/>
      <w:r w:rsidRPr="00783E8B">
        <w:rPr>
          <w:rFonts w:ascii="Times New Roman" w:hAnsi="Times New Roman" w:cs="Times New Roman"/>
          <w:color w:val="000000"/>
          <w:sz w:val="24"/>
          <w:szCs w:val="24"/>
        </w:rPr>
        <w:t>участие</w:t>
      </w:r>
      <w:proofErr w:type="gramEnd"/>
      <w:r w:rsidRPr="00783E8B">
        <w:rPr>
          <w:rFonts w:ascii="Times New Roman" w:hAnsi="Times New Roman" w:cs="Times New Roman"/>
          <w:color w:val="000000"/>
          <w:sz w:val="24"/>
          <w:szCs w:val="24"/>
        </w:rPr>
        <w:t xml:space="preserve"> в конкурсе которого присвоен второй номер, от заключения договора Организатор вправе принять решение о признании конкурса несостоявшимся.</w:t>
      </w:r>
    </w:p>
    <w:p w:rsidR="004178E0" w:rsidRPr="00783E8B" w:rsidRDefault="004178E0" w:rsidP="004178E0">
      <w:pPr>
        <w:pStyle w:val="ConsPlusNormal"/>
        <w:ind w:firstLine="709"/>
        <w:jc w:val="both"/>
        <w:rPr>
          <w:rFonts w:ascii="Times New Roman" w:hAnsi="Times New Roman" w:cs="Times New Roman"/>
          <w:color w:val="000000"/>
          <w:sz w:val="24"/>
          <w:szCs w:val="24"/>
        </w:rPr>
      </w:pPr>
    </w:p>
    <w:p w:rsidR="004178E0" w:rsidRPr="00783E8B" w:rsidRDefault="004178E0" w:rsidP="004178E0">
      <w:pPr>
        <w:pStyle w:val="21"/>
        <w:spacing w:after="0" w:line="240" w:lineRule="auto"/>
        <w:ind w:firstLine="720"/>
        <w:jc w:val="both"/>
      </w:pPr>
    </w:p>
    <w:p w:rsidR="004178E0" w:rsidRPr="000C0E2E" w:rsidRDefault="004178E0" w:rsidP="004178E0">
      <w:pPr>
        <w:pStyle w:val="a"/>
        <w:keepNext/>
        <w:keepLines/>
        <w:widowControl w:val="0"/>
        <w:numPr>
          <w:ilvl w:val="0"/>
          <w:numId w:val="0"/>
        </w:numPr>
        <w:suppressLineNumbers/>
        <w:tabs>
          <w:tab w:val="left" w:pos="708"/>
        </w:tabs>
        <w:suppressAutoHyphens/>
        <w:outlineLvl w:val="0"/>
        <w:rPr>
          <w:rFonts w:ascii="Times New Roman" w:hAnsi="Times New Roman"/>
          <w:sz w:val="24"/>
          <w:szCs w:val="24"/>
        </w:rPr>
      </w:pPr>
      <w:r w:rsidRPr="000C0E2E">
        <w:rPr>
          <w:rFonts w:ascii="Times New Roman" w:hAnsi="Times New Roman"/>
          <w:sz w:val="24"/>
          <w:szCs w:val="24"/>
        </w:rPr>
        <w:lastRenderedPageBreak/>
        <w:t xml:space="preserve">РАЗДЕЛ 2  </w:t>
      </w:r>
    </w:p>
    <w:p w:rsidR="004178E0" w:rsidRPr="000C0E2E" w:rsidRDefault="004178E0" w:rsidP="004178E0">
      <w:pPr>
        <w:pStyle w:val="a"/>
        <w:keepNext/>
        <w:keepLines/>
        <w:widowControl w:val="0"/>
        <w:numPr>
          <w:ilvl w:val="0"/>
          <w:numId w:val="0"/>
        </w:numPr>
        <w:suppressLineNumbers/>
        <w:tabs>
          <w:tab w:val="left" w:pos="708"/>
        </w:tabs>
        <w:suppressAutoHyphens/>
        <w:rPr>
          <w:rFonts w:ascii="Times New Roman" w:hAnsi="Times New Roman"/>
          <w:b w:val="0"/>
          <w:sz w:val="24"/>
          <w:szCs w:val="24"/>
        </w:rPr>
      </w:pPr>
      <w:r w:rsidRPr="000C0E2E">
        <w:rPr>
          <w:rFonts w:ascii="Times New Roman" w:hAnsi="Times New Roman"/>
          <w:sz w:val="24"/>
          <w:szCs w:val="24"/>
        </w:rPr>
        <w:t>Информационная карта конкурса</w:t>
      </w:r>
    </w:p>
    <w:p w:rsidR="004178E0" w:rsidRPr="000C0E2E" w:rsidRDefault="004178E0" w:rsidP="004178E0">
      <w:pPr>
        <w:keepNext/>
        <w:keepLines/>
        <w:suppressLineNumbers/>
        <w:ind w:firstLine="720"/>
        <w:jc w:val="both"/>
        <w:rPr>
          <w:b/>
          <w:bCs/>
          <w:color w:val="000000"/>
          <w:u w:val="single"/>
        </w:rPr>
      </w:pPr>
    </w:p>
    <w:tbl>
      <w:tblPr>
        <w:tblW w:w="9639" w:type="dxa"/>
        <w:tblInd w:w="108" w:type="dxa"/>
        <w:tblLayout w:type="fixed"/>
        <w:tblLook w:val="0000"/>
      </w:tblPr>
      <w:tblGrid>
        <w:gridCol w:w="567"/>
        <w:gridCol w:w="2552"/>
        <w:gridCol w:w="6520"/>
      </w:tblGrid>
      <w:tr w:rsidR="004178E0" w:rsidRPr="000C0E2E" w:rsidTr="001E0607">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b/>
                <w:bCs/>
                <w:color w:val="000000"/>
              </w:rPr>
            </w:pPr>
            <w:r w:rsidRPr="000C0E2E">
              <w:rPr>
                <w:b/>
                <w:bCs/>
                <w:color w:val="000000"/>
              </w:rPr>
              <w:t>№</w:t>
            </w:r>
          </w:p>
          <w:p w:rsidR="004178E0" w:rsidRPr="000C0E2E" w:rsidRDefault="004178E0" w:rsidP="001E0607">
            <w:pPr>
              <w:keepNext/>
              <w:keepLines/>
              <w:suppressLineNumbers/>
              <w:rPr>
                <w:b/>
                <w:bCs/>
                <w:i/>
                <w:iCs/>
                <w:color w:val="000000"/>
              </w:rPr>
            </w:pPr>
            <w:proofErr w:type="spellStart"/>
            <w:proofErr w:type="gramStart"/>
            <w:r w:rsidRPr="000C0E2E">
              <w:rPr>
                <w:b/>
                <w:bCs/>
                <w:color w:val="000000"/>
              </w:rPr>
              <w:t>п</w:t>
            </w:r>
            <w:proofErr w:type="spellEnd"/>
            <w:proofErr w:type="gramEnd"/>
            <w:r w:rsidRPr="000C0E2E">
              <w:rPr>
                <w:b/>
                <w:bCs/>
                <w:color w:val="000000"/>
              </w:rPr>
              <w:t>/</w:t>
            </w:r>
            <w:proofErr w:type="spellStart"/>
            <w:r w:rsidRPr="000C0E2E">
              <w:rPr>
                <w:b/>
                <w:bCs/>
                <w:color w:val="000000"/>
              </w:rPr>
              <w:t>п</w:t>
            </w:r>
            <w:proofErr w:type="spellEnd"/>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b/>
                <w:bCs/>
                <w:color w:val="000000"/>
              </w:rPr>
            </w:pPr>
            <w:r w:rsidRPr="000C0E2E">
              <w:rPr>
                <w:b/>
                <w:bCs/>
                <w:color w:val="000000"/>
              </w:rPr>
              <w:t>Наименование пункта</w:t>
            </w:r>
          </w:p>
        </w:tc>
        <w:tc>
          <w:tcPr>
            <w:tcW w:w="6520"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b/>
                <w:bCs/>
                <w:color w:val="000000"/>
              </w:rPr>
              <w:t>Пояснения</w:t>
            </w:r>
          </w:p>
        </w:tc>
      </w:tr>
      <w:tr w:rsidR="004178E0" w:rsidRPr="000C0E2E" w:rsidTr="001E0607">
        <w:trPr>
          <w:trHeight w:val="1624"/>
        </w:trPr>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1</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Наименование Организатора,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spacing w:before="120"/>
              <w:ind w:right="16"/>
              <w:jc w:val="both"/>
            </w:pPr>
            <w:r w:rsidRPr="000C0E2E">
              <w:rPr>
                <w:color w:val="000000"/>
              </w:rPr>
              <w:t xml:space="preserve"> </w:t>
            </w:r>
            <w:r w:rsidRPr="000C0E2E">
              <w:rPr>
                <w:b/>
                <w:bCs/>
              </w:rPr>
              <w:t>Организатор конкурса</w:t>
            </w:r>
            <w:r w:rsidRPr="000C0E2E">
              <w:rPr>
                <w:b/>
              </w:rPr>
              <w:t xml:space="preserve">:  </w:t>
            </w:r>
            <w:r w:rsidRPr="000C0E2E">
              <w:t xml:space="preserve">МУ «Администрация </w:t>
            </w:r>
            <w:r w:rsidR="000C0E2E" w:rsidRPr="000C0E2E">
              <w:t>городского</w:t>
            </w:r>
            <w:r w:rsidRPr="000C0E2E">
              <w:t xml:space="preserve"> </w:t>
            </w:r>
            <w:r w:rsidR="000C0E2E" w:rsidRPr="000C0E2E">
              <w:t xml:space="preserve"> </w:t>
            </w:r>
            <w:r w:rsidRPr="000C0E2E">
              <w:t xml:space="preserve"> поселения</w:t>
            </w:r>
            <w:r w:rsidR="000C0E2E" w:rsidRPr="000C0E2E">
              <w:t xml:space="preserve"> Мышкин</w:t>
            </w:r>
            <w:r w:rsidRPr="000C0E2E">
              <w:t>»</w:t>
            </w:r>
          </w:p>
          <w:p w:rsidR="004178E0" w:rsidRPr="000C0E2E" w:rsidRDefault="004178E0" w:rsidP="001E0607">
            <w:pPr>
              <w:autoSpaceDN w:val="0"/>
              <w:jc w:val="both"/>
              <w:rPr>
                <w:b/>
                <w:bCs/>
              </w:rPr>
            </w:pPr>
            <w:r w:rsidRPr="000C0E2E">
              <w:rPr>
                <w:b/>
                <w:bCs/>
              </w:rPr>
              <w:t xml:space="preserve"> Место нахождения Организатора: </w:t>
            </w:r>
            <w:r w:rsidRPr="000C0E2E">
              <w:rPr>
                <w:bCs/>
              </w:rPr>
              <w:t>Ярославская область,  г. Мышкин</w:t>
            </w:r>
            <w:r w:rsidR="000C0E2E">
              <w:rPr>
                <w:bCs/>
              </w:rPr>
              <w:t>, ул</w:t>
            </w:r>
            <w:proofErr w:type="gramStart"/>
            <w:r w:rsidR="000C0E2E">
              <w:rPr>
                <w:bCs/>
              </w:rPr>
              <w:t>.К</w:t>
            </w:r>
            <w:proofErr w:type="gramEnd"/>
            <w:r w:rsidR="000C0E2E">
              <w:rPr>
                <w:bCs/>
              </w:rPr>
              <w:t>арла Либкнехта, д.40</w:t>
            </w:r>
            <w:r w:rsidRPr="000C0E2E">
              <w:rPr>
                <w:bCs/>
              </w:rPr>
              <w:t>.</w:t>
            </w:r>
          </w:p>
          <w:p w:rsidR="004178E0" w:rsidRPr="000C0E2E" w:rsidRDefault="004178E0" w:rsidP="001E0607">
            <w:pPr>
              <w:autoSpaceDN w:val="0"/>
              <w:jc w:val="both"/>
              <w:rPr>
                <w:bCs/>
              </w:rPr>
            </w:pPr>
            <w:r w:rsidRPr="000C0E2E">
              <w:rPr>
                <w:b/>
                <w:bCs/>
              </w:rPr>
              <w:t xml:space="preserve"> Почтовый адрес Организатора: </w:t>
            </w:r>
            <w:r w:rsidRPr="000C0E2E">
              <w:rPr>
                <w:bCs/>
              </w:rPr>
              <w:t xml:space="preserve">152830, Ярославская область, </w:t>
            </w:r>
            <w:proofErr w:type="gramStart"/>
            <w:r w:rsidRPr="000C0E2E">
              <w:rPr>
                <w:bCs/>
              </w:rPr>
              <w:t>г</w:t>
            </w:r>
            <w:proofErr w:type="gramEnd"/>
            <w:r w:rsidRPr="000C0E2E">
              <w:rPr>
                <w:bCs/>
              </w:rPr>
              <w:t xml:space="preserve">. Мышкин, ул. </w:t>
            </w:r>
            <w:r w:rsidR="000C0E2E">
              <w:rPr>
                <w:bCs/>
              </w:rPr>
              <w:t>Карла Либкнехта</w:t>
            </w:r>
            <w:r w:rsidRPr="000C0E2E">
              <w:rPr>
                <w:bCs/>
              </w:rPr>
              <w:t>, д.</w:t>
            </w:r>
            <w:r w:rsidR="000C0E2E">
              <w:rPr>
                <w:bCs/>
              </w:rPr>
              <w:t>40</w:t>
            </w:r>
          </w:p>
          <w:p w:rsidR="004178E0" w:rsidRPr="000C0E2E" w:rsidRDefault="004178E0" w:rsidP="001E0607">
            <w:pPr>
              <w:autoSpaceDN w:val="0"/>
              <w:jc w:val="both"/>
              <w:rPr>
                <w:bCs/>
              </w:rPr>
            </w:pPr>
            <w:r w:rsidRPr="000C0E2E">
              <w:rPr>
                <w:b/>
                <w:bCs/>
              </w:rPr>
              <w:t xml:space="preserve"> Адрес электронной почты: </w:t>
            </w:r>
            <w:hyperlink r:id="rId5" w:history="1">
              <w:r w:rsidR="000C0E2E" w:rsidRPr="003C2D6A">
                <w:rPr>
                  <w:rStyle w:val="a9"/>
                  <w:lang w:val="en-US"/>
                </w:rPr>
                <w:t>goradm</w:t>
              </w:r>
              <w:r w:rsidR="000C0E2E" w:rsidRPr="003C2D6A">
                <w:rPr>
                  <w:rStyle w:val="a9"/>
                </w:rPr>
                <w:t>.</w:t>
              </w:r>
              <w:r w:rsidR="000C0E2E" w:rsidRPr="003C2D6A">
                <w:rPr>
                  <w:rStyle w:val="a9"/>
                  <w:lang w:val="en-US"/>
                </w:rPr>
                <w:t>myshkin</w:t>
              </w:r>
              <w:r w:rsidR="000C0E2E" w:rsidRPr="003C2D6A">
                <w:rPr>
                  <w:rStyle w:val="a9"/>
                </w:rPr>
                <w:t>@</w:t>
              </w:r>
              <w:r w:rsidR="000C0E2E" w:rsidRPr="003C2D6A">
                <w:rPr>
                  <w:rStyle w:val="a9"/>
                  <w:lang w:val="en-US"/>
                </w:rPr>
                <w:t>mail</w:t>
              </w:r>
              <w:r w:rsidR="000C0E2E" w:rsidRPr="003C2D6A">
                <w:rPr>
                  <w:rStyle w:val="a9"/>
                </w:rPr>
                <w:t>.</w:t>
              </w:r>
              <w:r w:rsidR="000C0E2E" w:rsidRPr="003C2D6A">
                <w:rPr>
                  <w:rStyle w:val="a9"/>
                  <w:lang w:val="en-US"/>
                </w:rPr>
                <w:t>ru</w:t>
              </w:r>
            </w:hyperlink>
            <w:r w:rsidRPr="000C0E2E">
              <w:t xml:space="preserve">  </w:t>
            </w:r>
          </w:p>
          <w:p w:rsidR="004178E0" w:rsidRPr="000C0E2E" w:rsidRDefault="004178E0" w:rsidP="001E0607">
            <w:pPr>
              <w:autoSpaceDN w:val="0"/>
              <w:jc w:val="both"/>
            </w:pPr>
            <w:r w:rsidRPr="000C0E2E">
              <w:rPr>
                <w:b/>
                <w:bCs/>
              </w:rPr>
              <w:t xml:space="preserve">  </w:t>
            </w:r>
            <w:r w:rsidRPr="000C0E2E">
              <w:rPr>
                <w:b/>
              </w:rPr>
              <w:t>Контактное лицо:</w:t>
            </w:r>
            <w:r w:rsidRPr="000C0E2E">
              <w:t xml:space="preserve"> </w:t>
            </w:r>
            <w:r w:rsidR="000C0E2E">
              <w:t>Козлова Ольга Ивановна</w:t>
            </w:r>
          </w:p>
          <w:p w:rsidR="004178E0" w:rsidRPr="000C0E2E" w:rsidRDefault="004178E0" w:rsidP="00ED0452">
            <w:pPr>
              <w:rPr>
                <w:color w:val="000000"/>
              </w:rPr>
            </w:pPr>
            <w:r w:rsidRPr="000C0E2E">
              <w:t xml:space="preserve">  </w:t>
            </w:r>
            <w:r w:rsidRPr="000C0E2E">
              <w:rPr>
                <w:b/>
              </w:rPr>
              <w:t>Контактный телефон</w:t>
            </w:r>
            <w:r w:rsidRPr="000C0E2E">
              <w:t>: 8(48544) 2-1</w:t>
            </w:r>
            <w:r w:rsidR="00ED0452">
              <w:t>4</w:t>
            </w:r>
            <w:r w:rsidRPr="000C0E2E">
              <w:t>-</w:t>
            </w:r>
            <w:r w:rsidR="00ED0452">
              <w:t>67</w:t>
            </w:r>
          </w:p>
        </w:tc>
      </w:tr>
      <w:tr w:rsidR="004178E0" w:rsidRPr="000C0E2E" w:rsidTr="001E0607">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2</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p>
          <w:p w:rsidR="004178E0" w:rsidRPr="000C0E2E" w:rsidRDefault="004178E0" w:rsidP="001E0607">
            <w:pPr>
              <w:keepNext/>
              <w:keepLines/>
              <w:suppressLineNumbers/>
              <w:rPr>
                <w:color w:val="000000"/>
              </w:rPr>
            </w:pPr>
            <w:r w:rsidRPr="000C0E2E">
              <w:rPr>
                <w:color w:val="000000"/>
              </w:rPr>
              <w:t xml:space="preserve">Вид и предмет конкурса </w:t>
            </w:r>
          </w:p>
        </w:tc>
        <w:tc>
          <w:tcPr>
            <w:tcW w:w="6520" w:type="dxa"/>
            <w:tcBorders>
              <w:top w:val="single" w:sz="4" w:space="0" w:color="auto"/>
              <w:left w:val="single" w:sz="4" w:space="0" w:color="auto"/>
              <w:bottom w:val="single" w:sz="4" w:space="0" w:color="auto"/>
              <w:right w:val="single" w:sz="4" w:space="0" w:color="auto"/>
            </w:tcBorders>
            <w:vAlign w:val="center"/>
          </w:tcPr>
          <w:p w:rsidR="004178E0" w:rsidRPr="000C0E2E" w:rsidRDefault="004178E0" w:rsidP="00ED0452">
            <w:pPr>
              <w:pStyle w:val="a4"/>
              <w:jc w:val="both"/>
              <w:rPr>
                <w:color w:val="000000"/>
                <w:sz w:val="24"/>
                <w:szCs w:val="24"/>
              </w:rPr>
            </w:pPr>
            <w:r w:rsidRPr="000C0E2E">
              <w:rPr>
                <w:sz w:val="24"/>
                <w:szCs w:val="24"/>
              </w:rPr>
              <w:t xml:space="preserve">Открытый конкурс на  право получения статуса специализированной службы по вопросам похоронного дела на территории </w:t>
            </w:r>
            <w:r w:rsidR="00ED0452">
              <w:rPr>
                <w:sz w:val="24"/>
                <w:szCs w:val="24"/>
              </w:rPr>
              <w:t>городского</w:t>
            </w:r>
            <w:r w:rsidRPr="000C0E2E">
              <w:rPr>
                <w:sz w:val="24"/>
                <w:szCs w:val="24"/>
              </w:rPr>
              <w:t xml:space="preserve"> поселения</w:t>
            </w:r>
            <w:r w:rsidR="00ED0452">
              <w:rPr>
                <w:sz w:val="24"/>
                <w:szCs w:val="24"/>
              </w:rPr>
              <w:t xml:space="preserve"> Мышкин</w:t>
            </w:r>
            <w:r w:rsidRPr="000C0E2E">
              <w:rPr>
                <w:sz w:val="24"/>
                <w:szCs w:val="24"/>
              </w:rPr>
              <w:t>.</w:t>
            </w:r>
          </w:p>
        </w:tc>
      </w:tr>
      <w:tr w:rsidR="004178E0" w:rsidRPr="000C0E2E" w:rsidTr="001E0607">
        <w:trPr>
          <w:trHeight w:val="356"/>
        </w:trPr>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3</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Обязательные требования к участникам конкурса</w:t>
            </w:r>
          </w:p>
        </w:tc>
        <w:tc>
          <w:tcPr>
            <w:tcW w:w="6520"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ind w:firstLine="709"/>
              <w:jc w:val="both"/>
              <w:rPr>
                <w:color w:val="000000"/>
              </w:rPr>
            </w:pPr>
            <w:r w:rsidRPr="000C0E2E">
              <w:t>В конкурсе могут принимать участие юридические лица или индивидуальные предприниматели, соответствующие следующим требованиям:</w:t>
            </w:r>
          </w:p>
          <w:p w:rsidR="004178E0" w:rsidRPr="000C0E2E" w:rsidRDefault="004178E0" w:rsidP="001E0607">
            <w:pPr>
              <w:ind w:firstLine="709"/>
              <w:jc w:val="both"/>
              <w:rPr>
                <w:snapToGrid w:val="0"/>
                <w:color w:val="000000"/>
              </w:rPr>
            </w:pPr>
            <w:r w:rsidRPr="000C0E2E">
              <w:rPr>
                <w:color w:val="000000"/>
              </w:rPr>
              <w:t xml:space="preserve">1) </w:t>
            </w:r>
            <w:r w:rsidRPr="000C0E2E">
              <w:rPr>
                <w:snapToGrid w:val="0"/>
                <w:color w:val="000000"/>
              </w:rPr>
              <w:t xml:space="preserve">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 </w:t>
            </w:r>
          </w:p>
          <w:p w:rsidR="004178E0" w:rsidRPr="000C0E2E" w:rsidRDefault="004178E0" w:rsidP="001E0607">
            <w:pPr>
              <w:ind w:firstLine="709"/>
              <w:jc w:val="both"/>
              <w:rPr>
                <w:snapToGrid w:val="0"/>
                <w:color w:val="000000"/>
              </w:rPr>
            </w:pPr>
            <w:r w:rsidRPr="000C0E2E">
              <w:rPr>
                <w:snapToGrid w:val="0"/>
                <w:color w:val="000000"/>
              </w:rPr>
              <w:t xml:space="preserve">2) требованию о </w:t>
            </w:r>
            <w:proofErr w:type="spellStart"/>
            <w:r w:rsidRPr="000C0E2E">
              <w:rPr>
                <w:snapToGrid w:val="0"/>
                <w:color w:val="000000"/>
              </w:rPr>
              <w:t>непроведении</w:t>
            </w:r>
            <w:proofErr w:type="spellEnd"/>
            <w:r w:rsidRPr="000C0E2E">
              <w:rPr>
                <w:snapToGrid w:val="0"/>
                <w:color w:val="000000"/>
              </w:rPr>
              <w:t xml:space="preserve"> ликвидации участника конкурса - юридического лица и отсутствию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 </w:t>
            </w:r>
          </w:p>
          <w:p w:rsidR="004178E0" w:rsidRPr="000C0E2E" w:rsidRDefault="004178E0" w:rsidP="001E0607">
            <w:pPr>
              <w:ind w:firstLine="709"/>
              <w:jc w:val="both"/>
              <w:rPr>
                <w:snapToGrid w:val="0"/>
                <w:color w:val="000000"/>
              </w:rPr>
            </w:pPr>
            <w:r w:rsidRPr="000C0E2E">
              <w:rPr>
                <w:snapToGrid w:val="0"/>
                <w:color w:val="000000"/>
              </w:rPr>
              <w:t xml:space="preserve">3) требованию о </w:t>
            </w:r>
            <w:proofErr w:type="spellStart"/>
            <w:r w:rsidRPr="000C0E2E">
              <w:rPr>
                <w:snapToGrid w:val="0"/>
                <w:color w:val="000000"/>
              </w:rPr>
              <w:t>неприостановлении</w:t>
            </w:r>
            <w:proofErr w:type="spellEnd"/>
            <w:r w:rsidRPr="000C0E2E">
              <w:rPr>
                <w:snapToGrid w:val="0"/>
                <w:color w:val="000000"/>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178E0" w:rsidRPr="000C0E2E" w:rsidRDefault="004178E0" w:rsidP="001E0607">
            <w:pPr>
              <w:ind w:firstLine="709"/>
              <w:jc w:val="both"/>
              <w:rPr>
                <w:snapToGrid w:val="0"/>
                <w:color w:val="000000"/>
              </w:rPr>
            </w:pPr>
            <w:r w:rsidRPr="000C0E2E">
              <w:rPr>
                <w:snapToGrid w:val="0"/>
                <w:color w:val="000000"/>
              </w:rPr>
              <w:t>4) требованию об отсутств</w:t>
            </w:r>
            <w:proofErr w:type="gramStart"/>
            <w:r w:rsidRPr="000C0E2E">
              <w:rPr>
                <w:snapToGrid w:val="0"/>
                <w:color w:val="000000"/>
              </w:rPr>
              <w:t>ии у у</w:t>
            </w:r>
            <w:proofErr w:type="gramEnd"/>
            <w:r w:rsidRPr="000C0E2E">
              <w:rPr>
                <w:snapToGrid w:val="0"/>
                <w:color w:val="000000"/>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178E0" w:rsidRPr="000C0E2E" w:rsidRDefault="004178E0" w:rsidP="001E0607">
            <w:pPr>
              <w:pStyle w:val="ConsPlusNormal"/>
              <w:ind w:firstLine="0"/>
              <w:jc w:val="both"/>
              <w:rPr>
                <w:rFonts w:ascii="Times New Roman" w:hAnsi="Times New Roman" w:cs="Times New Roman"/>
                <w:color w:val="000000"/>
                <w:sz w:val="24"/>
                <w:szCs w:val="24"/>
              </w:rPr>
            </w:pPr>
          </w:p>
        </w:tc>
      </w:tr>
      <w:tr w:rsidR="004178E0" w:rsidRPr="000C0E2E" w:rsidTr="001E0607">
        <w:trPr>
          <w:cantSplit/>
        </w:trPr>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4</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Срок подачи заявок на участие в конкурсе</w:t>
            </w:r>
          </w:p>
        </w:tc>
        <w:tc>
          <w:tcPr>
            <w:tcW w:w="6520" w:type="dxa"/>
            <w:tcBorders>
              <w:top w:val="single" w:sz="4" w:space="0" w:color="auto"/>
              <w:left w:val="single" w:sz="4" w:space="0" w:color="auto"/>
              <w:bottom w:val="single" w:sz="4" w:space="0" w:color="auto"/>
              <w:right w:val="single" w:sz="4" w:space="0" w:color="auto"/>
            </w:tcBorders>
          </w:tcPr>
          <w:p w:rsidR="004178E0" w:rsidRPr="000C0E2E" w:rsidRDefault="004178E0" w:rsidP="00C07DEC">
            <w:pPr>
              <w:jc w:val="both"/>
              <w:outlineLvl w:val="2"/>
              <w:rPr>
                <w:color w:val="000000"/>
              </w:rPr>
            </w:pPr>
            <w:r w:rsidRPr="000C0E2E">
              <w:rPr>
                <w:color w:val="000000"/>
              </w:rPr>
              <w:t xml:space="preserve">Ежедневно </w:t>
            </w:r>
            <w:r w:rsidRPr="000C0E2E">
              <w:t xml:space="preserve">с  момента размещения извещения на  сайте </w:t>
            </w:r>
            <w:r w:rsidR="00C07DEC">
              <w:t xml:space="preserve">      </w:t>
            </w:r>
            <w:r w:rsidRPr="000C0E2E">
              <w:t xml:space="preserve"> </w:t>
            </w:r>
            <w:r w:rsidRPr="000C0E2E">
              <w:rPr>
                <w:color w:val="000000"/>
              </w:rPr>
              <w:t>с 8 часов 00 минут до 12.00 час</w:t>
            </w:r>
            <w:proofErr w:type="gramStart"/>
            <w:r w:rsidRPr="000C0E2E">
              <w:rPr>
                <w:color w:val="000000"/>
              </w:rPr>
              <w:t>.</w:t>
            </w:r>
            <w:proofErr w:type="gramEnd"/>
            <w:r w:rsidRPr="000C0E2E">
              <w:rPr>
                <w:color w:val="000000"/>
              </w:rPr>
              <w:t xml:space="preserve"> </w:t>
            </w:r>
            <w:proofErr w:type="gramStart"/>
            <w:r w:rsidRPr="000C0E2E">
              <w:rPr>
                <w:color w:val="000000"/>
              </w:rPr>
              <w:t>и</w:t>
            </w:r>
            <w:proofErr w:type="gramEnd"/>
            <w:r w:rsidRPr="000C0E2E">
              <w:rPr>
                <w:color w:val="000000"/>
              </w:rPr>
              <w:t xml:space="preserve"> с 13.00 час. до </w:t>
            </w:r>
            <w:r w:rsidR="00C07DEC">
              <w:rPr>
                <w:color w:val="000000"/>
              </w:rPr>
              <w:t>17</w:t>
            </w:r>
            <w:r w:rsidRPr="000C0E2E">
              <w:rPr>
                <w:color w:val="000000"/>
              </w:rPr>
              <w:t>.</w:t>
            </w:r>
            <w:r w:rsidR="00C07DEC">
              <w:rPr>
                <w:color w:val="000000"/>
              </w:rPr>
              <w:t>0</w:t>
            </w:r>
            <w:r w:rsidRPr="000C0E2E">
              <w:rPr>
                <w:color w:val="000000"/>
              </w:rPr>
              <w:t>0 час. (пятница с 8.00 час. до 12.00 час. и с 13.00 час. до 1</w:t>
            </w:r>
            <w:r w:rsidR="00C07DEC">
              <w:rPr>
                <w:color w:val="000000"/>
              </w:rPr>
              <w:t>6</w:t>
            </w:r>
            <w:r w:rsidRPr="000C0E2E">
              <w:rPr>
                <w:color w:val="000000"/>
              </w:rPr>
              <w:t>.00 час.) по московскому времени, кроме субботы, воскресенья и праздничных дней, до начала процедуры вскрытия конвертов с заявками на участие в конкурсе.</w:t>
            </w:r>
          </w:p>
        </w:tc>
      </w:tr>
      <w:tr w:rsidR="004178E0" w:rsidRPr="000C0E2E" w:rsidTr="001E0607">
        <w:trPr>
          <w:cantSplit/>
          <w:trHeight w:val="534"/>
        </w:trPr>
        <w:tc>
          <w:tcPr>
            <w:tcW w:w="567" w:type="dxa"/>
            <w:tcBorders>
              <w:top w:val="single" w:sz="4" w:space="0" w:color="auto"/>
              <w:left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lastRenderedPageBreak/>
              <w:t>5</w:t>
            </w:r>
          </w:p>
        </w:tc>
        <w:tc>
          <w:tcPr>
            <w:tcW w:w="2552" w:type="dxa"/>
            <w:tcBorders>
              <w:top w:val="single" w:sz="4" w:space="0" w:color="auto"/>
              <w:left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Место подачи заявок на участие в конкурсе (адрес)</w:t>
            </w:r>
          </w:p>
        </w:tc>
        <w:tc>
          <w:tcPr>
            <w:tcW w:w="6520" w:type="dxa"/>
            <w:tcBorders>
              <w:top w:val="single" w:sz="4" w:space="0" w:color="auto"/>
              <w:left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 xml:space="preserve">152830, </w:t>
            </w:r>
            <w:r w:rsidR="00604980" w:rsidRPr="000C0E2E">
              <w:rPr>
                <w:color w:val="000000"/>
              </w:rPr>
              <w:t xml:space="preserve"> </w:t>
            </w:r>
            <w:r w:rsidRPr="000C0E2E">
              <w:rPr>
                <w:color w:val="000000"/>
              </w:rPr>
              <w:t xml:space="preserve">Ярославская область, </w:t>
            </w:r>
            <w:r w:rsidR="00604980" w:rsidRPr="000C0E2E">
              <w:rPr>
                <w:color w:val="000000"/>
              </w:rPr>
              <w:t xml:space="preserve"> </w:t>
            </w:r>
            <w:proofErr w:type="gramStart"/>
            <w:r w:rsidRPr="000C0E2E">
              <w:rPr>
                <w:color w:val="000000"/>
              </w:rPr>
              <w:t>г</w:t>
            </w:r>
            <w:proofErr w:type="gramEnd"/>
            <w:r w:rsidR="004131D6" w:rsidRPr="000C0E2E">
              <w:rPr>
                <w:color w:val="000000"/>
              </w:rPr>
              <w:t>.</w:t>
            </w:r>
            <w:r w:rsidRPr="000C0E2E">
              <w:rPr>
                <w:color w:val="000000"/>
              </w:rPr>
              <w:t>.Мышкин,</w:t>
            </w:r>
            <w:r w:rsidR="00604980" w:rsidRPr="000C0E2E">
              <w:rPr>
                <w:color w:val="000000"/>
              </w:rPr>
              <w:t xml:space="preserve"> </w:t>
            </w:r>
            <w:r w:rsidRPr="000C0E2E">
              <w:rPr>
                <w:color w:val="000000"/>
              </w:rPr>
              <w:t xml:space="preserve"> ул. </w:t>
            </w:r>
            <w:r w:rsidR="004131D6" w:rsidRPr="000C0E2E">
              <w:rPr>
                <w:color w:val="000000"/>
              </w:rPr>
              <w:t>Карла Либкнехта</w:t>
            </w:r>
            <w:r w:rsidRPr="000C0E2E">
              <w:rPr>
                <w:color w:val="000000"/>
              </w:rPr>
              <w:t>,</w:t>
            </w:r>
            <w:r w:rsidR="004131D6" w:rsidRPr="000C0E2E">
              <w:rPr>
                <w:color w:val="000000"/>
              </w:rPr>
              <w:t xml:space="preserve"> </w:t>
            </w:r>
            <w:r w:rsidRPr="000C0E2E">
              <w:rPr>
                <w:color w:val="000000"/>
              </w:rPr>
              <w:t xml:space="preserve"> </w:t>
            </w:r>
            <w:r w:rsidR="00604980" w:rsidRPr="000C0E2E">
              <w:rPr>
                <w:color w:val="000000"/>
              </w:rPr>
              <w:t>д.40</w:t>
            </w:r>
          </w:p>
          <w:p w:rsidR="004178E0" w:rsidRPr="000C0E2E" w:rsidRDefault="004178E0" w:rsidP="001E0607">
            <w:pPr>
              <w:keepNext/>
              <w:keepLines/>
              <w:suppressLineNumbers/>
              <w:rPr>
                <w:color w:val="000000"/>
              </w:rPr>
            </w:pPr>
          </w:p>
        </w:tc>
      </w:tr>
      <w:tr w:rsidR="004178E0" w:rsidRPr="000C0E2E" w:rsidTr="001E0607">
        <w:trPr>
          <w:trHeight w:val="953"/>
        </w:trPr>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6</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Документы, входящие в состав заявки на участие в конкурсе</w:t>
            </w:r>
          </w:p>
        </w:tc>
        <w:tc>
          <w:tcPr>
            <w:tcW w:w="6520" w:type="dxa"/>
            <w:tcBorders>
              <w:top w:val="single" w:sz="4" w:space="0" w:color="auto"/>
              <w:left w:val="single" w:sz="4" w:space="0" w:color="auto"/>
              <w:bottom w:val="single" w:sz="4" w:space="0" w:color="auto"/>
              <w:right w:val="single" w:sz="4" w:space="0" w:color="auto"/>
            </w:tcBorders>
            <w:vAlign w:val="center"/>
          </w:tcPr>
          <w:p w:rsidR="004178E0" w:rsidRPr="000C0E2E" w:rsidRDefault="004178E0" w:rsidP="001E0607">
            <w:pPr>
              <w:keepNext/>
              <w:keepLines/>
              <w:suppressLineNumbers/>
              <w:jc w:val="both"/>
              <w:rPr>
                <w:color w:val="000000"/>
              </w:rPr>
            </w:pPr>
            <w:r w:rsidRPr="000C0E2E">
              <w:rPr>
                <w:color w:val="000000"/>
              </w:rPr>
              <w:t xml:space="preserve"> В соответствии с пунктом 5.1 раздела 1 «Общие положения» конкурсной документации</w:t>
            </w:r>
          </w:p>
          <w:p w:rsidR="004178E0" w:rsidRPr="000C0E2E" w:rsidRDefault="004178E0" w:rsidP="001E0607">
            <w:pPr>
              <w:rPr>
                <w:color w:val="000000"/>
              </w:rPr>
            </w:pPr>
          </w:p>
        </w:tc>
      </w:tr>
      <w:tr w:rsidR="004178E0" w:rsidRPr="000C0E2E" w:rsidTr="001E0607">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7</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 xml:space="preserve">Место и порядок вскрытия конвертов с заявками на участие в конкурс </w:t>
            </w:r>
          </w:p>
        </w:tc>
        <w:tc>
          <w:tcPr>
            <w:tcW w:w="6520" w:type="dxa"/>
            <w:tcBorders>
              <w:top w:val="single" w:sz="4" w:space="0" w:color="auto"/>
              <w:left w:val="single" w:sz="4" w:space="0" w:color="auto"/>
              <w:bottom w:val="single" w:sz="4" w:space="0" w:color="auto"/>
              <w:right w:val="single" w:sz="4" w:space="0" w:color="auto"/>
            </w:tcBorders>
            <w:vAlign w:val="center"/>
          </w:tcPr>
          <w:p w:rsidR="004178E0" w:rsidRPr="000C0E2E" w:rsidRDefault="004178E0" w:rsidP="001E0607">
            <w:pPr>
              <w:keepNext/>
              <w:keepLines/>
              <w:suppressLineNumbers/>
              <w:jc w:val="both"/>
              <w:rPr>
                <w:color w:val="000000"/>
              </w:rPr>
            </w:pPr>
            <w:r w:rsidRPr="000C0E2E">
              <w:rPr>
                <w:color w:val="000000"/>
              </w:rPr>
              <w:t>Вскрытие конвертов с конкурсными заявками состоится по адресу: 152830, Ярославская область, г</w:t>
            </w:r>
            <w:proofErr w:type="gramStart"/>
            <w:r w:rsidRPr="000C0E2E">
              <w:rPr>
                <w:color w:val="000000"/>
              </w:rPr>
              <w:t>.М</w:t>
            </w:r>
            <w:proofErr w:type="gramEnd"/>
            <w:r w:rsidRPr="000C0E2E">
              <w:rPr>
                <w:color w:val="000000"/>
              </w:rPr>
              <w:t xml:space="preserve">ышкин, ул. </w:t>
            </w:r>
            <w:r w:rsidR="00E51D81">
              <w:rPr>
                <w:color w:val="000000"/>
              </w:rPr>
              <w:t>Карла Либкнехта</w:t>
            </w:r>
            <w:r w:rsidRPr="000C0E2E">
              <w:rPr>
                <w:color w:val="000000"/>
              </w:rPr>
              <w:t xml:space="preserve">, </w:t>
            </w:r>
            <w:r w:rsidR="00E51D81">
              <w:rPr>
                <w:color w:val="000000"/>
              </w:rPr>
              <w:t>д.40.</w:t>
            </w:r>
          </w:p>
          <w:p w:rsidR="004178E0" w:rsidRPr="000C0E2E" w:rsidRDefault="004178E0" w:rsidP="001E0607">
            <w:pPr>
              <w:keepNext/>
              <w:keepLines/>
              <w:suppressLineNumbers/>
              <w:jc w:val="both"/>
              <w:rPr>
                <w:color w:val="000000"/>
              </w:rPr>
            </w:pPr>
            <w:r w:rsidRPr="000C0E2E">
              <w:rPr>
                <w:color w:val="000000"/>
              </w:rPr>
              <w:t>Конверты с заявками на участие в конкурсе вскрываются в соответствии с порядковым номером, присвоенным при их регистрации.</w:t>
            </w:r>
          </w:p>
        </w:tc>
      </w:tr>
      <w:tr w:rsidR="004178E0" w:rsidRPr="000C0E2E" w:rsidTr="001E0607">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8</w:t>
            </w:r>
          </w:p>
          <w:p w:rsidR="004178E0" w:rsidRPr="000C0E2E" w:rsidRDefault="004178E0" w:rsidP="001E0607">
            <w:pPr>
              <w:keepNext/>
              <w:keepLines/>
              <w:suppressLineNumbers/>
              <w:rPr>
                <w:color w:val="000000"/>
              </w:rPr>
            </w:pPr>
          </w:p>
          <w:p w:rsidR="004178E0" w:rsidRPr="000C0E2E" w:rsidRDefault="004178E0" w:rsidP="001E0607">
            <w:pPr>
              <w:keepNext/>
              <w:keepLines/>
              <w:suppressLineNumbers/>
              <w:rPr>
                <w:color w:val="000000"/>
              </w:rPr>
            </w:pP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 xml:space="preserve">Дата и время вскрытия конвертов с заявками на участие в конкурсе </w:t>
            </w:r>
          </w:p>
        </w:tc>
        <w:tc>
          <w:tcPr>
            <w:tcW w:w="6520" w:type="dxa"/>
            <w:tcBorders>
              <w:top w:val="single" w:sz="4" w:space="0" w:color="auto"/>
              <w:left w:val="single" w:sz="4" w:space="0" w:color="auto"/>
              <w:bottom w:val="single" w:sz="4" w:space="0" w:color="auto"/>
              <w:right w:val="single" w:sz="4" w:space="0" w:color="auto"/>
            </w:tcBorders>
            <w:vAlign w:val="center"/>
          </w:tcPr>
          <w:p w:rsidR="004178E0" w:rsidRPr="000C0E2E" w:rsidRDefault="004178E0" w:rsidP="001E0607">
            <w:pPr>
              <w:keepNext/>
              <w:keepLines/>
              <w:suppressLineNumbers/>
              <w:jc w:val="both"/>
              <w:rPr>
                <w:color w:val="000000"/>
              </w:rPr>
            </w:pPr>
            <w:r w:rsidRPr="000C0E2E">
              <w:rPr>
                <w:color w:val="000000"/>
              </w:rPr>
              <w:t xml:space="preserve">Вскрытие конвертов с конкурсными заявками состоится </w:t>
            </w:r>
            <w:r w:rsidR="00C07DEC">
              <w:rPr>
                <w:color w:val="000000"/>
              </w:rPr>
              <w:t>20</w:t>
            </w:r>
            <w:r w:rsidRPr="000C0E2E">
              <w:rPr>
                <w:color w:val="000000"/>
              </w:rPr>
              <w:t>.</w:t>
            </w:r>
            <w:r w:rsidR="00C07DEC">
              <w:rPr>
                <w:color w:val="000000"/>
              </w:rPr>
              <w:t>05</w:t>
            </w:r>
            <w:r w:rsidR="00D6243C">
              <w:rPr>
                <w:color w:val="000000"/>
              </w:rPr>
              <w:t>.</w:t>
            </w:r>
            <w:r w:rsidRPr="000C0E2E">
              <w:rPr>
                <w:color w:val="000000"/>
              </w:rPr>
              <w:t>201</w:t>
            </w:r>
            <w:r w:rsidR="00C07DEC">
              <w:rPr>
                <w:color w:val="000000"/>
              </w:rPr>
              <w:t>4</w:t>
            </w:r>
            <w:r w:rsidRPr="000C0E2E">
              <w:rPr>
                <w:color w:val="000000"/>
              </w:rPr>
              <w:t xml:space="preserve"> года в </w:t>
            </w:r>
            <w:r w:rsidR="00C07DEC">
              <w:rPr>
                <w:color w:val="000000"/>
              </w:rPr>
              <w:t>10</w:t>
            </w:r>
            <w:r w:rsidRPr="000C0E2E">
              <w:rPr>
                <w:color w:val="000000"/>
              </w:rPr>
              <w:t xml:space="preserve">  часов 00 минут (по московскому времени)</w:t>
            </w:r>
          </w:p>
          <w:p w:rsidR="004178E0" w:rsidRPr="000C0E2E" w:rsidRDefault="004178E0" w:rsidP="001E0607">
            <w:pPr>
              <w:keepNext/>
              <w:keepLines/>
              <w:suppressLineNumbers/>
              <w:jc w:val="center"/>
              <w:rPr>
                <w:color w:val="000000"/>
              </w:rPr>
            </w:pPr>
          </w:p>
          <w:p w:rsidR="004178E0" w:rsidRPr="000C0E2E" w:rsidRDefault="004178E0" w:rsidP="001E0607">
            <w:pPr>
              <w:keepNext/>
              <w:keepLines/>
              <w:suppressLineNumbers/>
              <w:jc w:val="center"/>
              <w:rPr>
                <w:color w:val="000000"/>
              </w:rPr>
            </w:pPr>
          </w:p>
        </w:tc>
      </w:tr>
      <w:tr w:rsidR="004178E0" w:rsidRPr="000C0E2E" w:rsidTr="001E0607">
        <w:trPr>
          <w:trHeight w:val="769"/>
        </w:trPr>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9</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Критерии (показатели) оценки заявок на участие в конкурсе, их содержание и значимость</w:t>
            </w:r>
          </w:p>
        </w:tc>
        <w:tc>
          <w:tcPr>
            <w:tcW w:w="6520"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autoSpaceDE w:val="0"/>
              <w:autoSpaceDN w:val="0"/>
              <w:adjustRightInd w:val="0"/>
              <w:jc w:val="both"/>
              <w:rPr>
                <w:b/>
                <w:bCs/>
                <w:color w:val="000000"/>
              </w:rPr>
            </w:pPr>
            <w:r w:rsidRPr="000C0E2E">
              <w:rPr>
                <w:b/>
                <w:bCs/>
                <w:color w:val="000000"/>
              </w:rPr>
              <w:t>1) специализированный транспорт для предоставления услуг по захоронению:</w:t>
            </w:r>
          </w:p>
          <w:p w:rsidR="004178E0" w:rsidRPr="000C0E2E" w:rsidRDefault="004178E0" w:rsidP="001E0607">
            <w:pPr>
              <w:autoSpaceDE w:val="0"/>
              <w:autoSpaceDN w:val="0"/>
              <w:adjustRightInd w:val="0"/>
              <w:jc w:val="both"/>
              <w:rPr>
                <w:bCs/>
                <w:color w:val="000000"/>
              </w:rPr>
            </w:pPr>
            <w:r w:rsidRPr="000C0E2E">
              <w:rPr>
                <w:bCs/>
                <w:color w:val="000000"/>
              </w:rPr>
              <w:t>1 единица- 10 баллов,</w:t>
            </w:r>
          </w:p>
          <w:p w:rsidR="004178E0" w:rsidRPr="000C0E2E" w:rsidRDefault="004178E0" w:rsidP="001E0607">
            <w:pPr>
              <w:autoSpaceDE w:val="0"/>
              <w:autoSpaceDN w:val="0"/>
              <w:adjustRightInd w:val="0"/>
              <w:jc w:val="both"/>
              <w:rPr>
                <w:bCs/>
                <w:color w:val="000000"/>
              </w:rPr>
            </w:pPr>
            <w:r w:rsidRPr="000C0E2E">
              <w:rPr>
                <w:bCs/>
                <w:color w:val="000000"/>
              </w:rPr>
              <w:t xml:space="preserve"> 2 единицы- 20 баллов,</w:t>
            </w:r>
          </w:p>
          <w:p w:rsidR="004178E0" w:rsidRPr="000C0E2E" w:rsidRDefault="004178E0" w:rsidP="001E0607">
            <w:pPr>
              <w:autoSpaceDE w:val="0"/>
              <w:autoSpaceDN w:val="0"/>
              <w:adjustRightInd w:val="0"/>
              <w:jc w:val="both"/>
              <w:rPr>
                <w:bCs/>
                <w:color w:val="000000"/>
              </w:rPr>
            </w:pPr>
            <w:r w:rsidRPr="000C0E2E">
              <w:rPr>
                <w:bCs/>
                <w:color w:val="000000"/>
              </w:rPr>
              <w:t xml:space="preserve"> 3 и более единицы- 30 баллов.</w:t>
            </w:r>
          </w:p>
          <w:p w:rsidR="004178E0" w:rsidRPr="000C0E2E" w:rsidRDefault="004178E0" w:rsidP="001E0607">
            <w:pPr>
              <w:autoSpaceDE w:val="0"/>
              <w:autoSpaceDN w:val="0"/>
              <w:adjustRightInd w:val="0"/>
              <w:jc w:val="both"/>
              <w:rPr>
                <w:bCs/>
                <w:color w:val="000000"/>
              </w:rPr>
            </w:pPr>
            <w:r w:rsidRPr="000C0E2E">
              <w:rPr>
                <w:b/>
                <w:bCs/>
                <w:color w:val="000000"/>
              </w:rPr>
              <w:t>Подтверждается</w:t>
            </w:r>
            <w:r w:rsidRPr="000C0E2E">
              <w:rPr>
                <w:bCs/>
                <w:color w:val="000000"/>
              </w:rPr>
              <w:t xml:space="preserve"> копией свидетельства о регистрации ТС, копией договора владения (пользования) ТС.</w:t>
            </w:r>
          </w:p>
          <w:p w:rsidR="004178E0" w:rsidRPr="000C0E2E" w:rsidRDefault="004178E0" w:rsidP="001E0607">
            <w:pPr>
              <w:autoSpaceDE w:val="0"/>
              <w:autoSpaceDN w:val="0"/>
              <w:adjustRightInd w:val="0"/>
              <w:jc w:val="both"/>
              <w:rPr>
                <w:b/>
                <w:color w:val="000000"/>
              </w:rPr>
            </w:pPr>
            <w:r w:rsidRPr="000C0E2E">
              <w:rPr>
                <w:b/>
                <w:color w:val="000000"/>
              </w:rPr>
              <w:t xml:space="preserve">2) помещение для приёма заявок на территории </w:t>
            </w:r>
            <w:proofErr w:type="spellStart"/>
            <w:r w:rsidRPr="000C0E2E">
              <w:rPr>
                <w:b/>
                <w:color w:val="000000"/>
              </w:rPr>
              <w:t>Мышкинского</w:t>
            </w:r>
            <w:proofErr w:type="spellEnd"/>
            <w:r w:rsidRPr="000C0E2E">
              <w:rPr>
                <w:b/>
                <w:color w:val="000000"/>
              </w:rPr>
              <w:t xml:space="preserve"> района</w:t>
            </w:r>
          </w:p>
          <w:p w:rsidR="004178E0" w:rsidRPr="000C0E2E" w:rsidRDefault="004178E0" w:rsidP="001E0607">
            <w:pPr>
              <w:autoSpaceDE w:val="0"/>
              <w:autoSpaceDN w:val="0"/>
              <w:adjustRightInd w:val="0"/>
              <w:jc w:val="both"/>
              <w:rPr>
                <w:color w:val="000000"/>
              </w:rPr>
            </w:pPr>
            <w:r w:rsidRPr="000C0E2E">
              <w:rPr>
                <w:color w:val="000000"/>
              </w:rPr>
              <w:t>Наличие – 20 баллов</w:t>
            </w:r>
          </w:p>
          <w:p w:rsidR="004178E0" w:rsidRPr="000C0E2E" w:rsidRDefault="004178E0" w:rsidP="001E0607">
            <w:pPr>
              <w:autoSpaceDE w:val="0"/>
              <w:autoSpaceDN w:val="0"/>
              <w:adjustRightInd w:val="0"/>
              <w:jc w:val="both"/>
              <w:rPr>
                <w:color w:val="000000"/>
              </w:rPr>
            </w:pPr>
            <w:r w:rsidRPr="000C0E2E">
              <w:rPr>
                <w:color w:val="000000"/>
              </w:rPr>
              <w:t>Отсутствие – 0 баллов</w:t>
            </w:r>
          </w:p>
          <w:p w:rsidR="004178E0" w:rsidRPr="000C0E2E" w:rsidRDefault="004178E0" w:rsidP="001E0607">
            <w:pPr>
              <w:autoSpaceDE w:val="0"/>
              <w:autoSpaceDN w:val="0"/>
              <w:adjustRightInd w:val="0"/>
              <w:jc w:val="both"/>
              <w:rPr>
                <w:color w:val="000000"/>
              </w:rPr>
            </w:pPr>
            <w:r w:rsidRPr="000C0E2E">
              <w:rPr>
                <w:b/>
                <w:color w:val="000000"/>
              </w:rPr>
              <w:t xml:space="preserve">Подтверждается </w:t>
            </w:r>
            <w:r w:rsidRPr="000C0E2E">
              <w:rPr>
                <w:color w:val="000000"/>
              </w:rPr>
              <w:t>копией свидетельства о государственной регистрации права собственности, копиями договоров владения (пользования) помещениями.</w:t>
            </w:r>
          </w:p>
          <w:p w:rsidR="004178E0" w:rsidRPr="000C0E2E" w:rsidRDefault="004178E0" w:rsidP="001E0607">
            <w:pPr>
              <w:autoSpaceDE w:val="0"/>
              <w:autoSpaceDN w:val="0"/>
              <w:adjustRightInd w:val="0"/>
              <w:jc w:val="both"/>
              <w:rPr>
                <w:b/>
                <w:color w:val="000000"/>
              </w:rPr>
            </w:pPr>
            <w:r w:rsidRPr="000C0E2E">
              <w:rPr>
                <w:b/>
                <w:color w:val="000000"/>
              </w:rPr>
              <w:t>3) прямая телефонная связь для приёма заявок</w:t>
            </w:r>
          </w:p>
          <w:p w:rsidR="004178E0" w:rsidRPr="000C0E2E" w:rsidRDefault="004178E0" w:rsidP="001E0607">
            <w:pPr>
              <w:autoSpaceDE w:val="0"/>
              <w:autoSpaceDN w:val="0"/>
              <w:adjustRightInd w:val="0"/>
              <w:jc w:val="both"/>
              <w:rPr>
                <w:color w:val="000000"/>
              </w:rPr>
            </w:pPr>
            <w:r w:rsidRPr="000C0E2E">
              <w:rPr>
                <w:color w:val="000000"/>
              </w:rPr>
              <w:t>Наличие – 20 баллов</w:t>
            </w:r>
          </w:p>
          <w:p w:rsidR="004178E0" w:rsidRPr="000C0E2E" w:rsidRDefault="004178E0" w:rsidP="001E0607">
            <w:pPr>
              <w:autoSpaceDE w:val="0"/>
              <w:autoSpaceDN w:val="0"/>
              <w:adjustRightInd w:val="0"/>
              <w:jc w:val="both"/>
              <w:rPr>
                <w:color w:val="000000"/>
              </w:rPr>
            </w:pPr>
            <w:r w:rsidRPr="000C0E2E">
              <w:rPr>
                <w:color w:val="000000"/>
              </w:rPr>
              <w:t>Отсутствие- 0 баллов</w:t>
            </w:r>
          </w:p>
          <w:p w:rsidR="004178E0" w:rsidRPr="000C0E2E" w:rsidRDefault="004178E0" w:rsidP="001E0607">
            <w:pPr>
              <w:autoSpaceDE w:val="0"/>
              <w:autoSpaceDN w:val="0"/>
              <w:adjustRightInd w:val="0"/>
              <w:jc w:val="both"/>
              <w:rPr>
                <w:color w:val="000000"/>
              </w:rPr>
            </w:pPr>
            <w:r w:rsidRPr="000C0E2E">
              <w:rPr>
                <w:b/>
                <w:color w:val="000000"/>
              </w:rPr>
              <w:t xml:space="preserve">Подтверждается </w:t>
            </w:r>
            <w:r w:rsidRPr="000C0E2E">
              <w:rPr>
                <w:color w:val="000000"/>
              </w:rPr>
              <w:t>копией договора на предоставление услуг телефонной связи</w:t>
            </w:r>
          </w:p>
          <w:p w:rsidR="004178E0" w:rsidRPr="000C0E2E" w:rsidRDefault="004178E0" w:rsidP="001E0607">
            <w:pPr>
              <w:autoSpaceDE w:val="0"/>
              <w:autoSpaceDN w:val="0"/>
              <w:adjustRightInd w:val="0"/>
              <w:jc w:val="both"/>
              <w:rPr>
                <w:b/>
                <w:color w:val="000000"/>
              </w:rPr>
            </w:pPr>
            <w:r w:rsidRPr="000C0E2E">
              <w:rPr>
                <w:b/>
                <w:color w:val="000000"/>
              </w:rPr>
              <w:t>4)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178E0" w:rsidRPr="000C0E2E" w:rsidRDefault="004178E0" w:rsidP="001E0607">
            <w:pPr>
              <w:autoSpaceDE w:val="0"/>
              <w:autoSpaceDN w:val="0"/>
              <w:adjustRightInd w:val="0"/>
              <w:jc w:val="both"/>
              <w:rPr>
                <w:color w:val="000000"/>
              </w:rPr>
            </w:pPr>
            <w:r w:rsidRPr="000C0E2E">
              <w:rPr>
                <w:color w:val="000000"/>
              </w:rPr>
              <w:t>Наличие- 20 баллов</w:t>
            </w:r>
          </w:p>
          <w:p w:rsidR="004178E0" w:rsidRPr="000C0E2E" w:rsidRDefault="004178E0" w:rsidP="001E0607">
            <w:pPr>
              <w:autoSpaceDE w:val="0"/>
              <w:autoSpaceDN w:val="0"/>
              <w:adjustRightInd w:val="0"/>
              <w:jc w:val="both"/>
              <w:rPr>
                <w:color w:val="000000"/>
              </w:rPr>
            </w:pPr>
            <w:r w:rsidRPr="000C0E2E">
              <w:rPr>
                <w:color w:val="000000"/>
              </w:rPr>
              <w:t>Отсутствие- 10 баллов</w:t>
            </w:r>
          </w:p>
          <w:p w:rsidR="004178E0" w:rsidRPr="000C0E2E" w:rsidRDefault="004178E0" w:rsidP="001E0607">
            <w:pPr>
              <w:autoSpaceDE w:val="0"/>
              <w:autoSpaceDN w:val="0"/>
              <w:adjustRightInd w:val="0"/>
              <w:jc w:val="both"/>
              <w:rPr>
                <w:color w:val="000000"/>
              </w:rPr>
            </w:pPr>
            <w:r w:rsidRPr="000C0E2E">
              <w:rPr>
                <w:b/>
                <w:color w:val="000000"/>
              </w:rPr>
              <w:t>Подтверждается</w:t>
            </w:r>
            <w:r w:rsidRPr="000C0E2E">
              <w:rPr>
                <w:color w:val="000000"/>
              </w:rPr>
              <w:t xml:space="preserve"> копиями документов о наличии материально-технической базы для изготовления предметов похоронного ритуала либо копиями договоров на изготовление или приобретение предметов похоронного ритуала</w:t>
            </w:r>
            <w:r w:rsidR="00ED0452">
              <w:rPr>
                <w:color w:val="000000"/>
              </w:rPr>
              <w:t>.</w:t>
            </w:r>
          </w:p>
          <w:p w:rsidR="004178E0" w:rsidRPr="000C0E2E" w:rsidRDefault="004178E0" w:rsidP="001E0607">
            <w:pPr>
              <w:autoSpaceDE w:val="0"/>
              <w:autoSpaceDN w:val="0"/>
              <w:adjustRightInd w:val="0"/>
              <w:jc w:val="both"/>
              <w:rPr>
                <w:color w:val="000000"/>
              </w:rPr>
            </w:pPr>
          </w:p>
        </w:tc>
      </w:tr>
      <w:tr w:rsidR="004178E0" w:rsidRPr="000C0E2E" w:rsidTr="001E0607">
        <w:tc>
          <w:tcPr>
            <w:tcW w:w="567"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10</w:t>
            </w:r>
          </w:p>
        </w:tc>
        <w:tc>
          <w:tcPr>
            <w:tcW w:w="2552" w:type="dxa"/>
            <w:tcBorders>
              <w:top w:val="single" w:sz="4" w:space="0" w:color="auto"/>
              <w:left w:val="single" w:sz="4" w:space="0" w:color="auto"/>
              <w:bottom w:val="single" w:sz="4" w:space="0" w:color="auto"/>
              <w:right w:val="single" w:sz="4" w:space="0" w:color="auto"/>
            </w:tcBorders>
          </w:tcPr>
          <w:p w:rsidR="004178E0" w:rsidRPr="000C0E2E" w:rsidRDefault="004178E0" w:rsidP="001E0607">
            <w:pPr>
              <w:keepNext/>
              <w:keepLines/>
              <w:suppressLineNumbers/>
              <w:rPr>
                <w:color w:val="000000"/>
              </w:rPr>
            </w:pPr>
            <w:r w:rsidRPr="000C0E2E">
              <w:rPr>
                <w:color w:val="000000"/>
              </w:rPr>
              <w:t>Срок, в течение которого победитель конкурса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vAlign w:val="center"/>
          </w:tcPr>
          <w:p w:rsidR="004178E0" w:rsidRPr="000C0E2E" w:rsidRDefault="004178E0" w:rsidP="001E0607">
            <w:pPr>
              <w:keepNext/>
              <w:keepLines/>
              <w:suppressLineNumbers/>
              <w:jc w:val="both"/>
              <w:rPr>
                <w:color w:val="000000"/>
              </w:rPr>
            </w:pPr>
            <w:r w:rsidRPr="000C0E2E">
              <w:rPr>
                <w:color w:val="000000"/>
              </w:rPr>
              <w:t xml:space="preserve">Не ранее чем через десять дней со дня размещения на официальном сайте протокола оценки и сопоставления заявок на участие в конкурсе и не позднее двадцати дней с момента подписания указанного протокола </w:t>
            </w:r>
          </w:p>
        </w:tc>
      </w:tr>
    </w:tbl>
    <w:p w:rsidR="004178E0" w:rsidRPr="000C0E2E" w:rsidRDefault="004178E0" w:rsidP="004178E0">
      <w:pPr>
        <w:keepNext/>
        <w:keepLines/>
        <w:widowControl w:val="0"/>
        <w:suppressLineNumbers/>
        <w:rPr>
          <w:i/>
        </w:rPr>
      </w:pPr>
    </w:p>
    <w:p w:rsidR="004178E0" w:rsidRDefault="004178E0" w:rsidP="004178E0">
      <w:pPr>
        <w:keepNext/>
        <w:keepLines/>
        <w:widowControl w:val="0"/>
        <w:suppressLineNumbers/>
        <w:rPr>
          <w:rFonts w:ascii="Arial" w:hAnsi="Arial"/>
          <w:i/>
          <w:sz w:val="20"/>
          <w:szCs w:val="20"/>
        </w:rPr>
      </w:pPr>
    </w:p>
    <w:p w:rsidR="004178E0" w:rsidRDefault="004178E0" w:rsidP="004178E0">
      <w:pPr>
        <w:keepNext/>
        <w:keepLines/>
        <w:widowControl w:val="0"/>
        <w:suppressLineNumbers/>
        <w:rPr>
          <w:rFonts w:ascii="Arial" w:hAnsi="Arial"/>
          <w:i/>
          <w:sz w:val="20"/>
          <w:szCs w:val="20"/>
        </w:rPr>
      </w:pPr>
    </w:p>
    <w:p w:rsidR="004178E0" w:rsidRDefault="004178E0" w:rsidP="00ED0452">
      <w:pPr>
        <w:jc w:val="both"/>
        <w:outlineLvl w:val="0"/>
        <w:rPr>
          <w:b/>
          <w:sz w:val="20"/>
          <w:szCs w:val="20"/>
        </w:rPr>
      </w:pPr>
    </w:p>
    <w:p w:rsidR="004178E0" w:rsidRPr="00354CE4" w:rsidRDefault="004178E0" w:rsidP="004178E0">
      <w:pPr>
        <w:ind w:left="360"/>
        <w:jc w:val="both"/>
        <w:outlineLvl w:val="0"/>
        <w:rPr>
          <w:b/>
        </w:rPr>
      </w:pPr>
    </w:p>
    <w:p w:rsidR="004178E0" w:rsidRPr="00354CE4" w:rsidRDefault="004178E0" w:rsidP="004178E0">
      <w:pPr>
        <w:jc w:val="center"/>
        <w:outlineLvl w:val="0"/>
        <w:rPr>
          <w:b/>
        </w:rPr>
      </w:pPr>
      <w:r w:rsidRPr="00354CE4">
        <w:rPr>
          <w:b/>
        </w:rPr>
        <w:t xml:space="preserve">Раздел 3  </w:t>
      </w:r>
    </w:p>
    <w:p w:rsidR="004178E0" w:rsidRPr="00354CE4" w:rsidRDefault="004178E0" w:rsidP="004178E0">
      <w:pPr>
        <w:jc w:val="center"/>
        <w:outlineLvl w:val="0"/>
        <w:rPr>
          <w:b/>
        </w:rPr>
      </w:pPr>
      <w:r w:rsidRPr="00354CE4">
        <w:rPr>
          <w:b/>
        </w:rPr>
        <w:t>Техническая часть конкурсной документации</w:t>
      </w:r>
    </w:p>
    <w:p w:rsidR="004178E0" w:rsidRPr="00354CE4" w:rsidRDefault="004178E0" w:rsidP="004178E0">
      <w:pPr>
        <w:jc w:val="center"/>
        <w:outlineLvl w:val="0"/>
        <w:rPr>
          <w:b/>
          <w:u w:val="single"/>
        </w:rPr>
      </w:pPr>
      <w:r w:rsidRPr="00354CE4">
        <w:rPr>
          <w:b/>
          <w:u w:val="single"/>
        </w:rPr>
        <w:t>Техническое задание.</w:t>
      </w:r>
    </w:p>
    <w:p w:rsidR="004178E0" w:rsidRPr="00354CE4" w:rsidRDefault="004178E0" w:rsidP="004178E0">
      <w:pPr>
        <w:ind w:left="360"/>
        <w:jc w:val="both"/>
        <w:outlineLvl w:val="0"/>
      </w:pPr>
    </w:p>
    <w:p w:rsidR="004178E0" w:rsidRPr="006E4F6E" w:rsidRDefault="004178E0" w:rsidP="004178E0">
      <w:pPr>
        <w:ind w:firstLine="708"/>
        <w:jc w:val="both"/>
      </w:pPr>
      <w:r w:rsidRPr="006E4F6E">
        <w:t xml:space="preserve">1.  Выполнение полномочий специализированной службы по вопросам похоронного дела на территории </w:t>
      </w:r>
      <w:r w:rsidR="00880A34" w:rsidRPr="006E4F6E">
        <w:t>городского</w:t>
      </w:r>
      <w:r w:rsidRPr="006E4F6E">
        <w:t xml:space="preserve"> поселения</w:t>
      </w:r>
      <w:r w:rsidR="00880A34" w:rsidRPr="006E4F6E">
        <w:t xml:space="preserve"> Мышкин</w:t>
      </w:r>
      <w:r w:rsidRPr="006E4F6E">
        <w:t xml:space="preserve"> осуществляется  в соответствии </w:t>
      </w:r>
      <w:proofErr w:type="gramStart"/>
      <w:r w:rsidRPr="006E4F6E">
        <w:t>с</w:t>
      </w:r>
      <w:proofErr w:type="gramEnd"/>
      <w:r w:rsidRPr="006E4F6E">
        <w:t>:</w:t>
      </w:r>
    </w:p>
    <w:p w:rsidR="004178E0" w:rsidRPr="006E4F6E" w:rsidRDefault="004178E0" w:rsidP="004178E0">
      <w:pPr>
        <w:jc w:val="both"/>
      </w:pPr>
      <w:r w:rsidRPr="006E4F6E">
        <w:t>-Федеральным законом от 12.01.1996 № 8-ФЗ «О погребении и похоронном деле»;</w:t>
      </w:r>
    </w:p>
    <w:p w:rsidR="004178E0" w:rsidRPr="006E4F6E" w:rsidRDefault="004178E0" w:rsidP="004178E0">
      <w:pPr>
        <w:jc w:val="both"/>
      </w:pPr>
      <w:r w:rsidRPr="006E4F6E">
        <w:t>-Правилами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Pr="006E4F6E">
        <w:rPr>
          <w:spacing w:val="-4"/>
        </w:rPr>
        <w:t xml:space="preserve"> </w:t>
      </w:r>
      <w:proofErr w:type="spellStart"/>
      <w:r w:rsidRPr="006E4F6E">
        <w:rPr>
          <w:spacing w:val="-4"/>
        </w:rPr>
        <w:t>СанПин</w:t>
      </w:r>
      <w:proofErr w:type="spellEnd"/>
      <w:r w:rsidRPr="006E4F6E">
        <w:rPr>
          <w:spacing w:val="-4"/>
        </w:rPr>
        <w:t xml:space="preserve"> 2.1.1279-03,</w:t>
      </w:r>
      <w:r w:rsidRPr="006E4F6E">
        <w:t xml:space="preserve"> требованиями действующего законодательства.</w:t>
      </w:r>
    </w:p>
    <w:p w:rsidR="004178E0" w:rsidRPr="006E4F6E" w:rsidRDefault="004178E0" w:rsidP="004178E0">
      <w:pPr>
        <w:jc w:val="both"/>
      </w:pPr>
      <w:r w:rsidRPr="006E4F6E">
        <w:tab/>
        <w:t xml:space="preserve">2. Состав и требования к качеству услуг, входящих в гарантированный перечень услуг по погребению определяются  в соответствии со ст.9, ст.12 ФЗ РФ от 12.01.1996 № 8-ФЗ «О погребении и похоронном деле», постановлением Администрации </w:t>
      </w:r>
      <w:r w:rsidR="00E51D81" w:rsidRPr="006E4F6E">
        <w:t>городского</w:t>
      </w:r>
      <w:r w:rsidRPr="006E4F6E">
        <w:t xml:space="preserve"> поселения</w:t>
      </w:r>
      <w:r w:rsidR="00E51D81" w:rsidRPr="006E4F6E">
        <w:t xml:space="preserve"> Мышкин</w:t>
      </w:r>
      <w:r w:rsidRPr="006E4F6E">
        <w:t xml:space="preserve"> </w:t>
      </w:r>
      <w:r w:rsidR="00E51D81" w:rsidRPr="006E4F6E">
        <w:t>17</w:t>
      </w:r>
      <w:r w:rsidRPr="006E4F6E">
        <w:t>.</w:t>
      </w:r>
      <w:r w:rsidR="00E51D81" w:rsidRPr="006E4F6E">
        <w:t>01</w:t>
      </w:r>
      <w:r w:rsidRPr="006E4F6E">
        <w:t>.201</w:t>
      </w:r>
      <w:r w:rsidR="00E51D81" w:rsidRPr="006E4F6E">
        <w:t xml:space="preserve">4г. </w:t>
      </w:r>
      <w:r w:rsidRPr="006E4F6E">
        <w:t xml:space="preserve"> № </w:t>
      </w:r>
      <w:r w:rsidR="00E51D81" w:rsidRPr="006E4F6E">
        <w:t>3</w:t>
      </w:r>
      <w:r w:rsidRPr="006E4F6E">
        <w:t>.</w:t>
      </w:r>
    </w:p>
    <w:p w:rsidR="004178E0" w:rsidRPr="006802C0" w:rsidRDefault="004178E0" w:rsidP="004178E0">
      <w:pPr>
        <w:jc w:val="both"/>
        <w:rPr>
          <w:sz w:val="20"/>
          <w:szCs w:val="20"/>
        </w:rPr>
      </w:pPr>
    </w:p>
    <w:tbl>
      <w:tblPr>
        <w:tblW w:w="9611" w:type="dxa"/>
        <w:tblInd w:w="-5" w:type="dxa"/>
        <w:tblLayout w:type="fixed"/>
        <w:tblLook w:val="0000"/>
      </w:tblPr>
      <w:tblGrid>
        <w:gridCol w:w="2405"/>
        <w:gridCol w:w="5670"/>
        <w:gridCol w:w="1536"/>
      </w:tblGrid>
      <w:tr w:rsidR="004178E0" w:rsidRPr="00FB26A5" w:rsidTr="006E4F6E">
        <w:tc>
          <w:tcPr>
            <w:tcW w:w="2405" w:type="dxa"/>
            <w:tcBorders>
              <w:top w:val="single" w:sz="4" w:space="0" w:color="000000"/>
              <w:left w:val="single" w:sz="4" w:space="0" w:color="000000"/>
              <w:bottom w:val="single" w:sz="4" w:space="0" w:color="000000"/>
              <w:right w:val="nil"/>
            </w:tcBorders>
          </w:tcPr>
          <w:p w:rsidR="004178E0" w:rsidRPr="006E4F6E" w:rsidRDefault="004178E0" w:rsidP="001E0607">
            <w:pPr>
              <w:snapToGrid w:val="0"/>
              <w:spacing w:line="276" w:lineRule="auto"/>
              <w:jc w:val="center"/>
              <w:rPr>
                <w:rFonts w:cs="Calibri"/>
                <w:b/>
              </w:rPr>
            </w:pPr>
            <w:r w:rsidRPr="006E4F6E">
              <w:rPr>
                <w:b/>
                <w:sz w:val="22"/>
                <w:szCs w:val="22"/>
              </w:rPr>
              <w:t>Наименование услуг, входящих в гарантированный  перечень  услуг по погребению</w:t>
            </w:r>
          </w:p>
        </w:tc>
        <w:tc>
          <w:tcPr>
            <w:tcW w:w="5670" w:type="dxa"/>
            <w:tcBorders>
              <w:top w:val="single" w:sz="4" w:space="0" w:color="000000"/>
              <w:left w:val="single" w:sz="4" w:space="0" w:color="000000"/>
              <w:bottom w:val="single" w:sz="4" w:space="0" w:color="000000"/>
              <w:right w:val="nil"/>
            </w:tcBorders>
          </w:tcPr>
          <w:p w:rsidR="004178E0" w:rsidRPr="006E4F6E" w:rsidRDefault="004178E0" w:rsidP="001E0607">
            <w:pPr>
              <w:snapToGrid w:val="0"/>
              <w:spacing w:line="276" w:lineRule="auto"/>
              <w:jc w:val="center"/>
              <w:rPr>
                <w:rFonts w:cs="Calibri"/>
                <w:b/>
              </w:rPr>
            </w:pPr>
            <w:r w:rsidRPr="006E4F6E">
              <w:rPr>
                <w:b/>
                <w:sz w:val="22"/>
                <w:szCs w:val="22"/>
              </w:rPr>
              <w:t>Требования  к  качеству  услуги, входящей  в  гарантированный  перечень  по погребению</w:t>
            </w:r>
          </w:p>
        </w:tc>
        <w:tc>
          <w:tcPr>
            <w:tcW w:w="1536" w:type="dxa"/>
            <w:tcBorders>
              <w:top w:val="single" w:sz="4" w:space="0" w:color="000000"/>
              <w:left w:val="single" w:sz="4" w:space="0" w:color="000000"/>
              <w:bottom w:val="single" w:sz="4" w:space="0" w:color="000000"/>
              <w:right w:val="single" w:sz="4" w:space="0" w:color="000000"/>
            </w:tcBorders>
          </w:tcPr>
          <w:p w:rsidR="004178E0" w:rsidRPr="006E4F6E" w:rsidRDefault="004178E0" w:rsidP="001E0607">
            <w:pPr>
              <w:snapToGrid w:val="0"/>
              <w:spacing w:line="276" w:lineRule="auto"/>
              <w:jc w:val="center"/>
              <w:rPr>
                <w:rFonts w:cs="Calibri"/>
                <w:b/>
              </w:rPr>
            </w:pPr>
            <w:r w:rsidRPr="006E4F6E">
              <w:rPr>
                <w:b/>
                <w:sz w:val="22"/>
                <w:szCs w:val="22"/>
              </w:rPr>
              <w:t>Стоимость, руб.</w:t>
            </w:r>
          </w:p>
        </w:tc>
      </w:tr>
      <w:tr w:rsidR="004178E0" w:rsidRPr="00FB26A5" w:rsidTr="006E4F6E">
        <w:tc>
          <w:tcPr>
            <w:tcW w:w="2405" w:type="dxa"/>
            <w:tcBorders>
              <w:top w:val="single" w:sz="4" w:space="0" w:color="000000"/>
              <w:left w:val="single" w:sz="4" w:space="0" w:color="000000"/>
              <w:bottom w:val="single" w:sz="4" w:space="0" w:color="000000"/>
              <w:right w:val="nil"/>
            </w:tcBorders>
          </w:tcPr>
          <w:p w:rsidR="004178E0" w:rsidRPr="006E4F6E" w:rsidRDefault="004178E0" w:rsidP="001E0607">
            <w:pPr>
              <w:snapToGrid w:val="0"/>
              <w:spacing w:line="276" w:lineRule="auto"/>
              <w:jc w:val="center"/>
            </w:pPr>
            <w:r w:rsidRPr="006E4F6E">
              <w:rPr>
                <w:sz w:val="22"/>
                <w:szCs w:val="22"/>
              </w:rPr>
              <w:t>Оформление  документов,  необходимых для погребения</w:t>
            </w:r>
          </w:p>
        </w:tc>
        <w:tc>
          <w:tcPr>
            <w:tcW w:w="5670" w:type="dxa"/>
            <w:tcBorders>
              <w:top w:val="single" w:sz="4" w:space="0" w:color="000000"/>
              <w:left w:val="single" w:sz="4" w:space="0" w:color="000000"/>
              <w:bottom w:val="single" w:sz="4" w:space="0" w:color="000000"/>
              <w:right w:val="nil"/>
            </w:tcBorders>
          </w:tcPr>
          <w:p w:rsidR="004178E0" w:rsidRPr="006E4F6E" w:rsidRDefault="004178E0" w:rsidP="001E0607">
            <w:pPr>
              <w:snapToGrid w:val="0"/>
              <w:spacing w:line="276" w:lineRule="auto"/>
              <w:jc w:val="center"/>
              <w:rPr>
                <w:b/>
              </w:rPr>
            </w:pPr>
          </w:p>
        </w:tc>
        <w:tc>
          <w:tcPr>
            <w:tcW w:w="1536" w:type="dxa"/>
            <w:tcBorders>
              <w:top w:val="single" w:sz="4" w:space="0" w:color="000000"/>
              <w:left w:val="single" w:sz="4" w:space="0" w:color="000000"/>
              <w:bottom w:val="single" w:sz="4" w:space="0" w:color="000000"/>
              <w:right w:val="single" w:sz="4" w:space="0" w:color="000000"/>
            </w:tcBorders>
          </w:tcPr>
          <w:p w:rsidR="004178E0" w:rsidRPr="006E4F6E" w:rsidRDefault="006E4F6E" w:rsidP="001E0607">
            <w:pPr>
              <w:snapToGrid w:val="0"/>
              <w:spacing w:line="276" w:lineRule="auto"/>
              <w:jc w:val="center"/>
            </w:pPr>
            <w:r w:rsidRPr="006E4F6E">
              <w:rPr>
                <w:sz w:val="22"/>
                <w:szCs w:val="22"/>
              </w:rPr>
              <w:t>173-96</w:t>
            </w:r>
          </w:p>
        </w:tc>
      </w:tr>
      <w:tr w:rsidR="006E4F6E" w:rsidRPr="00FB26A5" w:rsidTr="006E4F6E">
        <w:tc>
          <w:tcPr>
            <w:tcW w:w="2405"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 xml:space="preserve">Облачение тела </w:t>
            </w:r>
          </w:p>
        </w:tc>
        <w:tc>
          <w:tcPr>
            <w:tcW w:w="5670"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 xml:space="preserve">Облачение тела покрывалом, накидкой из    хлопчатобумажной ткани                    </w:t>
            </w:r>
          </w:p>
        </w:tc>
        <w:tc>
          <w:tcPr>
            <w:tcW w:w="1536" w:type="dxa"/>
            <w:tcBorders>
              <w:top w:val="single" w:sz="4" w:space="0" w:color="000000"/>
              <w:left w:val="single" w:sz="4" w:space="0" w:color="000000"/>
              <w:bottom w:val="single" w:sz="4" w:space="0" w:color="000000"/>
              <w:right w:val="single" w:sz="4" w:space="0" w:color="000000"/>
            </w:tcBorders>
          </w:tcPr>
          <w:p w:rsidR="006E4F6E" w:rsidRPr="006E4F6E" w:rsidRDefault="006E4F6E" w:rsidP="008B3F32">
            <w:pPr>
              <w:widowControl w:val="0"/>
              <w:autoSpaceDE w:val="0"/>
              <w:autoSpaceDN w:val="0"/>
              <w:adjustRightInd w:val="0"/>
              <w:jc w:val="center"/>
            </w:pPr>
            <w:r w:rsidRPr="006E4F6E">
              <w:rPr>
                <w:sz w:val="22"/>
                <w:szCs w:val="22"/>
              </w:rPr>
              <w:t>223-00</w:t>
            </w:r>
          </w:p>
        </w:tc>
      </w:tr>
      <w:tr w:rsidR="006E4F6E" w:rsidRPr="00FB26A5" w:rsidTr="006E4F6E">
        <w:tc>
          <w:tcPr>
            <w:tcW w:w="2405"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 xml:space="preserve">Предоставление гроба </w:t>
            </w:r>
          </w:p>
        </w:tc>
        <w:tc>
          <w:tcPr>
            <w:tcW w:w="5670"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Предоставление гроба из древесины с  внутренней обивкой из хлопчатобумажной    ткани.                                   Предоставление покрывала из          хлопчатоб</w:t>
            </w:r>
            <w:r>
              <w:rPr>
                <w:sz w:val="22"/>
                <w:szCs w:val="22"/>
              </w:rPr>
              <w:t xml:space="preserve">умажной ткани.  </w:t>
            </w:r>
            <w:r w:rsidRPr="006E4F6E">
              <w:rPr>
                <w:sz w:val="22"/>
                <w:szCs w:val="22"/>
              </w:rPr>
              <w:t xml:space="preserve"> Предоставление регистрационного знака с   указанием номера.    Доставка ритуальных принадлежностей из    одного пункта и по одному адресу к месту  нахождения умершего (на дом или в морг). </w:t>
            </w:r>
          </w:p>
        </w:tc>
        <w:tc>
          <w:tcPr>
            <w:tcW w:w="1536" w:type="dxa"/>
            <w:tcBorders>
              <w:top w:val="single" w:sz="4" w:space="0" w:color="000000"/>
              <w:left w:val="single" w:sz="4" w:space="0" w:color="000000"/>
              <w:bottom w:val="single" w:sz="4" w:space="0" w:color="000000"/>
              <w:right w:val="single" w:sz="4" w:space="0" w:color="000000"/>
            </w:tcBorders>
          </w:tcPr>
          <w:p w:rsidR="006E4F6E" w:rsidRPr="006E4F6E" w:rsidRDefault="006E4F6E" w:rsidP="006E4F6E">
            <w:pPr>
              <w:widowControl w:val="0"/>
              <w:autoSpaceDE w:val="0"/>
              <w:autoSpaceDN w:val="0"/>
              <w:adjustRightInd w:val="0"/>
              <w:jc w:val="center"/>
            </w:pPr>
            <w:r>
              <w:rPr>
                <w:sz w:val="22"/>
                <w:szCs w:val="22"/>
              </w:rPr>
              <w:t>1860-20</w:t>
            </w:r>
          </w:p>
        </w:tc>
      </w:tr>
      <w:tr w:rsidR="006E4F6E" w:rsidRPr="00FB26A5" w:rsidTr="006E4F6E">
        <w:tc>
          <w:tcPr>
            <w:tcW w:w="2405"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 xml:space="preserve">Перевозка тела (останков)     умершего на    кладбище       </w:t>
            </w:r>
          </w:p>
        </w:tc>
        <w:tc>
          <w:tcPr>
            <w:tcW w:w="5670"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 xml:space="preserve">Предоставление ритуального автобуса для перевозки гроба с телом     умершего из дома или морга.               </w:t>
            </w:r>
          </w:p>
          <w:p w:rsidR="006E4F6E" w:rsidRPr="006E4F6E" w:rsidRDefault="006E4F6E" w:rsidP="008B3F32">
            <w:pPr>
              <w:widowControl w:val="0"/>
              <w:autoSpaceDE w:val="0"/>
              <w:autoSpaceDN w:val="0"/>
              <w:adjustRightInd w:val="0"/>
            </w:pPr>
            <w:r w:rsidRPr="006E4F6E">
              <w:rPr>
                <w:sz w:val="22"/>
                <w:szCs w:val="22"/>
              </w:rPr>
              <w:t xml:space="preserve">Установка гроба с телом умершего в ритуальный автобус.           </w:t>
            </w:r>
          </w:p>
          <w:p w:rsidR="006E4F6E" w:rsidRPr="006E4F6E" w:rsidRDefault="006E4F6E" w:rsidP="008B3F32">
            <w:pPr>
              <w:widowControl w:val="0"/>
              <w:autoSpaceDE w:val="0"/>
              <w:autoSpaceDN w:val="0"/>
              <w:adjustRightInd w:val="0"/>
            </w:pPr>
            <w:r w:rsidRPr="006E4F6E">
              <w:rPr>
                <w:sz w:val="22"/>
                <w:szCs w:val="22"/>
              </w:rPr>
              <w:t xml:space="preserve">Перевозка гроба с телом умершего из дома </w:t>
            </w:r>
            <w:proofErr w:type="gramStart"/>
            <w:r>
              <w:rPr>
                <w:sz w:val="22"/>
                <w:szCs w:val="22"/>
              </w:rPr>
              <w:t>(</w:t>
            </w:r>
            <w:r w:rsidRPr="006E4F6E">
              <w:rPr>
                <w:sz w:val="22"/>
                <w:szCs w:val="22"/>
              </w:rPr>
              <w:t xml:space="preserve"> </w:t>
            </w:r>
            <w:proofErr w:type="gramEnd"/>
            <w:r w:rsidRPr="006E4F6E">
              <w:rPr>
                <w:sz w:val="22"/>
                <w:szCs w:val="22"/>
              </w:rPr>
              <w:t xml:space="preserve">морга) на кладбище. Снятие гроба с телом умершего с ритуального автобуса.     Перенос к месту захоронения               </w:t>
            </w:r>
          </w:p>
        </w:tc>
        <w:tc>
          <w:tcPr>
            <w:tcW w:w="1536" w:type="dxa"/>
            <w:tcBorders>
              <w:top w:val="single" w:sz="4" w:space="0" w:color="000000"/>
              <w:left w:val="single" w:sz="4" w:space="0" w:color="000000"/>
              <w:bottom w:val="single" w:sz="4" w:space="0" w:color="000000"/>
              <w:right w:val="single" w:sz="4" w:space="0" w:color="000000"/>
            </w:tcBorders>
          </w:tcPr>
          <w:p w:rsidR="006E4F6E" w:rsidRPr="006E4F6E" w:rsidRDefault="006E4F6E" w:rsidP="008B3F32">
            <w:pPr>
              <w:widowControl w:val="0"/>
              <w:autoSpaceDE w:val="0"/>
              <w:autoSpaceDN w:val="0"/>
              <w:adjustRightInd w:val="0"/>
              <w:jc w:val="center"/>
            </w:pPr>
          </w:p>
          <w:p w:rsidR="006E4F6E" w:rsidRPr="006E4F6E" w:rsidRDefault="006E4F6E" w:rsidP="008B3F32">
            <w:pPr>
              <w:widowControl w:val="0"/>
              <w:autoSpaceDE w:val="0"/>
              <w:autoSpaceDN w:val="0"/>
              <w:adjustRightInd w:val="0"/>
              <w:jc w:val="center"/>
            </w:pPr>
          </w:p>
          <w:p w:rsidR="006E4F6E" w:rsidRPr="006E4F6E" w:rsidRDefault="006E4F6E" w:rsidP="008B3F32">
            <w:pPr>
              <w:widowControl w:val="0"/>
              <w:autoSpaceDE w:val="0"/>
              <w:autoSpaceDN w:val="0"/>
              <w:adjustRightInd w:val="0"/>
              <w:jc w:val="center"/>
            </w:pPr>
          </w:p>
          <w:p w:rsidR="006E4F6E" w:rsidRPr="006E4F6E" w:rsidRDefault="006E4F6E" w:rsidP="008B3F32">
            <w:pPr>
              <w:widowControl w:val="0"/>
              <w:autoSpaceDE w:val="0"/>
              <w:autoSpaceDN w:val="0"/>
              <w:adjustRightInd w:val="0"/>
              <w:jc w:val="center"/>
            </w:pPr>
          </w:p>
          <w:p w:rsidR="006E4F6E" w:rsidRPr="006E4F6E" w:rsidRDefault="006E4F6E" w:rsidP="008B3F32">
            <w:pPr>
              <w:widowControl w:val="0"/>
              <w:autoSpaceDE w:val="0"/>
              <w:autoSpaceDN w:val="0"/>
              <w:adjustRightInd w:val="0"/>
              <w:jc w:val="center"/>
            </w:pPr>
            <w:r>
              <w:rPr>
                <w:sz w:val="22"/>
                <w:szCs w:val="22"/>
              </w:rPr>
              <w:t>2100-00</w:t>
            </w:r>
          </w:p>
        </w:tc>
      </w:tr>
      <w:tr w:rsidR="006E4F6E" w:rsidRPr="00FB26A5" w:rsidTr="006E4F6E">
        <w:tc>
          <w:tcPr>
            <w:tcW w:w="2405"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 xml:space="preserve">Погребение     </w:t>
            </w:r>
          </w:p>
        </w:tc>
        <w:tc>
          <w:tcPr>
            <w:tcW w:w="5670" w:type="dxa"/>
            <w:tcBorders>
              <w:top w:val="single" w:sz="4" w:space="0" w:color="000000"/>
              <w:left w:val="single" w:sz="4" w:space="0" w:color="000000"/>
              <w:bottom w:val="single" w:sz="4" w:space="0" w:color="000000"/>
              <w:right w:val="nil"/>
            </w:tcBorders>
          </w:tcPr>
          <w:p w:rsidR="006E4F6E" w:rsidRPr="006E4F6E" w:rsidRDefault="006E4F6E" w:rsidP="008B3F32">
            <w:pPr>
              <w:widowControl w:val="0"/>
              <w:autoSpaceDE w:val="0"/>
              <w:autoSpaceDN w:val="0"/>
              <w:adjustRightInd w:val="0"/>
            </w:pPr>
            <w:r w:rsidRPr="006E4F6E">
              <w:rPr>
                <w:sz w:val="22"/>
                <w:szCs w:val="22"/>
              </w:rPr>
              <w:t>Расчистка и разметка места для копки      могилы. Копка могилы на кладбище. Забивка крышки гр</w:t>
            </w:r>
            <w:r>
              <w:rPr>
                <w:sz w:val="22"/>
                <w:szCs w:val="22"/>
              </w:rPr>
              <w:t xml:space="preserve">оба и опускание в могилу.  </w:t>
            </w:r>
            <w:r w:rsidRPr="006E4F6E">
              <w:rPr>
                <w:sz w:val="22"/>
                <w:szCs w:val="22"/>
              </w:rPr>
              <w:t xml:space="preserve"> Засыпка могилы и у</w:t>
            </w:r>
            <w:r>
              <w:rPr>
                <w:sz w:val="22"/>
                <w:szCs w:val="22"/>
              </w:rPr>
              <w:t xml:space="preserve">стройство надмогильного холма. </w:t>
            </w:r>
            <w:r w:rsidRPr="006E4F6E">
              <w:rPr>
                <w:sz w:val="22"/>
                <w:szCs w:val="22"/>
              </w:rPr>
              <w:t xml:space="preserve">  Установка регистрационного знака          </w:t>
            </w:r>
          </w:p>
        </w:tc>
        <w:tc>
          <w:tcPr>
            <w:tcW w:w="1536" w:type="dxa"/>
            <w:tcBorders>
              <w:top w:val="single" w:sz="4" w:space="0" w:color="000000"/>
              <w:left w:val="single" w:sz="4" w:space="0" w:color="000000"/>
              <w:bottom w:val="single" w:sz="4" w:space="0" w:color="000000"/>
              <w:right w:val="single" w:sz="4" w:space="0" w:color="000000"/>
            </w:tcBorders>
          </w:tcPr>
          <w:p w:rsidR="006E4F6E" w:rsidRPr="006E4F6E" w:rsidRDefault="006E4F6E" w:rsidP="008B3F32">
            <w:pPr>
              <w:widowControl w:val="0"/>
              <w:autoSpaceDE w:val="0"/>
              <w:autoSpaceDN w:val="0"/>
              <w:adjustRightInd w:val="0"/>
              <w:jc w:val="center"/>
            </w:pPr>
            <w:r w:rsidRPr="006E4F6E">
              <w:rPr>
                <w:sz w:val="22"/>
                <w:szCs w:val="22"/>
              </w:rPr>
              <w:t>3200-00</w:t>
            </w:r>
          </w:p>
        </w:tc>
      </w:tr>
      <w:tr w:rsidR="006E4F6E" w:rsidRPr="00FB26A5" w:rsidTr="006E4F6E">
        <w:tc>
          <w:tcPr>
            <w:tcW w:w="2405" w:type="dxa"/>
            <w:tcBorders>
              <w:top w:val="single" w:sz="4" w:space="0" w:color="000000"/>
              <w:left w:val="single" w:sz="4" w:space="0" w:color="000000"/>
              <w:bottom w:val="single" w:sz="4" w:space="0" w:color="000000"/>
              <w:right w:val="nil"/>
            </w:tcBorders>
          </w:tcPr>
          <w:p w:rsidR="006E4F6E" w:rsidRPr="006E4F6E" w:rsidRDefault="006E4F6E" w:rsidP="001E0607">
            <w:pPr>
              <w:snapToGrid w:val="0"/>
              <w:spacing w:line="276" w:lineRule="auto"/>
              <w:jc w:val="center"/>
            </w:pPr>
            <w:r w:rsidRPr="006E4F6E">
              <w:rPr>
                <w:sz w:val="22"/>
                <w:szCs w:val="22"/>
              </w:rPr>
              <w:t>Итого:</w:t>
            </w:r>
          </w:p>
        </w:tc>
        <w:tc>
          <w:tcPr>
            <w:tcW w:w="5670" w:type="dxa"/>
            <w:tcBorders>
              <w:top w:val="single" w:sz="4" w:space="0" w:color="000000"/>
              <w:left w:val="single" w:sz="4" w:space="0" w:color="000000"/>
              <w:bottom w:val="single" w:sz="4" w:space="0" w:color="000000"/>
              <w:right w:val="nil"/>
            </w:tcBorders>
          </w:tcPr>
          <w:p w:rsidR="006E4F6E" w:rsidRPr="006E4F6E" w:rsidRDefault="006E4F6E" w:rsidP="001E0607">
            <w:pPr>
              <w:snapToGrid w:val="0"/>
              <w:spacing w:line="276" w:lineRule="auto"/>
              <w:jc w:val="center"/>
            </w:pPr>
          </w:p>
        </w:tc>
        <w:tc>
          <w:tcPr>
            <w:tcW w:w="1536" w:type="dxa"/>
            <w:tcBorders>
              <w:top w:val="single" w:sz="4" w:space="0" w:color="000000"/>
              <w:left w:val="single" w:sz="4" w:space="0" w:color="000000"/>
              <w:bottom w:val="single" w:sz="4" w:space="0" w:color="000000"/>
              <w:right w:val="single" w:sz="4" w:space="0" w:color="000000"/>
            </w:tcBorders>
          </w:tcPr>
          <w:p w:rsidR="006E4F6E" w:rsidRPr="006E4F6E" w:rsidRDefault="006E4F6E" w:rsidP="001E0607">
            <w:pPr>
              <w:snapToGrid w:val="0"/>
              <w:spacing w:line="276" w:lineRule="auto"/>
              <w:jc w:val="center"/>
            </w:pPr>
            <w:r>
              <w:rPr>
                <w:sz w:val="22"/>
                <w:szCs w:val="22"/>
              </w:rPr>
              <w:t>7557-16</w:t>
            </w:r>
          </w:p>
        </w:tc>
      </w:tr>
    </w:tbl>
    <w:p w:rsidR="004178E0" w:rsidRPr="007056D3" w:rsidRDefault="004178E0" w:rsidP="004178E0">
      <w:pPr>
        <w:ind w:left="360"/>
        <w:jc w:val="both"/>
        <w:outlineLvl w:val="0"/>
      </w:pPr>
    </w:p>
    <w:p w:rsidR="004178E0" w:rsidRPr="007056D3" w:rsidRDefault="004178E0" w:rsidP="004178E0">
      <w:pPr>
        <w:ind w:firstLine="708"/>
        <w:jc w:val="both"/>
        <w:outlineLvl w:val="0"/>
      </w:pPr>
      <w:r>
        <w:t xml:space="preserve">3. </w:t>
      </w:r>
      <w:r w:rsidRPr="007056D3">
        <w:t xml:space="preserve">Стоимость </w:t>
      </w:r>
      <w:r>
        <w:t xml:space="preserve">услуг </w:t>
      </w:r>
      <w:r w:rsidRPr="007056D3">
        <w:t xml:space="preserve">гарантированного перечня </w:t>
      </w:r>
      <w:r>
        <w:t>услуг утверждена постановлением А</w:t>
      </w:r>
      <w:r w:rsidRPr="007056D3">
        <w:t xml:space="preserve">дминистрации </w:t>
      </w:r>
      <w:r w:rsidR="00E45B34">
        <w:t>городского</w:t>
      </w:r>
      <w:r>
        <w:t xml:space="preserve"> поселения</w:t>
      </w:r>
      <w:r w:rsidR="00E45B34">
        <w:t xml:space="preserve"> Мышкин</w:t>
      </w:r>
      <w:r>
        <w:t xml:space="preserve"> </w:t>
      </w:r>
      <w:r w:rsidR="00E45B34">
        <w:t>17</w:t>
      </w:r>
      <w:r>
        <w:t>.</w:t>
      </w:r>
      <w:r w:rsidR="00E45B34">
        <w:t>01</w:t>
      </w:r>
      <w:r>
        <w:t>.201</w:t>
      </w:r>
      <w:r w:rsidR="00E45B34">
        <w:t>4</w:t>
      </w:r>
      <w:r>
        <w:t xml:space="preserve"> № </w:t>
      </w:r>
      <w:r w:rsidR="00E45B34">
        <w:t>3</w:t>
      </w:r>
      <w:r w:rsidRPr="007056D3">
        <w:t xml:space="preserve"> в</w:t>
      </w:r>
      <w:r>
        <w:t xml:space="preserve"> порядке, установленном </w:t>
      </w:r>
      <w:r w:rsidRPr="007056D3">
        <w:t>Федеральным законом от 12.01.1996 № 8-ФЗ «</w:t>
      </w:r>
      <w:r>
        <w:t>О погребении и похоронном деле», и может изменяться в порядке, установленном действующим законодательством.</w:t>
      </w:r>
    </w:p>
    <w:p w:rsidR="004178E0" w:rsidRPr="007056D3" w:rsidRDefault="004178E0" w:rsidP="004178E0">
      <w:pPr>
        <w:ind w:left="360"/>
        <w:jc w:val="center"/>
        <w:outlineLvl w:val="0"/>
        <w:rPr>
          <w:b/>
        </w:rPr>
      </w:pPr>
    </w:p>
    <w:p w:rsidR="004178E0" w:rsidRPr="007056D3" w:rsidRDefault="004178E0" w:rsidP="004178E0">
      <w:pPr>
        <w:ind w:left="360"/>
        <w:jc w:val="center"/>
        <w:outlineLvl w:val="0"/>
        <w:rPr>
          <w:b/>
        </w:rPr>
      </w:pPr>
    </w:p>
    <w:p w:rsidR="004178E0" w:rsidRDefault="004178E0" w:rsidP="004178E0">
      <w:pPr>
        <w:ind w:left="360"/>
        <w:jc w:val="center"/>
        <w:outlineLvl w:val="0"/>
        <w:rPr>
          <w:b/>
        </w:rPr>
      </w:pPr>
    </w:p>
    <w:p w:rsidR="004178E0" w:rsidRDefault="004178E0" w:rsidP="008B3F32">
      <w:pPr>
        <w:outlineLvl w:val="0"/>
        <w:rPr>
          <w:b/>
        </w:rPr>
      </w:pPr>
    </w:p>
    <w:p w:rsidR="004178E0" w:rsidRDefault="004178E0" w:rsidP="004178E0">
      <w:pPr>
        <w:ind w:left="360"/>
        <w:jc w:val="center"/>
        <w:outlineLvl w:val="0"/>
        <w:rPr>
          <w:b/>
        </w:rPr>
      </w:pPr>
    </w:p>
    <w:p w:rsidR="004178E0" w:rsidRDefault="004178E0" w:rsidP="004178E0">
      <w:pPr>
        <w:ind w:left="360"/>
        <w:jc w:val="center"/>
        <w:outlineLvl w:val="0"/>
        <w:rPr>
          <w:b/>
          <w:sz w:val="20"/>
          <w:szCs w:val="20"/>
        </w:rPr>
      </w:pPr>
    </w:p>
    <w:p w:rsidR="004178E0" w:rsidRPr="00F23F7E" w:rsidRDefault="004178E0" w:rsidP="004178E0">
      <w:pPr>
        <w:ind w:left="360"/>
        <w:jc w:val="center"/>
        <w:outlineLvl w:val="0"/>
        <w:rPr>
          <w:b/>
        </w:rPr>
      </w:pPr>
      <w:r w:rsidRPr="00F23F7E">
        <w:rPr>
          <w:b/>
        </w:rPr>
        <w:t>Раздел 4</w:t>
      </w:r>
    </w:p>
    <w:p w:rsidR="004178E0" w:rsidRPr="00F23F7E" w:rsidRDefault="004178E0" w:rsidP="004178E0">
      <w:pPr>
        <w:ind w:left="360"/>
        <w:jc w:val="center"/>
        <w:rPr>
          <w:b/>
        </w:rPr>
      </w:pPr>
      <w:r w:rsidRPr="00F23F7E">
        <w:rPr>
          <w:b/>
        </w:rPr>
        <w:t xml:space="preserve"> Образцы форм и документов, заполняемых участником </w:t>
      </w:r>
    </w:p>
    <w:p w:rsidR="004178E0" w:rsidRPr="00F23F7E" w:rsidRDefault="004178E0" w:rsidP="004178E0">
      <w:pPr>
        <w:ind w:left="360"/>
        <w:jc w:val="center"/>
        <w:rPr>
          <w:b/>
        </w:rPr>
      </w:pPr>
      <w:r w:rsidRPr="00F23F7E">
        <w:rPr>
          <w:b/>
        </w:rPr>
        <w:t>размещения заказа</w:t>
      </w:r>
    </w:p>
    <w:p w:rsidR="004178E0" w:rsidRPr="00350224" w:rsidRDefault="004178E0" w:rsidP="004178E0">
      <w:pPr>
        <w:pStyle w:val="ConsNormal"/>
        <w:widowControl/>
        <w:ind w:firstLine="540"/>
        <w:jc w:val="both"/>
        <w:rPr>
          <w:sz w:val="20"/>
        </w:rPr>
      </w:pPr>
    </w:p>
    <w:p w:rsidR="004178E0" w:rsidRDefault="004178E0" w:rsidP="004178E0">
      <w:pPr>
        <w:tabs>
          <w:tab w:val="left" w:pos="1119"/>
        </w:tabs>
        <w:jc w:val="both"/>
        <w:rPr>
          <w:b/>
          <w:sz w:val="20"/>
          <w:szCs w:val="20"/>
        </w:rPr>
      </w:pPr>
    </w:p>
    <w:p w:rsidR="004178E0" w:rsidRPr="002E18CA" w:rsidRDefault="004178E0" w:rsidP="004178E0">
      <w:pPr>
        <w:jc w:val="right"/>
        <w:rPr>
          <w:b/>
          <w:bCs/>
          <w:color w:val="000000"/>
        </w:rPr>
      </w:pPr>
      <w:r w:rsidRPr="002E18CA">
        <w:rPr>
          <w:b/>
          <w:bCs/>
          <w:color w:val="000000"/>
        </w:rPr>
        <w:t>ПРИЛОЖЕНИЕ № 1</w:t>
      </w:r>
    </w:p>
    <w:p w:rsidR="004178E0" w:rsidRPr="002E18CA" w:rsidRDefault="004178E0" w:rsidP="004178E0">
      <w:pPr>
        <w:jc w:val="center"/>
        <w:rPr>
          <w:color w:val="000000"/>
        </w:rPr>
      </w:pPr>
    </w:p>
    <w:p w:rsidR="004178E0" w:rsidRPr="002E18CA" w:rsidRDefault="004178E0" w:rsidP="004178E0">
      <w:pPr>
        <w:jc w:val="center"/>
        <w:rPr>
          <w:color w:val="000000"/>
        </w:rPr>
      </w:pPr>
    </w:p>
    <w:p w:rsidR="004178E0" w:rsidRPr="002E18CA" w:rsidRDefault="004178E0" w:rsidP="004178E0">
      <w:pPr>
        <w:jc w:val="right"/>
        <w:rPr>
          <w:color w:val="000000"/>
        </w:rPr>
      </w:pPr>
    </w:p>
    <w:p w:rsidR="004178E0" w:rsidRPr="002E18CA" w:rsidRDefault="004178E0" w:rsidP="004178E0">
      <w:pPr>
        <w:jc w:val="right"/>
        <w:rPr>
          <w:color w:val="000000"/>
        </w:rPr>
      </w:pPr>
      <w:r>
        <w:rPr>
          <w:color w:val="000000"/>
        </w:rPr>
        <w:t>Председателю конкурс</w:t>
      </w:r>
      <w:r w:rsidRPr="002E18CA">
        <w:rPr>
          <w:color w:val="000000"/>
        </w:rPr>
        <w:t>ной комиссии</w:t>
      </w:r>
    </w:p>
    <w:p w:rsidR="004178E0" w:rsidRPr="002E18CA" w:rsidRDefault="004178E0" w:rsidP="004178E0">
      <w:pPr>
        <w:tabs>
          <w:tab w:val="left" w:pos="1119"/>
        </w:tabs>
        <w:jc w:val="both"/>
        <w:rPr>
          <w:color w:val="000000"/>
        </w:rPr>
      </w:pPr>
    </w:p>
    <w:p w:rsidR="004178E0" w:rsidRPr="002E18CA" w:rsidRDefault="004178E0" w:rsidP="004178E0">
      <w:pPr>
        <w:tabs>
          <w:tab w:val="left" w:pos="1119"/>
        </w:tabs>
        <w:jc w:val="both"/>
        <w:rPr>
          <w:color w:val="000000"/>
        </w:rPr>
      </w:pPr>
    </w:p>
    <w:p w:rsidR="004178E0" w:rsidRPr="00E94F26" w:rsidRDefault="004178E0" w:rsidP="004178E0">
      <w:pPr>
        <w:tabs>
          <w:tab w:val="left" w:pos="1119"/>
        </w:tabs>
        <w:autoSpaceDE w:val="0"/>
        <w:autoSpaceDN w:val="0"/>
        <w:adjustRightInd w:val="0"/>
        <w:jc w:val="both"/>
      </w:pPr>
    </w:p>
    <w:p w:rsidR="004178E0" w:rsidRDefault="004178E0" w:rsidP="004178E0">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Заявление на участие в конкурсе</w:t>
      </w:r>
    </w:p>
    <w:p w:rsidR="004178E0" w:rsidRPr="00E15E4F" w:rsidRDefault="004178E0" w:rsidP="004178E0">
      <w:pPr>
        <w:autoSpaceDE w:val="0"/>
        <w:autoSpaceDN w:val="0"/>
        <w:adjustRightInd w:val="0"/>
        <w:jc w:val="both"/>
      </w:pPr>
    </w:p>
    <w:p w:rsidR="004178E0" w:rsidRDefault="004178E0" w:rsidP="004178E0">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Ознакомившись </w:t>
      </w:r>
      <w:proofErr w:type="gramStart"/>
      <w:r>
        <w:rPr>
          <w:rFonts w:ascii="Times New Roman CYR" w:hAnsi="Times New Roman CYR" w:cs="Times New Roman CYR"/>
        </w:rPr>
        <w:t xml:space="preserve">с конкурсной документацией к открытому конкурсу на право </w:t>
      </w:r>
      <w:r w:rsidRPr="00341BBF">
        <w:t>получения статуса специализированной службы по вопросам похоронного дела на территории</w:t>
      </w:r>
      <w:proofErr w:type="gramEnd"/>
      <w:r w:rsidRPr="00341BBF">
        <w:t xml:space="preserve"> </w:t>
      </w:r>
      <w:r w:rsidR="00466F34">
        <w:t>городского</w:t>
      </w:r>
      <w:r w:rsidRPr="00341BBF">
        <w:t xml:space="preserve"> </w:t>
      </w:r>
      <w:r w:rsidR="00466F34">
        <w:t xml:space="preserve"> </w:t>
      </w:r>
      <w:r w:rsidRPr="00341BBF">
        <w:t>поселения</w:t>
      </w:r>
      <w:r w:rsidR="00466F34">
        <w:t xml:space="preserve"> Мышкин</w:t>
      </w:r>
      <w:r>
        <w:t xml:space="preserve">, </w:t>
      </w:r>
      <w:r>
        <w:rPr>
          <w:rFonts w:ascii="Times New Roman CYR" w:hAnsi="Times New Roman CYR" w:cs="Times New Roman CYR"/>
        </w:rPr>
        <w:t>сообщаем о своём соответствии требованиям, предусмотренным  пунктом 3 Информационной карты конкурсной документации, и согласии участвовать в данном конкурсе на условиях, указанных в конкурсной документации.</w:t>
      </w:r>
    </w:p>
    <w:p w:rsidR="004178E0" w:rsidRDefault="004178E0" w:rsidP="004178E0">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Предлагаемые нами условия указаны в приложении к настоящей заявке и являются ее неотъемлемой частью.</w:t>
      </w:r>
    </w:p>
    <w:p w:rsidR="004178E0" w:rsidRDefault="004178E0" w:rsidP="004178E0">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Если наша заявка будет признана победившей, мы берем на себя обязательства подписать договор в сроки, предусмотренные конкурсной документацией.</w:t>
      </w:r>
    </w:p>
    <w:p w:rsidR="004178E0" w:rsidRPr="002E18CA" w:rsidRDefault="004178E0" w:rsidP="004178E0">
      <w:pPr>
        <w:jc w:val="both"/>
        <w:rPr>
          <w:color w:val="000000"/>
        </w:rPr>
      </w:pPr>
    </w:p>
    <w:p w:rsidR="004178E0" w:rsidRPr="002E18CA" w:rsidRDefault="004178E0" w:rsidP="004178E0">
      <w:pPr>
        <w:jc w:val="both"/>
        <w:rPr>
          <w:color w:val="000000"/>
        </w:rPr>
      </w:pPr>
    </w:p>
    <w:p w:rsidR="004178E0" w:rsidRPr="002E18CA" w:rsidRDefault="004178E0" w:rsidP="004178E0">
      <w:pPr>
        <w:jc w:val="both"/>
        <w:rPr>
          <w:color w:val="000000"/>
        </w:rPr>
      </w:pPr>
    </w:p>
    <w:p w:rsidR="004178E0" w:rsidRPr="002E18CA" w:rsidRDefault="004178E0" w:rsidP="004178E0">
      <w:pPr>
        <w:jc w:val="both"/>
        <w:rPr>
          <w:color w:val="000000"/>
        </w:rPr>
      </w:pPr>
    </w:p>
    <w:p w:rsidR="004178E0" w:rsidRPr="002E18CA" w:rsidRDefault="004178E0" w:rsidP="004178E0">
      <w:pPr>
        <w:jc w:val="both"/>
        <w:rPr>
          <w:color w:val="000000"/>
        </w:rPr>
      </w:pPr>
    </w:p>
    <w:p w:rsidR="004178E0" w:rsidRPr="00B967A7" w:rsidRDefault="004178E0" w:rsidP="004178E0">
      <w:pPr>
        <w:jc w:val="both"/>
        <w:rPr>
          <w:color w:val="000000"/>
          <w:sz w:val="20"/>
          <w:szCs w:val="20"/>
        </w:rPr>
      </w:pPr>
    </w:p>
    <w:p w:rsidR="004178E0" w:rsidRPr="00B967A7" w:rsidRDefault="004178E0" w:rsidP="004178E0">
      <w:pPr>
        <w:outlineLvl w:val="0"/>
        <w:rPr>
          <w:color w:val="000000"/>
          <w:sz w:val="20"/>
          <w:szCs w:val="20"/>
        </w:rPr>
      </w:pPr>
      <w:r w:rsidRPr="00B967A7">
        <w:rPr>
          <w:color w:val="000000"/>
          <w:sz w:val="20"/>
          <w:szCs w:val="20"/>
        </w:rPr>
        <w:t>Участник конкурса</w:t>
      </w:r>
    </w:p>
    <w:p w:rsidR="004178E0" w:rsidRPr="00B967A7" w:rsidRDefault="004178E0" w:rsidP="004178E0">
      <w:pPr>
        <w:rPr>
          <w:color w:val="000000"/>
          <w:sz w:val="20"/>
          <w:szCs w:val="20"/>
        </w:rPr>
      </w:pPr>
      <w:r w:rsidRPr="00B967A7">
        <w:rPr>
          <w:color w:val="000000"/>
          <w:sz w:val="20"/>
          <w:szCs w:val="20"/>
        </w:rPr>
        <w:t xml:space="preserve">(уполномоченный представитель)  </w:t>
      </w:r>
      <w:r>
        <w:rPr>
          <w:color w:val="000000"/>
          <w:sz w:val="20"/>
          <w:szCs w:val="20"/>
        </w:rPr>
        <w:t>_______________           ___________</w:t>
      </w:r>
      <w:r w:rsidRPr="00B967A7">
        <w:rPr>
          <w:color w:val="000000"/>
          <w:sz w:val="20"/>
          <w:szCs w:val="20"/>
        </w:rPr>
        <w:t xml:space="preserve">      ___________________</w:t>
      </w:r>
    </w:p>
    <w:p w:rsidR="004178E0" w:rsidRPr="00B967A7" w:rsidRDefault="004178E0" w:rsidP="004178E0">
      <w:pPr>
        <w:autoSpaceDE w:val="0"/>
        <w:autoSpaceDN w:val="0"/>
        <w:adjustRightInd w:val="0"/>
        <w:jc w:val="both"/>
        <w:rPr>
          <w:b/>
          <w:bCs/>
          <w:color w:val="000000"/>
          <w:sz w:val="20"/>
          <w:szCs w:val="20"/>
        </w:rPr>
      </w:pPr>
      <w:r w:rsidRPr="00B967A7">
        <w:rPr>
          <w:color w:val="000000"/>
          <w:sz w:val="20"/>
          <w:szCs w:val="20"/>
          <w:vertAlign w:val="superscript"/>
        </w:rPr>
        <w:t xml:space="preserve">                                                                         </w:t>
      </w:r>
      <w:r w:rsidRPr="00B967A7">
        <w:rPr>
          <w:color w:val="000000"/>
          <w:sz w:val="20"/>
          <w:szCs w:val="20"/>
        </w:rPr>
        <w:t>М.П.</w:t>
      </w:r>
      <w:r>
        <w:rPr>
          <w:color w:val="000000"/>
          <w:sz w:val="20"/>
          <w:szCs w:val="20"/>
          <w:vertAlign w:val="superscript"/>
        </w:rPr>
        <w:t xml:space="preserve">         </w:t>
      </w:r>
      <w:proofErr w:type="gramStart"/>
      <w:r>
        <w:rPr>
          <w:color w:val="000000"/>
          <w:sz w:val="20"/>
          <w:szCs w:val="20"/>
          <w:vertAlign w:val="superscript"/>
        </w:rPr>
        <w:t>(</w:t>
      </w:r>
      <w:r w:rsidRPr="00B967A7">
        <w:rPr>
          <w:color w:val="000000"/>
          <w:sz w:val="20"/>
          <w:szCs w:val="20"/>
          <w:vertAlign w:val="superscript"/>
        </w:rPr>
        <w:t xml:space="preserve"> </w:t>
      </w:r>
      <w:proofErr w:type="gramEnd"/>
      <w:r>
        <w:rPr>
          <w:color w:val="000000"/>
          <w:sz w:val="20"/>
          <w:szCs w:val="20"/>
          <w:vertAlign w:val="superscript"/>
        </w:rPr>
        <w:t>должность)</w:t>
      </w:r>
      <w:r w:rsidRPr="00B967A7">
        <w:rPr>
          <w:color w:val="000000"/>
          <w:sz w:val="20"/>
          <w:szCs w:val="20"/>
          <w:vertAlign w:val="superscript"/>
        </w:rPr>
        <w:t xml:space="preserve">          </w:t>
      </w:r>
      <w:r>
        <w:rPr>
          <w:color w:val="000000"/>
          <w:sz w:val="20"/>
          <w:szCs w:val="20"/>
          <w:vertAlign w:val="superscript"/>
        </w:rPr>
        <w:t xml:space="preserve">                                </w:t>
      </w:r>
      <w:r w:rsidRPr="00B967A7">
        <w:rPr>
          <w:color w:val="000000"/>
          <w:sz w:val="20"/>
          <w:szCs w:val="20"/>
          <w:vertAlign w:val="superscript"/>
        </w:rPr>
        <w:t xml:space="preserve">(подпись)                                                             </w:t>
      </w:r>
      <w:r>
        <w:rPr>
          <w:color w:val="000000"/>
          <w:sz w:val="20"/>
          <w:szCs w:val="20"/>
          <w:vertAlign w:val="superscript"/>
        </w:rPr>
        <w:t xml:space="preserve">         </w:t>
      </w:r>
      <w:r w:rsidRPr="00B967A7">
        <w:rPr>
          <w:color w:val="000000"/>
          <w:sz w:val="20"/>
          <w:szCs w:val="20"/>
          <w:vertAlign w:val="superscript"/>
        </w:rPr>
        <w:t xml:space="preserve">(Ф.И.О.)                                                                                                     </w:t>
      </w:r>
    </w:p>
    <w:p w:rsidR="004178E0" w:rsidRPr="00B967A7" w:rsidRDefault="004178E0" w:rsidP="004178E0">
      <w:pPr>
        <w:jc w:val="both"/>
        <w:rPr>
          <w:color w:val="000000"/>
          <w:sz w:val="20"/>
          <w:szCs w:val="20"/>
        </w:rPr>
      </w:pPr>
    </w:p>
    <w:p w:rsidR="004178E0" w:rsidRPr="00B967A7" w:rsidRDefault="004178E0" w:rsidP="004178E0">
      <w:pPr>
        <w:jc w:val="both"/>
        <w:rPr>
          <w:color w:val="000000"/>
          <w:sz w:val="20"/>
          <w:szCs w:val="20"/>
        </w:rPr>
      </w:pPr>
    </w:p>
    <w:p w:rsidR="004178E0" w:rsidRPr="00350224" w:rsidRDefault="004178E0" w:rsidP="004178E0">
      <w:pPr>
        <w:jc w:val="both"/>
        <w:rPr>
          <w:sz w:val="20"/>
          <w:szCs w:val="20"/>
        </w:rPr>
      </w:pPr>
    </w:p>
    <w:p w:rsidR="004178E0" w:rsidRPr="00350224" w:rsidRDefault="004178E0" w:rsidP="004178E0">
      <w:pPr>
        <w:jc w:val="both"/>
        <w:rPr>
          <w:sz w:val="20"/>
          <w:szCs w:val="20"/>
        </w:rPr>
      </w:pPr>
    </w:p>
    <w:p w:rsidR="004178E0" w:rsidRPr="00350224" w:rsidRDefault="004178E0" w:rsidP="004178E0">
      <w:pPr>
        <w:jc w:val="both"/>
        <w:rPr>
          <w:sz w:val="20"/>
          <w:szCs w:val="20"/>
        </w:rPr>
      </w:pPr>
    </w:p>
    <w:p w:rsidR="004178E0" w:rsidRPr="00350224" w:rsidRDefault="004178E0" w:rsidP="004178E0">
      <w:pPr>
        <w:jc w:val="both"/>
        <w:rPr>
          <w:sz w:val="20"/>
          <w:szCs w:val="20"/>
        </w:rPr>
      </w:pPr>
    </w:p>
    <w:p w:rsidR="004178E0" w:rsidRPr="00350224" w:rsidRDefault="004178E0" w:rsidP="004178E0">
      <w:pPr>
        <w:jc w:val="both"/>
        <w:rPr>
          <w:sz w:val="20"/>
          <w:szCs w:val="20"/>
        </w:rPr>
      </w:pPr>
    </w:p>
    <w:p w:rsidR="004178E0" w:rsidRPr="00350224" w:rsidRDefault="004178E0" w:rsidP="004178E0">
      <w:pPr>
        <w:jc w:val="both"/>
        <w:rPr>
          <w:sz w:val="20"/>
          <w:szCs w:val="20"/>
        </w:rPr>
      </w:pPr>
    </w:p>
    <w:p w:rsidR="004178E0" w:rsidRPr="00350224" w:rsidRDefault="004178E0" w:rsidP="004178E0">
      <w:pPr>
        <w:pStyle w:val="ConsNormal"/>
        <w:widowControl/>
        <w:ind w:firstLine="540"/>
        <w:jc w:val="center"/>
        <w:rPr>
          <w:sz w:val="20"/>
        </w:rPr>
      </w:pPr>
    </w:p>
    <w:p w:rsidR="004178E0" w:rsidRPr="00350224" w:rsidRDefault="004178E0" w:rsidP="004178E0">
      <w:pPr>
        <w:pStyle w:val="ConsNormal"/>
        <w:widowControl/>
        <w:ind w:firstLine="540"/>
        <w:jc w:val="center"/>
        <w:rPr>
          <w:sz w:val="20"/>
        </w:rPr>
      </w:pPr>
    </w:p>
    <w:p w:rsidR="004178E0" w:rsidRPr="00350224" w:rsidRDefault="004178E0" w:rsidP="004178E0">
      <w:pPr>
        <w:pStyle w:val="ConsNormal"/>
        <w:widowControl/>
        <w:ind w:firstLine="0"/>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Default="004178E0" w:rsidP="004178E0">
      <w:pPr>
        <w:pStyle w:val="ConsNormal"/>
        <w:widowControl/>
        <w:ind w:firstLine="540"/>
        <w:jc w:val="center"/>
        <w:rPr>
          <w:sz w:val="20"/>
        </w:rPr>
      </w:pPr>
    </w:p>
    <w:p w:rsidR="004178E0" w:rsidRPr="00350224" w:rsidRDefault="004178E0" w:rsidP="004178E0">
      <w:pPr>
        <w:pStyle w:val="ConsNormal"/>
        <w:widowControl/>
        <w:ind w:firstLine="540"/>
        <w:jc w:val="center"/>
        <w:rPr>
          <w:sz w:val="20"/>
        </w:rPr>
      </w:pPr>
    </w:p>
    <w:p w:rsidR="004178E0" w:rsidRPr="00350224" w:rsidRDefault="004178E0" w:rsidP="004178E0">
      <w:pPr>
        <w:pStyle w:val="1"/>
        <w:jc w:val="right"/>
        <w:rPr>
          <w:bCs/>
          <w:caps/>
          <w:sz w:val="20"/>
        </w:rPr>
      </w:pPr>
    </w:p>
    <w:p w:rsidR="004178E0" w:rsidRPr="00350224" w:rsidRDefault="004178E0" w:rsidP="004178E0">
      <w:pPr>
        <w:pStyle w:val="1"/>
        <w:jc w:val="right"/>
        <w:rPr>
          <w:rFonts w:eastAsia="Arial Unicode MS"/>
          <w:caps/>
          <w:sz w:val="20"/>
        </w:rPr>
      </w:pPr>
      <w:r w:rsidRPr="00350224">
        <w:rPr>
          <w:bCs/>
          <w:caps/>
          <w:sz w:val="20"/>
        </w:rPr>
        <w:t>Приложение № 2</w:t>
      </w:r>
    </w:p>
    <w:p w:rsidR="004178E0" w:rsidRPr="00350224" w:rsidRDefault="004178E0" w:rsidP="004178E0">
      <w:pPr>
        <w:rPr>
          <w:sz w:val="20"/>
          <w:szCs w:val="20"/>
        </w:rPr>
      </w:pPr>
    </w:p>
    <w:p w:rsidR="004178E0" w:rsidRPr="00350224" w:rsidRDefault="004178E0" w:rsidP="004178E0">
      <w:pPr>
        <w:pStyle w:val="1"/>
        <w:jc w:val="center"/>
        <w:rPr>
          <w:sz w:val="20"/>
        </w:rPr>
      </w:pPr>
      <w:r w:rsidRPr="00350224">
        <w:rPr>
          <w:caps/>
          <w:sz w:val="20"/>
        </w:rPr>
        <w:t xml:space="preserve">ФОРМА </w:t>
      </w:r>
      <w:r w:rsidRPr="00350224">
        <w:rPr>
          <w:sz w:val="20"/>
        </w:rPr>
        <w:t xml:space="preserve">АНКЕТЫ УЧАСТНИКА КОНКУРСА </w:t>
      </w:r>
    </w:p>
    <w:p w:rsidR="004178E0" w:rsidRDefault="004178E0" w:rsidP="004178E0">
      <w:pPr>
        <w:pStyle w:val="1"/>
        <w:jc w:val="center"/>
        <w:rPr>
          <w:sz w:val="20"/>
        </w:rPr>
      </w:pPr>
      <w:r w:rsidRPr="00350224">
        <w:rPr>
          <w:sz w:val="20"/>
        </w:rPr>
        <w:t>(Сведения об участнике конкурса)</w:t>
      </w:r>
    </w:p>
    <w:p w:rsidR="004178E0" w:rsidRPr="00984A86" w:rsidRDefault="004178E0" w:rsidP="004178E0">
      <w:pPr>
        <w:rPr>
          <w:rFonts w:eastAsia="Arial Unicode MS"/>
        </w:rPr>
      </w:pPr>
    </w:p>
    <w:p w:rsidR="004178E0" w:rsidRDefault="004178E0" w:rsidP="004178E0">
      <w:pPr>
        <w:rPr>
          <w:b/>
          <w:sz w:val="20"/>
          <w:szCs w:val="20"/>
        </w:rPr>
      </w:pPr>
    </w:p>
    <w:p w:rsidR="004178E0" w:rsidRDefault="004178E0" w:rsidP="004178E0">
      <w:pPr>
        <w:rPr>
          <w:b/>
          <w:sz w:val="20"/>
          <w:szCs w:val="20"/>
        </w:rPr>
      </w:pPr>
    </w:p>
    <w:p w:rsidR="004178E0" w:rsidRPr="00FE7AC5" w:rsidRDefault="004178E0" w:rsidP="004178E0">
      <w:pPr>
        <w:rPr>
          <w:b/>
          <w:sz w:val="22"/>
          <w:szCs w:val="22"/>
        </w:rPr>
      </w:pPr>
    </w:p>
    <w:tbl>
      <w:tblPr>
        <w:tblW w:w="0" w:type="auto"/>
        <w:tblCellMar>
          <w:left w:w="0" w:type="dxa"/>
          <w:right w:w="0" w:type="dxa"/>
        </w:tblCellMar>
        <w:tblLook w:val="0000"/>
      </w:tblPr>
      <w:tblGrid>
        <w:gridCol w:w="1316"/>
        <w:gridCol w:w="3782"/>
        <w:gridCol w:w="4188"/>
      </w:tblGrid>
      <w:tr w:rsidR="004178E0" w:rsidRPr="00FE7AC5" w:rsidTr="001E0607">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 </w:t>
            </w:r>
            <w:proofErr w:type="spellStart"/>
            <w:proofErr w:type="gramStart"/>
            <w:r w:rsidRPr="00FE7AC5">
              <w:rPr>
                <w:sz w:val="22"/>
                <w:szCs w:val="22"/>
              </w:rPr>
              <w:t>п</w:t>
            </w:r>
            <w:proofErr w:type="spellEnd"/>
            <w:proofErr w:type="gramEnd"/>
            <w:r w:rsidRPr="00FE7AC5">
              <w:rPr>
                <w:sz w:val="22"/>
                <w:szCs w:val="22"/>
              </w:rPr>
              <w:t>/</w:t>
            </w:r>
            <w:proofErr w:type="spellStart"/>
            <w:r w:rsidRPr="00FE7AC5">
              <w:rPr>
                <w:sz w:val="22"/>
                <w:szCs w:val="22"/>
              </w:rPr>
              <w:t>п</w:t>
            </w:r>
            <w:proofErr w:type="spellEnd"/>
          </w:p>
        </w:tc>
        <w:tc>
          <w:tcPr>
            <w:tcW w:w="37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pPr>
              <w:jc w:val="center"/>
            </w:pPr>
            <w:r w:rsidRPr="00FE7AC5">
              <w:rPr>
                <w:sz w:val="22"/>
                <w:szCs w:val="22"/>
              </w:rPr>
              <w:t>Наименование</w:t>
            </w:r>
          </w:p>
        </w:tc>
        <w:tc>
          <w:tcPr>
            <w:tcW w:w="4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pPr>
              <w:jc w:val="center"/>
            </w:pPr>
            <w:r w:rsidRPr="00FE7AC5">
              <w:rPr>
                <w:sz w:val="22"/>
                <w:szCs w:val="22"/>
              </w:rPr>
              <w:t xml:space="preserve">Сведения </w:t>
            </w:r>
            <w:proofErr w:type="gramStart"/>
            <w:r w:rsidRPr="00FE7AC5">
              <w:rPr>
                <w:sz w:val="22"/>
                <w:szCs w:val="22"/>
              </w:rPr>
              <w:t>о</w:t>
            </w:r>
            <w:proofErr w:type="gramEnd"/>
            <w:r w:rsidRPr="00FE7AC5">
              <w:rPr>
                <w:sz w:val="22"/>
                <w:szCs w:val="22"/>
              </w:rPr>
              <w:t xml:space="preserve"> исполнителе</w:t>
            </w:r>
          </w:p>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1.                 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Фирменное наименование          </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2.</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Организационно-правовая форма</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3.                 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Свидетельство о регистрации (дата и номер, кем выдано)           </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4.                 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Pr>
                <w:sz w:val="22"/>
                <w:szCs w:val="22"/>
              </w:rPr>
              <w:t xml:space="preserve">Почтовый </w:t>
            </w:r>
            <w:r w:rsidRPr="00FE7AC5">
              <w:rPr>
                <w:sz w:val="22"/>
                <w:szCs w:val="22"/>
              </w:rPr>
              <w:t>адрес</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5.                  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Pr>
                <w:sz w:val="22"/>
                <w:szCs w:val="22"/>
              </w:rPr>
              <w:t>М</w:t>
            </w:r>
            <w:r w:rsidRPr="00FE7AC5">
              <w:rPr>
                <w:sz w:val="22"/>
                <w:szCs w:val="22"/>
              </w:rPr>
              <w:t>есто</w:t>
            </w:r>
            <w:r>
              <w:rPr>
                <w:sz w:val="22"/>
                <w:szCs w:val="22"/>
              </w:rPr>
              <w:t xml:space="preserve"> нахождения</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6.                 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Банковские реквизиты (наименование банка, БИК, ИНН, </w:t>
            </w:r>
            <w:proofErr w:type="spellStart"/>
            <w:proofErr w:type="gramStart"/>
            <w:r w:rsidRPr="00FE7AC5">
              <w:rPr>
                <w:sz w:val="22"/>
                <w:szCs w:val="22"/>
              </w:rPr>
              <w:t>р</w:t>
            </w:r>
            <w:proofErr w:type="spellEnd"/>
            <w:proofErr w:type="gramEnd"/>
            <w:r w:rsidRPr="00FE7AC5">
              <w:rPr>
                <w:sz w:val="22"/>
                <w:szCs w:val="22"/>
              </w:rPr>
              <w:t>/с и к/с)</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Default="004178E0" w:rsidP="001E0607"/>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7.                 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Контактные телефоны (с указанием кода города)</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Default="004178E0" w:rsidP="001E0607"/>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 xml:space="preserve">8.                  </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Факс (с указанием кода города)</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Pr="00FE7AC5" w:rsidRDefault="004178E0" w:rsidP="001E0607"/>
        </w:tc>
      </w:tr>
      <w:tr w:rsidR="004178E0" w:rsidRPr="00FE7AC5" w:rsidTr="001E0607">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9.</w:t>
            </w:r>
          </w:p>
        </w:tc>
        <w:tc>
          <w:tcPr>
            <w:tcW w:w="3782" w:type="dxa"/>
            <w:tcBorders>
              <w:top w:val="nil"/>
              <w:left w:val="nil"/>
              <w:bottom w:val="single" w:sz="8" w:space="0" w:color="auto"/>
              <w:right w:val="single" w:sz="8" w:space="0" w:color="auto"/>
            </w:tcBorders>
            <w:tcMar>
              <w:top w:w="0" w:type="dxa"/>
              <w:left w:w="108" w:type="dxa"/>
              <w:bottom w:w="0" w:type="dxa"/>
              <w:right w:w="108" w:type="dxa"/>
            </w:tcMar>
          </w:tcPr>
          <w:p w:rsidR="004178E0" w:rsidRPr="00FE7AC5" w:rsidRDefault="004178E0" w:rsidP="001E0607">
            <w:r w:rsidRPr="00FE7AC5">
              <w:rPr>
                <w:sz w:val="22"/>
                <w:szCs w:val="22"/>
              </w:rPr>
              <w:t>Адрес электронной почты</w:t>
            </w: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4178E0" w:rsidRDefault="004178E0" w:rsidP="001E0607">
            <w:r w:rsidRPr="00FE7AC5">
              <w:rPr>
                <w:sz w:val="22"/>
                <w:szCs w:val="22"/>
              </w:rPr>
              <w:t> </w:t>
            </w:r>
          </w:p>
          <w:p w:rsidR="004178E0" w:rsidRPr="00FE7AC5" w:rsidRDefault="004178E0" w:rsidP="001E0607"/>
        </w:tc>
      </w:tr>
    </w:tbl>
    <w:p w:rsidR="004178E0" w:rsidRPr="00FE7AC5" w:rsidRDefault="004178E0" w:rsidP="004178E0">
      <w:pPr>
        <w:rPr>
          <w:b/>
          <w:sz w:val="22"/>
          <w:szCs w:val="22"/>
        </w:rPr>
      </w:pPr>
    </w:p>
    <w:p w:rsidR="004178E0" w:rsidRPr="00FE7AC5" w:rsidRDefault="004178E0" w:rsidP="004178E0">
      <w:pPr>
        <w:rPr>
          <w:b/>
          <w:sz w:val="22"/>
          <w:szCs w:val="22"/>
        </w:rPr>
      </w:pPr>
    </w:p>
    <w:p w:rsidR="004178E0" w:rsidRPr="00FE7AC5" w:rsidRDefault="004178E0" w:rsidP="004178E0">
      <w:pPr>
        <w:rPr>
          <w:b/>
          <w:sz w:val="22"/>
          <w:szCs w:val="22"/>
        </w:rPr>
      </w:pPr>
    </w:p>
    <w:p w:rsidR="004178E0" w:rsidRDefault="004178E0" w:rsidP="004178E0">
      <w:pPr>
        <w:rPr>
          <w:b/>
          <w:sz w:val="20"/>
          <w:szCs w:val="20"/>
        </w:rPr>
      </w:pPr>
    </w:p>
    <w:p w:rsidR="004178E0" w:rsidRPr="00350224" w:rsidRDefault="004178E0" w:rsidP="004178E0">
      <w:pPr>
        <w:outlineLvl w:val="0"/>
        <w:rPr>
          <w:sz w:val="20"/>
          <w:szCs w:val="20"/>
        </w:rPr>
      </w:pPr>
      <w:r w:rsidRPr="00350224">
        <w:rPr>
          <w:sz w:val="20"/>
          <w:szCs w:val="20"/>
        </w:rPr>
        <w:t xml:space="preserve">Участник конкурса </w:t>
      </w:r>
    </w:p>
    <w:p w:rsidR="004178E0" w:rsidRPr="00350224" w:rsidRDefault="004178E0" w:rsidP="004178E0">
      <w:pPr>
        <w:rPr>
          <w:sz w:val="20"/>
          <w:szCs w:val="20"/>
        </w:rPr>
      </w:pPr>
      <w:r w:rsidRPr="00350224">
        <w:rPr>
          <w:sz w:val="20"/>
          <w:szCs w:val="20"/>
        </w:rPr>
        <w:t>(уполномоченный представитель)____________________________        ____________________</w:t>
      </w:r>
    </w:p>
    <w:p w:rsidR="004178E0" w:rsidRPr="00350224" w:rsidRDefault="004178E0" w:rsidP="004178E0">
      <w:pPr>
        <w:rPr>
          <w:sz w:val="20"/>
          <w:szCs w:val="20"/>
        </w:rPr>
      </w:pPr>
      <w:r w:rsidRPr="00350224">
        <w:rPr>
          <w:sz w:val="20"/>
          <w:szCs w:val="20"/>
          <w:vertAlign w:val="superscript"/>
        </w:rPr>
        <w:t xml:space="preserve">                           </w:t>
      </w:r>
      <w:r w:rsidRPr="00350224">
        <w:rPr>
          <w:sz w:val="20"/>
          <w:szCs w:val="20"/>
        </w:rPr>
        <w:t>М.П.</w:t>
      </w:r>
      <w:r w:rsidRPr="00350224">
        <w:rPr>
          <w:sz w:val="20"/>
          <w:szCs w:val="20"/>
          <w:vertAlign w:val="superscript"/>
        </w:rPr>
        <w:t xml:space="preserve">                                 </w:t>
      </w:r>
      <w:r w:rsidRPr="00350224">
        <w:rPr>
          <w:sz w:val="20"/>
          <w:szCs w:val="20"/>
          <w:vertAlign w:val="superscript"/>
        </w:rPr>
        <w:tab/>
      </w:r>
      <w:r w:rsidRPr="00350224">
        <w:rPr>
          <w:sz w:val="20"/>
          <w:szCs w:val="20"/>
          <w:vertAlign w:val="superscript"/>
        </w:rPr>
        <w:tab/>
        <w:t xml:space="preserve">      </w:t>
      </w:r>
      <w:r w:rsidRPr="00350224">
        <w:rPr>
          <w:sz w:val="20"/>
          <w:szCs w:val="20"/>
          <w:vertAlign w:val="superscript"/>
        </w:rPr>
        <w:tab/>
        <w:t xml:space="preserve">     (подпись)                        (Ф.И.О.)                                                                                                     </w:t>
      </w:r>
      <w:r w:rsidRPr="00350224">
        <w:rPr>
          <w:sz w:val="20"/>
          <w:szCs w:val="20"/>
          <w:vertAlign w:val="superscript"/>
        </w:rPr>
        <w:tab/>
      </w:r>
      <w:r w:rsidRPr="00350224">
        <w:rPr>
          <w:sz w:val="20"/>
          <w:szCs w:val="20"/>
          <w:vertAlign w:val="superscript"/>
        </w:rPr>
        <w:tab/>
      </w:r>
    </w:p>
    <w:p w:rsidR="004178E0" w:rsidRDefault="004178E0" w:rsidP="004178E0">
      <w:pPr>
        <w:jc w:val="right"/>
        <w:rPr>
          <w:b/>
        </w:rPr>
        <w:sectPr w:rsidR="004178E0" w:rsidSect="001E0607">
          <w:pgSz w:w="11906" w:h="16838"/>
          <w:pgMar w:top="510" w:right="1418" w:bottom="454" w:left="1418" w:header="709" w:footer="709" w:gutter="0"/>
          <w:cols w:space="708"/>
          <w:docGrid w:linePitch="360"/>
        </w:sectPr>
      </w:pPr>
    </w:p>
    <w:p w:rsidR="004178E0" w:rsidRPr="008B3F32" w:rsidRDefault="008B3F32" w:rsidP="008B3F32">
      <w:pPr>
        <w:pStyle w:val="1"/>
        <w:jc w:val="center"/>
        <w:rPr>
          <w:caps/>
          <w:sz w:val="20"/>
        </w:rPr>
      </w:pPr>
      <w:r>
        <w:rPr>
          <w:caps/>
          <w:sz w:val="20"/>
        </w:rPr>
        <w:lastRenderedPageBreak/>
        <w:t xml:space="preserve">                                                                                                                                                 </w:t>
      </w:r>
      <w:r w:rsidR="004178E0" w:rsidRPr="008B3F32">
        <w:rPr>
          <w:caps/>
          <w:sz w:val="20"/>
        </w:rPr>
        <w:t>Приложение № 3</w:t>
      </w:r>
    </w:p>
    <w:p w:rsidR="004178E0" w:rsidRDefault="004178E0" w:rsidP="004178E0"/>
    <w:p w:rsidR="004178E0" w:rsidRDefault="004178E0" w:rsidP="004178E0">
      <w:pPr>
        <w:jc w:val="center"/>
        <w:rPr>
          <w:b/>
        </w:rPr>
      </w:pPr>
      <w:r>
        <w:rPr>
          <w:b/>
        </w:rPr>
        <w:t>ПРЕДЛОЖЕНИЕ ОБ УСЛОВИЯХ ИСПОЛНЕНИЯ ДОГОВОРА</w:t>
      </w:r>
    </w:p>
    <w:p w:rsidR="004178E0" w:rsidRDefault="004178E0" w:rsidP="004178E0">
      <w:pPr>
        <w:jc w:val="center"/>
        <w:rPr>
          <w:b/>
        </w:rPr>
      </w:pPr>
    </w:p>
    <w:p w:rsidR="004178E0" w:rsidRDefault="004178E0" w:rsidP="004178E0">
      <w:pPr>
        <w:outlineLvl w:val="0"/>
      </w:pPr>
      <w:r>
        <w:t xml:space="preserve">Изучив конкурсную документацию, мы </w:t>
      </w:r>
    </w:p>
    <w:p w:rsidR="004178E0" w:rsidRDefault="004178E0" w:rsidP="004178E0">
      <w:r>
        <w:t>_______________________________________________________________________________________________________________________________________________________________</w:t>
      </w:r>
    </w:p>
    <w:p w:rsidR="004178E0" w:rsidRDefault="004178E0" w:rsidP="004178E0">
      <w:pPr>
        <w:rPr>
          <w:sz w:val="16"/>
          <w:szCs w:val="16"/>
        </w:rPr>
      </w:pPr>
      <w:r>
        <w:rPr>
          <w:sz w:val="16"/>
          <w:szCs w:val="16"/>
        </w:rPr>
        <w:t>(наименование участника конкурса, сведения об организационно-правовой  форме)</w:t>
      </w:r>
    </w:p>
    <w:p w:rsidR="004178E0" w:rsidRDefault="004178E0" w:rsidP="00466F34">
      <w:pPr>
        <w:jc w:val="both"/>
        <w:rPr>
          <w:sz w:val="20"/>
          <w:szCs w:val="20"/>
        </w:rPr>
      </w:pPr>
      <w:r>
        <w:t xml:space="preserve">предлагаем осуществить полномочия </w:t>
      </w:r>
      <w:r w:rsidRPr="00341BBF">
        <w:t xml:space="preserve">специализированной службы </w:t>
      </w:r>
      <w:proofErr w:type="gramStart"/>
      <w:r w:rsidRPr="00341BBF">
        <w:t xml:space="preserve">по вопросам похоронного дела на территории </w:t>
      </w:r>
      <w:r w:rsidR="00466F34">
        <w:t>городского</w:t>
      </w:r>
      <w:r>
        <w:t xml:space="preserve"> поселения </w:t>
      </w:r>
      <w:r w:rsidR="00466F34">
        <w:t xml:space="preserve">Мышкин </w:t>
      </w:r>
      <w:r>
        <w:t>в полном соответствии с условиями конкурсной документации на следующих условиях</w:t>
      </w:r>
      <w:proofErr w:type="gramEnd"/>
      <w:r>
        <w:t>:</w:t>
      </w:r>
      <w:r>
        <w:rPr>
          <w:sz w:val="20"/>
          <w:szCs w:val="20"/>
        </w:rPr>
        <w:t xml:space="preserve">  </w:t>
      </w:r>
    </w:p>
    <w:p w:rsidR="004178E0" w:rsidRDefault="004178E0" w:rsidP="004178E0">
      <w:pPr>
        <w:rPr>
          <w:sz w:val="20"/>
          <w:szCs w:val="20"/>
        </w:rPr>
      </w:pPr>
    </w:p>
    <w:tbl>
      <w:tblPr>
        <w:tblW w:w="9375" w:type="dxa"/>
        <w:tblInd w:w="93" w:type="dxa"/>
        <w:tblLayout w:type="fixed"/>
        <w:tblLook w:val="0000"/>
      </w:tblPr>
      <w:tblGrid>
        <w:gridCol w:w="1995"/>
        <w:gridCol w:w="2160"/>
        <w:gridCol w:w="2214"/>
        <w:gridCol w:w="3006"/>
      </w:tblGrid>
      <w:tr w:rsidR="004178E0" w:rsidTr="001E0607">
        <w:trPr>
          <w:trHeight w:val="334"/>
        </w:trPr>
        <w:tc>
          <w:tcPr>
            <w:tcW w:w="9375" w:type="dxa"/>
            <w:gridSpan w:val="4"/>
            <w:tcBorders>
              <w:top w:val="single" w:sz="4" w:space="0" w:color="auto"/>
              <w:left w:val="single" w:sz="4" w:space="0" w:color="auto"/>
              <w:bottom w:val="single" w:sz="4" w:space="0" w:color="auto"/>
              <w:right w:val="single" w:sz="4" w:space="0" w:color="auto"/>
            </w:tcBorders>
          </w:tcPr>
          <w:p w:rsidR="004178E0" w:rsidRPr="00747724" w:rsidRDefault="004178E0" w:rsidP="001E0607">
            <w:pPr>
              <w:jc w:val="center"/>
              <w:rPr>
                <w:color w:val="000000"/>
              </w:rPr>
            </w:pPr>
            <w:r w:rsidRPr="00747724">
              <w:rPr>
                <w:color w:val="000000"/>
              </w:rPr>
              <w:t xml:space="preserve">Условия исполнения </w:t>
            </w:r>
            <w:r>
              <w:rPr>
                <w:color w:val="000000"/>
              </w:rPr>
              <w:t xml:space="preserve"> договора</w:t>
            </w:r>
            <w:r w:rsidRPr="00747724">
              <w:rPr>
                <w:color w:val="000000"/>
              </w:rPr>
              <w:t xml:space="preserve"> в соответствии с критериями, установленными конкурсной документацией</w:t>
            </w:r>
          </w:p>
        </w:tc>
      </w:tr>
      <w:tr w:rsidR="004178E0" w:rsidTr="001E0607">
        <w:trPr>
          <w:trHeight w:val="1600"/>
        </w:trPr>
        <w:tc>
          <w:tcPr>
            <w:tcW w:w="1995" w:type="dxa"/>
            <w:tcBorders>
              <w:top w:val="single" w:sz="4" w:space="0" w:color="auto"/>
              <w:left w:val="single" w:sz="4" w:space="0" w:color="auto"/>
              <w:right w:val="single" w:sz="4" w:space="0" w:color="auto"/>
            </w:tcBorders>
            <w:noWrap/>
          </w:tcPr>
          <w:p w:rsidR="004178E0" w:rsidRPr="00747724" w:rsidRDefault="004178E0" w:rsidP="001E0607">
            <w:pPr>
              <w:jc w:val="center"/>
              <w:rPr>
                <w:color w:val="000000"/>
              </w:rPr>
            </w:pPr>
            <w:proofErr w:type="spellStart"/>
            <w:proofErr w:type="gramStart"/>
            <w:r>
              <w:rPr>
                <w:b/>
                <w:bCs/>
                <w:color w:val="000000"/>
                <w:sz w:val="20"/>
                <w:szCs w:val="20"/>
              </w:rPr>
              <w:t>с</w:t>
            </w:r>
            <w:r w:rsidRPr="00284B72">
              <w:rPr>
                <w:b/>
                <w:bCs/>
                <w:color w:val="000000"/>
                <w:sz w:val="20"/>
                <w:szCs w:val="20"/>
              </w:rPr>
              <w:t>пециализирован</w:t>
            </w:r>
            <w:r>
              <w:rPr>
                <w:b/>
                <w:bCs/>
                <w:color w:val="000000"/>
                <w:sz w:val="20"/>
                <w:szCs w:val="20"/>
              </w:rPr>
              <w:t>-</w:t>
            </w:r>
            <w:r w:rsidRPr="00284B72">
              <w:rPr>
                <w:b/>
                <w:bCs/>
                <w:color w:val="000000"/>
                <w:sz w:val="20"/>
                <w:szCs w:val="20"/>
              </w:rPr>
              <w:t>ный</w:t>
            </w:r>
            <w:proofErr w:type="spellEnd"/>
            <w:proofErr w:type="gramEnd"/>
            <w:r w:rsidRPr="00284B72">
              <w:rPr>
                <w:b/>
                <w:bCs/>
                <w:color w:val="000000"/>
                <w:sz w:val="20"/>
                <w:szCs w:val="20"/>
              </w:rPr>
              <w:t xml:space="preserve"> транспорт для предоставления услуг по захоронению</w:t>
            </w:r>
            <w:r>
              <w:rPr>
                <w:b/>
                <w:bCs/>
                <w:color w:val="000000"/>
                <w:sz w:val="20"/>
                <w:szCs w:val="20"/>
              </w:rPr>
              <w:t>*</w:t>
            </w:r>
          </w:p>
        </w:tc>
        <w:tc>
          <w:tcPr>
            <w:tcW w:w="2160" w:type="dxa"/>
            <w:tcBorders>
              <w:top w:val="nil"/>
              <w:left w:val="single" w:sz="4" w:space="0" w:color="auto"/>
              <w:right w:val="single" w:sz="4" w:space="0" w:color="auto"/>
            </w:tcBorders>
          </w:tcPr>
          <w:p w:rsidR="004178E0" w:rsidRDefault="004178E0" w:rsidP="001E0607">
            <w:pPr>
              <w:ind w:hanging="342"/>
              <w:jc w:val="center"/>
              <w:rPr>
                <w:b/>
                <w:color w:val="000000"/>
                <w:sz w:val="20"/>
                <w:szCs w:val="20"/>
              </w:rPr>
            </w:pPr>
            <w:r w:rsidRPr="009121D8">
              <w:rPr>
                <w:b/>
                <w:color w:val="000000"/>
                <w:sz w:val="20"/>
                <w:szCs w:val="20"/>
              </w:rPr>
              <w:t xml:space="preserve">помещение </w:t>
            </w:r>
            <w:proofErr w:type="gramStart"/>
            <w:r w:rsidRPr="009121D8">
              <w:rPr>
                <w:b/>
                <w:color w:val="000000"/>
                <w:sz w:val="20"/>
                <w:szCs w:val="20"/>
              </w:rPr>
              <w:t>для</w:t>
            </w:r>
            <w:proofErr w:type="gramEnd"/>
            <w:r w:rsidRPr="009121D8">
              <w:rPr>
                <w:b/>
                <w:color w:val="000000"/>
                <w:sz w:val="20"/>
                <w:szCs w:val="20"/>
              </w:rPr>
              <w:t xml:space="preserve"> </w:t>
            </w:r>
          </w:p>
          <w:p w:rsidR="004178E0" w:rsidRPr="00747724" w:rsidRDefault="004178E0" w:rsidP="001E0607">
            <w:pPr>
              <w:ind w:hanging="342"/>
              <w:jc w:val="center"/>
              <w:rPr>
                <w:color w:val="000000"/>
              </w:rPr>
            </w:pPr>
            <w:r w:rsidRPr="009121D8">
              <w:rPr>
                <w:b/>
                <w:color w:val="000000"/>
                <w:sz w:val="20"/>
                <w:szCs w:val="20"/>
              </w:rPr>
              <w:t xml:space="preserve">приёма заявок на территории </w:t>
            </w:r>
            <w:proofErr w:type="spellStart"/>
            <w:r w:rsidRPr="009121D8">
              <w:rPr>
                <w:b/>
                <w:color w:val="000000"/>
                <w:sz w:val="20"/>
                <w:szCs w:val="20"/>
              </w:rPr>
              <w:t>Мышкинского</w:t>
            </w:r>
            <w:proofErr w:type="spellEnd"/>
            <w:r w:rsidRPr="009121D8">
              <w:rPr>
                <w:b/>
                <w:color w:val="000000"/>
                <w:sz w:val="20"/>
                <w:szCs w:val="20"/>
              </w:rPr>
              <w:t xml:space="preserve"> района</w:t>
            </w:r>
            <w:r>
              <w:rPr>
                <w:b/>
                <w:color w:val="000000"/>
                <w:sz w:val="20"/>
                <w:szCs w:val="20"/>
              </w:rPr>
              <w:t>**</w:t>
            </w:r>
          </w:p>
        </w:tc>
        <w:tc>
          <w:tcPr>
            <w:tcW w:w="2214" w:type="dxa"/>
            <w:tcBorders>
              <w:top w:val="nil"/>
              <w:left w:val="single" w:sz="4" w:space="0" w:color="auto"/>
              <w:right w:val="single" w:sz="4" w:space="0" w:color="auto"/>
            </w:tcBorders>
          </w:tcPr>
          <w:p w:rsidR="004178E0" w:rsidRPr="00747724" w:rsidRDefault="004178E0" w:rsidP="001E0607">
            <w:pPr>
              <w:jc w:val="center"/>
              <w:rPr>
                <w:color w:val="000000"/>
              </w:rPr>
            </w:pPr>
            <w:r w:rsidRPr="00737B91">
              <w:rPr>
                <w:b/>
                <w:color w:val="000000"/>
                <w:sz w:val="20"/>
                <w:szCs w:val="20"/>
              </w:rPr>
              <w:t>прямая телефонная связь для приёма заявок</w:t>
            </w:r>
            <w:r>
              <w:rPr>
                <w:b/>
                <w:color w:val="000000"/>
                <w:sz w:val="20"/>
                <w:szCs w:val="20"/>
              </w:rPr>
              <w:t>***</w:t>
            </w:r>
          </w:p>
        </w:tc>
        <w:tc>
          <w:tcPr>
            <w:tcW w:w="3006" w:type="dxa"/>
            <w:tcBorders>
              <w:top w:val="nil"/>
              <w:left w:val="single" w:sz="4" w:space="0" w:color="auto"/>
              <w:right w:val="single" w:sz="4" w:space="0" w:color="auto"/>
            </w:tcBorders>
          </w:tcPr>
          <w:p w:rsidR="004178E0" w:rsidRDefault="004178E0" w:rsidP="001E0607">
            <w:pPr>
              <w:jc w:val="center"/>
              <w:rPr>
                <w:b/>
                <w:color w:val="000000"/>
                <w:sz w:val="20"/>
                <w:szCs w:val="20"/>
              </w:rPr>
            </w:pPr>
            <w:r w:rsidRPr="00737B91">
              <w:rPr>
                <w:b/>
                <w:color w:val="000000"/>
                <w:sz w:val="20"/>
                <w:szCs w:val="20"/>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Pr>
                <w:b/>
                <w:color w:val="000000"/>
                <w:sz w:val="20"/>
                <w:szCs w:val="20"/>
              </w:rPr>
              <w:t>****</w:t>
            </w:r>
          </w:p>
          <w:p w:rsidR="004178E0" w:rsidRPr="00747724" w:rsidRDefault="004178E0" w:rsidP="001E0607">
            <w:pPr>
              <w:jc w:val="center"/>
              <w:rPr>
                <w:color w:val="000000"/>
              </w:rPr>
            </w:pPr>
            <w:r>
              <w:t xml:space="preserve"> </w:t>
            </w:r>
          </w:p>
        </w:tc>
      </w:tr>
      <w:tr w:rsidR="004178E0" w:rsidTr="001E0607">
        <w:trPr>
          <w:trHeight w:val="319"/>
        </w:trPr>
        <w:tc>
          <w:tcPr>
            <w:tcW w:w="1995" w:type="dxa"/>
            <w:tcBorders>
              <w:top w:val="single" w:sz="4" w:space="0" w:color="auto"/>
              <w:left w:val="single" w:sz="4" w:space="0" w:color="auto"/>
              <w:bottom w:val="single" w:sz="4" w:space="0" w:color="auto"/>
              <w:right w:val="single" w:sz="4" w:space="0" w:color="auto"/>
            </w:tcBorders>
            <w:noWrap/>
            <w:vAlign w:val="bottom"/>
          </w:tcPr>
          <w:p w:rsidR="004178E0" w:rsidRPr="00747724" w:rsidRDefault="004178E0" w:rsidP="001E0607">
            <w:pPr>
              <w:jc w:val="center"/>
            </w:pPr>
          </w:p>
        </w:tc>
        <w:tc>
          <w:tcPr>
            <w:tcW w:w="2160" w:type="dxa"/>
            <w:tcBorders>
              <w:top w:val="single" w:sz="4" w:space="0" w:color="auto"/>
              <w:left w:val="nil"/>
              <w:bottom w:val="single" w:sz="4" w:space="0" w:color="auto"/>
              <w:right w:val="single" w:sz="4" w:space="0" w:color="auto"/>
            </w:tcBorders>
          </w:tcPr>
          <w:p w:rsidR="004178E0" w:rsidRPr="00747724" w:rsidRDefault="004178E0" w:rsidP="001E0607">
            <w:pPr>
              <w:jc w:val="center"/>
            </w:pPr>
          </w:p>
        </w:tc>
        <w:tc>
          <w:tcPr>
            <w:tcW w:w="2214" w:type="dxa"/>
            <w:tcBorders>
              <w:top w:val="single" w:sz="4" w:space="0" w:color="auto"/>
              <w:left w:val="nil"/>
              <w:bottom w:val="single" w:sz="4" w:space="0" w:color="auto"/>
              <w:right w:val="single" w:sz="4" w:space="0" w:color="auto"/>
            </w:tcBorders>
          </w:tcPr>
          <w:p w:rsidR="004178E0" w:rsidRPr="00747724" w:rsidRDefault="004178E0" w:rsidP="001E0607">
            <w:pPr>
              <w:jc w:val="center"/>
            </w:pPr>
          </w:p>
        </w:tc>
        <w:tc>
          <w:tcPr>
            <w:tcW w:w="3006" w:type="dxa"/>
            <w:tcBorders>
              <w:top w:val="single" w:sz="4" w:space="0" w:color="auto"/>
              <w:left w:val="nil"/>
              <w:bottom w:val="single" w:sz="4" w:space="0" w:color="auto"/>
              <w:right w:val="single" w:sz="4" w:space="0" w:color="auto"/>
            </w:tcBorders>
          </w:tcPr>
          <w:p w:rsidR="004178E0" w:rsidRPr="00747724" w:rsidRDefault="004178E0" w:rsidP="001E0607">
            <w:pPr>
              <w:jc w:val="center"/>
            </w:pPr>
          </w:p>
        </w:tc>
      </w:tr>
    </w:tbl>
    <w:p w:rsidR="004178E0" w:rsidRDefault="004178E0" w:rsidP="004178E0">
      <w:pPr>
        <w:rPr>
          <w:sz w:val="20"/>
          <w:szCs w:val="20"/>
        </w:rPr>
      </w:pPr>
    </w:p>
    <w:p w:rsidR="004178E0" w:rsidRPr="00350224" w:rsidRDefault="004178E0" w:rsidP="004178E0">
      <w:pPr>
        <w:outlineLvl w:val="0"/>
        <w:rPr>
          <w:sz w:val="20"/>
          <w:szCs w:val="20"/>
        </w:rPr>
      </w:pPr>
      <w:r w:rsidRPr="00350224">
        <w:rPr>
          <w:sz w:val="20"/>
          <w:szCs w:val="20"/>
        </w:rPr>
        <w:t xml:space="preserve">Участник конкурса </w:t>
      </w:r>
    </w:p>
    <w:p w:rsidR="004178E0" w:rsidRPr="00350224" w:rsidRDefault="004178E0" w:rsidP="004178E0">
      <w:pPr>
        <w:rPr>
          <w:sz w:val="20"/>
          <w:szCs w:val="20"/>
        </w:rPr>
      </w:pPr>
      <w:r w:rsidRPr="00350224">
        <w:rPr>
          <w:sz w:val="20"/>
          <w:szCs w:val="20"/>
        </w:rPr>
        <w:t>(уполномоченный представитель)____________________________        ____________________</w:t>
      </w:r>
    </w:p>
    <w:p w:rsidR="004178E0" w:rsidRPr="00350224" w:rsidRDefault="004178E0" w:rsidP="004178E0">
      <w:pPr>
        <w:rPr>
          <w:sz w:val="20"/>
          <w:szCs w:val="20"/>
        </w:rPr>
      </w:pPr>
      <w:r w:rsidRPr="00350224">
        <w:rPr>
          <w:sz w:val="20"/>
          <w:szCs w:val="20"/>
          <w:vertAlign w:val="superscript"/>
        </w:rPr>
        <w:t xml:space="preserve">                           </w:t>
      </w:r>
      <w:r w:rsidRPr="00350224">
        <w:rPr>
          <w:sz w:val="20"/>
          <w:szCs w:val="20"/>
        </w:rPr>
        <w:t>М.П.</w:t>
      </w:r>
      <w:r w:rsidRPr="00350224">
        <w:rPr>
          <w:sz w:val="20"/>
          <w:szCs w:val="20"/>
          <w:vertAlign w:val="superscript"/>
        </w:rPr>
        <w:t xml:space="preserve">                                 </w:t>
      </w:r>
      <w:r w:rsidRPr="00350224">
        <w:rPr>
          <w:sz w:val="20"/>
          <w:szCs w:val="20"/>
          <w:vertAlign w:val="superscript"/>
        </w:rPr>
        <w:tab/>
      </w:r>
      <w:r w:rsidRPr="00350224">
        <w:rPr>
          <w:sz w:val="20"/>
          <w:szCs w:val="20"/>
          <w:vertAlign w:val="superscript"/>
        </w:rPr>
        <w:tab/>
        <w:t xml:space="preserve">      </w:t>
      </w:r>
      <w:r w:rsidRPr="00350224">
        <w:rPr>
          <w:sz w:val="20"/>
          <w:szCs w:val="20"/>
          <w:vertAlign w:val="superscript"/>
        </w:rPr>
        <w:tab/>
        <w:t xml:space="preserve">     (подпись)                        (Ф.И.О.)                                                                                                     </w:t>
      </w:r>
      <w:r w:rsidRPr="00350224">
        <w:rPr>
          <w:sz w:val="20"/>
          <w:szCs w:val="20"/>
          <w:vertAlign w:val="superscript"/>
        </w:rPr>
        <w:tab/>
      </w:r>
      <w:r w:rsidRPr="00350224">
        <w:rPr>
          <w:sz w:val="20"/>
          <w:szCs w:val="20"/>
          <w:vertAlign w:val="superscript"/>
        </w:rPr>
        <w:tab/>
      </w:r>
    </w:p>
    <w:p w:rsidR="004178E0" w:rsidRDefault="004178E0" w:rsidP="004178E0"/>
    <w:p w:rsidR="004178E0" w:rsidRDefault="004178E0" w:rsidP="004178E0">
      <w:pPr>
        <w:rPr>
          <w:i/>
          <w:sz w:val="20"/>
          <w:szCs w:val="20"/>
        </w:rPr>
      </w:pPr>
      <w:r>
        <w:rPr>
          <w:i/>
          <w:sz w:val="20"/>
          <w:szCs w:val="20"/>
        </w:rPr>
        <w:t>*</w:t>
      </w:r>
      <w:r w:rsidRPr="00226ACE">
        <w:rPr>
          <w:i/>
          <w:sz w:val="20"/>
          <w:szCs w:val="20"/>
        </w:rPr>
        <w:t xml:space="preserve"> в данной графе</w:t>
      </w:r>
      <w:r>
        <w:rPr>
          <w:i/>
          <w:sz w:val="20"/>
          <w:szCs w:val="20"/>
        </w:rPr>
        <w:t xml:space="preserve"> участник конкурса указывает</w:t>
      </w:r>
      <w:r w:rsidRPr="00226ACE">
        <w:rPr>
          <w:i/>
          <w:sz w:val="20"/>
          <w:szCs w:val="20"/>
        </w:rPr>
        <w:t xml:space="preserve">, </w:t>
      </w:r>
      <w:r>
        <w:rPr>
          <w:i/>
          <w:sz w:val="20"/>
          <w:szCs w:val="20"/>
        </w:rPr>
        <w:t>конкретное количество  специализированного транспорта для предоставления услуг по захоронению</w:t>
      </w:r>
    </w:p>
    <w:p w:rsidR="004178E0" w:rsidRPr="009365F5" w:rsidRDefault="004178E0" w:rsidP="004178E0">
      <w:pPr>
        <w:ind w:hanging="342"/>
        <w:rPr>
          <w:b/>
        </w:rPr>
      </w:pPr>
      <w:r>
        <w:rPr>
          <w:i/>
          <w:sz w:val="20"/>
          <w:szCs w:val="20"/>
        </w:rPr>
        <w:t xml:space="preserve">      **</w:t>
      </w:r>
      <w:r w:rsidRPr="00DD1CE6">
        <w:rPr>
          <w:i/>
          <w:sz w:val="20"/>
          <w:szCs w:val="20"/>
        </w:rPr>
        <w:t xml:space="preserve"> </w:t>
      </w:r>
      <w:r>
        <w:rPr>
          <w:i/>
          <w:sz w:val="20"/>
          <w:szCs w:val="20"/>
        </w:rPr>
        <w:t xml:space="preserve">в данной графе  участник конкурса указывает наличие </w:t>
      </w:r>
      <w:r w:rsidRPr="009365F5">
        <w:rPr>
          <w:i/>
          <w:sz w:val="20"/>
          <w:szCs w:val="20"/>
        </w:rPr>
        <w:t xml:space="preserve">помещения </w:t>
      </w:r>
      <w:r w:rsidRPr="009365F5">
        <w:rPr>
          <w:i/>
          <w:color w:val="000000"/>
          <w:sz w:val="20"/>
          <w:szCs w:val="20"/>
        </w:rPr>
        <w:t xml:space="preserve">для  приёма заявок на территории </w:t>
      </w:r>
      <w:proofErr w:type="spellStart"/>
      <w:r w:rsidRPr="009365F5">
        <w:rPr>
          <w:i/>
          <w:color w:val="000000"/>
          <w:sz w:val="20"/>
          <w:szCs w:val="20"/>
        </w:rPr>
        <w:t>Мышкинского</w:t>
      </w:r>
      <w:proofErr w:type="spellEnd"/>
      <w:r w:rsidRPr="009365F5">
        <w:rPr>
          <w:i/>
          <w:color w:val="000000"/>
          <w:sz w:val="20"/>
          <w:szCs w:val="20"/>
        </w:rPr>
        <w:t xml:space="preserve"> района </w:t>
      </w:r>
      <w:proofErr w:type="gramStart"/>
      <w:r w:rsidRPr="009365F5">
        <w:rPr>
          <w:i/>
          <w:sz w:val="20"/>
          <w:szCs w:val="20"/>
        </w:rPr>
        <w:t xml:space="preserve">( </w:t>
      </w:r>
      <w:proofErr w:type="gramEnd"/>
      <w:r w:rsidRPr="009365F5">
        <w:rPr>
          <w:i/>
          <w:sz w:val="20"/>
          <w:szCs w:val="20"/>
        </w:rPr>
        <w:t>«да» - в случае наличия, «нет» - в случае отсутствия)</w:t>
      </w:r>
    </w:p>
    <w:p w:rsidR="004178E0" w:rsidRDefault="004178E0" w:rsidP="004178E0">
      <w:pPr>
        <w:ind w:hanging="342"/>
        <w:rPr>
          <w:b/>
        </w:rPr>
      </w:pPr>
      <w:r>
        <w:rPr>
          <w:i/>
          <w:sz w:val="20"/>
          <w:szCs w:val="20"/>
        </w:rPr>
        <w:t xml:space="preserve">        *** в данной графе  участник конкурса указывает наличие прямой телефонной связи </w:t>
      </w:r>
      <w:r w:rsidRPr="009365F5">
        <w:rPr>
          <w:i/>
          <w:color w:val="000000"/>
          <w:sz w:val="20"/>
          <w:szCs w:val="20"/>
        </w:rPr>
        <w:t>для  приёма зая</w:t>
      </w:r>
      <w:r>
        <w:rPr>
          <w:i/>
          <w:color w:val="000000"/>
          <w:sz w:val="20"/>
          <w:szCs w:val="20"/>
        </w:rPr>
        <w:t>во</w:t>
      </w:r>
      <w:proofErr w:type="gramStart"/>
      <w:r>
        <w:rPr>
          <w:i/>
          <w:color w:val="000000"/>
          <w:sz w:val="20"/>
          <w:szCs w:val="20"/>
        </w:rPr>
        <w:t>к</w:t>
      </w:r>
      <w:r w:rsidRPr="009365F5">
        <w:rPr>
          <w:i/>
          <w:sz w:val="20"/>
          <w:szCs w:val="20"/>
        </w:rPr>
        <w:t>(</w:t>
      </w:r>
      <w:proofErr w:type="gramEnd"/>
      <w:r w:rsidRPr="009365F5">
        <w:rPr>
          <w:i/>
          <w:sz w:val="20"/>
          <w:szCs w:val="20"/>
        </w:rPr>
        <w:t xml:space="preserve"> «да» - в случае наличия, «нет» - в случае отсутствия)</w:t>
      </w:r>
    </w:p>
    <w:p w:rsidR="004178E0" w:rsidRDefault="004178E0" w:rsidP="004178E0">
      <w:pPr>
        <w:ind w:hanging="342"/>
        <w:rPr>
          <w:b/>
        </w:rPr>
      </w:pPr>
      <w:r>
        <w:rPr>
          <w:i/>
          <w:sz w:val="20"/>
          <w:szCs w:val="20"/>
        </w:rPr>
        <w:t xml:space="preserve">        *** *в данной графе  участник конкурса указывает наличие </w:t>
      </w:r>
      <w:r w:rsidRPr="004D2AB2">
        <w:rPr>
          <w:i/>
          <w:color w:val="000000"/>
          <w:sz w:val="20"/>
          <w:szCs w:val="20"/>
        </w:rPr>
        <w:t xml:space="preserve">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4D2AB2">
        <w:rPr>
          <w:i/>
          <w:sz w:val="20"/>
          <w:szCs w:val="20"/>
        </w:rPr>
        <w:t xml:space="preserve">  </w:t>
      </w:r>
      <w:proofErr w:type="gramStart"/>
      <w:r w:rsidRPr="009365F5">
        <w:rPr>
          <w:i/>
          <w:sz w:val="20"/>
          <w:szCs w:val="20"/>
        </w:rPr>
        <w:t xml:space="preserve">( </w:t>
      </w:r>
      <w:proofErr w:type="gramEnd"/>
      <w:r w:rsidRPr="009365F5">
        <w:rPr>
          <w:i/>
          <w:sz w:val="20"/>
          <w:szCs w:val="20"/>
        </w:rPr>
        <w:t>«да» - в случае наличия, «нет» - в случае отсутствия)</w:t>
      </w:r>
    </w:p>
    <w:p w:rsidR="004178E0" w:rsidRDefault="004178E0" w:rsidP="004178E0">
      <w:pPr>
        <w:jc w:val="right"/>
        <w:rPr>
          <w:b/>
        </w:rPr>
        <w:sectPr w:rsidR="004178E0" w:rsidSect="001E0607">
          <w:pgSz w:w="11906" w:h="16838"/>
          <w:pgMar w:top="510" w:right="567" w:bottom="454" w:left="1701" w:header="709" w:footer="709" w:gutter="0"/>
          <w:cols w:space="708"/>
          <w:docGrid w:linePitch="360"/>
        </w:sectPr>
      </w:pPr>
    </w:p>
    <w:p w:rsidR="004178E0" w:rsidRPr="004D2AB2" w:rsidRDefault="004178E0" w:rsidP="004178E0">
      <w:pPr>
        <w:jc w:val="both"/>
      </w:pPr>
    </w:p>
    <w:p w:rsidR="004178E0" w:rsidRDefault="004178E0" w:rsidP="004178E0">
      <w:pPr>
        <w:jc w:val="both"/>
        <w:rPr>
          <w:b/>
        </w:rPr>
      </w:pPr>
    </w:p>
    <w:p w:rsidR="004178E0" w:rsidRPr="005617BA" w:rsidRDefault="004178E0" w:rsidP="004178E0">
      <w:pPr>
        <w:jc w:val="right"/>
      </w:pPr>
      <w:r>
        <w:rPr>
          <w:b/>
        </w:rPr>
        <w:t>П</w:t>
      </w:r>
      <w:r w:rsidRPr="005617BA">
        <w:rPr>
          <w:b/>
        </w:rPr>
        <w:t>РИЛОЖЕНИЕ № 4</w:t>
      </w:r>
    </w:p>
    <w:p w:rsidR="004178E0" w:rsidRPr="005617BA" w:rsidRDefault="004178E0" w:rsidP="004178E0">
      <w:pPr>
        <w:jc w:val="right"/>
      </w:pPr>
      <w:r>
        <w:t>к</w:t>
      </w:r>
      <w:r w:rsidRPr="005617BA">
        <w:t xml:space="preserve"> конкурсной документации</w:t>
      </w:r>
    </w:p>
    <w:p w:rsidR="004178E0" w:rsidRPr="005617BA" w:rsidRDefault="004178E0" w:rsidP="004178E0">
      <w:pPr>
        <w:jc w:val="right"/>
      </w:pPr>
      <w:r w:rsidRPr="005617BA">
        <w:t xml:space="preserve">Форма </w:t>
      </w:r>
    </w:p>
    <w:p w:rsidR="004178E0" w:rsidRPr="005617BA" w:rsidRDefault="004178E0" w:rsidP="004178E0"/>
    <w:p w:rsidR="004178E0" w:rsidRPr="005617BA" w:rsidRDefault="004178E0" w:rsidP="004178E0">
      <w:r w:rsidRPr="005617BA">
        <w:t xml:space="preserve">Фирменный бланк участника </w:t>
      </w:r>
    </w:p>
    <w:p w:rsidR="004178E0" w:rsidRPr="005617BA" w:rsidRDefault="004178E0" w:rsidP="004178E0">
      <w:r>
        <w:t>конкурса</w:t>
      </w:r>
    </w:p>
    <w:p w:rsidR="004178E0" w:rsidRPr="005617BA" w:rsidRDefault="004178E0" w:rsidP="004178E0">
      <w:r>
        <w:t xml:space="preserve">№ </w:t>
      </w:r>
      <w:proofErr w:type="spellStart"/>
      <w:r>
        <w:t>__________от</w:t>
      </w:r>
      <w:proofErr w:type="spellEnd"/>
      <w:r>
        <w:t xml:space="preserve"> _________ 20</w:t>
      </w:r>
      <w:r w:rsidRPr="005617BA">
        <w:t>__</w:t>
      </w:r>
    </w:p>
    <w:p w:rsidR="004178E0" w:rsidRPr="005617BA" w:rsidRDefault="004178E0" w:rsidP="004178E0"/>
    <w:p w:rsidR="004178E0" w:rsidRPr="005617BA" w:rsidRDefault="004178E0" w:rsidP="004178E0">
      <w:pPr>
        <w:spacing w:before="120"/>
        <w:ind w:right="16"/>
        <w:jc w:val="center"/>
        <w:rPr>
          <w:b/>
        </w:rPr>
      </w:pPr>
      <w:r w:rsidRPr="005617BA">
        <w:rPr>
          <w:b/>
        </w:rPr>
        <w:t>Заявление на выдачу конкурсной документации</w:t>
      </w:r>
    </w:p>
    <w:p w:rsidR="004178E0" w:rsidRPr="005617BA" w:rsidRDefault="004178E0" w:rsidP="004178E0">
      <w:pPr>
        <w:spacing w:before="120"/>
        <w:ind w:right="16"/>
        <w:jc w:val="both"/>
      </w:pPr>
    </w:p>
    <w:p w:rsidR="004178E0" w:rsidRPr="005617BA" w:rsidRDefault="004178E0" w:rsidP="004178E0">
      <w:pPr>
        <w:spacing w:before="120"/>
        <w:ind w:right="16"/>
        <w:jc w:val="both"/>
      </w:pPr>
      <w:r w:rsidRPr="005617BA">
        <w:tab/>
        <w:t xml:space="preserve">Кому: </w:t>
      </w:r>
      <w:r>
        <w:t xml:space="preserve">МУ «Администрация </w:t>
      </w:r>
      <w:r w:rsidR="00063B28">
        <w:t xml:space="preserve">городского </w:t>
      </w:r>
      <w:r>
        <w:t xml:space="preserve"> поселения</w:t>
      </w:r>
      <w:r w:rsidR="00063B28">
        <w:t xml:space="preserve"> Мышкин</w:t>
      </w:r>
      <w:r>
        <w:t>»</w:t>
      </w:r>
    </w:p>
    <w:p w:rsidR="004178E0" w:rsidRPr="005617BA" w:rsidRDefault="004178E0" w:rsidP="004178E0">
      <w:pPr>
        <w:spacing w:before="120"/>
        <w:ind w:right="16"/>
        <w:jc w:val="both"/>
      </w:pPr>
      <w:r w:rsidRPr="005617BA">
        <w:t>От:__________________________________________________</w:t>
      </w:r>
      <w:r w:rsidR="00063B28">
        <w:t>________________________</w:t>
      </w:r>
    </w:p>
    <w:p w:rsidR="004178E0" w:rsidRPr="005617BA" w:rsidRDefault="004178E0" w:rsidP="004178E0">
      <w:pPr>
        <w:spacing w:before="120"/>
        <w:ind w:right="16"/>
        <w:jc w:val="both"/>
      </w:pPr>
      <w:r w:rsidRPr="005617BA">
        <w:t>Юридический адрес:________________________________________________________</w:t>
      </w:r>
    </w:p>
    <w:p w:rsidR="004178E0" w:rsidRPr="005617BA" w:rsidRDefault="004178E0" w:rsidP="004178E0">
      <w:pPr>
        <w:spacing w:before="120"/>
        <w:ind w:right="16"/>
        <w:jc w:val="both"/>
      </w:pPr>
      <w:r w:rsidRPr="005617BA">
        <w:t>Почтовый адрес:___________________________________________________________</w:t>
      </w:r>
    </w:p>
    <w:p w:rsidR="004178E0" w:rsidRPr="005617BA" w:rsidRDefault="004178E0" w:rsidP="004178E0">
      <w:pPr>
        <w:spacing w:before="120"/>
        <w:ind w:right="16"/>
        <w:jc w:val="both"/>
      </w:pPr>
      <w:r w:rsidRPr="005617BA">
        <w:t>тел./ факс_______________________</w:t>
      </w:r>
      <w:r w:rsidRPr="005617BA">
        <w:rPr>
          <w:lang w:val="en-US"/>
        </w:rPr>
        <w:t>e</w:t>
      </w:r>
      <w:r w:rsidRPr="005617BA">
        <w:t>-</w:t>
      </w:r>
      <w:r w:rsidRPr="005617BA">
        <w:rPr>
          <w:lang w:val="en-US"/>
        </w:rPr>
        <w:t>mail</w:t>
      </w:r>
      <w:r w:rsidRPr="005617BA">
        <w:t>:___________________</w:t>
      </w:r>
    </w:p>
    <w:p w:rsidR="004178E0" w:rsidRPr="005617BA" w:rsidRDefault="004178E0" w:rsidP="004178E0">
      <w:pPr>
        <w:spacing w:before="120"/>
        <w:ind w:right="16"/>
        <w:jc w:val="both"/>
      </w:pPr>
      <w:r w:rsidRPr="005617BA">
        <w:t>Просим Вас  предоставить комплект конкурсной докумен</w:t>
      </w:r>
      <w:r>
        <w:t xml:space="preserve">тации </w:t>
      </w:r>
      <w:proofErr w:type="gramStart"/>
      <w:r>
        <w:t xml:space="preserve">для участия в конкурсе </w:t>
      </w:r>
      <w:r w:rsidRPr="00341BBF">
        <w:t>на право получения статуса специализированной службы по вопросам похоронного дела на территории</w:t>
      </w:r>
      <w:proofErr w:type="gramEnd"/>
      <w:r w:rsidRPr="00341BBF">
        <w:t xml:space="preserve"> </w:t>
      </w:r>
      <w:r w:rsidR="00063B28">
        <w:t>городского</w:t>
      </w:r>
      <w:r w:rsidRPr="00341BBF">
        <w:t xml:space="preserve"> поселения</w:t>
      </w:r>
      <w:r w:rsidR="00063B28">
        <w:t xml:space="preserve"> Мышкин</w:t>
      </w:r>
      <w:r w:rsidRPr="00341BBF">
        <w:t>.</w:t>
      </w:r>
    </w:p>
    <w:p w:rsidR="004178E0" w:rsidRDefault="004178E0" w:rsidP="004178E0">
      <w:pPr>
        <w:spacing w:before="120"/>
        <w:ind w:right="16"/>
        <w:jc w:val="right"/>
        <w:rPr>
          <w:b/>
          <w:iCs/>
        </w:rPr>
      </w:pPr>
    </w:p>
    <w:p w:rsidR="004178E0" w:rsidRDefault="004178E0" w:rsidP="004178E0">
      <w:pPr>
        <w:spacing w:before="120"/>
        <w:ind w:right="16"/>
        <w:jc w:val="right"/>
        <w:rPr>
          <w:b/>
          <w:iCs/>
        </w:rPr>
      </w:pPr>
    </w:p>
    <w:p w:rsidR="004178E0" w:rsidRPr="00350224" w:rsidRDefault="004178E0" w:rsidP="004178E0">
      <w:pPr>
        <w:outlineLvl w:val="0"/>
        <w:rPr>
          <w:sz w:val="20"/>
          <w:szCs w:val="20"/>
        </w:rPr>
      </w:pPr>
      <w:r w:rsidRPr="00350224">
        <w:rPr>
          <w:sz w:val="20"/>
          <w:szCs w:val="20"/>
        </w:rPr>
        <w:t xml:space="preserve">Участник конкурса </w:t>
      </w:r>
    </w:p>
    <w:p w:rsidR="004178E0" w:rsidRPr="00350224" w:rsidRDefault="004178E0" w:rsidP="004178E0">
      <w:pPr>
        <w:rPr>
          <w:sz w:val="20"/>
          <w:szCs w:val="20"/>
        </w:rPr>
      </w:pPr>
      <w:r w:rsidRPr="00350224">
        <w:rPr>
          <w:sz w:val="20"/>
          <w:szCs w:val="20"/>
        </w:rPr>
        <w:t>(уполномоченный представитель)____________________________        ____________________</w:t>
      </w:r>
    </w:p>
    <w:p w:rsidR="004178E0" w:rsidRDefault="004178E0" w:rsidP="004178E0">
      <w:pPr>
        <w:spacing w:before="120"/>
        <w:ind w:right="16"/>
        <w:rPr>
          <w:b/>
          <w:iCs/>
        </w:rPr>
      </w:pPr>
      <w:r w:rsidRPr="00350224">
        <w:rPr>
          <w:sz w:val="20"/>
          <w:szCs w:val="20"/>
          <w:vertAlign w:val="superscript"/>
        </w:rPr>
        <w:t xml:space="preserve">      </w:t>
      </w:r>
      <w:r w:rsidRPr="00350224">
        <w:rPr>
          <w:sz w:val="20"/>
          <w:szCs w:val="20"/>
        </w:rPr>
        <w:t>М.П.</w:t>
      </w:r>
      <w:r w:rsidRPr="00350224">
        <w:rPr>
          <w:sz w:val="20"/>
          <w:szCs w:val="20"/>
          <w:vertAlign w:val="superscript"/>
        </w:rPr>
        <w:t xml:space="preserve">                                 </w:t>
      </w:r>
      <w:r w:rsidRPr="00350224">
        <w:rPr>
          <w:sz w:val="20"/>
          <w:szCs w:val="20"/>
          <w:vertAlign w:val="superscript"/>
        </w:rPr>
        <w:tab/>
      </w:r>
      <w:r w:rsidRPr="00350224">
        <w:rPr>
          <w:sz w:val="20"/>
          <w:szCs w:val="20"/>
          <w:vertAlign w:val="superscript"/>
        </w:rPr>
        <w:tab/>
        <w:t xml:space="preserve">      </w:t>
      </w:r>
      <w:r w:rsidRPr="00350224">
        <w:rPr>
          <w:sz w:val="20"/>
          <w:szCs w:val="20"/>
          <w:vertAlign w:val="superscript"/>
        </w:rPr>
        <w:tab/>
        <w:t xml:space="preserve">     (подпись)                    </w:t>
      </w:r>
      <w:r>
        <w:rPr>
          <w:sz w:val="20"/>
          <w:szCs w:val="20"/>
          <w:vertAlign w:val="superscript"/>
        </w:rPr>
        <w:t xml:space="preserve">                                         </w:t>
      </w:r>
      <w:r w:rsidRPr="00350224">
        <w:rPr>
          <w:sz w:val="20"/>
          <w:szCs w:val="20"/>
          <w:vertAlign w:val="superscript"/>
        </w:rPr>
        <w:t xml:space="preserve">    (Ф.И.О.)                                                                                                     </w:t>
      </w:r>
    </w:p>
    <w:p w:rsidR="004178E0" w:rsidRDefault="004178E0" w:rsidP="004178E0">
      <w:pPr>
        <w:spacing w:before="120"/>
        <w:ind w:right="16"/>
        <w:jc w:val="right"/>
        <w:rPr>
          <w:b/>
          <w:iCs/>
        </w:rPr>
      </w:pPr>
    </w:p>
    <w:p w:rsidR="004178E0" w:rsidRDefault="004178E0" w:rsidP="004178E0">
      <w:pPr>
        <w:spacing w:before="120"/>
        <w:ind w:right="16"/>
        <w:jc w:val="right"/>
        <w:rPr>
          <w:b/>
          <w:iCs/>
        </w:rPr>
      </w:pPr>
    </w:p>
    <w:p w:rsidR="004178E0" w:rsidRPr="005617BA" w:rsidRDefault="004178E0" w:rsidP="004178E0"/>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rPr>
          <w:vertAlign w:val="superscript"/>
        </w:rPr>
      </w:pPr>
    </w:p>
    <w:p w:rsidR="004178E0" w:rsidRDefault="004178E0" w:rsidP="004178E0">
      <w:pPr>
        <w:spacing w:before="120"/>
        <w:ind w:right="16"/>
        <w:jc w:val="right"/>
        <w:rPr>
          <w:b/>
        </w:rPr>
      </w:pPr>
    </w:p>
    <w:p w:rsidR="00783E8B" w:rsidRDefault="00783E8B" w:rsidP="004178E0">
      <w:pPr>
        <w:spacing w:before="120"/>
        <w:ind w:right="16"/>
        <w:jc w:val="right"/>
        <w:rPr>
          <w:b/>
        </w:rPr>
      </w:pPr>
    </w:p>
    <w:p w:rsidR="004178E0" w:rsidRDefault="004178E0" w:rsidP="004178E0">
      <w:pPr>
        <w:spacing w:before="120"/>
        <w:ind w:right="16"/>
        <w:jc w:val="right"/>
        <w:rPr>
          <w:b/>
        </w:rPr>
      </w:pPr>
    </w:p>
    <w:p w:rsidR="004178E0" w:rsidRDefault="004178E0" w:rsidP="004178E0">
      <w:pPr>
        <w:spacing w:before="120"/>
        <w:ind w:right="16"/>
        <w:jc w:val="right"/>
        <w:rPr>
          <w:b/>
        </w:rPr>
      </w:pPr>
    </w:p>
    <w:p w:rsidR="004178E0" w:rsidRPr="005617BA" w:rsidRDefault="004178E0" w:rsidP="004178E0">
      <w:pPr>
        <w:spacing w:before="120"/>
        <w:ind w:right="16"/>
        <w:jc w:val="right"/>
        <w:rPr>
          <w:b/>
        </w:rPr>
      </w:pPr>
      <w:r w:rsidRPr="005617BA">
        <w:rPr>
          <w:b/>
        </w:rPr>
        <w:lastRenderedPageBreak/>
        <w:t>Приложение №5</w:t>
      </w:r>
    </w:p>
    <w:p w:rsidR="004178E0" w:rsidRPr="005617BA" w:rsidRDefault="004178E0" w:rsidP="004178E0">
      <w:pPr>
        <w:jc w:val="right"/>
      </w:pPr>
      <w:r w:rsidRPr="005617BA">
        <w:t xml:space="preserve">Форма </w:t>
      </w:r>
    </w:p>
    <w:p w:rsidR="004178E0" w:rsidRPr="005617BA" w:rsidRDefault="004178E0" w:rsidP="004178E0"/>
    <w:p w:rsidR="004178E0" w:rsidRPr="005617BA" w:rsidRDefault="004178E0" w:rsidP="004178E0">
      <w:r w:rsidRPr="005617BA">
        <w:t xml:space="preserve">Фирменный бланк участника </w:t>
      </w:r>
    </w:p>
    <w:p w:rsidR="004178E0" w:rsidRPr="005617BA" w:rsidRDefault="004178E0" w:rsidP="004178E0">
      <w:r>
        <w:t>конкурса</w:t>
      </w:r>
    </w:p>
    <w:p w:rsidR="004178E0" w:rsidRPr="005617BA" w:rsidRDefault="004178E0" w:rsidP="004178E0">
      <w:r>
        <w:t xml:space="preserve">№ </w:t>
      </w:r>
      <w:proofErr w:type="spellStart"/>
      <w:r>
        <w:t>__________от</w:t>
      </w:r>
      <w:proofErr w:type="spellEnd"/>
      <w:r>
        <w:t xml:space="preserve"> _________ 20</w:t>
      </w:r>
      <w:r w:rsidRPr="005617BA">
        <w:t>__</w:t>
      </w:r>
    </w:p>
    <w:p w:rsidR="004178E0" w:rsidRPr="005617BA" w:rsidRDefault="004178E0" w:rsidP="004178E0"/>
    <w:p w:rsidR="004178E0" w:rsidRPr="005617BA" w:rsidRDefault="004178E0" w:rsidP="004178E0"/>
    <w:p w:rsidR="004178E0" w:rsidRPr="005617BA" w:rsidRDefault="004178E0" w:rsidP="004178E0">
      <w:pPr>
        <w:jc w:val="center"/>
        <w:rPr>
          <w:b/>
        </w:rPr>
      </w:pPr>
      <w:r w:rsidRPr="005617BA">
        <w:rPr>
          <w:b/>
        </w:rPr>
        <w:t>Запрос</w:t>
      </w:r>
    </w:p>
    <w:p w:rsidR="004178E0" w:rsidRPr="005617BA" w:rsidRDefault="004178E0" w:rsidP="004178E0">
      <w:pPr>
        <w:jc w:val="center"/>
        <w:rPr>
          <w:b/>
        </w:rPr>
      </w:pPr>
      <w:r w:rsidRPr="005617BA">
        <w:rPr>
          <w:b/>
        </w:rPr>
        <w:t xml:space="preserve"> на разъяснение конкурсной документации к открытому конкурсу </w:t>
      </w:r>
    </w:p>
    <w:p w:rsidR="004178E0" w:rsidRPr="005617BA" w:rsidRDefault="004178E0" w:rsidP="004178E0">
      <w:pPr>
        <w:jc w:val="center"/>
      </w:pPr>
      <w:r w:rsidRPr="005617BA">
        <w:rPr>
          <w:b/>
        </w:rPr>
        <w:t xml:space="preserve">на право заключения </w:t>
      </w:r>
      <w:r>
        <w:rPr>
          <w:b/>
        </w:rPr>
        <w:t xml:space="preserve"> договора </w:t>
      </w:r>
      <w:proofErr w:type="gramStart"/>
      <w:r w:rsidRPr="005617BA">
        <w:rPr>
          <w:b/>
        </w:rPr>
        <w:t>на</w:t>
      </w:r>
      <w:proofErr w:type="gramEnd"/>
      <w:r w:rsidRPr="005617BA">
        <w:t xml:space="preserve"> __________________________________________________________________________.</w:t>
      </w:r>
    </w:p>
    <w:p w:rsidR="004178E0" w:rsidRPr="005617BA" w:rsidRDefault="004178E0" w:rsidP="004178E0">
      <w:pPr>
        <w:jc w:val="center"/>
      </w:pPr>
      <w:r>
        <w:t>(указывается  предмет договора</w:t>
      </w:r>
      <w:r w:rsidRPr="005617BA">
        <w:t>)</w:t>
      </w:r>
    </w:p>
    <w:p w:rsidR="004178E0" w:rsidRPr="005617BA" w:rsidRDefault="004178E0" w:rsidP="004178E0">
      <w:pPr>
        <w:jc w:val="center"/>
      </w:pPr>
    </w:p>
    <w:p w:rsidR="004178E0" w:rsidRPr="005617BA" w:rsidRDefault="004178E0" w:rsidP="004178E0">
      <w:r w:rsidRPr="005617BA">
        <w:t>Дата извещения об открытом конкурсе ___________________________________________.</w:t>
      </w:r>
    </w:p>
    <w:p w:rsidR="004178E0" w:rsidRPr="005617BA" w:rsidRDefault="004178E0" w:rsidP="004178E0"/>
    <w:p w:rsidR="004178E0" w:rsidRPr="005617BA" w:rsidRDefault="004178E0" w:rsidP="004178E0">
      <w:r w:rsidRPr="005617BA">
        <w:t>ФИО контактного лица ________________________________________________________.</w:t>
      </w:r>
    </w:p>
    <w:p w:rsidR="004178E0" w:rsidRPr="005617BA" w:rsidRDefault="004178E0" w:rsidP="004178E0"/>
    <w:p w:rsidR="004178E0" w:rsidRPr="005617BA" w:rsidRDefault="004178E0" w:rsidP="004178E0">
      <w:pPr>
        <w:jc w:val="center"/>
      </w:pPr>
    </w:p>
    <w:p w:rsidR="004178E0" w:rsidRPr="005617BA" w:rsidRDefault="004178E0" w:rsidP="004178E0">
      <w:r w:rsidRPr="005617BA">
        <w:t>Просим дать разъяснения следующих положений конкурсной документации:</w:t>
      </w:r>
    </w:p>
    <w:p w:rsidR="004178E0" w:rsidRPr="005617BA" w:rsidRDefault="004178E0" w:rsidP="004178E0">
      <w:r w:rsidRPr="005617BA">
        <w:t xml:space="preserve"> </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1488"/>
        <w:gridCol w:w="3186"/>
        <w:gridCol w:w="4860"/>
      </w:tblGrid>
      <w:tr w:rsidR="004178E0" w:rsidRPr="005617BA" w:rsidTr="001E0607">
        <w:trPr>
          <w:trHeight w:val="210"/>
        </w:trPr>
        <w:tc>
          <w:tcPr>
            <w:tcW w:w="546"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r w:rsidRPr="005617BA">
              <w:t>№</w:t>
            </w:r>
          </w:p>
          <w:p w:rsidR="004178E0" w:rsidRPr="005617BA" w:rsidRDefault="004178E0" w:rsidP="001E0607">
            <w:pPr>
              <w:jc w:val="center"/>
            </w:pPr>
            <w:proofErr w:type="spellStart"/>
            <w:proofErr w:type="gramStart"/>
            <w:r w:rsidRPr="005617BA">
              <w:t>п</w:t>
            </w:r>
            <w:proofErr w:type="spellEnd"/>
            <w:proofErr w:type="gramEnd"/>
            <w:r w:rsidRPr="005617BA">
              <w:t>/</w:t>
            </w:r>
            <w:proofErr w:type="spellStart"/>
            <w:r w:rsidRPr="005617BA">
              <w:t>п</w:t>
            </w:r>
            <w:proofErr w:type="spellEnd"/>
          </w:p>
        </w:tc>
        <w:tc>
          <w:tcPr>
            <w:tcW w:w="1488"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r w:rsidRPr="005617BA">
              <w:t>Раздел конкурсной документации</w:t>
            </w:r>
          </w:p>
        </w:tc>
        <w:tc>
          <w:tcPr>
            <w:tcW w:w="3186"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r w:rsidRPr="005617BA">
              <w:t>Ссылка на пункт конкурсной документации, требующий разъяснений</w:t>
            </w:r>
          </w:p>
        </w:tc>
        <w:tc>
          <w:tcPr>
            <w:tcW w:w="4860"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r w:rsidRPr="005617BA">
              <w:t>Содержание запроса на разъяснение положений конкурсной документации</w:t>
            </w:r>
          </w:p>
        </w:tc>
      </w:tr>
      <w:tr w:rsidR="004178E0" w:rsidRPr="005617BA" w:rsidTr="001E0607">
        <w:trPr>
          <w:trHeight w:val="210"/>
        </w:trPr>
        <w:tc>
          <w:tcPr>
            <w:tcW w:w="546"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c>
          <w:tcPr>
            <w:tcW w:w="1488"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c>
          <w:tcPr>
            <w:tcW w:w="3186"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c>
          <w:tcPr>
            <w:tcW w:w="4860"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r>
      <w:tr w:rsidR="004178E0" w:rsidRPr="005617BA" w:rsidTr="001E0607">
        <w:trPr>
          <w:trHeight w:val="210"/>
        </w:trPr>
        <w:tc>
          <w:tcPr>
            <w:tcW w:w="546"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c>
          <w:tcPr>
            <w:tcW w:w="1488"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c>
          <w:tcPr>
            <w:tcW w:w="3186"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c>
          <w:tcPr>
            <w:tcW w:w="4860" w:type="dxa"/>
            <w:tcBorders>
              <w:top w:val="single" w:sz="4" w:space="0" w:color="auto"/>
              <w:left w:val="single" w:sz="4" w:space="0" w:color="auto"/>
              <w:bottom w:val="single" w:sz="4" w:space="0" w:color="auto"/>
              <w:right w:val="single" w:sz="4" w:space="0" w:color="auto"/>
            </w:tcBorders>
          </w:tcPr>
          <w:p w:rsidR="004178E0" w:rsidRPr="005617BA" w:rsidRDefault="004178E0" w:rsidP="001E0607">
            <w:pPr>
              <w:jc w:val="center"/>
            </w:pPr>
          </w:p>
        </w:tc>
      </w:tr>
    </w:tbl>
    <w:p w:rsidR="004178E0" w:rsidRPr="005617BA" w:rsidRDefault="004178E0" w:rsidP="004178E0">
      <w:pPr>
        <w:jc w:val="both"/>
      </w:pPr>
    </w:p>
    <w:p w:rsidR="004178E0" w:rsidRPr="005617BA" w:rsidRDefault="004178E0" w:rsidP="004178E0">
      <w:pPr>
        <w:jc w:val="both"/>
      </w:pPr>
      <w:r w:rsidRPr="005617BA">
        <w:t>Ответ на запрос прошу направит</w:t>
      </w:r>
      <w:r>
        <w:t>ь</w:t>
      </w:r>
      <w:r w:rsidRPr="005617BA">
        <w:t xml:space="preserve"> по адресу:_____________________________________</w:t>
      </w:r>
    </w:p>
    <w:p w:rsidR="004178E0" w:rsidRPr="005617BA" w:rsidRDefault="004178E0" w:rsidP="004178E0">
      <w:pPr>
        <w:jc w:val="both"/>
      </w:pPr>
      <w:r w:rsidRPr="005617BA">
        <w:t>Адрес электронной почты: _____________________________</w:t>
      </w:r>
    </w:p>
    <w:p w:rsidR="004178E0" w:rsidRPr="005617BA" w:rsidRDefault="004178E0" w:rsidP="004178E0">
      <w:pPr>
        <w:jc w:val="both"/>
      </w:pPr>
      <w:r w:rsidRPr="005617BA">
        <w:t>Номер факса:______________________</w:t>
      </w:r>
    </w:p>
    <w:p w:rsidR="004178E0" w:rsidRPr="005617BA" w:rsidRDefault="004178E0" w:rsidP="004178E0">
      <w:pPr>
        <w:jc w:val="both"/>
        <w:rPr>
          <w:b/>
        </w:rPr>
      </w:pPr>
    </w:p>
    <w:p w:rsidR="004178E0" w:rsidRPr="005617BA" w:rsidRDefault="004178E0" w:rsidP="004178E0">
      <w:pPr>
        <w:jc w:val="both"/>
        <w:rPr>
          <w:b/>
        </w:rPr>
      </w:pPr>
    </w:p>
    <w:p w:rsidR="004178E0" w:rsidRDefault="004178E0" w:rsidP="004178E0">
      <w:pPr>
        <w:spacing w:before="120"/>
        <w:ind w:right="16"/>
        <w:jc w:val="right"/>
        <w:rPr>
          <w:b/>
          <w:iCs/>
        </w:rPr>
      </w:pPr>
    </w:p>
    <w:p w:rsidR="004178E0" w:rsidRPr="00350224" w:rsidRDefault="004178E0" w:rsidP="004178E0">
      <w:pPr>
        <w:outlineLvl w:val="0"/>
        <w:rPr>
          <w:sz w:val="20"/>
          <w:szCs w:val="20"/>
        </w:rPr>
      </w:pPr>
      <w:r w:rsidRPr="00350224">
        <w:rPr>
          <w:sz w:val="20"/>
          <w:szCs w:val="20"/>
        </w:rPr>
        <w:t xml:space="preserve">Участник конкурса </w:t>
      </w:r>
    </w:p>
    <w:p w:rsidR="004178E0" w:rsidRPr="00350224" w:rsidRDefault="004178E0" w:rsidP="004178E0">
      <w:pPr>
        <w:rPr>
          <w:sz w:val="20"/>
          <w:szCs w:val="20"/>
        </w:rPr>
      </w:pPr>
      <w:r w:rsidRPr="00350224">
        <w:rPr>
          <w:sz w:val="20"/>
          <w:szCs w:val="20"/>
        </w:rPr>
        <w:t>(уполномоченный представитель)____________________________        ____________________</w:t>
      </w:r>
    </w:p>
    <w:p w:rsidR="004178E0" w:rsidRDefault="004178E0" w:rsidP="004178E0">
      <w:pPr>
        <w:spacing w:before="120"/>
        <w:ind w:right="16"/>
        <w:rPr>
          <w:b/>
          <w:iCs/>
        </w:rPr>
      </w:pPr>
      <w:r w:rsidRPr="00350224">
        <w:rPr>
          <w:sz w:val="20"/>
          <w:szCs w:val="20"/>
          <w:vertAlign w:val="superscript"/>
        </w:rPr>
        <w:t xml:space="preserve"> </w:t>
      </w:r>
      <w:r w:rsidRPr="00350224">
        <w:rPr>
          <w:sz w:val="20"/>
          <w:szCs w:val="20"/>
        </w:rPr>
        <w:t>М.П.</w:t>
      </w:r>
      <w:r w:rsidRPr="00350224">
        <w:rPr>
          <w:sz w:val="20"/>
          <w:szCs w:val="20"/>
          <w:vertAlign w:val="superscript"/>
        </w:rPr>
        <w:t xml:space="preserve">                                 </w:t>
      </w:r>
      <w:r w:rsidRPr="00350224">
        <w:rPr>
          <w:sz w:val="20"/>
          <w:szCs w:val="20"/>
          <w:vertAlign w:val="superscript"/>
        </w:rPr>
        <w:tab/>
      </w:r>
      <w:r w:rsidRPr="00350224">
        <w:rPr>
          <w:sz w:val="20"/>
          <w:szCs w:val="20"/>
          <w:vertAlign w:val="superscript"/>
        </w:rPr>
        <w:tab/>
        <w:t xml:space="preserve">      </w:t>
      </w:r>
      <w:r w:rsidRPr="00350224">
        <w:rPr>
          <w:sz w:val="20"/>
          <w:szCs w:val="20"/>
          <w:vertAlign w:val="superscript"/>
        </w:rPr>
        <w:tab/>
        <w:t xml:space="preserve">     (подпись)                </w:t>
      </w:r>
      <w:r>
        <w:rPr>
          <w:sz w:val="20"/>
          <w:szCs w:val="20"/>
          <w:vertAlign w:val="superscript"/>
        </w:rPr>
        <w:t xml:space="preserve">                                          </w:t>
      </w:r>
      <w:r w:rsidRPr="00350224">
        <w:rPr>
          <w:sz w:val="20"/>
          <w:szCs w:val="20"/>
          <w:vertAlign w:val="superscript"/>
        </w:rPr>
        <w:t xml:space="preserve">        (Ф.И.О.)                                                                                                     </w:t>
      </w:r>
    </w:p>
    <w:p w:rsidR="004178E0" w:rsidRDefault="004178E0" w:rsidP="004178E0">
      <w:pPr>
        <w:spacing w:before="120"/>
        <w:ind w:right="16"/>
        <w:jc w:val="right"/>
        <w:rPr>
          <w:b/>
          <w:iCs/>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Pr="005617BA" w:rsidRDefault="004178E0" w:rsidP="004178E0">
      <w:pPr>
        <w:jc w:val="both"/>
        <w:rPr>
          <w:b/>
        </w:rPr>
      </w:pPr>
    </w:p>
    <w:p w:rsidR="004178E0" w:rsidRDefault="004178E0" w:rsidP="004178E0">
      <w:pPr>
        <w:spacing w:before="120"/>
        <w:ind w:right="16"/>
        <w:jc w:val="right"/>
      </w:pPr>
    </w:p>
    <w:p w:rsidR="004178E0" w:rsidRDefault="004178E0" w:rsidP="004178E0">
      <w:pPr>
        <w:spacing w:before="120"/>
        <w:ind w:right="16"/>
        <w:jc w:val="right"/>
      </w:pPr>
    </w:p>
    <w:p w:rsidR="004178E0" w:rsidRDefault="004178E0" w:rsidP="004178E0">
      <w:pPr>
        <w:spacing w:before="120"/>
        <w:ind w:right="16"/>
        <w:jc w:val="right"/>
      </w:pPr>
    </w:p>
    <w:p w:rsidR="004178E0" w:rsidRDefault="004178E0" w:rsidP="004178E0">
      <w:pPr>
        <w:spacing w:before="120"/>
        <w:ind w:right="16"/>
        <w:jc w:val="right"/>
      </w:pPr>
    </w:p>
    <w:p w:rsidR="004178E0" w:rsidRDefault="004178E0" w:rsidP="004178E0">
      <w:pPr>
        <w:spacing w:before="120"/>
        <w:ind w:right="16"/>
        <w:jc w:val="right"/>
      </w:pPr>
    </w:p>
    <w:p w:rsidR="004178E0" w:rsidRDefault="004178E0" w:rsidP="004178E0">
      <w:pPr>
        <w:spacing w:before="120"/>
        <w:ind w:right="16"/>
        <w:jc w:val="right"/>
      </w:pPr>
    </w:p>
    <w:p w:rsidR="004178E0" w:rsidRPr="008D55E8" w:rsidRDefault="004178E0" w:rsidP="004178E0">
      <w:pPr>
        <w:jc w:val="both"/>
        <w:rPr>
          <w:b/>
        </w:rPr>
      </w:pPr>
      <w:r w:rsidRPr="008D55E8">
        <w:lastRenderedPageBreak/>
        <w:tab/>
      </w:r>
      <w:r w:rsidRPr="008D55E8">
        <w:tab/>
      </w:r>
      <w:r w:rsidRPr="008D55E8">
        <w:tab/>
      </w:r>
      <w:r w:rsidRPr="008D55E8">
        <w:tab/>
      </w:r>
      <w:r w:rsidRPr="008D55E8">
        <w:tab/>
      </w:r>
      <w:r w:rsidRPr="008D55E8">
        <w:tab/>
      </w:r>
      <w:r w:rsidRPr="008D55E8">
        <w:tab/>
      </w:r>
      <w:r w:rsidRPr="008D55E8">
        <w:tab/>
      </w:r>
      <w:r w:rsidRPr="008D55E8">
        <w:tab/>
      </w:r>
      <w:r>
        <w:rPr>
          <w:b/>
        </w:rPr>
        <w:t>Приложение № 6</w:t>
      </w:r>
    </w:p>
    <w:p w:rsidR="004178E0" w:rsidRPr="008D55E8" w:rsidRDefault="004178E0" w:rsidP="004178E0">
      <w:pPr>
        <w:jc w:val="both"/>
        <w:rPr>
          <w:b/>
        </w:rPr>
      </w:pPr>
      <w:r w:rsidRPr="008D55E8">
        <w:rPr>
          <w:b/>
        </w:rPr>
        <w:tab/>
      </w:r>
      <w:r w:rsidRPr="008D55E8">
        <w:rPr>
          <w:b/>
        </w:rPr>
        <w:tab/>
      </w:r>
      <w:r w:rsidRPr="008D55E8">
        <w:rPr>
          <w:b/>
        </w:rPr>
        <w:tab/>
      </w:r>
      <w:r w:rsidRPr="008D55E8">
        <w:rPr>
          <w:b/>
        </w:rPr>
        <w:tab/>
      </w:r>
      <w:r w:rsidRPr="008D55E8">
        <w:rPr>
          <w:b/>
        </w:rPr>
        <w:tab/>
      </w:r>
      <w:r w:rsidRPr="008D55E8">
        <w:rPr>
          <w:b/>
        </w:rPr>
        <w:tab/>
      </w:r>
      <w:r w:rsidRPr="008D55E8">
        <w:rPr>
          <w:b/>
        </w:rPr>
        <w:tab/>
      </w:r>
      <w:r w:rsidRPr="008D55E8">
        <w:rPr>
          <w:b/>
        </w:rPr>
        <w:tab/>
      </w:r>
      <w:r w:rsidRPr="008D55E8">
        <w:rPr>
          <w:b/>
        </w:rPr>
        <w:tab/>
        <w:t>Проект договора</w:t>
      </w:r>
    </w:p>
    <w:p w:rsidR="004178E0" w:rsidRDefault="004178E0" w:rsidP="004178E0">
      <w:pPr>
        <w:jc w:val="both"/>
        <w:rPr>
          <w:sz w:val="20"/>
          <w:szCs w:val="20"/>
        </w:rPr>
      </w:pPr>
    </w:p>
    <w:p w:rsidR="004178E0" w:rsidRPr="00C7173C" w:rsidRDefault="004178E0" w:rsidP="004178E0">
      <w:pPr>
        <w:jc w:val="center"/>
        <w:rPr>
          <w:b/>
          <w:sz w:val="22"/>
          <w:szCs w:val="22"/>
        </w:rPr>
      </w:pPr>
      <w:r w:rsidRPr="00C7173C">
        <w:rPr>
          <w:b/>
          <w:sz w:val="22"/>
          <w:szCs w:val="22"/>
        </w:rPr>
        <w:t xml:space="preserve">ДОГОВОР </w:t>
      </w:r>
    </w:p>
    <w:p w:rsidR="004178E0" w:rsidRPr="00C7173C" w:rsidRDefault="004178E0" w:rsidP="004178E0">
      <w:pPr>
        <w:jc w:val="center"/>
        <w:rPr>
          <w:b/>
          <w:sz w:val="22"/>
          <w:szCs w:val="22"/>
        </w:rPr>
      </w:pPr>
      <w:r w:rsidRPr="00C7173C">
        <w:rPr>
          <w:b/>
          <w:sz w:val="22"/>
          <w:szCs w:val="22"/>
        </w:rPr>
        <w:t xml:space="preserve">о наделении статусом специализированной службы по вопросам похоронного дела на территории </w:t>
      </w:r>
      <w:r w:rsidR="008B3F32">
        <w:rPr>
          <w:b/>
          <w:sz w:val="22"/>
          <w:szCs w:val="22"/>
        </w:rPr>
        <w:t>городского</w:t>
      </w:r>
      <w:r w:rsidRPr="00C7173C">
        <w:rPr>
          <w:b/>
          <w:sz w:val="22"/>
          <w:szCs w:val="22"/>
        </w:rPr>
        <w:t xml:space="preserve"> поселения</w:t>
      </w:r>
      <w:r w:rsidR="008B3F32">
        <w:rPr>
          <w:b/>
          <w:sz w:val="22"/>
          <w:szCs w:val="22"/>
        </w:rPr>
        <w:t xml:space="preserve"> Мышкин</w:t>
      </w:r>
    </w:p>
    <w:p w:rsidR="004178E0" w:rsidRPr="00C7173C" w:rsidRDefault="004178E0" w:rsidP="004178E0">
      <w:pPr>
        <w:jc w:val="center"/>
        <w:rPr>
          <w:sz w:val="22"/>
          <w:szCs w:val="22"/>
        </w:rPr>
      </w:pPr>
      <w:r w:rsidRPr="00C7173C">
        <w:rPr>
          <w:b/>
          <w:sz w:val="22"/>
          <w:szCs w:val="22"/>
        </w:rPr>
        <w:t xml:space="preserve">  </w:t>
      </w:r>
    </w:p>
    <w:p w:rsidR="004178E0" w:rsidRPr="00C7173C" w:rsidRDefault="004178E0" w:rsidP="004178E0">
      <w:pPr>
        <w:rPr>
          <w:sz w:val="22"/>
          <w:szCs w:val="22"/>
        </w:rPr>
      </w:pPr>
      <w:r w:rsidRPr="00C7173C">
        <w:rPr>
          <w:sz w:val="22"/>
          <w:szCs w:val="22"/>
        </w:rPr>
        <w:t xml:space="preserve">   г.</w:t>
      </w:r>
      <w:r>
        <w:rPr>
          <w:sz w:val="22"/>
          <w:szCs w:val="22"/>
        </w:rPr>
        <w:t xml:space="preserve"> Мышкин</w:t>
      </w:r>
      <w:r w:rsidRPr="00C7173C">
        <w:rPr>
          <w:sz w:val="22"/>
          <w:szCs w:val="22"/>
        </w:rPr>
        <w:t xml:space="preserve"> </w:t>
      </w:r>
      <w:r w:rsidRPr="00C7173C">
        <w:rPr>
          <w:sz w:val="22"/>
          <w:szCs w:val="22"/>
        </w:rPr>
        <w:tab/>
      </w:r>
      <w:r w:rsidRPr="00C7173C">
        <w:rPr>
          <w:sz w:val="22"/>
          <w:szCs w:val="22"/>
        </w:rPr>
        <w:tab/>
        <w:t xml:space="preserve">                                    </w:t>
      </w:r>
      <w:r>
        <w:rPr>
          <w:sz w:val="22"/>
          <w:szCs w:val="22"/>
        </w:rPr>
        <w:t xml:space="preserve">                              «___»_____________20__</w:t>
      </w:r>
      <w:r w:rsidRPr="00C7173C">
        <w:rPr>
          <w:sz w:val="22"/>
          <w:szCs w:val="22"/>
        </w:rPr>
        <w:t xml:space="preserve">г. </w:t>
      </w:r>
    </w:p>
    <w:p w:rsidR="004178E0" w:rsidRPr="00C7173C" w:rsidRDefault="004178E0" w:rsidP="004178E0">
      <w:pPr>
        <w:rPr>
          <w:sz w:val="22"/>
          <w:szCs w:val="22"/>
        </w:rPr>
      </w:pPr>
    </w:p>
    <w:p w:rsidR="004178E0" w:rsidRPr="00C7173C" w:rsidRDefault="004178E0" w:rsidP="004178E0">
      <w:pPr>
        <w:jc w:val="both"/>
        <w:rPr>
          <w:sz w:val="22"/>
          <w:szCs w:val="22"/>
        </w:rPr>
      </w:pPr>
      <w:r w:rsidRPr="00C7173C">
        <w:rPr>
          <w:sz w:val="22"/>
          <w:szCs w:val="22"/>
        </w:rPr>
        <w:t xml:space="preserve">   Ад</w:t>
      </w:r>
      <w:r>
        <w:rPr>
          <w:sz w:val="22"/>
          <w:szCs w:val="22"/>
        </w:rPr>
        <w:t xml:space="preserve">министрация </w:t>
      </w:r>
      <w:r w:rsidR="008B3F32">
        <w:rPr>
          <w:sz w:val="22"/>
          <w:szCs w:val="22"/>
        </w:rPr>
        <w:t>городского</w:t>
      </w:r>
      <w:r>
        <w:rPr>
          <w:sz w:val="22"/>
          <w:szCs w:val="22"/>
        </w:rPr>
        <w:t xml:space="preserve"> поселения</w:t>
      </w:r>
      <w:r w:rsidR="008B3F32">
        <w:rPr>
          <w:sz w:val="22"/>
          <w:szCs w:val="22"/>
        </w:rPr>
        <w:t xml:space="preserve"> Мышкин</w:t>
      </w:r>
      <w:r w:rsidRPr="00C7173C">
        <w:rPr>
          <w:sz w:val="22"/>
          <w:szCs w:val="22"/>
        </w:rPr>
        <w:t>, именуемая в дальнейшем «Заказчик», в</w:t>
      </w:r>
      <w:r>
        <w:rPr>
          <w:sz w:val="22"/>
          <w:szCs w:val="22"/>
        </w:rPr>
        <w:t xml:space="preserve"> лице Главы </w:t>
      </w:r>
      <w:r w:rsidR="008B3F32">
        <w:rPr>
          <w:sz w:val="22"/>
          <w:szCs w:val="22"/>
        </w:rPr>
        <w:t xml:space="preserve">городского </w:t>
      </w:r>
      <w:r>
        <w:rPr>
          <w:sz w:val="22"/>
          <w:szCs w:val="22"/>
        </w:rPr>
        <w:t xml:space="preserve">поселения </w:t>
      </w:r>
      <w:r w:rsidR="008B3F32">
        <w:rPr>
          <w:sz w:val="22"/>
          <w:szCs w:val="22"/>
        </w:rPr>
        <w:t>Лыткина А.П.</w:t>
      </w:r>
      <w:r w:rsidRPr="00C7173C">
        <w:rPr>
          <w:sz w:val="22"/>
          <w:szCs w:val="22"/>
        </w:rPr>
        <w:t xml:space="preserve">, действующего на основании Устава </w:t>
      </w:r>
      <w:r w:rsidR="008B3F32">
        <w:rPr>
          <w:sz w:val="22"/>
          <w:szCs w:val="22"/>
        </w:rPr>
        <w:t xml:space="preserve">городского </w:t>
      </w:r>
      <w:r>
        <w:rPr>
          <w:sz w:val="22"/>
          <w:szCs w:val="22"/>
        </w:rPr>
        <w:t>поселения</w:t>
      </w:r>
      <w:r w:rsidRPr="00C7173C">
        <w:rPr>
          <w:sz w:val="22"/>
          <w:szCs w:val="22"/>
        </w:rPr>
        <w:t>, с одной стороны,  и __________________________________</w:t>
      </w:r>
      <w:r w:rsidR="008B3F32">
        <w:rPr>
          <w:sz w:val="22"/>
          <w:szCs w:val="22"/>
        </w:rPr>
        <w:t>______________________</w:t>
      </w:r>
      <w:r w:rsidRPr="00C7173C">
        <w:rPr>
          <w:sz w:val="22"/>
          <w:szCs w:val="22"/>
        </w:rPr>
        <w:t xml:space="preserve">, именуемое в дальнейшем «Исполнитель»,  в </w:t>
      </w:r>
      <w:proofErr w:type="spellStart"/>
      <w:r w:rsidRPr="00C7173C">
        <w:rPr>
          <w:sz w:val="22"/>
          <w:szCs w:val="22"/>
        </w:rPr>
        <w:t>лице_______________________________________</w:t>
      </w:r>
      <w:r w:rsidR="008B3F32">
        <w:rPr>
          <w:sz w:val="22"/>
          <w:szCs w:val="22"/>
        </w:rPr>
        <w:t>__</w:t>
      </w:r>
      <w:proofErr w:type="spellEnd"/>
      <w:r w:rsidRPr="00C7173C">
        <w:rPr>
          <w:sz w:val="22"/>
          <w:szCs w:val="22"/>
        </w:rPr>
        <w:t xml:space="preserve">, действующего на </w:t>
      </w:r>
      <w:proofErr w:type="spellStart"/>
      <w:r w:rsidRPr="00C7173C">
        <w:rPr>
          <w:sz w:val="22"/>
          <w:szCs w:val="22"/>
        </w:rPr>
        <w:t>основании____________________________________</w:t>
      </w:r>
      <w:proofErr w:type="spellEnd"/>
      <w:r w:rsidRPr="00C7173C">
        <w:rPr>
          <w:sz w:val="22"/>
          <w:szCs w:val="22"/>
        </w:rPr>
        <w:t xml:space="preserve">, с другой стороны, заключили </w:t>
      </w:r>
      <w:r>
        <w:rPr>
          <w:sz w:val="22"/>
          <w:szCs w:val="22"/>
        </w:rPr>
        <w:t>настоящий договор  (далее по тексту – договор</w:t>
      </w:r>
      <w:r w:rsidRPr="00C7173C">
        <w:rPr>
          <w:sz w:val="22"/>
          <w:szCs w:val="22"/>
        </w:rPr>
        <w:t xml:space="preserve">) о нижеследующем: </w:t>
      </w:r>
    </w:p>
    <w:p w:rsidR="004178E0" w:rsidRPr="00C7173C" w:rsidRDefault="004178E0" w:rsidP="004178E0">
      <w:pPr>
        <w:jc w:val="both"/>
        <w:rPr>
          <w:sz w:val="22"/>
          <w:szCs w:val="22"/>
        </w:rPr>
      </w:pPr>
      <w:r w:rsidRPr="00C7173C">
        <w:rPr>
          <w:sz w:val="22"/>
          <w:szCs w:val="22"/>
        </w:rPr>
        <w:t xml:space="preserve">  </w:t>
      </w:r>
    </w:p>
    <w:p w:rsidR="004178E0" w:rsidRPr="00C7173C" w:rsidRDefault="004178E0" w:rsidP="004178E0">
      <w:pPr>
        <w:pStyle w:val="2"/>
        <w:spacing w:before="0" w:after="0"/>
        <w:jc w:val="center"/>
        <w:rPr>
          <w:rFonts w:ascii="Times New Roman" w:hAnsi="Times New Roman" w:cs="Times New Roman"/>
          <w:i w:val="0"/>
          <w:sz w:val="22"/>
          <w:szCs w:val="22"/>
        </w:rPr>
      </w:pPr>
      <w:r>
        <w:rPr>
          <w:rFonts w:ascii="Times New Roman" w:hAnsi="Times New Roman" w:cs="Times New Roman"/>
          <w:bCs w:val="0"/>
          <w:i w:val="0"/>
          <w:sz w:val="22"/>
          <w:szCs w:val="22"/>
        </w:rPr>
        <w:t>1. ПРЕДМЕТ ДОГОВОРА</w:t>
      </w:r>
    </w:p>
    <w:p w:rsidR="004178E0" w:rsidRPr="00576BED" w:rsidRDefault="004178E0" w:rsidP="004178E0">
      <w:pPr>
        <w:ind w:firstLine="567"/>
        <w:jc w:val="both"/>
        <w:rPr>
          <w:sz w:val="22"/>
          <w:szCs w:val="22"/>
        </w:rPr>
      </w:pPr>
      <w:r w:rsidRPr="00576BED">
        <w:rPr>
          <w:sz w:val="22"/>
          <w:szCs w:val="22"/>
        </w:rPr>
        <w:t>1.1.Настоящий договор заключается на основании</w:t>
      </w:r>
      <w:r w:rsidRPr="00576BED">
        <w:rPr>
          <w:i/>
          <w:sz w:val="22"/>
          <w:szCs w:val="22"/>
        </w:rPr>
        <w:t xml:space="preserve"> </w:t>
      </w:r>
      <w:r w:rsidRPr="00576BED">
        <w:rPr>
          <w:iCs/>
          <w:sz w:val="22"/>
          <w:szCs w:val="22"/>
        </w:rPr>
        <w:t xml:space="preserve">протокола </w:t>
      </w:r>
      <w:proofErr w:type="spellStart"/>
      <w:r w:rsidRPr="00576BED">
        <w:rPr>
          <w:iCs/>
          <w:sz w:val="22"/>
          <w:szCs w:val="22"/>
        </w:rPr>
        <w:t>___________________________от</w:t>
      </w:r>
      <w:proofErr w:type="spellEnd"/>
      <w:r w:rsidRPr="00576BED">
        <w:rPr>
          <w:iCs/>
          <w:sz w:val="22"/>
          <w:szCs w:val="22"/>
        </w:rPr>
        <w:t xml:space="preserve"> «_____» __________________20__г. №________.</w:t>
      </w:r>
    </w:p>
    <w:p w:rsidR="004178E0" w:rsidRPr="00576BED" w:rsidRDefault="004178E0" w:rsidP="004178E0">
      <w:pPr>
        <w:autoSpaceDE w:val="0"/>
        <w:autoSpaceDN w:val="0"/>
        <w:adjustRightInd w:val="0"/>
        <w:ind w:firstLine="540"/>
        <w:jc w:val="both"/>
        <w:rPr>
          <w:sz w:val="22"/>
          <w:szCs w:val="22"/>
        </w:rPr>
      </w:pPr>
      <w:r w:rsidRPr="00576BED">
        <w:rPr>
          <w:sz w:val="22"/>
          <w:szCs w:val="22"/>
        </w:rPr>
        <w:t>1.2. Исполнитель:</w:t>
      </w:r>
    </w:p>
    <w:p w:rsidR="004178E0" w:rsidRPr="00576BED" w:rsidRDefault="004178E0" w:rsidP="004178E0">
      <w:pPr>
        <w:autoSpaceDE w:val="0"/>
        <w:autoSpaceDN w:val="0"/>
        <w:adjustRightInd w:val="0"/>
        <w:ind w:firstLine="540"/>
        <w:jc w:val="both"/>
        <w:rPr>
          <w:sz w:val="22"/>
          <w:szCs w:val="22"/>
        </w:rPr>
      </w:pPr>
      <w:r w:rsidRPr="00576BED">
        <w:rPr>
          <w:sz w:val="22"/>
          <w:szCs w:val="22"/>
        </w:rPr>
        <w:t xml:space="preserve">- принимает на себя полномочия специализированной службы по вопросам похоронного дела на территории </w:t>
      </w:r>
      <w:r w:rsidR="00775589">
        <w:rPr>
          <w:sz w:val="22"/>
          <w:szCs w:val="22"/>
        </w:rPr>
        <w:t>городского поселения</w:t>
      </w:r>
      <w:r w:rsidRPr="00576BED">
        <w:rPr>
          <w:sz w:val="22"/>
          <w:szCs w:val="22"/>
        </w:rPr>
        <w:t xml:space="preserve"> </w:t>
      </w:r>
      <w:r w:rsidR="00775589">
        <w:rPr>
          <w:sz w:val="22"/>
          <w:szCs w:val="22"/>
        </w:rPr>
        <w:t>Мышкин</w:t>
      </w:r>
      <w:r w:rsidRPr="00576BED">
        <w:rPr>
          <w:sz w:val="22"/>
          <w:szCs w:val="22"/>
        </w:rPr>
        <w:t>;</w:t>
      </w:r>
    </w:p>
    <w:p w:rsidR="004178E0" w:rsidRPr="00576BED" w:rsidRDefault="004178E0" w:rsidP="004178E0">
      <w:pPr>
        <w:autoSpaceDE w:val="0"/>
        <w:autoSpaceDN w:val="0"/>
        <w:adjustRightInd w:val="0"/>
        <w:ind w:firstLine="540"/>
        <w:jc w:val="both"/>
        <w:rPr>
          <w:sz w:val="22"/>
          <w:szCs w:val="22"/>
        </w:rPr>
      </w:pPr>
      <w:r w:rsidRPr="00576BED">
        <w:rPr>
          <w:sz w:val="22"/>
          <w:szCs w:val="22"/>
        </w:rPr>
        <w:t xml:space="preserve">- </w:t>
      </w:r>
      <w:r w:rsidRPr="00576BED">
        <w:rPr>
          <w:color w:val="000000"/>
          <w:spacing w:val="-1"/>
          <w:sz w:val="22"/>
          <w:szCs w:val="22"/>
        </w:rPr>
        <w:t xml:space="preserve">обязуется осуществлять захоронения и оказывать ритуальные услуги в соответствии со </w:t>
      </w:r>
      <w:r w:rsidR="00775589">
        <w:rPr>
          <w:color w:val="000000"/>
          <w:spacing w:val="-1"/>
          <w:sz w:val="22"/>
          <w:szCs w:val="22"/>
        </w:rPr>
        <w:t xml:space="preserve">      </w:t>
      </w:r>
      <w:r w:rsidRPr="00576BED">
        <w:rPr>
          <w:color w:val="000000"/>
          <w:spacing w:val="-1"/>
          <w:sz w:val="22"/>
          <w:szCs w:val="22"/>
        </w:rPr>
        <w:t xml:space="preserve">ст. ст. 9, 12 Федерального закона РФ от 12.01.1996г.  № 8-ФЗ «О погребении и похоронном деле», </w:t>
      </w:r>
      <w:r w:rsidRPr="00576BED">
        <w:rPr>
          <w:sz w:val="22"/>
          <w:szCs w:val="22"/>
        </w:rPr>
        <w:t>Правилами бытового обслуживания населения в Российской Федерации, утвержденными Постановлением Правительства Российской Федерации от 15.08.19</w:t>
      </w:r>
      <w:r>
        <w:rPr>
          <w:sz w:val="22"/>
          <w:szCs w:val="22"/>
        </w:rPr>
        <w:t xml:space="preserve">97 г. № 1025, </w:t>
      </w:r>
      <w:proofErr w:type="spellStart"/>
      <w:r>
        <w:rPr>
          <w:spacing w:val="-4"/>
        </w:rPr>
        <w:t>СанПин</w:t>
      </w:r>
      <w:proofErr w:type="spellEnd"/>
      <w:r>
        <w:rPr>
          <w:spacing w:val="-4"/>
        </w:rPr>
        <w:t xml:space="preserve"> 2.1.1279-03, </w:t>
      </w:r>
      <w:r>
        <w:rPr>
          <w:sz w:val="22"/>
          <w:szCs w:val="22"/>
        </w:rPr>
        <w:t>требованиями действующего законодательства.</w:t>
      </w:r>
    </w:p>
    <w:p w:rsidR="004178E0" w:rsidRDefault="004178E0" w:rsidP="004178E0">
      <w:pPr>
        <w:jc w:val="both"/>
        <w:rPr>
          <w:sz w:val="22"/>
          <w:szCs w:val="22"/>
        </w:rPr>
      </w:pPr>
      <w:r w:rsidRPr="00576BED">
        <w:rPr>
          <w:sz w:val="22"/>
          <w:szCs w:val="22"/>
        </w:rPr>
        <w:t xml:space="preserve">        </w:t>
      </w:r>
      <w:r>
        <w:rPr>
          <w:sz w:val="22"/>
          <w:szCs w:val="22"/>
        </w:rPr>
        <w:t xml:space="preserve">1.3. </w:t>
      </w:r>
      <w:r w:rsidRPr="00576BED">
        <w:rPr>
          <w:sz w:val="22"/>
          <w:szCs w:val="22"/>
        </w:rPr>
        <w:t xml:space="preserve">Состав и требования к качеству услуг, входящих в гарантированный перечень услуг по погребению определяются  в соответствии со ст.9, ст.12 ФЗ РФ от 12.01.1996 № 8-ФЗ «О погребении и похоронном деле», постановлением Администрации </w:t>
      </w:r>
      <w:r w:rsidR="00775589">
        <w:rPr>
          <w:sz w:val="22"/>
          <w:szCs w:val="22"/>
        </w:rPr>
        <w:t>городского</w:t>
      </w:r>
      <w:r>
        <w:rPr>
          <w:sz w:val="22"/>
          <w:szCs w:val="22"/>
        </w:rPr>
        <w:t xml:space="preserve"> поселения</w:t>
      </w:r>
      <w:r w:rsidR="00775589">
        <w:rPr>
          <w:sz w:val="22"/>
          <w:szCs w:val="22"/>
        </w:rPr>
        <w:t xml:space="preserve"> Мышкин</w:t>
      </w:r>
      <w:r>
        <w:rPr>
          <w:sz w:val="22"/>
          <w:szCs w:val="22"/>
        </w:rPr>
        <w:t xml:space="preserve"> </w:t>
      </w:r>
      <w:r w:rsidR="00775589">
        <w:rPr>
          <w:sz w:val="22"/>
          <w:szCs w:val="22"/>
        </w:rPr>
        <w:t>17</w:t>
      </w:r>
      <w:r>
        <w:rPr>
          <w:sz w:val="22"/>
          <w:szCs w:val="22"/>
        </w:rPr>
        <w:t>.</w:t>
      </w:r>
      <w:r w:rsidR="00775589">
        <w:rPr>
          <w:sz w:val="22"/>
          <w:szCs w:val="22"/>
        </w:rPr>
        <w:t>01</w:t>
      </w:r>
      <w:r>
        <w:rPr>
          <w:sz w:val="22"/>
          <w:szCs w:val="22"/>
        </w:rPr>
        <w:t>.201</w:t>
      </w:r>
      <w:r w:rsidR="00775589">
        <w:rPr>
          <w:sz w:val="22"/>
          <w:szCs w:val="22"/>
        </w:rPr>
        <w:t>4г.</w:t>
      </w:r>
      <w:r>
        <w:rPr>
          <w:sz w:val="22"/>
          <w:szCs w:val="22"/>
        </w:rPr>
        <w:t xml:space="preserve"> № </w:t>
      </w:r>
      <w:r w:rsidR="00775589">
        <w:rPr>
          <w:sz w:val="22"/>
          <w:szCs w:val="22"/>
        </w:rPr>
        <w:t>3</w:t>
      </w:r>
      <w:r w:rsidRPr="00576BED">
        <w:rPr>
          <w:sz w:val="22"/>
          <w:szCs w:val="22"/>
        </w:rPr>
        <w:t>.</w:t>
      </w:r>
    </w:p>
    <w:tbl>
      <w:tblPr>
        <w:tblW w:w="9611" w:type="dxa"/>
        <w:tblInd w:w="-5" w:type="dxa"/>
        <w:tblLayout w:type="fixed"/>
        <w:tblLook w:val="0000"/>
      </w:tblPr>
      <w:tblGrid>
        <w:gridCol w:w="2405"/>
        <w:gridCol w:w="5788"/>
        <w:gridCol w:w="1418"/>
      </w:tblGrid>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snapToGrid w:val="0"/>
              <w:spacing w:line="276" w:lineRule="auto"/>
              <w:jc w:val="center"/>
              <w:rPr>
                <w:rFonts w:cs="Calibri"/>
                <w:b/>
              </w:rPr>
            </w:pPr>
            <w:r w:rsidRPr="006E4F6E">
              <w:rPr>
                <w:b/>
                <w:sz w:val="22"/>
                <w:szCs w:val="22"/>
              </w:rPr>
              <w:t>Наименование услуг, входящих в гарантированный  перечень  услуг по погребению</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snapToGrid w:val="0"/>
              <w:spacing w:line="276" w:lineRule="auto"/>
              <w:jc w:val="center"/>
              <w:rPr>
                <w:rFonts w:cs="Calibri"/>
                <w:b/>
              </w:rPr>
            </w:pPr>
            <w:r w:rsidRPr="006E4F6E">
              <w:rPr>
                <w:b/>
                <w:sz w:val="22"/>
                <w:szCs w:val="22"/>
              </w:rPr>
              <w:t>Требования  к  качеству  услуги, входящей  в  гарантированный  перечень  по погребению</w:t>
            </w: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snapToGrid w:val="0"/>
              <w:spacing w:line="276" w:lineRule="auto"/>
              <w:jc w:val="center"/>
              <w:rPr>
                <w:rFonts w:cs="Calibri"/>
                <w:b/>
              </w:rPr>
            </w:pPr>
            <w:r w:rsidRPr="006E4F6E">
              <w:rPr>
                <w:b/>
                <w:sz w:val="22"/>
                <w:szCs w:val="22"/>
              </w:rPr>
              <w:t>Стоимость, руб.</w:t>
            </w:r>
          </w:p>
        </w:tc>
      </w:tr>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snapToGrid w:val="0"/>
              <w:spacing w:line="276" w:lineRule="auto"/>
              <w:jc w:val="center"/>
            </w:pPr>
            <w:r w:rsidRPr="006E4F6E">
              <w:rPr>
                <w:sz w:val="22"/>
                <w:szCs w:val="22"/>
              </w:rPr>
              <w:t>Оформление  документов,  необходимых для погребения</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snapToGrid w:val="0"/>
              <w:spacing w:line="276" w:lineRule="auto"/>
              <w:jc w:val="center"/>
              <w:rPr>
                <w:b/>
              </w:rPr>
            </w:pP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snapToGrid w:val="0"/>
              <w:spacing w:line="276" w:lineRule="auto"/>
              <w:jc w:val="center"/>
            </w:pPr>
            <w:r w:rsidRPr="006E4F6E">
              <w:rPr>
                <w:sz w:val="22"/>
                <w:szCs w:val="22"/>
              </w:rPr>
              <w:t>173-96</w:t>
            </w:r>
          </w:p>
        </w:tc>
      </w:tr>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 xml:space="preserve">Облачение тела </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 xml:space="preserve">Облачение тела покрывалом, накидкой из    хлопчатобумажной ткани                    </w:t>
            </w: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widowControl w:val="0"/>
              <w:autoSpaceDE w:val="0"/>
              <w:autoSpaceDN w:val="0"/>
              <w:adjustRightInd w:val="0"/>
              <w:jc w:val="center"/>
            </w:pPr>
            <w:r w:rsidRPr="006E4F6E">
              <w:rPr>
                <w:sz w:val="22"/>
                <w:szCs w:val="22"/>
              </w:rPr>
              <w:t>223-00</w:t>
            </w:r>
          </w:p>
        </w:tc>
      </w:tr>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 xml:space="preserve">Предоставление гроба </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Предоставление гроба из древесины с  внутренней обивкой из хлопчатобумажной    ткани.                                   Предоставление покрывала из          хлопчатоб</w:t>
            </w:r>
            <w:r>
              <w:rPr>
                <w:sz w:val="22"/>
                <w:szCs w:val="22"/>
              </w:rPr>
              <w:t xml:space="preserve">умажной ткани.  </w:t>
            </w:r>
            <w:r w:rsidRPr="006E4F6E">
              <w:rPr>
                <w:sz w:val="22"/>
                <w:szCs w:val="22"/>
              </w:rPr>
              <w:t xml:space="preserve"> Предоставление регистрационного знака с   указанием номера.    Доставка ритуальных принадлежностей из    одного пункта и по одному адресу к месту  нахождения умершего (на дом или в морг). </w:t>
            </w: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widowControl w:val="0"/>
              <w:autoSpaceDE w:val="0"/>
              <w:autoSpaceDN w:val="0"/>
              <w:adjustRightInd w:val="0"/>
              <w:jc w:val="center"/>
            </w:pPr>
            <w:r>
              <w:rPr>
                <w:sz w:val="22"/>
                <w:szCs w:val="22"/>
              </w:rPr>
              <w:t>1860-20</w:t>
            </w:r>
          </w:p>
        </w:tc>
      </w:tr>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 xml:space="preserve">Перевозка тела (останков)     умершего на    кладбище       </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 xml:space="preserve">Предоставление ритуального автобуса для перевозки гроба с телом     умершего из дома или морга.               </w:t>
            </w:r>
          </w:p>
          <w:p w:rsidR="00775589" w:rsidRPr="006E4F6E" w:rsidRDefault="00775589" w:rsidP="00C07DEC">
            <w:pPr>
              <w:widowControl w:val="0"/>
              <w:autoSpaceDE w:val="0"/>
              <w:autoSpaceDN w:val="0"/>
              <w:adjustRightInd w:val="0"/>
            </w:pPr>
            <w:r w:rsidRPr="006E4F6E">
              <w:rPr>
                <w:sz w:val="22"/>
                <w:szCs w:val="22"/>
              </w:rPr>
              <w:t xml:space="preserve">Установка гроба с телом умершего в ритуальный автобус.           </w:t>
            </w:r>
          </w:p>
          <w:p w:rsidR="00775589" w:rsidRPr="006E4F6E" w:rsidRDefault="00775589" w:rsidP="00C07DEC">
            <w:pPr>
              <w:widowControl w:val="0"/>
              <w:autoSpaceDE w:val="0"/>
              <w:autoSpaceDN w:val="0"/>
              <w:adjustRightInd w:val="0"/>
            </w:pPr>
            <w:r w:rsidRPr="006E4F6E">
              <w:rPr>
                <w:sz w:val="22"/>
                <w:szCs w:val="22"/>
              </w:rPr>
              <w:t xml:space="preserve">Перевозка гроба с телом умершего из дома </w:t>
            </w:r>
            <w:proofErr w:type="gramStart"/>
            <w:r>
              <w:rPr>
                <w:sz w:val="22"/>
                <w:szCs w:val="22"/>
              </w:rPr>
              <w:t>(</w:t>
            </w:r>
            <w:r w:rsidRPr="006E4F6E">
              <w:rPr>
                <w:sz w:val="22"/>
                <w:szCs w:val="22"/>
              </w:rPr>
              <w:t xml:space="preserve"> </w:t>
            </w:r>
            <w:proofErr w:type="gramEnd"/>
            <w:r w:rsidRPr="006E4F6E">
              <w:rPr>
                <w:sz w:val="22"/>
                <w:szCs w:val="22"/>
              </w:rPr>
              <w:t xml:space="preserve">морга) на кладбище. Снятие гроба с телом умершего с ритуального автобуса.     Перенос к месту захоронения               </w:t>
            </w: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widowControl w:val="0"/>
              <w:autoSpaceDE w:val="0"/>
              <w:autoSpaceDN w:val="0"/>
              <w:adjustRightInd w:val="0"/>
              <w:jc w:val="center"/>
            </w:pPr>
          </w:p>
          <w:p w:rsidR="00775589" w:rsidRPr="006E4F6E" w:rsidRDefault="00775589" w:rsidP="00C07DEC">
            <w:pPr>
              <w:widowControl w:val="0"/>
              <w:autoSpaceDE w:val="0"/>
              <w:autoSpaceDN w:val="0"/>
              <w:adjustRightInd w:val="0"/>
              <w:jc w:val="center"/>
            </w:pPr>
          </w:p>
          <w:p w:rsidR="00775589" w:rsidRPr="006E4F6E" w:rsidRDefault="00775589" w:rsidP="00C07DEC">
            <w:pPr>
              <w:widowControl w:val="0"/>
              <w:autoSpaceDE w:val="0"/>
              <w:autoSpaceDN w:val="0"/>
              <w:adjustRightInd w:val="0"/>
              <w:jc w:val="center"/>
            </w:pPr>
          </w:p>
          <w:p w:rsidR="00775589" w:rsidRPr="006E4F6E" w:rsidRDefault="00775589" w:rsidP="00C07DEC">
            <w:pPr>
              <w:widowControl w:val="0"/>
              <w:autoSpaceDE w:val="0"/>
              <w:autoSpaceDN w:val="0"/>
              <w:adjustRightInd w:val="0"/>
              <w:jc w:val="center"/>
            </w:pPr>
          </w:p>
          <w:p w:rsidR="00775589" w:rsidRPr="006E4F6E" w:rsidRDefault="00775589" w:rsidP="00C07DEC">
            <w:pPr>
              <w:widowControl w:val="0"/>
              <w:autoSpaceDE w:val="0"/>
              <w:autoSpaceDN w:val="0"/>
              <w:adjustRightInd w:val="0"/>
              <w:jc w:val="center"/>
            </w:pPr>
            <w:r>
              <w:rPr>
                <w:sz w:val="22"/>
                <w:szCs w:val="22"/>
              </w:rPr>
              <w:t>2100-00</w:t>
            </w:r>
          </w:p>
        </w:tc>
      </w:tr>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lastRenderedPageBreak/>
              <w:t xml:space="preserve">Погребение     </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widowControl w:val="0"/>
              <w:autoSpaceDE w:val="0"/>
              <w:autoSpaceDN w:val="0"/>
              <w:adjustRightInd w:val="0"/>
            </w:pPr>
            <w:r w:rsidRPr="006E4F6E">
              <w:rPr>
                <w:sz w:val="22"/>
                <w:szCs w:val="22"/>
              </w:rPr>
              <w:t>Расчистка и разметка места для копки      могилы. Копка могилы на кладбище. Забивка крышки гр</w:t>
            </w:r>
            <w:r>
              <w:rPr>
                <w:sz w:val="22"/>
                <w:szCs w:val="22"/>
              </w:rPr>
              <w:t xml:space="preserve">оба и опускание в могилу.  </w:t>
            </w:r>
            <w:r w:rsidRPr="006E4F6E">
              <w:rPr>
                <w:sz w:val="22"/>
                <w:szCs w:val="22"/>
              </w:rPr>
              <w:t xml:space="preserve"> Засыпка могилы и у</w:t>
            </w:r>
            <w:r>
              <w:rPr>
                <w:sz w:val="22"/>
                <w:szCs w:val="22"/>
              </w:rPr>
              <w:t xml:space="preserve">стройство надмогильного холма. </w:t>
            </w:r>
            <w:r w:rsidRPr="006E4F6E">
              <w:rPr>
                <w:sz w:val="22"/>
                <w:szCs w:val="22"/>
              </w:rPr>
              <w:t xml:space="preserve">  Установка регистрационного знака          </w:t>
            </w: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widowControl w:val="0"/>
              <w:autoSpaceDE w:val="0"/>
              <w:autoSpaceDN w:val="0"/>
              <w:adjustRightInd w:val="0"/>
              <w:jc w:val="center"/>
            </w:pPr>
            <w:r w:rsidRPr="006E4F6E">
              <w:rPr>
                <w:sz w:val="22"/>
                <w:szCs w:val="22"/>
              </w:rPr>
              <w:t>3200-00</w:t>
            </w:r>
          </w:p>
        </w:tc>
      </w:tr>
      <w:tr w:rsidR="00775589" w:rsidRPr="00FB26A5" w:rsidTr="00A9424F">
        <w:tc>
          <w:tcPr>
            <w:tcW w:w="2405" w:type="dxa"/>
            <w:tcBorders>
              <w:top w:val="single" w:sz="4" w:space="0" w:color="000000"/>
              <w:left w:val="single" w:sz="4" w:space="0" w:color="000000"/>
              <w:bottom w:val="single" w:sz="4" w:space="0" w:color="000000"/>
              <w:right w:val="nil"/>
            </w:tcBorders>
          </w:tcPr>
          <w:p w:rsidR="00775589" w:rsidRPr="006E4F6E" w:rsidRDefault="00775589" w:rsidP="00C07DEC">
            <w:pPr>
              <w:snapToGrid w:val="0"/>
              <w:spacing w:line="276" w:lineRule="auto"/>
              <w:jc w:val="center"/>
            </w:pPr>
            <w:r w:rsidRPr="006E4F6E">
              <w:rPr>
                <w:sz w:val="22"/>
                <w:szCs w:val="22"/>
              </w:rPr>
              <w:t>Итого:</w:t>
            </w:r>
          </w:p>
        </w:tc>
        <w:tc>
          <w:tcPr>
            <w:tcW w:w="5788" w:type="dxa"/>
            <w:tcBorders>
              <w:top w:val="single" w:sz="4" w:space="0" w:color="000000"/>
              <w:left w:val="single" w:sz="4" w:space="0" w:color="000000"/>
              <w:bottom w:val="single" w:sz="4" w:space="0" w:color="000000"/>
              <w:right w:val="nil"/>
            </w:tcBorders>
          </w:tcPr>
          <w:p w:rsidR="00775589" w:rsidRPr="006E4F6E" w:rsidRDefault="00775589" w:rsidP="00C07DEC">
            <w:pPr>
              <w:snapToGrid w:val="0"/>
              <w:spacing w:line="276" w:lineRule="auto"/>
              <w:jc w:val="center"/>
            </w:pPr>
          </w:p>
        </w:tc>
        <w:tc>
          <w:tcPr>
            <w:tcW w:w="1418" w:type="dxa"/>
            <w:tcBorders>
              <w:top w:val="single" w:sz="4" w:space="0" w:color="000000"/>
              <w:left w:val="single" w:sz="4" w:space="0" w:color="000000"/>
              <w:bottom w:val="single" w:sz="4" w:space="0" w:color="000000"/>
              <w:right w:val="single" w:sz="4" w:space="0" w:color="000000"/>
            </w:tcBorders>
          </w:tcPr>
          <w:p w:rsidR="00775589" w:rsidRPr="006E4F6E" w:rsidRDefault="00775589" w:rsidP="00C07DEC">
            <w:pPr>
              <w:snapToGrid w:val="0"/>
              <w:spacing w:line="276" w:lineRule="auto"/>
              <w:jc w:val="center"/>
            </w:pPr>
            <w:r>
              <w:rPr>
                <w:sz w:val="22"/>
                <w:szCs w:val="22"/>
              </w:rPr>
              <w:t>7557-16</w:t>
            </w:r>
          </w:p>
        </w:tc>
      </w:tr>
    </w:tbl>
    <w:p w:rsidR="00775589" w:rsidRPr="00576BED" w:rsidRDefault="00775589" w:rsidP="004178E0">
      <w:pPr>
        <w:jc w:val="both"/>
        <w:rPr>
          <w:sz w:val="22"/>
          <w:szCs w:val="22"/>
        </w:rPr>
      </w:pPr>
    </w:p>
    <w:p w:rsidR="004178E0" w:rsidRPr="00BD3BCC" w:rsidRDefault="004178E0" w:rsidP="004178E0">
      <w:pPr>
        <w:jc w:val="both"/>
        <w:rPr>
          <w:sz w:val="22"/>
          <w:szCs w:val="22"/>
        </w:rPr>
      </w:pPr>
    </w:p>
    <w:p w:rsidR="004178E0" w:rsidRPr="00BD3BCC" w:rsidRDefault="004178E0" w:rsidP="004178E0">
      <w:pPr>
        <w:pStyle w:val="1"/>
        <w:tabs>
          <w:tab w:val="left" w:pos="708"/>
        </w:tabs>
        <w:jc w:val="center"/>
        <w:rPr>
          <w:sz w:val="22"/>
          <w:szCs w:val="22"/>
        </w:rPr>
      </w:pPr>
      <w:r w:rsidRPr="00BD3BCC">
        <w:rPr>
          <w:sz w:val="22"/>
          <w:szCs w:val="22"/>
        </w:rPr>
        <w:t>2.  ПОРЯДОК РАСЧЕТОВ</w:t>
      </w:r>
    </w:p>
    <w:p w:rsidR="004178E0" w:rsidRPr="00BD3BCC" w:rsidRDefault="004178E0" w:rsidP="004178E0">
      <w:pPr>
        <w:ind w:firstLine="567"/>
        <w:jc w:val="both"/>
        <w:rPr>
          <w:sz w:val="22"/>
          <w:szCs w:val="22"/>
        </w:rPr>
      </w:pPr>
    </w:p>
    <w:p w:rsidR="004178E0" w:rsidRPr="007056D3" w:rsidRDefault="004178E0" w:rsidP="004178E0">
      <w:pPr>
        <w:ind w:firstLine="708"/>
        <w:jc w:val="both"/>
        <w:outlineLvl w:val="0"/>
      </w:pPr>
      <w:r w:rsidRPr="00BD3BCC">
        <w:rPr>
          <w:sz w:val="22"/>
          <w:szCs w:val="22"/>
        </w:rPr>
        <w:t xml:space="preserve">2.1. Стоимость услуг гарантированного перечня услуг утверждена постановлением Администрации </w:t>
      </w:r>
      <w:r w:rsidR="002C265B">
        <w:rPr>
          <w:sz w:val="22"/>
          <w:szCs w:val="22"/>
        </w:rPr>
        <w:t>городского</w:t>
      </w:r>
      <w:r>
        <w:rPr>
          <w:sz w:val="22"/>
          <w:szCs w:val="22"/>
        </w:rPr>
        <w:t xml:space="preserve"> поселения</w:t>
      </w:r>
      <w:r w:rsidR="002C265B">
        <w:rPr>
          <w:sz w:val="22"/>
          <w:szCs w:val="22"/>
        </w:rPr>
        <w:t xml:space="preserve"> Мышкин</w:t>
      </w:r>
      <w:r>
        <w:rPr>
          <w:sz w:val="22"/>
          <w:szCs w:val="22"/>
        </w:rPr>
        <w:t xml:space="preserve"> </w:t>
      </w:r>
      <w:r w:rsidR="002C265B">
        <w:rPr>
          <w:sz w:val="22"/>
          <w:szCs w:val="22"/>
        </w:rPr>
        <w:t>17</w:t>
      </w:r>
      <w:r>
        <w:rPr>
          <w:sz w:val="22"/>
          <w:szCs w:val="22"/>
        </w:rPr>
        <w:t>.</w:t>
      </w:r>
      <w:r w:rsidR="002C265B">
        <w:rPr>
          <w:sz w:val="22"/>
          <w:szCs w:val="22"/>
        </w:rPr>
        <w:t>01</w:t>
      </w:r>
      <w:r>
        <w:rPr>
          <w:sz w:val="22"/>
          <w:szCs w:val="22"/>
        </w:rPr>
        <w:t>.201</w:t>
      </w:r>
      <w:r w:rsidR="002C265B">
        <w:rPr>
          <w:sz w:val="22"/>
          <w:szCs w:val="22"/>
        </w:rPr>
        <w:t>4г.</w:t>
      </w:r>
      <w:r>
        <w:rPr>
          <w:sz w:val="22"/>
          <w:szCs w:val="22"/>
        </w:rPr>
        <w:t xml:space="preserve"> № </w:t>
      </w:r>
      <w:r w:rsidR="002C265B">
        <w:rPr>
          <w:sz w:val="22"/>
          <w:szCs w:val="22"/>
        </w:rPr>
        <w:t>3</w:t>
      </w:r>
      <w:r w:rsidRPr="00BD3BCC">
        <w:rPr>
          <w:sz w:val="22"/>
          <w:szCs w:val="22"/>
        </w:rPr>
        <w:t xml:space="preserve"> в порядке, установленном Федеральным законом от 12.01.1996 № 8-ФЗ «</w:t>
      </w:r>
      <w:r>
        <w:rPr>
          <w:sz w:val="22"/>
          <w:szCs w:val="22"/>
        </w:rPr>
        <w:t>О погребении и похоронном деле»,</w:t>
      </w:r>
      <w:r w:rsidRPr="001F1726">
        <w:t xml:space="preserve"> </w:t>
      </w:r>
      <w:r>
        <w:t>и может изменяться в порядке, установленном  действующим законодательством.</w:t>
      </w:r>
    </w:p>
    <w:p w:rsidR="004178E0" w:rsidRDefault="004178E0" w:rsidP="004178E0">
      <w:pPr>
        <w:pStyle w:val="ConsPlusTitle"/>
        <w:widowControl/>
        <w:ind w:firstLine="567"/>
        <w:jc w:val="both"/>
        <w:rPr>
          <w:rFonts w:ascii="Times New Roman" w:hAnsi="Times New Roman" w:cs="Times New Roman"/>
          <w:b w:val="0"/>
          <w:sz w:val="22"/>
          <w:szCs w:val="22"/>
        </w:rPr>
      </w:pPr>
      <w:r w:rsidRPr="00BD3BCC">
        <w:rPr>
          <w:rFonts w:ascii="Times New Roman" w:hAnsi="Times New Roman" w:cs="Times New Roman"/>
          <w:b w:val="0"/>
          <w:sz w:val="22"/>
          <w:szCs w:val="22"/>
        </w:rPr>
        <w:t>2.2. Расчеты за оказанные услуги по погребению умерших граждан осуществляются в соответствии с Федеральным Законом Российской Федерации от 12.01.1996г. №8-ФЗ «</w:t>
      </w:r>
      <w:r>
        <w:rPr>
          <w:rFonts w:ascii="Times New Roman" w:hAnsi="Times New Roman" w:cs="Times New Roman"/>
          <w:b w:val="0"/>
          <w:sz w:val="22"/>
          <w:szCs w:val="22"/>
        </w:rPr>
        <w:t>О погребении и похоронном деле».</w:t>
      </w:r>
    </w:p>
    <w:p w:rsidR="004178E0" w:rsidRPr="00BD3BCC" w:rsidRDefault="004178E0" w:rsidP="004178E0">
      <w:pPr>
        <w:pStyle w:val="ConsPlusTitle"/>
        <w:widowControl/>
        <w:ind w:firstLine="567"/>
        <w:jc w:val="both"/>
        <w:rPr>
          <w:rFonts w:ascii="Times New Roman" w:hAnsi="Times New Roman" w:cs="Times New Roman"/>
          <w:b w:val="0"/>
          <w:sz w:val="22"/>
          <w:szCs w:val="22"/>
        </w:rPr>
      </w:pPr>
    </w:p>
    <w:p w:rsidR="004178E0" w:rsidRPr="00BD3BCC" w:rsidRDefault="004178E0" w:rsidP="004178E0">
      <w:pPr>
        <w:jc w:val="center"/>
        <w:rPr>
          <w:b/>
          <w:sz w:val="22"/>
          <w:szCs w:val="22"/>
        </w:rPr>
      </w:pPr>
      <w:r>
        <w:rPr>
          <w:b/>
          <w:sz w:val="22"/>
          <w:szCs w:val="22"/>
        </w:rPr>
        <w:t>3</w:t>
      </w:r>
      <w:r w:rsidRPr="00BD3BCC">
        <w:rPr>
          <w:b/>
          <w:sz w:val="22"/>
          <w:szCs w:val="22"/>
        </w:rPr>
        <w:t>.ОБЯЗАННОСТИ</w:t>
      </w:r>
      <w:r>
        <w:rPr>
          <w:b/>
          <w:sz w:val="22"/>
          <w:szCs w:val="22"/>
        </w:rPr>
        <w:t xml:space="preserve"> И ПРАВА</w:t>
      </w:r>
      <w:r w:rsidRPr="00BD3BCC">
        <w:rPr>
          <w:b/>
          <w:sz w:val="22"/>
          <w:szCs w:val="22"/>
        </w:rPr>
        <w:t xml:space="preserve">  ИСПОЛНИТЕЛЯ </w:t>
      </w:r>
    </w:p>
    <w:p w:rsidR="004178E0" w:rsidRPr="00BD3BCC" w:rsidRDefault="004178E0" w:rsidP="004178E0">
      <w:pPr>
        <w:jc w:val="center"/>
        <w:rPr>
          <w:sz w:val="22"/>
          <w:szCs w:val="22"/>
        </w:rPr>
      </w:pPr>
    </w:p>
    <w:p w:rsidR="004178E0" w:rsidRPr="00BD3BCC" w:rsidRDefault="004178E0" w:rsidP="004178E0">
      <w:pPr>
        <w:ind w:firstLine="567"/>
        <w:jc w:val="both"/>
        <w:rPr>
          <w:sz w:val="22"/>
          <w:szCs w:val="22"/>
        </w:rPr>
      </w:pPr>
      <w:r>
        <w:rPr>
          <w:b/>
          <w:sz w:val="22"/>
          <w:szCs w:val="22"/>
        </w:rPr>
        <w:t>3</w:t>
      </w:r>
      <w:r w:rsidRPr="00BD3BCC">
        <w:rPr>
          <w:b/>
          <w:sz w:val="22"/>
          <w:szCs w:val="22"/>
        </w:rPr>
        <w:t>.1 Исполнитель обязан:</w:t>
      </w:r>
    </w:p>
    <w:p w:rsidR="004178E0" w:rsidRPr="00BD3BCC" w:rsidRDefault="004178E0" w:rsidP="004178E0">
      <w:pPr>
        <w:ind w:firstLine="567"/>
        <w:jc w:val="both"/>
        <w:rPr>
          <w:sz w:val="22"/>
          <w:szCs w:val="22"/>
        </w:rPr>
      </w:pPr>
      <w:r>
        <w:rPr>
          <w:sz w:val="22"/>
          <w:szCs w:val="22"/>
        </w:rPr>
        <w:t>3</w:t>
      </w:r>
      <w:r w:rsidRPr="00BD3BCC">
        <w:rPr>
          <w:sz w:val="22"/>
          <w:szCs w:val="22"/>
        </w:rPr>
        <w:t>.1.1.Обеспечивать своевременное и качественное выполнен</w:t>
      </w:r>
      <w:r>
        <w:rPr>
          <w:sz w:val="22"/>
          <w:szCs w:val="22"/>
        </w:rPr>
        <w:t>ие работ по настоящему договору</w:t>
      </w:r>
      <w:r w:rsidRPr="00BD3BCC">
        <w:rPr>
          <w:sz w:val="22"/>
          <w:szCs w:val="22"/>
        </w:rPr>
        <w:t xml:space="preserve">  в соответствии с </w:t>
      </w:r>
      <w:r w:rsidRPr="00576BED">
        <w:rPr>
          <w:color w:val="000000"/>
          <w:spacing w:val="-1"/>
          <w:sz w:val="22"/>
          <w:szCs w:val="22"/>
        </w:rPr>
        <w:t>Федера</w:t>
      </w:r>
      <w:r>
        <w:rPr>
          <w:color w:val="000000"/>
          <w:spacing w:val="-1"/>
          <w:sz w:val="22"/>
          <w:szCs w:val="22"/>
        </w:rPr>
        <w:t>льным законом</w:t>
      </w:r>
      <w:r w:rsidRPr="00576BED">
        <w:rPr>
          <w:color w:val="000000"/>
          <w:spacing w:val="-1"/>
          <w:sz w:val="22"/>
          <w:szCs w:val="22"/>
        </w:rPr>
        <w:t xml:space="preserve"> РФ от 12.01.1996г.  № 8-ФЗ «О погребении и похоронном деле», </w:t>
      </w:r>
      <w:r w:rsidRPr="00576BED">
        <w:rPr>
          <w:sz w:val="22"/>
          <w:szCs w:val="22"/>
        </w:rPr>
        <w:t>Правилами бытового обслуживания населения в Российской Федерации, утвержденными Постановлением Правительства Российской Федерации от 15.08.19</w:t>
      </w:r>
      <w:r>
        <w:rPr>
          <w:sz w:val="22"/>
          <w:szCs w:val="22"/>
        </w:rPr>
        <w:t>97 г. № 1025, требованиями действующего законодательства.</w:t>
      </w:r>
    </w:p>
    <w:p w:rsidR="004178E0" w:rsidRPr="00BD3BCC" w:rsidRDefault="004178E0" w:rsidP="004178E0">
      <w:pPr>
        <w:ind w:firstLine="567"/>
        <w:jc w:val="both"/>
        <w:rPr>
          <w:sz w:val="22"/>
          <w:szCs w:val="22"/>
        </w:rPr>
      </w:pPr>
      <w:r>
        <w:rPr>
          <w:sz w:val="22"/>
          <w:szCs w:val="22"/>
        </w:rPr>
        <w:t>3</w:t>
      </w:r>
      <w:r w:rsidRPr="00BD3BCC">
        <w:rPr>
          <w:sz w:val="22"/>
          <w:szCs w:val="22"/>
        </w:rPr>
        <w:t xml:space="preserve">.1.2.В полном объеме предоставлять гарантированный перечень на ритуальные услуги в объеме, по ценам и по качеству, заявленным в конкурсной документации. </w:t>
      </w:r>
    </w:p>
    <w:p w:rsidR="004178E0" w:rsidRPr="00BD3BCC" w:rsidRDefault="004178E0" w:rsidP="004178E0">
      <w:pPr>
        <w:ind w:firstLine="567"/>
        <w:jc w:val="both"/>
        <w:rPr>
          <w:sz w:val="22"/>
          <w:szCs w:val="22"/>
        </w:rPr>
      </w:pPr>
      <w:r>
        <w:rPr>
          <w:sz w:val="22"/>
          <w:szCs w:val="22"/>
        </w:rPr>
        <w:t>3.1.3</w:t>
      </w:r>
      <w:r w:rsidRPr="00BD3BCC">
        <w:rPr>
          <w:sz w:val="22"/>
          <w:szCs w:val="22"/>
        </w:rPr>
        <w:t xml:space="preserve">. Предупредить Заказчика о независящих от Исполнителя обстоятельствах, которые могут  создать невозможность их </w:t>
      </w:r>
      <w:r>
        <w:rPr>
          <w:sz w:val="22"/>
          <w:szCs w:val="22"/>
        </w:rPr>
        <w:t>завершения в установленный срок.</w:t>
      </w:r>
      <w:r w:rsidRPr="00BD3BCC">
        <w:rPr>
          <w:sz w:val="22"/>
          <w:szCs w:val="22"/>
        </w:rPr>
        <w:t xml:space="preserve"> </w:t>
      </w:r>
    </w:p>
    <w:p w:rsidR="004178E0" w:rsidRPr="00BD3BCC" w:rsidRDefault="004178E0" w:rsidP="004178E0">
      <w:pPr>
        <w:ind w:firstLine="567"/>
        <w:jc w:val="both"/>
        <w:rPr>
          <w:sz w:val="22"/>
          <w:szCs w:val="22"/>
        </w:rPr>
      </w:pPr>
      <w:r>
        <w:rPr>
          <w:sz w:val="22"/>
          <w:szCs w:val="22"/>
        </w:rPr>
        <w:t>3.1.4</w:t>
      </w:r>
      <w:r w:rsidRPr="00BD3BCC">
        <w:rPr>
          <w:sz w:val="22"/>
          <w:szCs w:val="22"/>
        </w:rPr>
        <w:t>. Нести ответственность за выполнение при производстве работ правил охраны труда, технике безопасности и противопожарной без</w:t>
      </w:r>
      <w:r>
        <w:rPr>
          <w:sz w:val="22"/>
          <w:szCs w:val="22"/>
        </w:rPr>
        <w:t>опасности.</w:t>
      </w:r>
    </w:p>
    <w:p w:rsidR="004178E0" w:rsidRPr="00BD3BCC" w:rsidRDefault="004178E0" w:rsidP="004178E0">
      <w:pPr>
        <w:ind w:firstLine="567"/>
        <w:jc w:val="both"/>
        <w:rPr>
          <w:sz w:val="22"/>
          <w:szCs w:val="22"/>
        </w:rPr>
      </w:pPr>
      <w:r>
        <w:rPr>
          <w:sz w:val="22"/>
          <w:szCs w:val="22"/>
        </w:rPr>
        <w:t>3.1.5</w:t>
      </w:r>
      <w:r w:rsidRPr="00BD3BCC">
        <w:rPr>
          <w:sz w:val="22"/>
          <w:szCs w:val="22"/>
        </w:rPr>
        <w:t>. С момента оказания услуг и до их завершения вести надлежащим образом оформленную докумен</w:t>
      </w:r>
      <w:r>
        <w:rPr>
          <w:sz w:val="22"/>
          <w:szCs w:val="22"/>
        </w:rPr>
        <w:t>тацию по учету оказанных услуг.</w:t>
      </w:r>
    </w:p>
    <w:p w:rsidR="004178E0" w:rsidRPr="00BD3BCC" w:rsidRDefault="004178E0" w:rsidP="004178E0">
      <w:pPr>
        <w:ind w:firstLine="567"/>
        <w:jc w:val="both"/>
        <w:rPr>
          <w:sz w:val="22"/>
          <w:szCs w:val="22"/>
        </w:rPr>
      </w:pPr>
      <w:r>
        <w:rPr>
          <w:sz w:val="22"/>
          <w:szCs w:val="22"/>
        </w:rPr>
        <w:t>3.1.6</w:t>
      </w:r>
      <w:r w:rsidRPr="00BD3BCC">
        <w:rPr>
          <w:sz w:val="22"/>
          <w:szCs w:val="22"/>
        </w:rPr>
        <w:t>. До начала работ осуществлять проверку сертификатов и соответствия им ка</w:t>
      </w:r>
      <w:r>
        <w:rPr>
          <w:sz w:val="22"/>
          <w:szCs w:val="22"/>
        </w:rPr>
        <w:t>чества приобретаемых материалов.</w:t>
      </w:r>
      <w:r w:rsidRPr="00BD3BCC">
        <w:rPr>
          <w:sz w:val="22"/>
          <w:szCs w:val="22"/>
        </w:rPr>
        <w:t xml:space="preserve"> </w:t>
      </w:r>
    </w:p>
    <w:p w:rsidR="004178E0" w:rsidRPr="00BD3BCC" w:rsidRDefault="004178E0" w:rsidP="004178E0">
      <w:pPr>
        <w:ind w:firstLine="567"/>
        <w:jc w:val="both"/>
        <w:rPr>
          <w:sz w:val="22"/>
          <w:szCs w:val="22"/>
        </w:rPr>
      </w:pPr>
      <w:r>
        <w:rPr>
          <w:sz w:val="22"/>
          <w:szCs w:val="22"/>
        </w:rPr>
        <w:t>3</w:t>
      </w:r>
      <w:r w:rsidRPr="00BD3BCC">
        <w:rPr>
          <w:sz w:val="22"/>
          <w:szCs w:val="22"/>
        </w:rPr>
        <w:t>.1.</w:t>
      </w:r>
      <w:r>
        <w:rPr>
          <w:sz w:val="22"/>
          <w:szCs w:val="22"/>
        </w:rPr>
        <w:t>7</w:t>
      </w:r>
      <w:r w:rsidRPr="00BD3BCC">
        <w:rPr>
          <w:sz w:val="22"/>
          <w:szCs w:val="22"/>
        </w:rPr>
        <w:t>. В течение 10 дней с момента</w:t>
      </w:r>
      <w:r>
        <w:rPr>
          <w:sz w:val="22"/>
          <w:szCs w:val="22"/>
        </w:rPr>
        <w:t xml:space="preserve"> заключения настоящего договора</w:t>
      </w:r>
      <w:r w:rsidRPr="00BD3BCC">
        <w:rPr>
          <w:sz w:val="22"/>
          <w:szCs w:val="22"/>
        </w:rPr>
        <w:t xml:space="preserve"> довести до</w:t>
      </w:r>
      <w:r>
        <w:rPr>
          <w:sz w:val="22"/>
          <w:szCs w:val="22"/>
        </w:rPr>
        <w:t xml:space="preserve"> населения </w:t>
      </w:r>
      <w:r w:rsidR="00603B6E">
        <w:rPr>
          <w:sz w:val="22"/>
          <w:szCs w:val="22"/>
        </w:rPr>
        <w:t>Городского</w:t>
      </w:r>
      <w:r>
        <w:rPr>
          <w:sz w:val="22"/>
          <w:szCs w:val="22"/>
        </w:rPr>
        <w:t xml:space="preserve"> поселения </w:t>
      </w:r>
      <w:r w:rsidR="00603B6E">
        <w:rPr>
          <w:sz w:val="22"/>
          <w:szCs w:val="22"/>
        </w:rPr>
        <w:t xml:space="preserve">Мышкин </w:t>
      </w:r>
      <w:r w:rsidRPr="00BD3BCC">
        <w:rPr>
          <w:sz w:val="22"/>
          <w:szCs w:val="22"/>
        </w:rPr>
        <w:t>через СМИ  информацию о предоставлении  данного вида услуг с указанием часов приема, адресов и ко</w:t>
      </w:r>
      <w:r>
        <w:rPr>
          <w:sz w:val="22"/>
          <w:szCs w:val="22"/>
        </w:rPr>
        <w:t>нтактных телефонов Исполнителя.</w:t>
      </w:r>
    </w:p>
    <w:p w:rsidR="004178E0" w:rsidRPr="00BD3BCC" w:rsidRDefault="004178E0" w:rsidP="004178E0">
      <w:pPr>
        <w:pStyle w:val="normal"/>
        <w:spacing w:before="0" w:beforeAutospacing="0" w:after="0" w:afterAutospacing="0"/>
        <w:ind w:firstLine="567"/>
        <w:jc w:val="both"/>
        <w:rPr>
          <w:sz w:val="22"/>
          <w:szCs w:val="22"/>
        </w:rPr>
      </w:pPr>
      <w:r>
        <w:rPr>
          <w:sz w:val="22"/>
          <w:szCs w:val="22"/>
        </w:rPr>
        <w:t>3.1.8</w:t>
      </w:r>
      <w:r w:rsidRPr="00BD3BCC">
        <w:rPr>
          <w:sz w:val="22"/>
          <w:szCs w:val="22"/>
        </w:rPr>
        <w:t xml:space="preserve">. Исполнять указания Заказчика, связанные </w:t>
      </w:r>
      <w:r>
        <w:rPr>
          <w:sz w:val="22"/>
          <w:szCs w:val="22"/>
        </w:rPr>
        <w:t>с предметом настоящего договора</w:t>
      </w:r>
      <w:r w:rsidRPr="00BD3BCC">
        <w:rPr>
          <w:sz w:val="22"/>
          <w:szCs w:val="22"/>
        </w:rPr>
        <w:t>,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w:t>
      </w:r>
      <w:r>
        <w:rPr>
          <w:sz w:val="22"/>
          <w:szCs w:val="22"/>
        </w:rPr>
        <w:t>т условий настоящего договора.</w:t>
      </w:r>
    </w:p>
    <w:p w:rsidR="004178E0" w:rsidRPr="00BD3BCC" w:rsidRDefault="004178E0" w:rsidP="004178E0">
      <w:pPr>
        <w:pStyle w:val="normal"/>
        <w:spacing w:before="0" w:beforeAutospacing="0" w:after="0" w:afterAutospacing="0"/>
        <w:ind w:firstLine="567"/>
        <w:jc w:val="both"/>
        <w:rPr>
          <w:sz w:val="22"/>
          <w:szCs w:val="22"/>
        </w:rPr>
      </w:pPr>
      <w:r>
        <w:rPr>
          <w:sz w:val="22"/>
          <w:szCs w:val="22"/>
        </w:rPr>
        <w:t>3.1.9</w:t>
      </w:r>
      <w:r w:rsidRPr="00BD3BCC">
        <w:rPr>
          <w:sz w:val="22"/>
          <w:szCs w:val="22"/>
        </w:rPr>
        <w:t>.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w:t>
      </w:r>
      <w:r>
        <w:rPr>
          <w:sz w:val="22"/>
          <w:szCs w:val="22"/>
        </w:rPr>
        <w:t>а (в рамках настоящего договора</w:t>
      </w:r>
      <w:r w:rsidRPr="00BD3BCC">
        <w:rPr>
          <w:sz w:val="22"/>
          <w:szCs w:val="22"/>
        </w:rPr>
        <w:t>), предъявлять  по требованию Заказчи</w:t>
      </w:r>
      <w:r>
        <w:rPr>
          <w:sz w:val="22"/>
          <w:szCs w:val="22"/>
        </w:rPr>
        <w:t>ка исполнительную документацию.</w:t>
      </w:r>
    </w:p>
    <w:p w:rsidR="004178E0" w:rsidRDefault="004178E0" w:rsidP="004178E0">
      <w:pPr>
        <w:pStyle w:val="normal"/>
        <w:spacing w:before="0" w:beforeAutospacing="0" w:after="0" w:afterAutospacing="0"/>
        <w:ind w:firstLine="567"/>
        <w:jc w:val="both"/>
        <w:rPr>
          <w:sz w:val="22"/>
          <w:szCs w:val="22"/>
        </w:rPr>
      </w:pPr>
      <w:r>
        <w:rPr>
          <w:sz w:val="22"/>
          <w:szCs w:val="22"/>
        </w:rPr>
        <w:t>3.1.10</w:t>
      </w:r>
      <w:r w:rsidRPr="00BD3BCC">
        <w:rPr>
          <w:sz w:val="22"/>
          <w:szCs w:val="22"/>
        </w:rPr>
        <w:t xml:space="preserve">. Выполнять иные обязанности, предусмотренные законодательством Российской </w:t>
      </w:r>
      <w:r>
        <w:rPr>
          <w:sz w:val="22"/>
          <w:szCs w:val="22"/>
        </w:rPr>
        <w:t>Федерации и настоящим договором</w:t>
      </w:r>
      <w:r w:rsidRPr="00BD3BCC">
        <w:rPr>
          <w:sz w:val="22"/>
          <w:szCs w:val="22"/>
        </w:rPr>
        <w:t xml:space="preserve">. </w:t>
      </w:r>
    </w:p>
    <w:p w:rsidR="004178E0" w:rsidRPr="006D17DD" w:rsidRDefault="004178E0" w:rsidP="004178E0">
      <w:pPr>
        <w:pStyle w:val="normal"/>
        <w:spacing w:before="0" w:beforeAutospacing="0" w:after="0" w:afterAutospacing="0"/>
        <w:ind w:firstLine="567"/>
        <w:jc w:val="both"/>
        <w:rPr>
          <w:b/>
          <w:sz w:val="22"/>
          <w:szCs w:val="22"/>
        </w:rPr>
      </w:pPr>
      <w:r w:rsidRPr="006D17DD">
        <w:rPr>
          <w:b/>
          <w:sz w:val="22"/>
          <w:szCs w:val="22"/>
        </w:rPr>
        <w:t>3.2. Исполнитель вправе:</w:t>
      </w:r>
    </w:p>
    <w:p w:rsidR="004178E0" w:rsidRDefault="004178E0" w:rsidP="004178E0">
      <w:pPr>
        <w:pStyle w:val="normal"/>
        <w:spacing w:before="0" w:beforeAutospacing="0" w:after="0" w:afterAutospacing="0"/>
        <w:ind w:firstLine="567"/>
        <w:jc w:val="both"/>
        <w:rPr>
          <w:sz w:val="22"/>
          <w:szCs w:val="22"/>
        </w:rPr>
      </w:pPr>
      <w:r>
        <w:rPr>
          <w:sz w:val="22"/>
          <w:szCs w:val="22"/>
        </w:rPr>
        <w:t>3.2.1. Заключать договора на проведение отдельных работ по погребению, на  приобретение или изготовление предметов похоронного ритуала.</w:t>
      </w:r>
    </w:p>
    <w:p w:rsidR="004178E0" w:rsidRPr="00BD3BCC" w:rsidRDefault="004178E0" w:rsidP="004178E0">
      <w:pPr>
        <w:pStyle w:val="normal"/>
        <w:spacing w:before="0" w:beforeAutospacing="0" w:after="0" w:afterAutospacing="0"/>
        <w:ind w:firstLine="567"/>
        <w:jc w:val="both"/>
        <w:rPr>
          <w:sz w:val="22"/>
          <w:szCs w:val="22"/>
        </w:rPr>
      </w:pPr>
    </w:p>
    <w:p w:rsidR="004178E0" w:rsidRPr="00BD3BCC" w:rsidRDefault="004178E0" w:rsidP="004178E0">
      <w:pPr>
        <w:jc w:val="center"/>
        <w:rPr>
          <w:sz w:val="22"/>
          <w:szCs w:val="22"/>
        </w:rPr>
      </w:pPr>
      <w:r>
        <w:rPr>
          <w:b/>
          <w:bCs/>
          <w:sz w:val="22"/>
          <w:szCs w:val="22"/>
        </w:rPr>
        <w:t>4</w:t>
      </w:r>
      <w:r w:rsidRPr="00BD3BCC">
        <w:rPr>
          <w:b/>
          <w:bCs/>
          <w:sz w:val="22"/>
          <w:szCs w:val="22"/>
        </w:rPr>
        <w:t>. ОБЯЗАННОСТИ  И ПРАВА ЗАКАЗЧИКА</w:t>
      </w:r>
    </w:p>
    <w:p w:rsidR="004178E0" w:rsidRPr="00BD3BCC" w:rsidRDefault="004178E0" w:rsidP="004178E0">
      <w:pPr>
        <w:ind w:firstLine="567"/>
        <w:rPr>
          <w:sz w:val="22"/>
          <w:szCs w:val="22"/>
        </w:rPr>
      </w:pPr>
      <w:r>
        <w:rPr>
          <w:b/>
          <w:bCs/>
          <w:sz w:val="22"/>
          <w:szCs w:val="22"/>
        </w:rPr>
        <w:t>4</w:t>
      </w:r>
      <w:r w:rsidRPr="00BD3BCC">
        <w:rPr>
          <w:b/>
          <w:bCs/>
          <w:sz w:val="22"/>
          <w:szCs w:val="22"/>
        </w:rPr>
        <w:t xml:space="preserve">.1. Заказчик обязан: </w:t>
      </w:r>
    </w:p>
    <w:p w:rsidR="004178E0" w:rsidRPr="00BD3BCC" w:rsidRDefault="004178E0" w:rsidP="004178E0">
      <w:pPr>
        <w:ind w:firstLine="567"/>
        <w:jc w:val="both"/>
        <w:rPr>
          <w:sz w:val="22"/>
          <w:szCs w:val="22"/>
        </w:rPr>
      </w:pPr>
      <w:r>
        <w:rPr>
          <w:color w:val="000000"/>
          <w:spacing w:val="-7"/>
          <w:sz w:val="22"/>
          <w:szCs w:val="22"/>
        </w:rPr>
        <w:t>4</w:t>
      </w:r>
      <w:r w:rsidRPr="00BD3BCC">
        <w:rPr>
          <w:color w:val="000000"/>
          <w:spacing w:val="-7"/>
          <w:sz w:val="22"/>
          <w:szCs w:val="22"/>
        </w:rPr>
        <w:t>.1.1.</w:t>
      </w:r>
      <w:r w:rsidRPr="00BD3BCC">
        <w:rPr>
          <w:sz w:val="22"/>
          <w:szCs w:val="22"/>
        </w:rPr>
        <w:t xml:space="preserve">Осуществлять </w:t>
      </w:r>
      <w:proofErr w:type="gramStart"/>
      <w:r w:rsidRPr="00BD3BCC">
        <w:rPr>
          <w:sz w:val="22"/>
          <w:szCs w:val="22"/>
        </w:rPr>
        <w:t>контроль за</w:t>
      </w:r>
      <w:proofErr w:type="gramEnd"/>
      <w:r w:rsidRPr="00BD3BCC">
        <w:rPr>
          <w:sz w:val="22"/>
          <w:szCs w:val="22"/>
        </w:rPr>
        <w:t xml:space="preserve"> исполнением Исполнителе</w:t>
      </w:r>
      <w:r>
        <w:rPr>
          <w:sz w:val="22"/>
          <w:szCs w:val="22"/>
        </w:rPr>
        <w:t>м условий настоящего договора.</w:t>
      </w:r>
    </w:p>
    <w:p w:rsidR="004178E0" w:rsidRPr="00BD3BCC" w:rsidRDefault="004178E0" w:rsidP="004178E0">
      <w:pPr>
        <w:ind w:firstLine="567"/>
        <w:jc w:val="both"/>
        <w:rPr>
          <w:sz w:val="22"/>
          <w:szCs w:val="22"/>
        </w:rPr>
      </w:pPr>
      <w:r>
        <w:rPr>
          <w:sz w:val="22"/>
          <w:szCs w:val="22"/>
        </w:rPr>
        <w:lastRenderedPageBreak/>
        <w:t>4</w:t>
      </w:r>
      <w:r w:rsidRPr="00BD3BCC">
        <w:rPr>
          <w:sz w:val="22"/>
          <w:szCs w:val="22"/>
        </w:rPr>
        <w:t>.1.2. При обнаружении в ходе оказания услуг отступлений</w:t>
      </w:r>
      <w:r>
        <w:rPr>
          <w:sz w:val="22"/>
          <w:szCs w:val="22"/>
        </w:rPr>
        <w:t xml:space="preserve"> от условий настоящего договора</w:t>
      </w:r>
      <w:r w:rsidRPr="00BD3BCC">
        <w:rPr>
          <w:sz w:val="22"/>
          <w:szCs w:val="22"/>
        </w:rPr>
        <w:t xml:space="preserve">,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4178E0" w:rsidRDefault="004178E0" w:rsidP="004178E0">
      <w:pPr>
        <w:ind w:firstLine="567"/>
        <w:jc w:val="both"/>
        <w:rPr>
          <w:b/>
          <w:sz w:val="22"/>
          <w:szCs w:val="22"/>
        </w:rPr>
      </w:pPr>
    </w:p>
    <w:p w:rsidR="004178E0" w:rsidRPr="00BD3BCC" w:rsidRDefault="004178E0" w:rsidP="004178E0">
      <w:pPr>
        <w:ind w:firstLine="567"/>
        <w:jc w:val="both"/>
        <w:rPr>
          <w:sz w:val="22"/>
          <w:szCs w:val="22"/>
        </w:rPr>
      </w:pPr>
      <w:r>
        <w:rPr>
          <w:b/>
          <w:sz w:val="22"/>
          <w:szCs w:val="22"/>
        </w:rPr>
        <w:t>4</w:t>
      </w:r>
      <w:r w:rsidRPr="00BD3BCC">
        <w:rPr>
          <w:b/>
          <w:sz w:val="22"/>
          <w:szCs w:val="22"/>
        </w:rPr>
        <w:t xml:space="preserve">.2. Заказчик вправе: </w:t>
      </w:r>
    </w:p>
    <w:p w:rsidR="004178E0" w:rsidRPr="00BD3BCC" w:rsidRDefault="004178E0" w:rsidP="004178E0">
      <w:pPr>
        <w:ind w:firstLine="567"/>
        <w:jc w:val="both"/>
        <w:rPr>
          <w:sz w:val="22"/>
          <w:szCs w:val="22"/>
        </w:rPr>
      </w:pPr>
      <w:r>
        <w:rPr>
          <w:sz w:val="22"/>
          <w:szCs w:val="22"/>
        </w:rPr>
        <w:t>4</w:t>
      </w:r>
      <w:r w:rsidRPr="00BD3BCC">
        <w:rPr>
          <w:sz w:val="22"/>
          <w:szCs w:val="22"/>
        </w:rPr>
        <w:t xml:space="preserve">.2.1. Заказчик или уполномоченные им лица имеют право производить любые измерения, отборы образцов для </w:t>
      </w:r>
      <w:proofErr w:type="gramStart"/>
      <w:r w:rsidRPr="00BD3BCC">
        <w:rPr>
          <w:sz w:val="22"/>
          <w:szCs w:val="22"/>
        </w:rPr>
        <w:t>контроля за</w:t>
      </w:r>
      <w:proofErr w:type="gramEnd"/>
      <w:r w:rsidRPr="00BD3BCC">
        <w:rPr>
          <w:sz w:val="22"/>
          <w:szCs w:val="22"/>
        </w:rPr>
        <w:t xml:space="preserve"> качеством</w:t>
      </w:r>
      <w:r>
        <w:rPr>
          <w:sz w:val="22"/>
          <w:szCs w:val="22"/>
        </w:rPr>
        <w:t xml:space="preserve"> работ, выполненных по договору</w:t>
      </w:r>
      <w:r w:rsidRPr="00BD3BCC">
        <w:rPr>
          <w:sz w:val="22"/>
          <w:szCs w:val="22"/>
        </w:rPr>
        <w:t>, материалов, а также осуществлять выборочно или в полном объеме конт</w:t>
      </w:r>
      <w:r>
        <w:rPr>
          <w:sz w:val="22"/>
          <w:szCs w:val="22"/>
        </w:rPr>
        <w:t>роль за ходом выполнения работ.</w:t>
      </w:r>
    </w:p>
    <w:p w:rsidR="004178E0" w:rsidRPr="00BD3BCC" w:rsidRDefault="004178E0" w:rsidP="004178E0">
      <w:pPr>
        <w:ind w:firstLine="567"/>
        <w:jc w:val="both"/>
        <w:rPr>
          <w:sz w:val="22"/>
          <w:szCs w:val="22"/>
        </w:rPr>
      </w:pPr>
      <w:r>
        <w:rPr>
          <w:sz w:val="22"/>
          <w:szCs w:val="22"/>
        </w:rPr>
        <w:t>4</w:t>
      </w:r>
      <w:r w:rsidRPr="00BD3BCC">
        <w:rPr>
          <w:sz w:val="22"/>
          <w:szCs w:val="22"/>
        </w:rPr>
        <w:t xml:space="preserve">.2.2. Представитель Заказчика имеет право отдавать распоряжения о запрещении применения технологий, материалов,  не обеспечивающих требуемый уровень </w:t>
      </w:r>
      <w:r>
        <w:rPr>
          <w:sz w:val="22"/>
          <w:szCs w:val="22"/>
        </w:rPr>
        <w:t>качества предоставляемых услуг.</w:t>
      </w:r>
    </w:p>
    <w:p w:rsidR="004178E0" w:rsidRDefault="004178E0" w:rsidP="004178E0">
      <w:pPr>
        <w:ind w:firstLine="567"/>
        <w:jc w:val="both"/>
        <w:rPr>
          <w:sz w:val="22"/>
          <w:szCs w:val="22"/>
        </w:rPr>
      </w:pPr>
      <w:r>
        <w:rPr>
          <w:sz w:val="22"/>
          <w:szCs w:val="22"/>
        </w:rPr>
        <w:t>4</w:t>
      </w:r>
      <w:r w:rsidRPr="00BD3BCC">
        <w:rPr>
          <w:sz w:val="22"/>
          <w:szCs w:val="22"/>
        </w:rPr>
        <w:t>.2.3. Заказчик вправе потребовать от Исполнителя предоставления сертификатов соответствия на материалы и изделия, используемые для оказан</w:t>
      </w:r>
      <w:r>
        <w:rPr>
          <w:sz w:val="22"/>
          <w:szCs w:val="22"/>
        </w:rPr>
        <w:t>ия услуг по настоящему договору</w:t>
      </w:r>
    </w:p>
    <w:p w:rsidR="004178E0" w:rsidRDefault="004178E0" w:rsidP="004178E0">
      <w:pPr>
        <w:ind w:firstLine="567"/>
        <w:jc w:val="both"/>
        <w:rPr>
          <w:sz w:val="22"/>
          <w:szCs w:val="22"/>
        </w:rPr>
      </w:pPr>
    </w:p>
    <w:p w:rsidR="004178E0" w:rsidRPr="00BD3BCC" w:rsidRDefault="004178E0" w:rsidP="004178E0">
      <w:pPr>
        <w:ind w:firstLine="567"/>
        <w:jc w:val="center"/>
        <w:rPr>
          <w:sz w:val="22"/>
          <w:szCs w:val="22"/>
        </w:rPr>
      </w:pPr>
      <w:r>
        <w:rPr>
          <w:b/>
          <w:bCs/>
          <w:sz w:val="22"/>
          <w:szCs w:val="22"/>
        </w:rPr>
        <w:t>5</w:t>
      </w:r>
      <w:r w:rsidRPr="00BD3BCC">
        <w:rPr>
          <w:b/>
          <w:bCs/>
          <w:sz w:val="22"/>
          <w:szCs w:val="22"/>
        </w:rPr>
        <w:t>.  ОТВЕТСТВЕННОСТЬ СТОРОН</w:t>
      </w:r>
    </w:p>
    <w:p w:rsidR="004178E0" w:rsidRPr="00BD3BCC" w:rsidRDefault="004178E0" w:rsidP="004178E0">
      <w:pPr>
        <w:ind w:firstLine="567"/>
        <w:jc w:val="both"/>
        <w:rPr>
          <w:sz w:val="22"/>
          <w:szCs w:val="22"/>
        </w:rPr>
      </w:pPr>
    </w:p>
    <w:p w:rsidR="004178E0" w:rsidRPr="00BD3BCC" w:rsidRDefault="004178E0" w:rsidP="004178E0">
      <w:pPr>
        <w:ind w:firstLine="567"/>
        <w:jc w:val="both"/>
        <w:rPr>
          <w:sz w:val="22"/>
          <w:szCs w:val="22"/>
        </w:rPr>
      </w:pPr>
      <w:r>
        <w:rPr>
          <w:sz w:val="22"/>
          <w:szCs w:val="22"/>
        </w:rPr>
        <w:t>5</w:t>
      </w:r>
      <w:r w:rsidRPr="00BD3BCC">
        <w:rPr>
          <w:sz w:val="22"/>
          <w:szCs w:val="22"/>
        </w:rPr>
        <w:t xml:space="preserve">.1. За невыполнение или ненадлежащее выполнение обязательств по </w:t>
      </w:r>
      <w:r>
        <w:rPr>
          <w:sz w:val="22"/>
          <w:szCs w:val="22"/>
        </w:rPr>
        <w:t>настоящему договору</w:t>
      </w:r>
      <w:r w:rsidRPr="00BD3BCC">
        <w:rPr>
          <w:sz w:val="22"/>
          <w:szCs w:val="22"/>
        </w:rPr>
        <w:t xml:space="preserve"> виновная сторона несет ответственность в соответствии с действующим законодательством Российской Федерации. </w:t>
      </w:r>
    </w:p>
    <w:p w:rsidR="004178E0" w:rsidRPr="00BD3BCC" w:rsidRDefault="004178E0" w:rsidP="004178E0">
      <w:pPr>
        <w:ind w:firstLine="567"/>
        <w:jc w:val="both"/>
        <w:rPr>
          <w:sz w:val="22"/>
          <w:szCs w:val="22"/>
        </w:rPr>
      </w:pPr>
      <w:r>
        <w:rPr>
          <w:sz w:val="22"/>
          <w:szCs w:val="22"/>
        </w:rPr>
        <w:t>5.</w:t>
      </w:r>
      <w:r w:rsidRPr="00BD3BCC">
        <w:rPr>
          <w:sz w:val="22"/>
          <w:szCs w:val="22"/>
        </w:rPr>
        <w:t>2</w:t>
      </w:r>
      <w:r>
        <w:rPr>
          <w:sz w:val="22"/>
          <w:szCs w:val="22"/>
        </w:rPr>
        <w:t>. Для целей настоящего договора</w:t>
      </w:r>
      <w:r w:rsidRPr="00BD3BCC">
        <w:rPr>
          <w:sz w:val="22"/>
          <w:szCs w:val="22"/>
        </w:rPr>
        <w:t xml:space="preserve"> работы и услуги считаются выполненными или оказанными с ненадлежащим качеством если: </w:t>
      </w:r>
    </w:p>
    <w:p w:rsidR="004178E0" w:rsidRPr="00BD3BCC" w:rsidRDefault="004178E0" w:rsidP="004178E0">
      <w:pPr>
        <w:ind w:firstLine="567"/>
        <w:jc w:val="both"/>
        <w:rPr>
          <w:sz w:val="22"/>
          <w:szCs w:val="22"/>
        </w:rPr>
      </w:pPr>
      <w:r w:rsidRPr="00BD3BCC">
        <w:rPr>
          <w:sz w:val="22"/>
          <w:szCs w:val="22"/>
        </w:rPr>
        <w:t xml:space="preserve">   - набор работ и предметов похоронного ритуала не соответствует установленному гарантированному перечню услуг по погребению; </w:t>
      </w:r>
    </w:p>
    <w:p w:rsidR="004178E0" w:rsidRPr="00BD3BCC" w:rsidRDefault="004178E0" w:rsidP="004178E0">
      <w:pPr>
        <w:ind w:firstLine="567"/>
        <w:jc w:val="both"/>
        <w:rPr>
          <w:sz w:val="22"/>
          <w:szCs w:val="22"/>
        </w:rPr>
      </w:pPr>
      <w:r w:rsidRPr="00BD3BCC">
        <w:rPr>
          <w:sz w:val="22"/>
          <w:szCs w:val="22"/>
        </w:rPr>
        <w:t xml:space="preserve">   - работы и услуги выполнятся или оказываются с нарушением  установленных действующим законодательством сроков. </w:t>
      </w:r>
    </w:p>
    <w:p w:rsidR="004178E0" w:rsidRPr="00BD3BCC" w:rsidRDefault="004178E0" w:rsidP="004178E0">
      <w:pPr>
        <w:ind w:firstLine="567"/>
        <w:jc w:val="both"/>
        <w:rPr>
          <w:sz w:val="22"/>
          <w:szCs w:val="22"/>
        </w:rPr>
      </w:pPr>
      <w:r>
        <w:rPr>
          <w:sz w:val="22"/>
          <w:szCs w:val="22"/>
        </w:rPr>
        <w:t>5.</w:t>
      </w:r>
      <w:r w:rsidRPr="00BD3BCC">
        <w:rPr>
          <w:sz w:val="22"/>
          <w:szCs w:val="22"/>
        </w:rPr>
        <w:t xml:space="preserve">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4178E0" w:rsidRPr="00BD3BCC" w:rsidRDefault="004178E0" w:rsidP="004178E0">
      <w:pPr>
        <w:pStyle w:val="a5"/>
        <w:ind w:firstLine="567"/>
        <w:rPr>
          <w:sz w:val="22"/>
          <w:szCs w:val="22"/>
        </w:rPr>
      </w:pPr>
      <w:r>
        <w:rPr>
          <w:sz w:val="22"/>
          <w:szCs w:val="22"/>
        </w:rPr>
        <w:t>5</w:t>
      </w:r>
      <w:r w:rsidRPr="00BD3BCC">
        <w:rPr>
          <w:sz w:val="22"/>
          <w:szCs w:val="22"/>
        </w:rPr>
        <w:t>.4. Стороны устанавливают, что все возможные п</w:t>
      </w:r>
      <w:r>
        <w:rPr>
          <w:sz w:val="22"/>
          <w:szCs w:val="22"/>
        </w:rPr>
        <w:t>ретензии по настоящему договору</w:t>
      </w:r>
      <w:r w:rsidRPr="00BD3BCC">
        <w:rPr>
          <w:sz w:val="22"/>
          <w:szCs w:val="22"/>
        </w:rPr>
        <w:t xml:space="preserve"> должны быть рассмотрены ими в течение 5 (пяти) дней с момента получения претензии. </w:t>
      </w:r>
    </w:p>
    <w:p w:rsidR="004178E0" w:rsidRPr="00BD3BCC" w:rsidRDefault="004178E0" w:rsidP="004178E0">
      <w:pPr>
        <w:ind w:firstLine="567"/>
        <w:jc w:val="both"/>
        <w:rPr>
          <w:sz w:val="22"/>
          <w:szCs w:val="22"/>
        </w:rPr>
      </w:pPr>
      <w:r>
        <w:rPr>
          <w:sz w:val="22"/>
          <w:szCs w:val="22"/>
        </w:rPr>
        <w:t>5</w:t>
      </w:r>
      <w:r w:rsidRPr="00BD3BCC">
        <w:rPr>
          <w:sz w:val="22"/>
          <w:szCs w:val="22"/>
        </w:rPr>
        <w:t xml:space="preserve">.5. Все споры между сторонами, по которым не было достигнуто соглашение, разрешаются в соответствии с законодательством РФ. </w:t>
      </w:r>
    </w:p>
    <w:p w:rsidR="004178E0" w:rsidRPr="00BD3BCC" w:rsidRDefault="004178E0" w:rsidP="004178E0">
      <w:pPr>
        <w:ind w:firstLine="567"/>
        <w:jc w:val="both"/>
        <w:rPr>
          <w:sz w:val="22"/>
          <w:szCs w:val="22"/>
        </w:rPr>
      </w:pPr>
      <w:r>
        <w:rPr>
          <w:sz w:val="22"/>
          <w:szCs w:val="22"/>
        </w:rPr>
        <w:t>5</w:t>
      </w:r>
      <w:r w:rsidRPr="00BD3BCC">
        <w:rPr>
          <w:sz w:val="22"/>
          <w:szCs w:val="22"/>
        </w:rPr>
        <w:t xml:space="preserve">.6. Исполнитель несет риск случайной гибели или случайного повреждения имущества Заказчика. </w:t>
      </w:r>
    </w:p>
    <w:p w:rsidR="004178E0" w:rsidRPr="00BD3BCC" w:rsidRDefault="004178E0" w:rsidP="004178E0">
      <w:pPr>
        <w:ind w:left="360"/>
        <w:jc w:val="both"/>
        <w:rPr>
          <w:sz w:val="22"/>
          <w:szCs w:val="22"/>
        </w:rPr>
      </w:pPr>
      <w:r w:rsidRPr="00BD3BCC">
        <w:rPr>
          <w:sz w:val="22"/>
          <w:szCs w:val="22"/>
        </w:rPr>
        <w:t xml:space="preserve">    </w:t>
      </w:r>
    </w:p>
    <w:p w:rsidR="004178E0" w:rsidRPr="00BD3BCC" w:rsidRDefault="004178E0" w:rsidP="004178E0">
      <w:pPr>
        <w:tabs>
          <w:tab w:val="left" w:pos="2520"/>
        </w:tabs>
        <w:jc w:val="center"/>
        <w:rPr>
          <w:b/>
          <w:bCs/>
          <w:sz w:val="22"/>
          <w:szCs w:val="22"/>
        </w:rPr>
      </w:pPr>
      <w:r>
        <w:rPr>
          <w:b/>
          <w:bCs/>
          <w:sz w:val="22"/>
          <w:szCs w:val="22"/>
        </w:rPr>
        <w:t>6.СРОК ДЕЙСТВИЯ ДОГОВОРА</w:t>
      </w:r>
      <w:r w:rsidRPr="00BD3BCC">
        <w:rPr>
          <w:b/>
          <w:bCs/>
          <w:sz w:val="22"/>
          <w:szCs w:val="22"/>
        </w:rPr>
        <w:t xml:space="preserve"> И ИНЫЕ УСЛОВИЯ </w:t>
      </w:r>
    </w:p>
    <w:p w:rsidR="004178E0" w:rsidRPr="00BD3BCC" w:rsidRDefault="004178E0" w:rsidP="004178E0">
      <w:pPr>
        <w:tabs>
          <w:tab w:val="left" w:pos="2520"/>
        </w:tabs>
        <w:jc w:val="center"/>
        <w:rPr>
          <w:sz w:val="22"/>
          <w:szCs w:val="22"/>
        </w:rPr>
      </w:pPr>
    </w:p>
    <w:p w:rsidR="004178E0" w:rsidRPr="00BD3BCC" w:rsidRDefault="004178E0" w:rsidP="004178E0">
      <w:pPr>
        <w:tabs>
          <w:tab w:val="left" w:pos="2520"/>
        </w:tabs>
        <w:ind w:firstLine="567"/>
        <w:jc w:val="both"/>
        <w:rPr>
          <w:sz w:val="22"/>
          <w:szCs w:val="22"/>
        </w:rPr>
      </w:pPr>
      <w:r>
        <w:rPr>
          <w:sz w:val="22"/>
          <w:szCs w:val="22"/>
        </w:rPr>
        <w:t>6.1. Договор</w:t>
      </w:r>
      <w:r w:rsidRPr="00BD3BCC">
        <w:rPr>
          <w:sz w:val="22"/>
          <w:szCs w:val="22"/>
        </w:rPr>
        <w:t xml:space="preserve"> вступает в силу со дня его подп</w:t>
      </w:r>
      <w:r>
        <w:rPr>
          <w:sz w:val="22"/>
          <w:szCs w:val="22"/>
        </w:rPr>
        <w:t>исания и действует до 31.12.201</w:t>
      </w:r>
      <w:r w:rsidR="00A9424F">
        <w:rPr>
          <w:sz w:val="22"/>
          <w:szCs w:val="22"/>
        </w:rPr>
        <w:t>6</w:t>
      </w:r>
      <w:r w:rsidRPr="00BD3BCC">
        <w:rPr>
          <w:sz w:val="22"/>
          <w:szCs w:val="22"/>
        </w:rPr>
        <w:t xml:space="preserve">г. </w:t>
      </w:r>
    </w:p>
    <w:p w:rsidR="004178E0" w:rsidRPr="00D14CFA" w:rsidRDefault="00D14CFA" w:rsidP="00D14CFA">
      <w:pPr>
        <w:widowControl w:val="0"/>
        <w:shd w:val="clear" w:color="auto" w:fill="FFFFFF"/>
        <w:tabs>
          <w:tab w:val="left" w:pos="216"/>
        </w:tabs>
        <w:autoSpaceDE w:val="0"/>
        <w:ind w:left="15"/>
        <w:jc w:val="both"/>
        <w:rPr>
          <w:sz w:val="22"/>
          <w:szCs w:val="22"/>
        </w:rPr>
      </w:pPr>
      <w:r>
        <w:rPr>
          <w:sz w:val="22"/>
          <w:szCs w:val="22"/>
        </w:rPr>
        <w:t xml:space="preserve">          </w:t>
      </w:r>
      <w:r w:rsidR="004178E0">
        <w:rPr>
          <w:sz w:val="22"/>
          <w:szCs w:val="22"/>
        </w:rPr>
        <w:t>6</w:t>
      </w:r>
      <w:r w:rsidR="004178E0" w:rsidRPr="00BD3BCC">
        <w:rPr>
          <w:sz w:val="22"/>
          <w:szCs w:val="22"/>
        </w:rPr>
        <w:t xml:space="preserve">.2. </w:t>
      </w:r>
      <w:proofErr w:type="gramStart"/>
      <w:r w:rsidRPr="00D14CFA">
        <w:rPr>
          <w:spacing w:val="-3"/>
          <w:sz w:val="22"/>
          <w:szCs w:val="22"/>
        </w:rPr>
        <w:t>Договор</w:t>
      </w:r>
      <w:proofErr w:type="gramEnd"/>
      <w:r w:rsidRPr="00D14CFA">
        <w:rPr>
          <w:spacing w:val="-3"/>
          <w:sz w:val="22"/>
          <w:szCs w:val="22"/>
        </w:rPr>
        <w:t xml:space="preserve"> может быть расторгнут досрочно по согласию сторон, либо в одностороннем порядке по требованию одной из сторон при условии </w:t>
      </w:r>
      <w:r w:rsidRPr="00D14CFA">
        <w:rPr>
          <w:sz w:val="22"/>
          <w:szCs w:val="22"/>
        </w:rPr>
        <w:t>предупреждения об этом другой стороны не менее чем за 30 дней до даты расторжения договора.</w:t>
      </w:r>
    </w:p>
    <w:p w:rsidR="004178E0" w:rsidRPr="00BD3BCC" w:rsidRDefault="004178E0" w:rsidP="004178E0">
      <w:pPr>
        <w:tabs>
          <w:tab w:val="left" w:pos="2520"/>
        </w:tabs>
        <w:ind w:firstLine="567"/>
        <w:jc w:val="both"/>
        <w:rPr>
          <w:sz w:val="22"/>
          <w:szCs w:val="22"/>
        </w:rPr>
      </w:pPr>
      <w:r>
        <w:rPr>
          <w:sz w:val="22"/>
          <w:szCs w:val="22"/>
        </w:rPr>
        <w:t>6.3. Настоящий договор</w:t>
      </w:r>
      <w:r w:rsidRPr="00BD3BCC">
        <w:rPr>
          <w:sz w:val="22"/>
          <w:szCs w:val="22"/>
        </w:rPr>
        <w:t xml:space="preserve"> составлен в двух экземплярах, имеющих равную юридическую силу, по одному экземпляру для каждой из сторон. </w:t>
      </w:r>
    </w:p>
    <w:p w:rsidR="004178E0" w:rsidRDefault="004178E0" w:rsidP="004178E0">
      <w:pPr>
        <w:tabs>
          <w:tab w:val="left" w:pos="2520"/>
        </w:tabs>
        <w:ind w:firstLine="567"/>
        <w:jc w:val="both"/>
        <w:rPr>
          <w:sz w:val="22"/>
          <w:szCs w:val="22"/>
        </w:rPr>
      </w:pPr>
      <w:r>
        <w:rPr>
          <w:sz w:val="22"/>
          <w:szCs w:val="22"/>
        </w:rPr>
        <w:t>6</w:t>
      </w:r>
      <w:r w:rsidRPr="00BD3BCC">
        <w:rPr>
          <w:sz w:val="22"/>
          <w:szCs w:val="22"/>
        </w:rPr>
        <w:t>.4. Все изменения и д</w:t>
      </w:r>
      <w:r>
        <w:rPr>
          <w:sz w:val="22"/>
          <w:szCs w:val="22"/>
        </w:rPr>
        <w:t>ополнения к настоящему договору</w:t>
      </w:r>
      <w:r w:rsidRPr="00BD3BCC">
        <w:rPr>
          <w:sz w:val="22"/>
          <w:szCs w:val="22"/>
        </w:rPr>
        <w:t xml:space="preserve"> действительны, если они совершены в письменной форме и  подписаны всеми сторонами. </w:t>
      </w:r>
    </w:p>
    <w:p w:rsidR="004178E0" w:rsidRPr="00BD3BCC" w:rsidRDefault="004178E0" w:rsidP="004178E0">
      <w:pPr>
        <w:tabs>
          <w:tab w:val="left" w:pos="2520"/>
        </w:tabs>
        <w:ind w:firstLine="567"/>
        <w:jc w:val="both"/>
        <w:rPr>
          <w:sz w:val="22"/>
          <w:szCs w:val="22"/>
        </w:rPr>
      </w:pPr>
      <w:r>
        <w:rPr>
          <w:sz w:val="22"/>
          <w:szCs w:val="22"/>
        </w:rPr>
        <w:t>6.5. Во все, что не предусмотрено настоящим договором, Стороны руководствуются действующим законодательством.</w:t>
      </w:r>
    </w:p>
    <w:p w:rsidR="004178E0" w:rsidRPr="00BD3BCC" w:rsidRDefault="004178E0" w:rsidP="004178E0">
      <w:pPr>
        <w:tabs>
          <w:tab w:val="left" w:pos="2520"/>
        </w:tabs>
        <w:jc w:val="center"/>
        <w:rPr>
          <w:bCs/>
          <w:sz w:val="22"/>
          <w:szCs w:val="22"/>
        </w:rPr>
      </w:pPr>
    </w:p>
    <w:p w:rsidR="004178E0" w:rsidRDefault="004178E0" w:rsidP="004178E0">
      <w:pPr>
        <w:tabs>
          <w:tab w:val="left" w:pos="2520"/>
        </w:tabs>
        <w:jc w:val="center"/>
        <w:rPr>
          <w:b/>
          <w:bCs/>
          <w:sz w:val="22"/>
          <w:szCs w:val="22"/>
        </w:rPr>
      </w:pPr>
      <w:r w:rsidRPr="00BD3BCC">
        <w:rPr>
          <w:b/>
          <w:bCs/>
          <w:sz w:val="22"/>
          <w:szCs w:val="22"/>
        </w:rPr>
        <w:t>9. ЮРИДИЧЕСКИЕ АДРЕСА И БАНКОВСКИЕ РЕКВИЗИТЫ СТОРОН</w:t>
      </w:r>
    </w:p>
    <w:p w:rsidR="004178E0" w:rsidRDefault="004178E0" w:rsidP="004178E0">
      <w:pPr>
        <w:tabs>
          <w:tab w:val="left" w:pos="2520"/>
        </w:tabs>
        <w:jc w:val="center"/>
        <w:rPr>
          <w:b/>
          <w:bCs/>
          <w:sz w:val="22"/>
          <w:szCs w:val="22"/>
        </w:rPr>
      </w:pPr>
    </w:p>
    <w:p w:rsidR="004178E0" w:rsidRPr="00BD3BCC" w:rsidRDefault="004178E0" w:rsidP="004178E0">
      <w:pPr>
        <w:tabs>
          <w:tab w:val="left" w:pos="2520"/>
        </w:tabs>
        <w:jc w:val="both"/>
        <w:rPr>
          <w:sz w:val="22"/>
          <w:szCs w:val="22"/>
        </w:rPr>
      </w:pPr>
      <w:r>
        <w:rPr>
          <w:b/>
          <w:bCs/>
          <w:sz w:val="22"/>
          <w:szCs w:val="22"/>
        </w:rPr>
        <w:t>Исполнитель</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Заказчик</w:t>
      </w:r>
    </w:p>
    <w:p w:rsidR="004178E0" w:rsidRPr="00BD3BCC" w:rsidRDefault="004178E0" w:rsidP="004178E0">
      <w:pPr>
        <w:rPr>
          <w:sz w:val="22"/>
          <w:szCs w:val="22"/>
        </w:rPr>
      </w:pPr>
    </w:p>
    <w:p w:rsidR="004178E0" w:rsidRDefault="004178E0" w:rsidP="004178E0"/>
    <w:p w:rsidR="004178E0" w:rsidRPr="00A845CB" w:rsidRDefault="004178E0" w:rsidP="004178E0">
      <w:pPr>
        <w:rPr>
          <w:szCs w:val="22"/>
        </w:rPr>
      </w:pPr>
    </w:p>
    <w:p w:rsidR="004178E0" w:rsidRDefault="004178E0" w:rsidP="004178E0">
      <w:r>
        <w:tab/>
      </w:r>
      <w:r>
        <w:tab/>
      </w:r>
      <w:r>
        <w:tab/>
      </w:r>
      <w:r>
        <w:tab/>
      </w:r>
    </w:p>
    <w:p w:rsidR="009536B9" w:rsidRDefault="009536B9"/>
    <w:sectPr w:rsidR="009536B9" w:rsidSect="007E3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C6CDC"/>
    <w:multiLevelType w:val="hybridMultilevel"/>
    <w:tmpl w:val="8DF8C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8A1BDE"/>
    <w:multiLevelType w:val="multilevel"/>
    <w:tmpl w:val="9500B838"/>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2EF0278"/>
    <w:multiLevelType w:val="singleLevel"/>
    <w:tmpl w:val="A914D202"/>
    <w:lvl w:ilvl="0">
      <w:start w:val="1"/>
      <w:numFmt w:val="decimal"/>
      <w:lvlText w:val="%1)"/>
      <w:legacy w:legacy="1" w:legacySpace="0" w:legacyIndent="264"/>
      <w:lvlJc w:val="left"/>
      <w:rPr>
        <w:rFonts w:ascii="Times New Roman" w:hAnsi="Times New Roman" w:cs="Times New Roman" w:hint="default"/>
      </w:rPr>
    </w:lvl>
  </w:abstractNum>
  <w:num w:numId="1">
    <w:abstractNumId w:val="2"/>
    <w:lvlOverride w:ilvl="0">
      <w:lvl w:ilvl="0">
        <w:start w:val="1"/>
        <w:numFmt w:val="decimal"/>
        <w:lvlText w:val="%1)"/>
        <w:legacy w:legacy="1" w:legacySpace="0" w:legacyIndent="263"/>
        <w:lvlJc w:val="left"/>
        <w:rPr>
          <w:rFonts w:ascii="Times New Roman" w:hAnsi="Times New Roman" w:cs="Times New Roman" w:hint="default"/>
        </w:rPr>
      </w:lvl>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8E0"/>
    <w:rsid w:val="000304B5"/>
    <w:rsid w:val="0003190C"/>
    <w:rsid w:val="00035602"/>
    <w:rsid w:val="00063B28"/>
    <w:rsid w:val="00064C33"/>
    <w:rsid w:val="000C0E2E"/>
    <w:rsid w:val="000C6BDD"/>
    <w:rsid w:val="001E0607"/>
    <w:rsid w:val="00294D64"/>
    <w:rsid w:val="002B4D34"/>
    <w:rsid w:val="002C265B"/>
    <w:rsid w:val="00337519"/>
    <w:rsid w:val="004131D6"/>
    <w:rsid w:val="004178E0"/>
    <w:rsid w:val="00432B6A"/>
    <w:rsid w:val="00466F34"/>
    <w:rsid w:val="004A56A9"/>
    <w:rsid w:val="004D0C0F"/>
    <w:rsid w:val="00603B6E"/>
    <w:rsid w:val="00604980"/>
    <w:rsid w:val="006C2B22"/>
    <w:rsid w:val="006E4F6E"/>
    <w:rsid w:val="007235B6"/>
    <w:rsid w:val="00775589"/>
    <w:rsid w:val="00783E8B"/>
    <w:rsid w:val="007E34AB"/>
    <w:rsid w:val="00880A34"/>
    <w:rsid w:val="008B3F32"/>
    <w:rsid w:val="009536B9"/>
    <w:rsid w:val="009963E6"/>
    <w:rsid w:val="009B14A1"/>
    <w:rsid w:val="00A9424F"/>
    <w:rsid w:val="00C07DEC"/>
    <w:rsid w:val="00D14CFA"/>
    <w:rsid w:val="00D6243C"/>
    <w:rsid w:val="00D73216"/>
    <w:rsid w:val="00E03AA4"/>
    <w:rsid w:val="00E45B34"/>
    <w:rsid w:val="00E51D81"/>
    <w:rsid w:val="00ED0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8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4178E0"/>
    <w:pPr>
      <w:keepNext/>
      <w:suppressAutoHyphens w:val="0"/>
      <w:ind w:right="-521" w:hanging="567"/>
      <w:jc w:val="both"/>
      <w:outlineLvl w:val="0"/>
    </w:pPr>
    <w:rPr>
      <w:b/>
      <w:szCs w:val="20"/>
      <w:lang w:eastAsia="ru-RU"/>
    </w:rPr>
  </w:style>
  <w:style w:type="paragraph" w:styleId="2">
    <w:name w:val="heading 2"/>
    <w:basedOn w:val="a0"/>
    <w:next w:val="a0"/>
    <w:link w:val="20"/>
    <w:qFormat/>
    <w:rsid w:val="004178E0"/>
    <w:pPr>
      <w:keepNext/>
      <w:suppressAutoHyphens w:val="0"/>
      <w:spacing w:before="240" w:after="60"/>
      <w:outlineLvl w:val="1"/>
    </w:pPr>
    <w:rPr>
      <w:rFonts w:ascii="Arial"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78E0"/>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4178E0"/>
    <w:rPr>
      <w:rFonts w:ascii="Arial" w:eastAsia="Times New Roman" w:hAnsi="Arial" w:cs="Arial"/>
      <w:b/>
      <w:bCs/>
      <w:i/>
      <w:iCs/>
      <w:sz w:val="28"/>
      <w:szCs w:val="28"/>
      <w:lang w:eastAsia="ru-RU"/>
    </w:rPr>
  </w:style>
  <w:style w:type="paragraph" w:styleId="a4">
    <w:name w:val="No Spacing"/>
    <w:qFormat/>
    <w:rsid w:val="004178E0"/>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417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0"/>
    <w:link w:val="a6"/>
    <w:rsid w:val="004178E0"/>
    <w:pPr>
      <w:suppressAutoHyphens w:val="0"/>
      <w:spacing w:after="120"/>
      <w:ind w:left="283"/>
    </w:pPr>
    <w:rPr>
      <w:lang w:eastAsia="ru-RU"/>
    </w:rPr>
  </w:style>
  <w:style w:type="character" w:customStyle="1" w:styleId="a6">
    <w:name w:val="Основной текст с отступом Знак"/>
    <w:basedOn w:val="a1"/>
    <w:link w:val="a5"/>
    <w:rsid w:val="004178E0"/>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4178E0"/>
    <w:rPr>
      <w:rFonts w:ascii="Arial" w:eastAsia="Times New Roman" w:hAnsi="Arial" w:cs="Arial"/>
      <w:sz w:val="20"/>
      <w:szCs w:val="20"/>
      <w:lang w:eastAsia="ru-RU"/>
    </w:rPr>
  </w:style>
  <w:style w:type="paragraph" w:customStyle="1" w:styleId="ConsPlusTitle">
    <w:name w:val="ConsPlusTitle"/>
    <w:rsid w:val="004178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0"/>
    <w:link w:val="22"/>
    <w:rsid w:val="004178E0"/>
    <w:pPr>
      <w:spacing w:after="120" w:line="480" w:lineRule="auto"/>
    </w:pPr>
  </w:style>
  <w:style w:type="character" w:customStyle="1" w:styleId="22">
    <w:name w:val="Основной текст 2 Знак"/>
    <w:basedOn w:val="a1"/>
    <w:link w:val="21"/>
    <w:rsid w:val="004178E0"/>
    <w:rPr>
      <w:rFonts w:ascii="Times New Roman" w:eastAsia="Times New Roman" w:hAnsi="Times New Roman" w:cs="Times New Roman"/>
      <w:sz w:val="24"/>
      <w:szCs w:val="24"/>
      <w:lang w:eastAsia="ar-SA"/>
    </w:rPr>
  </w:style>
  <w:style w:type="paragraph" w:styleId="23">
    <w:name w:val="Body Text Indent 2"/>
    <w:basedOn w:val="a0"/>
    <w:link w:val="24"/>
    <w:rsid w:val="004178E0"/>
    <w:pPr>
      <w:spacing w:after="120" w:line="480" w:lineRule="auto"/>
      <w:ind w:left="283"/>
    </w:pPr>
  </w:style>
  <w:style w:type="character" w:customStyle="1" w:styleId="24">
    <w:name w:val="Основной текст с отступом 2 Знак"/>
    <w:basedOn w:val="a1"/>
    <w:link w:val="23"/>
    <w:rsid w:val="004178E0"/>
    <w:rPr>
      <w:rFonts w:ascii="Times New Roman" w:eastAsia="Times New Roman" w:hAnsi="Times New Roman" w:cs="Times New Roman"/>
      <w:sz w:val="24"/>
      <w:szCs w:val="24"/>
      <w:lang w:eastAsia="ar-SA"/>
    </w:rPr>
  </w:style>
  <w:style w:type="paragraph" w:styleId="a7">
    <w:name w:val="Title"/>
    <w:basedOn w:val="a0"/>
    <w:link w:val="a8"/>
    <w:qFormat/>
    <w:rsid w:val="004178E0"/>
    <w:pPr>
      <w:suppressAutoHyphens w:val="0"/>
      <w:jc w:val="center"/>
    </w:pPr>
    <w:rPr>
      <w:b/>
      <w:bCs/>
      <w:sz w:val="28"/>
      <w:lang w:eastAsia="ru-RU"/>
    </w:rPr>
  </w:style>
  <w:style w:type="character" w:customStyle="1" w:styleId="a8">
    <w:name w:val="Название Знак"/>
    <w:basedOn w:val="a1"/>
    <w:link w:val="a7"/>
    <w:rsid w:val="004178E0"/>
    <w:rPr>
      <w:rFonts w:ascii="Times New Roman" w:eastAsia="Times New Roman" w:hAnsi="Times New Roman" w:cs="Times New Roman"/>
      <w:b/>
      <w:bCs/>
      <w:sz w:val="28"/>
      <w:szCs w:val="24"/>
      <w:lang w:eastAsia="ru-RU"/>
    </w:rPr>
  </w:style>
  <w:style w:type="paragraph" w:customStyle="1" w:styleId="ConsNormal">
    <w:name w:val="ConsNormal"/>
    <w:rsid w:val="004178E0"/>
    <w:pPr>
      <w:widowControl w:val="0"/>
      <w:snapToGrid w:val="0"/>
      <w:spacing w:after="0" w:line="240" w:lineRule="auto"/>
      <w:ind w:firstLine="720"/>
    </w:pPr>
    <w:rPr>
      <w:rFonts w:ascii="Courier New" w:eastAsia="Times New Roman" w:hAnsi="Courier New" w:cs="Times New Roman"/>
      <w:szCs w:val="20"/>
      <w:lang w:eastAsia="ru-RU"/>
    </w:rPr>
  </w:style>
  <w:style w:type="character" w:styleId="a9">
    <w:name w:val="Hyperlink"/>
    <w:basedOn w:val="a1"/>
    <w:rsid w:val="004178E0"/>
    <w:rPr>
      <w:color w:val="0000FF"/>
      <w:u w:val="single"/>
    </w:rPr>
  </w:style>
  <w:style w:type="paragraph" w:customStyle="1" w:styleId="a">
    <w:name w:val="Раздел"/>
    <w:basedOn w:val="a0"/>
    <w:rsid w:val="004178E0"/>
    <w:pPr>
      <w:numPr>
        <w:ilvl w:val="1"/>
        <w:numId w:val="3"/>
      </w:numPr>
      <w:tabs>
        <w:tab w:val="num" w:pos="2376"/>
      </w:tabs>
      <w:suppressAutoHyphens w:val="0"/>
      <w:spacing w:before="120" w:after="120"/>
      <w:ind w:left="2376"/>
      <w:jc w:val="center"/>
    </w:pPr>
    <w:rPr>
      <w:rFonts w:ascii="Arial Narrow" w:hAnsi="Arial Narrow"/>
      <w:b/>
      <w:sz w:val="28"/>
      <w:szCs w:val="20"/>
      <w:lang w:eastAsia="ru-RU"/>
    </w:rPr>
  </w:style>
  <w:style w:type="paragraph" w:customStyle="1" w:styleId="normal">
    <w:name w:val="normal"/>
    <w:basedOn w:val="a0"/>
    <w:rsid w:val="004178E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adm.myshk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18</Pages>
  <Words>6728</Words>
  <Characters>38355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dcterms:created xsi:type="dcterms:W3CDTF">2014-04-09T06:59:00Z</dcterms:created>
  <dcterms:modified xsi:type="dcterms:W3CDTF">2014-04-16T04:17:00Z</dcterms:modified>
</cp:coreProperties>
</file>