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BC" w:rsidRDefault="00696FBC" w:rsidP="00696F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725" cy="831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BC" w:rsidRPr="00E87D14" w:rsidRDefault="00696FBC" w:rsidP="00696FBC">
      <w:pPr>
        <w:jc w:val="center"/>
        <w:rPr>
          <w:b/>
          <w:sz w:val="30"/>
          <w:szCs w:val="30"/>
        </w:rPr>
      </w:pPr>
      <w:r w:rsidRPr="00E87D14">
        <w:rPr>
          <w:b/>
          <w:sz w:val="30"/>
          <w:szCs w:val="30"/>
        </w:rPr>
        <w:t xml:space="preserve">АДМИНИСТРАЦИЯ   ГОРОДСКОГО   ПОСЕЛЕНИЯ   М </w:t>
      </w:r>
      <w:proofErr w:type="gramStart"/>
      <w:r w:rsidRPr="00E87D14">
        <w:rPr>
          <w:b/>
          <w:sz w:val="30"/>
          <w:szCs w:val="30"/>
        </w:rPr>
        <w:t>Ы</w:t>
      </w:r>
      <w:proofErr w:type="gramEnd"/>
      <w:r w:rsidRPr="00E87D14">
        <w:rPr>
          <w:b/>
          <w:sz w:val="30"/>
          <w:szCs w:val="30"/>
        </w:rPr>
        <w:t xml:space="preserve"> Ш К И Н</w:t>
      </w:r>
    </w:p>
    <w:p w:rsidR="00696FBC" w:rsidRDefault="00696FBC" w:rsidP="00696FBC">
      <w:pPr>
        <w:jc w:val="center"/>
        <w:rPr>
          <w:b/>
          <w:sz w:val="36"/>
          <w:szCs w:val="36"/>
        </w:rPr>
      </w:pPr>
    </w:p>
    <w:p w:rsidR="00696FBC" w:rsidRDefault="00696FBC" w:rsidP="00696FBC">
      <w:pPr>
        <w:pStyle w:val="1"/>
      </w:pPr>
      <w:r>
        <w:t>ПОСТАНОВЛЕНИЕ</w:t>
      </w:r>
    </w:p>
    <w:p w:rsidR="00696FBC" w:rsidRPr="00F36724" w:rsidRDefault="00696FBC" w:rsidP="00696FBC">
      <w:pPr>
        <w:jc w:val="center"/>
      </w:pPr>
      <w:r w:rsidRPr="00F36724">
        <w:rPr>
          <w:bCs/>
          <w:w w:val="200"/>
          <w:sz w:val="20"/>
        </w:rPr>
        <w:t xml:space="preserve">г. М </w:t>
      </w:r>
      <w:proofErr w:type="spellStart"/>
      <w:r w:rsidRPr="00F36724">
        <w:rPr>
          <w:bCs/>
          <w:w w:val="200"/>
          <w:sz w:val="20"/>
        </w:rPr>
        <w:t>ы</w:t>
      </w:r>
      <w:proofErr w:type="spellEnd"/>
      <w:r w:rsidRPr="00F36724">
        <w:rPr>
          <w:bCs/>
          <w:w w:val="200"/>
          <w:sz w:val="20"/>
        </w:rPr>
        <w:t xml:space="preserve"> </w:t>
      </w:r>
      <w:proofErr w:type="spellStart"/>
      <w:r w:rsidRPr="00F36724">
        <w:rPr>
          <w:bCs/>
          <w:w w:val="200"/>
          <w:sz w:val="20"/>
        </w:rPr>
        <w:t>ш</w:t>
      </w:r>
      <w:proofErr w:type="spellEnd"/>
      <w:r w:rsidRPr="00F36724">
        <w:rPr>
          <w:bCs/>
          <w:w w:val="200"/>
          <w:sz w:val="20"/>
        </w:rPr>
        <w:t xml:space="preserve"> к и </w:t>
      </w:r>
      <w:proofErr w:type="spellStart"/>
      <w:r w:rsidRPr="00F36724">
        <w:rPr>
          <w:bCs/>
          <w:w w:val="200"/>
          <w:sz w:val="20"/>
        </w:rPr>
        <w:t>н</w:t>
      </w:r>
      <w:proofErr w:type="spellEnd"/>
    </w:p>
    <w:p w:rsidR="00696FBC" w:rsidRPr="00F36724" w:rsidRDefault="00696FBC" w:rsidP="00696FBC"/>
    <w:p w:rsidR="00696FBC" w:rsidRDefault="00696FBC" w:rsidP="00696FBC"/>
    <w:p w:rsidR="00696FBC" w:rsidRDefault="00696FBC" w:rsidP="00696FBC">
      <w:r>
        <w:t>от   24. 12. 2013г.      № 159</w:t>
      </w:r>
    </w:p>
    <w:p w:rsidR="00696FBC" w:rsidRDefault="00696FBC" w:rsidP="00696FBC"/>
    <w:p w:rsidR="00696FBC" w:rsidRDefault="00696FBC" w:rsidP="00696FBC">
      <w:r>
        <w:t>О награждении победителей конкурса</w:t>
      </w:r>
    </w:p>
    <w:p w:rsidR="00696FBC" w:rsidRDefault="00696FBC" w:rsidP="00696FBC">
      <w:r>
        <w:t xml:space="preserve"> «МЫШКИН - НОВОГОДНИЙ»</w:t>
      </w:r>
    </w:p>
    <w:p w:rsidR="00696FBC" w:rsidRDefault="00696FBC" w:rsidP="00696FBC"/>
    <w:p w:rsidR="00696FBC" w:rsidRDefault="00696FBC" w:rsidP="00696FBC">
      <w:pPr>
        <w:jc w:val="both"/>
      </w:pPr>
      <w:r>
        <w:t xml:space="preserve">      На основании Постановления Администрации городского поселения Мышкин  от 06.12.2013  № 137 «О проведении конкурса « МЫШКИН – НОВОГОДНИЙ», и руководствуясь протоколом конкурсной комиссии, </w:t>
      </w:r>
    </w:p>
    <w:p w:rsidR="00696FBC" w:rsidRDefault="00696FBC" w:rsidP="00696FBC">
      <w:pPr>
        <w:tabs>
          <w:tab w:val="left" w:pos="7335"/>
        </w:tabs>
      </w:pPr>
      <w:r>
        <w:t>АДМИНИСТРАЦИЯ ПОСТАНОВЛЯЕТ:</w:t>
      </w:r>
    </w:p>
    <w:p w:rsidR="00696FBC" w:rsidRDefault="00696FBC" w:rsidP="00696FBC">
      <w:pPr>
        <w:tabs>
          <w:tab w:val="left" w:pos="7335"/>
        </w:tabs>
      </w:pPr>
      <w:r>
        <w:t xml:space="preserve"> </w:t>
      </w:r>
    </w:p>
    <w:p w:rsidR="00696FBC" w:rsidRDefault="00696FBC" w:rsidP="00696FBC">
      <w:pPr>
        <w:tabs>
          <w:tab w:val="left" w:pos="7335"/>
        </w:tabs>
      </w:pPr>
      <w:r>
        <w:t xml:space="preserve">          1.Наградить победителей конкурса  «МЫШКИН - НОВОГОДНИЙ»:</w:t>
      </w:r>
    </w:p>
    <w:p w:rsidR="00696FBC" w:rsidRDefault="00696FBC" w:rsidP="00696FBC">
      <w:pPr>
        <w:tabs>
          <w:tab w:val="left" w:pos="7335"/>
        </w:tabs>
        <w:jc w:val="both"/>
      </w:pPr>
      <w:r w:rsidRPr="00DF0651">
        <w:rPr>
          <w:b/>
        </w:rPr>
        <w:t xml:space="preserve"> </w:t>
      </w:r>
      <w:r>
        <w:rPr>
          <w:b/>
        </w:rPr>
        <w:t xml:space="preserve">          </w:t>
      </w:r>
      <w:r w:rsidRPr="00052F30">
        <w:t>1.1. В номинации</w:t>
      </w:r>
      <w:r>
        <w:t>: -</w:t>
      </w:r>
      <w:r w:rsidRPr="00052F30">
        <w:t xml:space="preserve"> « Лучшее  све</w:t>
      </w:r>
      <w:r>
        <w:t>товое оформление фасадов зданий</w:t>
      </w:r>
      <w:r w:rsidRPr="00052F30">
        <w:t>»:</w:t>
      </w:r>
      <w:r>
        <w:t xml:space="preserve">  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 Благодарственным письмом Главы городского поселения  Мышкин и ценным подарком:</w:t>
      </w:r>
    </w:p>
    <w:p w:rsidR="00696FBC" w:rsidRDefault="00696FBC" w:rsidP="00696FBC">
      <w:pPr>
        <w:tabs>
          <w:tab w:val="left" w:pos="7335"/>
        </w:tabs>
      </w:pPr>
      <w:r>
        <w:t>за первое место: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-</w:t>
      </w:r>
      <w:r w:rsidRPr="00D558B0">
        <w:t xml:space="preserve"> </w:t>
      </w:r>
      <w:r>
        <w:t xml:space="preserve">Муниципальное унитарное предприятие </w:t>
      </w:r>
      <w:proofErr w:type="spellStart"/>
      <w:r>
        <w:t>Мышкинского</w:t>
      </w:r>
      <w:proofErr w:type="spellEnd"/>
      <w:r>
        <w:t xml:space="preserve"> муниципального района «Аптека №42» (заведующая Зайцева Елена Александровна);</w:t>
      </w:r>
    </w:p>
    <w:p w:rsidR="00696FBC" w:rsidRDefault="00696FBC" w:rsidP="00696FBC">
      <w:pPr>
        <w:tabs>
          <w:tab w:val="left" w:pos="7335"/>
        </w:tabs>
        <w:jc w:val="both"/>
      </w:pPr>
      <w:r>
        <w:t>за второе место:</w:t>
      </w:r>
    </w:p>
    <w:p w:rsidR="00696FBC" w:rsidRDefault="00696FBC" w:rsidP="00696FBC">
      <w:pPr>
        <w:tabs>
          <w:tab w:val="left" w:pos="7335"/>
        </w:tabs>
        <w:jc w:val="both"/>
      </w:pPr>
      <w:r w:rsidRPr="008D5E5E">
        <w:t xml:space="preserve">          -  </w:t>
      </w:r>
      <w:r>
        <w:t xml:space="preserve">магазин №5 </w:t>
      </w:r>
      <w:proofErr w:type="spellStart"/>
      <w:r>
        <w:t>Мышкинского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(старший продавец – </w:t>
      </w:r>
      <w:proofErr w:type="spellStart"/>
      <w:r>
        <w:t>Гурдина</w:t>
      </w:r>
      <w:proofErr w:type="spellEnd"/>
      <w:r>
        <w:t xml:space="preserve"> Любовь Юрьевна);</w:t>
      </w:r>
    </w:p>
    <w:p w:rsidR="00696FBC" w:rsidRPr="00D558B0" w:rsidRDefault="00696FBC" w:rsidP="00696FBC">
      <w:pPr>
        <w:tabs>
          <w:tab w:val="left" w:pos="7335"/>
        </w:tabs>
        <w:jc w:val="both"/>
      </w:pPr>
      <w:r w:rsidRPr="00D558B0">
        <w:t>за третье место:</w:t>
      </w:r>
    </w:p>
    <w:p w:rsidR="00696FBC" w:rsidRPr="00DA65CB" w:rsidRDefault="00696FBC" w:rsidP="00696FBC">
      <w:pPr>
        <w:pStyle w:val="a3"/>
        <w:ind w:firstLine="540"/>
        <w:jc w:val="both"/>
        <w:rPr>
          <w:sz w:val="24"/>
          <w:szCs w:val="24"/>
        </w:rPr>
      </w:pPr>
      <w:r w:rsidRPr="00D558B0">
        <w:rPr>
          <w:sz w:val="24"/>
          <w:szCs w:val="24"/>
        </w:rPr>
        <w:t xml:space="preserve">- </w:t>
      </w:r>
      <w:r>
        <w:rPr>
          <w:sz w:val="24"/>
          <w:szCs w:val="24"/>
        </w:rPr>
        <w:t>магазин «Березка» Общество с ограниченной ответственностью «Березка» (директор Заболотникова Людмила Дмитриевна)</w:t>
      </w:r>
      <w:r w:rsidRPr="002B0632">
        <w:rPr>
          <w:sz w:val="24"/>
          <w:szCs w:val="24"/>
        </w:rPr>
        <w:t>.</w:t>
      </w:r>
    </w:p>
    <w:p w:rsidR="00696FBC" w:rsidRPr="00AB79E6" w:rsidRDefault="00696FBC" w:rsidP="00696FBC">
      <w:pPr>
        <w:pStyle w:val="a3"/>
        <w:jc w:val="both"/>
        <w:rPr>
          <w:sz w:val="24"/>
          <w:szCs w:val="24"/>
        </w:rPr>
      </w:pPr>
    </w:p>
    <w:p w:rsidR="00696FBC" w:rsidRPr="00052F30" w:rsidRDefault="00696FBC" w:rsidP="00696FBC">
      <w:pPr>
        <w:tabs>
          <w:tab w:val="left" w:pos="7335"/>
        </w:tabs>
        <w:ind w:left="540" w:hanging="540"/>
      </w:pPr>
      <w:r>
        <w:rPr>
          <w:b/>
        </w:rPr>
        <w:t xml:space="preserve">           </w:t>
      </w:r>
      <w:r w:rsidRPr="00052F30">
        <w:t>1.2. В номинации « Лучшее световое оформление территории»</w:t>
      </w:r>
    </w:p>
    <w:p w:rsidR="00696FBC" w:rsidRDefault="00696FBC" w:rsidP="00696FBC">
      <w:pPr>
        <w:tabs>
          <w:tab w:val="left" w:pos="7335"/>
        </w:tabs>
      </w:pPr>
      <w:r>
        <w:t xml:space="preserve">           Благодарственным письмом Главы городского поселения  Мышкин и ценным подарком: </w:t>
      </w:r>
    </w:p>
    <w:p w:rsidR="00696FBC" w:rsidRDefault="00696FBC" w:rsidP="00696FBC">
      <w:pPr>
        <w:tabs>
          <w:tab w:val="left" w:pos="7335"/>
        </w:tabs>
      </w:pPr>
      <w:r>
        <w:t>за первое место: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 - Муниципальное учреждение культуры «</w:t>
      </w:r>
      <w:proofErr w:type="spellStart"/>
      <w:r>
        <w:t>Опочининская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библиотека ММР (директора </w:t>
      </w:r>
      <w:proofErr w:type="spellStart"/>
      <w:r>
        <w:t>Бешметова</w:t>
      </w:r>
      <w:proofErr w:type="spellEnd"/>
      <w:r>
        <w:t xml:space="preserve"> Галина Владимировна);</w:t>
      </w:r>
    </w:p>
    <w:p w:rsidR="00696FBC" w:rsidRDefault="00696FBC" w:rsidP="00696FBC">
      <w:pPr>
        <w:tabs>
          <w:tab w:val="left" w:pos="7335"/>
        </w:tabs>
        <w:jc w:val="both"/>
      </w:pPr>
      <w:r>
        <w:t>за второе место: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 </w:t>
      </w:r>
      <w:proofErr w:type="gramStart"/>
      <w:r>
        <w:t>- Индивидуального предпринимателя Зевакина Алексея Николаевича (гостиничный дом  «Волга»</w:t>
      </w:r>
      <w:proofErr w:type="gramEnd"/>
    </w:p>
    <w:p w:rsidR="00696FBC" w:rsidRDefault="00696FBC" w:rsidP="00696FBC">
      <w:pPr>
        <w:tabs>
          <w:tab w:val="left" w:pos="7335"/>
        </w:tabs>
        <w:jc w:val="both"/>
      </w:pPr>
      <w:r>
        <w:t>за третье место: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- Общество с ограниченной ответственностью «Саммит» (директор Воробьев Артем Анатольевич).</w:t>
      </w:r>
    </w:p>
    <w:p w:rsidR="00696FBC" w:rsidRDefault="00696FBC" w:rsidP="00696FBC">
      <w:pPr>
        <w:tabs>
          <w:tab w:val="left" w:pos="7335"/>
        </w:tabs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 возложить на заместителя  Главы  администрации городского поселения Мышкин   </w:t>
      </w:r>
      <w:proofErr w:type="spellStart"/>
      <w:r>
        <w:t>Коробейникову</w:t>
      </w:r>
      <w:proofErr w:type="spellEnd"/>
      <w:r>
        <w:t xml:space="preserve"> Е.А.</w:t>
      </w:r>
    </w:p>
    <w:p w:rsidR="00696FBC" w:rsidRDefault="00696FBC" w:rsidP="00696FBC">
      <w:r>
        <w:t xml:space="preserve">          3. Опубликовать настоящее постановление в газете « Волжские зори»</w:t>
      </w:r>
    </w:p>
    <w:p w:rsidR="00696FBC" w:rsidRDefault="00696FBC" w:rsidP="00696FBC"/>
    <w:p w:rsidR="00696FBC" w:rsidRDefault="00696FBC" w:rsidP="00696FBC">
      <w:r>
        <w:t xml:space="preserve">Глава </w:t>
      </w:r>
      <w:proofErr w:type="gramStart"/>
      <w:r>
        <w:t>городского</w:t>
      </w:r>
      <w:proofErr w:type="gramEnd"/>
    </w:p>
    <w:p w:rsidR="00696FBC" w:rsidRDefault="00696FBC" w:rsidP="00696FBC">
      <w:r>
        <w:t xml:space="preserve">поселения Мышкин                                     </w:t>
      </w:r>
      <w:r>
        <w:tab/>
        <w:t>А.П.Лыткин</w:t>
      </w:r>
    </w:p>
    <w:p w:rsidR="008466B0" w:rsidRDefault="008466B0"/>
    <w:sectPr w:rsidR="008466B0" w:rsidSect="005E77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FBC"/>
    <w:rsid w:val="00357726"/>
    <w:rsid w:val="00696FBC"/>
    <w:rsid w:val="008466B0"/>
    <w:rsid w:val="00E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FB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96FBC"/>
    <w:rPr>
      <w:b/>
      <w:w w:val="200"/>
      <w:sz w:val="28"/>
    </w:rPr>
  </w:style>
  <w:style w:type="paragraph" w:styleId="a3">
    <w:name w:val="Title"/>
    <w:basedOn w:val="a"/>
    <w:link w:val="a4"/>
    <w:qFormat/>
    <w:rsid w:val="00696F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96FBC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96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2013-12-25T04:07:00Z</dcterms:created>
  <dcterms:modified xsi:type="dcterms:W3CDTF">2013-12-25T04:07:00Z</dcterms:modified>
</cp:coreProperties>
</file>