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1D76F8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F863D0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 w:rsidR="00F863D0"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D03E89">
        <w:rPr>
          <w:rFonts w:ascii="Times New Roman" w:eastAsia="Times New Roman" w:hAnsi="Times New Roman" w:cs="Times New Roman"/>
          <w:spacing w:val="38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E50A3D">
        <w:rPr>
          <w:rFonts w:ascii="Times New Roman" w:eastAsia="Times New Roman" w:hAnsi="Times New Roman" w:cs="Times New Roman"/>
          <w:spacing w:val="38"/>
          <w:sz w:val="26"/>
          <w:szCs w:val="26"/>
        </w:rPr>
        <w:t>№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2C7B72">
        <w:rPr>
          <w:rFonts w:ascii="Times New Roman" w:eastAsia="Times New Roman" w:hAnsi="Times New Roman" w:cs="Times New Roman"/>
          <w:spacing w:val="38"/>
          <w:sz w:val="26"/>
          <w:szCs w:val="26"/>
        </w:rPr>
        <w:t>65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51185D" w:rsidRPr="00095419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:rsidR="0051185D" w:rsidRPr="00095419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городского поселения</w:t>
      </w:r>
    </w:p>
    <w:p w:rsidR="0051185D" w:rsidRPr="00095419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Мышкин от 19.01.2023 № 5 «</w:t>
      </w:r>
      <w:r w:rsidR="0083315E" w:rsidRPr="00095419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</w:t>
      </w:r>
      <w:r w:rsidR="00950E56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51185D" w:rsidRPr="00095419" w:rsidRDefault="00B46D15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83315E" w:rsidRPr="00095419">
        <w:rPr>
          <w:rFonts w:ascii="Times New Roman" w:eastAsia="Times New Roman" w:hAnsi="Times New Roman" w:cs="Times New Roman"/>
          <w:bCs/>
          <w:sz w:val="26"/>
          <w:szCs w:val="26"/>
        </w:rPr>
        <w:t>униципальной</w:t>
      </w:r>
      <w:r w:rsidR="00461F79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63274" w:rsidRPr="00095419">
        <w:rPr>
          <w:rFonts w:ascii="Times New Roman" w:eastAsia="Times New Roman" w:hAnsi="Times New Roman" w:cs="Times New Roman"/>
          <w:bCs/>
          <w:sz w:val="26"/>
          <w:szCs w:val="26"/>
        </w:rPr>
        <w:t>программы</w:t>
      </w:r>
      <w:r w:rsidR="0051185D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3315E" w:rsidRPr="0009541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3315E" w:rsidRPr="00095419">
        <w:rPr>
          <w:rFonts w:ascii="Times New Roman" w:hAnsi="Times New Roman" w:cs="Times New Roman"/>
          <w:sz w:val="26"/>
          <w:szCs w:val="26"/>
        </w:rPr>
        <w:t xml:space="preserve">Формирование </w:t>
      </w:r>
    </w:p>
    <w:p w:rsidR="00461F79" w:rsidRPr="00095419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5419">
        <w:rPr>
          <w:rFonts w:ascii="Times New Roman" w:hAnsi="Times New Roman" w:cs="Times New Roman"/>
          <w:sz w:val="26"/>
          <w:szCs w:val="26"/>
        </w:rPr>
        <w:t>современной городской среды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</w:p>
    <w:p w:rsidR="0083315E" w:rsidRPr="00095419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95419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461F79" w:rsidRPr="000954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BB180A" w:rsidRPr="0009541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950E56" w:rsidRPr="0009541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095419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50E56" w:rsidRPr="00095419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245A" w:rsidRPr="00095419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BB180A" w:rsidRPr="0009541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5B438A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BB180A">
        <w:rPr>
          <w:b w:val="0"/>
          <w:sz w:val="26"/>
          <w:szCs w:val="26"/>
        </w:rPr>
        <w:t>4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BB180A">
        <w:rPr>
          <w:b w:val="0"/>
          <w:sz w:val="26"/>
          <w:szCs w:val="26"/>
        </w:rPr>
        <w:t>3</w:t>
      </w:r>
      <w:r w:rsidR="0081401D">
        <w:rPr>
          <w:b w:val="0"/>
          <w:sz w:val="26"/>
          <w:szCs w:val="26"/>
        </w:rPr>
        <w:t xml:space="preserve"> №</w:t>
      </w:r>
      <w:r w:rsidR="00BB180A">
        <w:rPr>
          <w:b w:val="0"/>
          <w:sz w:val="26"/>
          <w:szCs w:val="26"/>
        </w:rPr>
        <w:t>53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BB180A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BB180A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и 202</w:t>
      </w:r>
      <w:r w:rsidR="00BB180A">
        <w:rPr>
          <w:b w:val="0"/>
          <w:sz w:val="26"/>
          <w:szCs w:val="26"/>
        </w:rPr>
        <w:t>6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97730B" w:rsidRPr="00FD3FF3" w:rsidRDefault="0097730B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C77F2C" w:rsidP="00977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1. </w:t>
      </w:r>
      <w:r w:rsidR="00617816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Внести </w:t>
      </w:r>
      <w:r w:rsidR="00BE5A8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постановление</w:t>
      </w:r>
      <w:r w:rsid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Администрации городского поселения</w:t>
      </w:r>
      <w:r w:rsid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Мышкин от 19.01.2023 № 5 «Об утверждении муниципальной программы</w:t>
      </w:r>
      <w:r w:rsid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BB180A" w:rsidRPr="0097730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«Формирование современной городской среды на территории городского поселения Мышкин» на 2023-2025 годы»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B46D1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приложения к настоящему постановлению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0C0F02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C1708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C17088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C0F02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0C0F02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="0083315E"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="0083315E"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="0083315E"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D3FF3" w:rsidRDefault="000C0F02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E50A3D">
        <w:rPr>
          <w:rFonts w:ascii="Times New Roman" w:eastAsia="Times New Roman" w:hAnsi="Times New Roman" w:cs="Times New Roman"/>
          <w:sz w:val="26"/>
          <w:szCs w:val="26"/>
        </w:rPr>
        <w:t>е постановление вступает в силу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 xml:space="preserve"> со дня его подписания.</w:t>
      </w:r>
    </w:p>
    <w:p w:rsidR="00FD3FF3" w:rsidRDefault="00FD3FF3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03E89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E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DC6083"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</w:t>
      </w:r>
      <w:r w:rsidR="00D03E8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3E89">
        <w:rPr>
          <w:rFonts w:ascii="Times New Roman" w:eastAsia="Times New Roman" w:hAnsi="Times New Roman" w:cs="Times New Roman"/>
          <w:sz w:val="26"/>
          <w:szCs w:val="26"/>
        </w:rPr>
        <w:t>В.А. Крылов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BB180A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44AC1">
        <w:rPr>
          <w:rFonts w:ascii="Times New Roman" w:eastAsia="Times New Roman" w:hAnsi="Times New Roman" w:cs="Times New Roman"/>
          <w:sz w:val="26"/>
          <w:szCs w:val="26"/>
        </w:rPr>
        <w:t>2</w:t>
      </w:r>
      <w:r w:rsidR="00C20494">
        <w:rPr>
          <w:rFonts w:ascii="Times New Roman" w:eastAsia="Times New Roman" w:hAnsi="Times New Roman" w:cs="Times New Roman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204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14775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E565D">
        <w:rPr>
          <w:rFonts w:ascii="Times New Roman" w:eastAsia="Times New Roman" w:hAnsi="Times New Roman" w:cs="Times New Roman"/>
          <w:sz w:val="26"/>
          <w:szCs w:val="26"/>
        </w:rPr>
        <w:t xml:space="preserve"> 65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8C1D0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</w:t>
            </w:r>
            <w:r w:rsidR="008C1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E66913">
        <w:trPr>
          <w:trHeight w:val="2754"/>
        </w:trPr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E66913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882AAA">
              <w:rPr>
                <w:sz w:val="26"/>
                <w:szCs w:val="26"/>
              </w:rPr>
              <w:t>–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275AE1" w:rsidRPr="00275AE1">
              <w:rPr>
                <w:sz w:val="26"/>
                <w:szCs w:val="26"/>
              </w:rPr>
              <w:t>38 156,841</w:t>
            </w:r>
            <w:r w:rsidR="00275AE1">
              <w:rPr>
                <w:b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275AE1">
              <w:t>3 175,053</w:t>
            </w:r>
            <w:r w:rsidR="008D5801"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FD73D7">
              <w:t>18 521,337</w:t>
            </w:r>
            <w:r w:rsidR="00121DE7"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2338A1">
              <w:rPr>
                <w:sz w:val="26"/>
                <w:szCs w:val="26"/>
              </w:rPr>
              <w:t>16 460,451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в </w:t>
            </w:r>
            <w:proofErr w:type="spellStart"/>
            <w:r w:rsidRPr="00B57C85">
              <w:rPr>
                <w:sz w:val="26"/>
                <w:szCs w:val="26"/>
              </w:rPr>
              <w:t>т.ч</w:t>
            </w:r>
            <w:proofErr w:type="spellEnd"/>
            <w:r w:rsidRPr="00B57C85">
              <w:rPr>
                <w:sz w:val="26"/>
                <w:szCs w:val="26"/>
              </w:rPr>
              <w:t>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</w:t>
            </w:r>
            <w:r w:rsidRPr="00A41133">
              <w:rPr>
                <w:sz w:val="26"/>
                <w:szCs w:val="26"/>
              </w:rPr>
              <w:t>–</w:t>
            </w:r>
            <w:r w:rsidR="000917C6" w:rsidRPr="00A41133">
              <w:rPr>
                <w:sz w:val="26"/>
                <w:szCs w:val="26"/>
              </w:rPr>
              <w:t xml:space="preserve"> </w:t>
            </w:r>
            <w:r w:rsidR="002F14C9">
              <w:t>19 847,1</w:t>
            </w:r>
            <w:r w:rsidR="00A41133">
              <w:rPr>
                <w:b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275AE1">
              <w:rPr>
                <w:sz w:val="26"/>
                <w:szCs w:val="26"/>
              </w:rPr>
              <w:t>18 109, 741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FD73D7">
              <w:rPr>
                <w:sz w:val="26"/>
                <w:szCs w:val="26"/>
              </w:rPr>
              <w:t>2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E714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 благоустроенных в рамках реализации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«Наши дворы» 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09020E" w:rsidP="005B438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5490">
              <w:rPr>
                <w:rFonts w:ascii="Times New Roman" w:hAnsi="Times New Roman" w:cs="Times New Roman"/>
                <w:sz w:val="26"/>
                <w:szCs w:val="26"/>
              </w:rPr>
              <w:t>дворов</w:t>
            </w:r>
            <w:r w:rsidR="005B438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90324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проекта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«Наши дворы»</w:t>
            </w:r>
            <w:r w:rsidR="00903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</w:t>
      </w:r>
      <w:r w:rsidR="0034725D">
        <w:rPr>
          <w:color w:val="000000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</w:t>
      </w:r>
      <w:r w:rsidR="0009020E">
        <w:rPr>
          <w:color w:val="000000"/>
          <w:spacing w:val="2"/>
          <w:sz w:val="26"/>
          <w:szCs w:val="26"/>
          <w:shd w:val="clear" w:color="auto" w:fill="FFFFFF"/>
        </w:rPr>
        <w:t xml:space="preserve"> (далее – МКД)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на территории городского поселения Мышкин – 2</w:t>
      </w:r>
      <w:r w:rsidR="00653617">
        <w:rPr>
          <w:color w:val="000000"/>
          <w:spacing w:val="2"/>
          <w:sz w:val="26"/>
          <w:szCs w:val="26"/>
          <w:shd w:val="clear" w:color="auto" w:fill="FFFFFF"/>
        </w:rPr>
        <w:t>85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 xml:space="preserve"> из них 103</w:t>
      </w:r>
      <w:r w:rsidR="00882AAA">
        <w:rPr>
          <w:color w:val="000000"/>
          <w:spacing w:val="2"/>
          <w:sz w:val="26"/>
          <w:szCs w:val="26"/>
          <w:shd w:val="clear" w:color="auto" w:fill="FFFFFF"/>
        </w:rPr>
        <w:t xml:space="preserve"> МКД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и 18</w:t>
      </w:r>
      <w:r w:rsidR="00653617">
        <w:rPr>
          <w:color w:val="000000"/>
          <w:spacing w:val="2"/>
          <w:sz w:val="26"/>
          <w:szCs w:val="26"/>
          <w:shd w:val="clear" w:color="auto" w:fill="FFFFFF"/>
        </w:rPr>
        <w:t>2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7D0E10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</w:t>
      </w:r>
      <w:r w:rsidR="00F65C82">
        <w:rPr>
          <w:spacing w:val="2"/>
          <w:sz w:val="26"/>
          <w:szCs w:val="26"/>
          <w:shd w:val="clear" w:color="auto" w:fill="FFFFFF"/>
        </w:rPr>
        <w:t xml:space="preserve">ления Мышкин, в соответствии с </w:t>
      </w:r>
      <w:r w:rsidRPr="00B57C85">
        <w:rPr>
          <w:spacing w:val="2"/>
          <w:sz w:val="26"/>
          <w:szCs w:val="26"/>
          <w:shd w:val="clear" w:color="auto" w:fill="FFFFFF"/>
        </w:rPr>
        <w:t>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="00F65C82">
        <w:rPr>
          <w:spacing w:val="2"/>
          <w:sz w:val="26"/>
          <w:szCs w:val="26"/>
          <w:shd w:val="clear" w:color="auto" w:fill="FFFFFF"/>
        </w:rPr>
        <w:t>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утвержденным постановлением Администрации городского поселения Мышкин №</w:t>
      </w:r>
      <w:r w:rsidR="00F65C82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</w:t>
      </w:r>
      <w:r w:rsidR="008C1D08">
        <w:rPr>
          <w:spacing w:val="2"/>
          <w:sz w:val="26"/>
          <w:szCs w:val="26"/>
          <w:shd w:val="clear" w:color="auto" w:fill="FFFFFF"/>
        </w:rPr>
        <w:t>ание современной городской среды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</w:t>
      </w:r>
      <w:r w:rsidR="008C1D08">
        <w:rPr>
          <w:spacing w:val="2"/>
          <w:sz w:val="26"/>
          <w:szCs w:val="26"/>
          <w:shd w:val="clear" w:color="auto" w:fill="FFFFFF"/>
        </w:rPr>
        <w:t>» на</w:t>
      </w:r>
      <w:r w:rsidR="00B90173" w:rsidRPr="00B57C85">
        <w:rPr>
          <w:spacing w:val="2"/>
          <w:sz w:val="26"/>
          <w:szCs w:val="26"/>
          <w:shd w:val="clear" w:color="auto" w:fill="FFFFFF"/>
        </w:rPr>
        <w:t xml:space="preserve">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</w:t>
      </w:r>
      <w:r w:rsidR="00882AAA">
        <w:rPr>
          <w:spacing w:val="2"/>
          <w:sz w:val="26"/>
          <w:szCs w:val="26"/>
          <w:shd w:val="clear" w:color="auto" w:fill="FFFFFF"/>
        </w:rPr>
        <w:t>огоквартирных домов (приложение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</w:t>
      </w:r>
      <w:r w:rsidR="00882AAA">
        <w:rPr>
          <w:spacing w:val="2"/>
          <w:sz w:val="26"/>
          <w:szCs w:val="26"/>
          <w:shd w:val="clear" w:color="auto" w:fill="FFFFFF"/>
        </w:rPr>
        <w:t>гоквартирных домов, (приложение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</w:t>
      </w:r>
      <w:r w:rsidR="000A0421">
        <w:rPr>
          <w:spacing w:val="2"/>
          <w:sz w:val="26"/>
          <w:szCs w:val="26"/>
          <w:shd w:val="clear" w:color="auto" w:fill="FFFFFF"/>
        </w:rPr>
        <w:t xml:space="preserve">устройству дворовых территорий </w:t>
      </w:r>
      <w:r w:rsidRPr="00B57C85">
        <w:rPr>
          <w:spacing w:val="2"/>
          <w:sz w:val="26"/>
          <w:szCs w:val="26"/>
          <w:shd w:val="clear" w:color="auto" w:fill="FFFFFF"/>
        </w:rPr>
        <w:t xml:space="preserve">(приложение </w:t>
      </w:r>
      <w:r w:rsidR="000A0421">
        <w:rPr>
          <w:spacing w:val="2"/>
          <w:sz w:val="26"/>
          <w:szCs w:val="26"/>
          <w:shd w:val="clear" w:color="auto" w:fill="FFFFFF"/>
        </w:rPr>
        <w:t>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</w:t>
      </w:r>
      <w:r w:rsidR="00882AAA">
        <w:rPr>
          <w:color w:val="000000" w:themeColor="text1"/>
          <w:spacing w:val="2"/>
          <w:sz w:val="26"/>
          <w:szCs w:val="26"/>
          <w:shd w:val="clear" w:color="auto" w:fill="FFFFFF"/>
        </w:rPr>
        <w:t>ципальную программу (приложение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>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, количество </w:t>
      </w:r>
      <w:r w:rsidR="00882AAA" w:rsidRPr="00B57C85">
        <w:rPr>
          <w:spacing w:val="2"/>
          <w:sz w:val="26"/>
          <w:szCs w:val="26"/>
          <w:shd w:val="clear" w:color="auto" w:fill="FFFFFF"/>
        </w:rPr>
        <w:t>жителей,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участвующих в собраниях, сумма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B57C85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территорий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</w:t>
      </w:r>
      <w:r w:rsidR="00882A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адресный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перечень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</w:t>
      </w:r>
      <w:r w:rsidR="007F0606">
        <w:rPr>
          <w:rFonts w:ascii="Times New Roman" w:hAnsi="Times New Roman" w:cs="Times New Roman"/>
          <w:sz w:val="26"/>
          <w:szCs w:val="26"/>
        </w:rPr>
        <w:t>отбору содержится в приложениях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>, подлежащи</w:t>
      </w:r>
      <w:r w:rsidR="000A0421">
        <w:rPr>
          <w:rFonts w:ascii="Times New Roman" w:hAnsi="Times New Roman" w:cs="Times New Roman"/>
          <w:sz w:val="26"/>
          <w:szCs w:val="26"/>
        </w:rPr>
        <w:t>й благоустройству в рамках реализации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проекта «Наши дворы» содержится в приложениях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="000A0421" w:rsidRPr="000A0421">
        <w:rPr>
          <w:color w:val="000000" w:themeColor="text1"/>
          <w:sz w:val="26"/>
          <w:szCs w:val="26"/>
        </w:rPr>
        <w:t>общее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количество </w:t>
      </w:r>
      <w:r w:rsidR="00882AAA" w:rsidRPr="00B57C85">
        <w:rPr>
          <w:color w:val="000000" w:themeColor="text1"/>
          <w:sz w:val="26"/>
          <w:szCs w:val="26"/>
        </w:rPr>
        <w:t>дворовых территорий,</w:t>
      </w:r>
      <w:r w:rsidRPr="00B57C85">
        <w:rPr>
          <w:color w:val="000000" w:themeColor="text1"/>
          <w:sz w:val="26"/>
          <w:szCs w:val="26"/>
        </w:rPr>
        <w:t xml:space="preserve">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lastRenderedPageBreak/>
        <w:t xml:space="preserve">- </w:t>
      </w:r>
      <w:r w:rsidR="000A0421">
        <w:rPr>
          <w:color w:val="000000" w:themeColor="text1"/>
          <w:sz w:val="26"/>
          <w:szCs w:val="26"/>
        </w:rPr>
        <w:t xml:space="preserve"> общее </w:t>
      </w:r>
      <w:r w:rsidRPr="00B57C85">
        <w:rPr>
          <w:color w:val="000000" w:themeColor="text1"/>
          <w:sz w:val="26"/>
          <w:szCs w:val="26"/>
        </w:rPr>
        <w:t>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количество </w:t>
      </w:r>
      <w:r w:rsidR="00882AAA" w:rsidRPr="00B57C85">
        <w:rPr>
          <w:color w:val="000000" w:themeColor="text1"/>
          <w:sz w:val="26"/>
          <w:szCs w:val="26"/>
        </w:rPr>
        <w:t>общественных территорий,</w:t>
      </w:r>
      <w:r w:rsidRPr="00B57C85">
        <w:rPr>
          <w:color w:val="000000" w:themeColor="text1"/>
          <w:sz w:val="26"/>
          <w:szCs w:val="26"/>
        </w:rPr>
        <w:t xml:space="preserve">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B4381A" w:rsidP="00E5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0421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r w:rsidR="00882AAA">
        <w:rPr>
          <w:rFonts w:ascii="Times New Roman" w:eastAsia="Times New Roman" w:hAnsi="Times New Roman" w:cs="Times New Roman"/>
          <w:sz w:val="26"/>
          <w:szCs w:val="26"/>
        </w:rPr>
        <w:t xml:space="preserve">дворовых </w:t>
      </w:r>
      <w:r w:rsidR="00882AAA" w:rsidRPr="00E57408">
        <w:rPr>
          <w:rFonts w:ascii="Times New Roman" w:eastAsia="Times New Roman" w:hAnsi="Times New Roman" w:cs="Times New Roman"/>
          <w:sz w:val="26"/>
          <w:szCs w:val="26"/>
        </w:rPr>
        <w:t>территорий,</w:t>
      </w:r>
      <w:r w:rsidR="00E57408" w:rsidRPr="00E57408">
        <w:rPr>
          <w:rFonts w:ascii="Times New Roman" w:eastAsia="Times New Roman" w:hAnsi="Times New Roman" w:cs="Times New Roman"/>
          <w:sz w:val="26"/>
          <w:szCs w:val="26"/>
        </w:rPr>
        <w:t xml:space="preserve"> благоустроенных в рамках реализации проекта «Наши дворы»</w:t>
      </w:r>
      <w:r w:rsidR="00E574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913" w:rsidRDefault="00E66913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</w:t>
      </w:r>
      <w:r w:rsidR="00D34C3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</w:t>
            </w:r>
            <w:proofErr w:type="spell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9A173A" w:rsidRPr="00B57C85" w:rsidRDefault="00BA18F5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6" w:type="dxa"/>
          </w:tcPr>
          <w:p w:rsidR="009A173A" w:rsidRPr="00B57C85" w:rsidRDefault="00BA18F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C84777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246" w:type="dxa"/>
          </w:tcPr>
          <w:p w:rsidR="009A173A" w:rsidRPr="00B57C85" w:rsidRDefault="00C84777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BA18F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BA18F5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E5740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E6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 заинтересованных лиц в 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E57408" w:rsidP="00E574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</w:t>
            </w:r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дворовых территорий  в рамках реализации проекта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</w:tcPr>
          <w:p w:rsidR="009A173A" w:rsidRPr="00B57C85" w:rsidRDefault="00E57408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653617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E57408">
      <w:pPr>
        <w:pStyle w:val="Default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</w:t>
      </w:r>
      <w:r w:rsidRPr="00B57C85">
        <w:rPr>
          <w:sz w:val="26"/>
          <w:szCs w:val="26"/>
        </w:rPr>
        <w:lastRenderedPageBreak/>
        <w:t>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5413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701"/>
        <w:gridCol w:w="1417"/>
      </w:tblGrid>
      <w:tr w:rsidR="0083315E" w:rsidRPr="00B57C85" w:rsidTr="00CB59A5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CB59A5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CB59A5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5C2" w:rsidRPr="00B57C85" w:rsidTr="00CB59A5">
        <w:trPr>
          <w:trHeight w:val="600"/>
        </w:trPr>
        <w:tc>
          <w:tcPr>
            <w:tcW w:w="534" w:type="dxa"/>
            <w:vMerge w:val="restart"/>
          </w:tcPr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BD55C2" w:rsidRPr="00583799" w:rsidRDefault="00BD55C2" w:rsidP="00BD5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BD55C2" w:rsidRPr="00583799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D55C2" w:rsidRPr="00583799" w:rsidRDefault="00BD55C2" w:rsidP="00BD5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двух дворовых территорий</w:t>
            </w:r>
          </w:p>
        </w:tc>
        <w:tc>
          <w:tcPr>
            <w:tcW w:w="2127" w:type="dxa"/>
            <w:vMerge w:val="restart"/>
          </w:tcPr>
          <w:p w:rsidR="00BD55C2" w:rsidRPr="00583799" w:rsidRDefault="00BD55C2" w:rsidP="00BD55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BD55C2" w:rsidRPr="00583799" w:rsidRDefault="00BD55C2" w:rsidP="00BD5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BD55C2" w:rsidRPr="00583799" w:rsidRDefault="00BD55C2" w:rsidP="00BD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D55C2" w:rsidRPr="00583799" w:rsidRDefault="00BD55C2" w:rsidP="00BD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BD55C2" w:rsidRPr="00B57C85" w:rsidRDefault="00BD55C2" w:rsidP="00244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444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BD55C2" w:rsidRDefault="00BD55C2" w:rsidP="00BD55C2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</w:t>
            </w:r>
            <w:r w:rsidR="002444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center"/>
          </w:tcPr>
          <w:p w:rsidR="00BD55C2" w:rsidRDefault="00BD55C2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BD55C2" w:rsidRPr="00B57C85" w:rsidRDefault="00BD55C2" w:rsidP="002444C5">
            <w:pPr>
              <w:jc w:val="center"/>
              <w:rPr>
                <w:rFonts w:ascii="Times New Roman" w:hAnsi="Times New Roman" w:cs="Times New Roman"/>
              </w:rPr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B57C85" w:rsidTr="00CB59A5">
        <w:trPr>
          <w:trHeight w:val="59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Default="00583799" w:rsidP="002444C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B57C85" w:rsidTr="00CB59A5">
        <w:trPr>
          <w:trHeight w:val="150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Default="00583799" w:rsidP="002444C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B57C85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Default="00583799" w:rsidP="002444C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</w:t>
            </w:r>
          </w:p>
        </w:tc>
      </w:tr>
      <w:tr w:rsidR="00583799" w:rsidRPr="00583799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Pr="00583799" w:rsidRDefault="00BD55C2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Pr="00583799" w:rsidRDefault="00BD55C2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583799" w:rsidRDefault="00BD55C2" w:rsidP="002444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83799" w:rsidRPr="00B57C85" w:rsidTr="00CB59A5">
        <w:trPr>
          <w:trHeight w:val="512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обществен- </w:t>
            </w:r>
            <w:proofErr w:type="spellStart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843" w:type="dxa"/>
            <w:vMerge w:val="restart"/>
          </w:tcPr>
          <w:p w:rsidR="00583799" w:rsidRPr="00583799" w:rsidRDefault="00583799" w:rsidP="001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трех общественных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01CAB" w:rsidP="0029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701" w:type="dxa"/>
            <w:vAlign w:val="center"/>
          </w:tcPr>
          <w:p w:rsidR="00583799" w:rsidRPr="00D53E8E" w:rsidRDefault="00911167" w:rsidP="00244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1 398,372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E86C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B23B19" w:rsidP="006D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2 348,372</w:t>
            </w:r>
          </w:p>
        </w:tc>
      </w:tr>
      <w:tr w:rsidR="00583799" w:rsidRPr="00B57C85" w:rsidTr="00CB59A5">
        <w:trPr>
          <w:trHeight w:val="64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244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701" w:type="dxa"/>
            <w:vAlign w:val="center"/>
          </w:tcPr>
          <w:p w:rsidR="00583799" w:rsidRDefault="00637937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1 698,818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BB1208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2 151,635</w:t>
            </w:r>
          </w:p>
        </w:tc>
      </w:tr>
      <w:tr w:rsidR="00583799" w:rsidRPr="00B57C85" w:rsidTr="00CB59A5">
        <w:trPr>
          <w:trHeight w:val="13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2444C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637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vAlign w:val="center"/>
          </w:tcPr>
          <w:p w:rsidR="00583799" w:rsidRDefault="00637937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5 592,849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345546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16 460,451</w:t>
            </w:r>
          </w:p>
        </w:tc>
      </w:tr>
      <w:tr w:rsidR="00583799" w:rsidRPr="00B57C85" w:rsidTr="00CB59A5">
        <w:trPr>
          <w:trHeight w:val="76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244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vAlign w:val="center"/>
          </w:tcPr>
          <w:p w:rsidR="00583799" w:rsidRDefault="0032266A" w:rsidP="0032266A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32266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583799" w:rsidRPr="00B57C85" w:rsidTr="0032266A">
        <w:trPr>
          <w:trHeight w:val="214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C6BEB" w:rsidRPr="00583799" w:rsidRDefault="00583799" w:rsidP="009C6B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BEB"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32266A" w:rsidRPr="00583799" w:rsidRDefault="009C6BEB" w:rsidP="0032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66A"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583799" w:rsidRPr="00583799" w:rsidRDefault="00583799" w:rsidP="00C06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Default="00501CAB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125,370</w:t>
            </w:r>
          </w:p>
        </w:tc>
        <w:tc>
          <w:tcPr>
            <w:tcW w:w="1701" w:type="dxa"/>
            <w:vAlign w:val="center"/>
          </w:tcPr>
          <w:p w:rsidR="00583799" w:rsidRDefault="0032266A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583799" w:rsidRDefault="00583799" w:rsidP="00664EC1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583799" w:rsidRDefault="00E278A0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325,370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FF053F" w:rsidRDefault="0058379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83799" w:rsidRPr="00B57C85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83799" w:rsidRPr="00B57C85" w:rsidRDefault="0058379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79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01CAB" w:rsidP="00FC6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D1C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395,789</w:t>
            </w:r>
          </w:p>
        </w:tc>
        <w:tc>
          <w:tcPr>
            <w:tcW w:w="1701" w:type="dxa"/>
            <w:vAlign w:val="center"/>
          </w:tcPr>
          <w:p w:rsidR="00583799" w:rsidRPr="00583799" w:rsidRDefault="00643282" w:rsidP="0091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11167">
              <w:rPr>
                <w:rFonts w:ascii="Times New Roman" w:hAnsi="Times New Roman" w:cs="Times New Roman"/>
                <w:b/>
              </w:rPr>
              <w:t> 690,039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617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417" w:type="dxa"/>
            <w:vAlign w:val="center"/>
          </w:tcPr>
          <w:p w:rsidR="00583799" w:rsidRPr="00583799" w:rsidRDefault="00B23B1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21 285,828</w:t>
            </w:r>
          </w:p>
        </w:tc>
      </w:tr>
      <w:tr w:rsidR="000B3C16" w:rsidRPr="00B57C85" w:rsidTr="00CB59A5">
        <w:trPr>
          <w:trHeight w:val="679"/>
        </w:trPr>
        <w:tc>
          <w:tcPr>
            <w:tcW w:w="534" w:type="dxa"/>
            <w:vMerge w:val="restart"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</w:tcPr>
          <w:p w:rsidR="000B3C16" w:rsidRPr="00583799" w:rsidRDefault="000B3C16" w:rsidP="0099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в рамках реализации проекта «Наши дворы»</w:t>
            </w:r>
          </w:p>
        </w:tc>
        <w:tc>
          <w:tcPr>
            <w:tcW w:w="1843" w:type="dxa"/>
            <w:vMerge w:val="restart"/>
          </w:tcPr>
          <w:p w:rsidR="000B3C16" w:rsidRPr="00583799" w:rsidRDefault="000B3C16" w:rsidP="006A73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комплексного благоустройства </w:t>
            </w:r>
            <w:r w:rsidR="006A7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</w:t>
            </w: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территорий</w:t>
            </w:r>
          </w:p>
        </w:tc>
        <w:tc>
          <w:tcPr>
            <w:tcW w:w="2127" w:type="dxa"/>
            <w:vMerge w:val="restart"/>
          </w:tcPr>
          <w:p w:rsidR="000B3C16" w:rsidRPr="00583799" w:rsidRDefault="000B3C16" w:rsidP="00F8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0B3C16" w:rsidRDefault="000B3C16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B3C16" w:rsidRPr="00583799" w:rsidRDefault="000B3C16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35,596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B91CB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Default="00BF4E90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35,596</w:t>
            </w:r>
          </w:p>
        </w:tc>
      </w:tr>
      <w:tr w:rsidR="000B3C16" w:rsidRPr="00B57C85" w:rsidTr="00CB59A5">
        <w:trPr>
          <w:trHeight w:val="679"/>
        </w:trPr>
        <w:tc>
          <w:tcPr>
            <w:tcW w:w="534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3C16" w:rsidRPr="00583799" w:rsidRDefault="000B3C16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C16" w:rsidRPr="00583799" w:rsidRDefault="000B3C16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787E2F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Pr="005837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9369,702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Default="00BF4E90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16 369,702</w:t>
            </w:r>
          </w:p>
        </w:tc>
      </w:tr>
      <w:tr w:rsidR="000B3C16" w:rsidRPr="00B57C85" w:rsidTr="00CB59A5">
        <w:trPr>
          <w:trHeight w:val="679"/>
        </w:trPr>
        <w:tc>
          <w:tcPr>
            <w:tcW w:w="534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3C16" w:rsidRPr="00583799" w:rsidRDefault="000B3C16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C16" w:rsidRPr="00583799" w:rsidRDefault="000B3C16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787E2F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B91CB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Pr="00B57C85" w:rsidRDefault="000B3C16" w:rsidP="00BF4E9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0B3C16" w:rsidRPr="00B57C85" w:rsidTr="000B3C16">
        <w:trPr>
          <w:trHeight w:val="689"/>
        </w:trPr>
        <w:tc>
          <w:tcPr>
            <w:tcW w:w="534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3C16" w:rsidRPr="00583799" w:rsidRDefault="000B3C16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C16" w:rsidRPr="00583799" w:rsidRDefault="000B3C16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3C16" w:rsidRPr="00583799" w:rsidRDefault="000B3C16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3C16" w:rsidRPr="00583799" w:rsidRDefault="000B3C16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B3C16" w:rsidRPr="00583799" w:rsidRDefault="000B3C16" w:rsidP="00787E2F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B91CBE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0B3C16" w:rsidRPr="00B57C85" w:rsidRDefault="000B3C16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0B3C16" w:rsidRPr="00B57C85" w:rsidRDefault="000B3C16" w:rsidP="00BF4E9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1A1570" w:rsidRPr="00583799" w:rsidRDefault="001A1570" w:rsidP="00C06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A1570" w:rsidRPr="00583799" w:rsidRDefault="006B51D2" w:rsidP="001A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213,565</w:t>
            </w:r>
          </w:p>
        </w:tc>
        <w:tc>
          <w:tcPr>
            <w:tcW w:w="1701" w:type="dxa"/>
            <w:vAlign w:val="center"/>
          </w:tcPr>
          <w:p w:rsidR="001A1570" w:rsidRPr="00B57C85" w:rsidRDefault="00B91CBE" w:rsidP="001A157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617F2A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1A1570" w:rsidRDefault="00BF4E90" w:rsidP="001A1570">
            <w:pPr>
              <w:jc w:val="center"/>
            </w:pPr>
            <w:r>
              <w:rPr>
                <w:rFonts w:ascii="Times New Roman" w:hAnsi="Times New Roman" w:cs="Times New Roman"/>
              </w:rPr>
              <w:t>263,565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6A4E2F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A1570" w:rsidRPr="006A4E2F" w:rsidRDefault="00AD574A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D1C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249,161</w:t>
            </w:r>
          </w:p>
        </w:tc>
        <w:tc>
          <w:tcPr>
            <w:tcW w:w="1701" w:type="dxa"/>
            <w:vAlign w:val="center"/>
          </w:tcPr>
          <w:p w:rsidR="001A1570" w:rsidRPr="006A4E2F" w:rsidRDefault="00B91CBE" w:rsidP="001A157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D1C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419,702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617F2A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1A1570" w:rsidRPr="006A4E2F" w:rsidRDefault="00DE0C07" w:rsidP="001A1570">
            <w:pPr>
              <w:jc w:val="center"/>
              <w:rPr>
                <w:b/>
              </w:rPr>
            </w:pPr>
            <w:r w:rsidRPr="00DE0C07">
              <w:rPr>
                <w:rFonts w:ascii="Times New Roman" w:hAnsi="Times New Roman" w:cs="Times New Roman"/>
                <w:b/>
              </w:rPr>
              <w:t>16 668,863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866F9D" w:rsidRPr="00583799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власти, в рамках пункта 3 части 1 статьи 8 Закона Ярославской области от 07.10.2008 № 40-з «О межбюджетных отношениях»</w:t>
            </w: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66F9D" w:rsidRPr="006A4E2F" w:rsidRDefault="00866F9D" w:rsidP="008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66F9D" w:rsidRPr="00866708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Pr="00866708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F9D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866F9D" w:rsidRPr="00583799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благоустройству пляжа</w:t>
            </w: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услуг по проверке сметной стоимости выполнения работ (Павильон «Верфь»)</w:t>
            </w: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866F9D" w:rsidRPr="006A4E2F" w:rsidRDefault="00866F9D" w:rsidP="008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866F9D" w:rsidRPr="002E5E56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132,150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B57C85" w:rsidRDefault="00866F9D" w:rsidP="00866F9D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Pr="002E5E56" w:rsidRDefault="00866F9D" w:rsidP="0086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132,150</w:t>
            </w:r>
          </w:p>
        </w:tc>
      </w:tr>
      <w:tr w:rsidR="00866F9D" w:rsidRPr="00B57C85" w:rsidTr="00CB59A5">
        <w:trPr>
          <w:trHeight w:val="679"/>
        </w:trPr>
        <w:tc>
          <w:tcPr>
            <w:tcW w:w="534" w:type="dxa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6F9D" w:rsidRDefault="00866F9D" w:rsidP="0086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9D" w:rsidRPr="00583799" w:rsidRDefault="00866F9D" w:rsidP="00866F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F9D" w:rsidRPr="00583799" w:rsidRDefault="00866F9D" w:rsidP="00866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6F9D" w:rsidRPr="00583799" w:rsidRDefault="00866F9D" w:rsidP="008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132,150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866F9D" w:rsidRPr="006A4E2F" w:rsidRDefault="00866F9D" w:rsidP="00866F9D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866F9D" w:rsidRDefault="00866F9D" w:rsidP="00866F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132,150</w:t>
            </w:r>
          </w:p>
        </w:tc>
      </w:tr>
      <w:tr w:rsidR="001A1570" w:rsidRPr="00B57C85" w:rsidTr="00CB59A5">
        <w:trPr>
          <w:trHeight w:val="201"/>
        </w:trPr>
        <w:tc>
          <w:tcPr>
            <w:tcW w:w="9322" w:type="dxa"/>
            <w:gridSpan w:val="6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583799" w:rsidRDefault="00A77CD4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859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B57C85" w:rsidRDefault="00A8793A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18 109,741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B57C85" w:rsidRDefault="00C64171" w:rsidP="00C64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1570" w:rsidRPr="00B57C85">
              <w:rPr>
                <w:rFonts w:ascii="Times New Roman" w:hAnsi="Times New Roman" w:cs="Times New Roman"/>
                <w:b/>
              </w:rPr>
              <w:t>00,</w:t>
            </w:r>
            <w:r w:rsidR="001A1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1570" w:rsidRPr="00B57C85" w:rsidRDefault="00A8793A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38 156,841</w:t>
            </w:r>
          </w:p>
        </w:tc>
      </w:tr>
    </w:tbl>
    <w:p w:rsidR="000565E0" w:rsidRPr="00B57C85" w:rsidRDefault="0083315E" w:rsidP="003E7487">
      <w:pPr>
        <w:rPr>
          <w:b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</w:t>
      </w:r>
      <w:r w:rsidR="00116AE4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="00116AE4" w:rsidRPr="00116AE4">
        <w:t xml:space="preserve"> </w:t>
      </w:r>
      <w:r w:rsidR="00116AE4" w:rsidRPr="00116AE4">
        <w:rPr>
          <w:rFonts w:ascii="Times New Roman" w:hAnsi="Times New Roman" w:cs="Times New Roman"/>
          <w:sz w:val="26"/>
          <w:szCs w:val="26"/>
        </w:rPr>
        <w:t>о разработке, утверждении, реализации и оценке эффективности муниципальных програ</w:t>
      </w:r>
      <w:r w:rsidR="00116AE4">
        <w:rPr>
          <w:rFonts w:ascii="Times New Roman" w:hAnsi="Times New Roman" w:cs="Times New Roman"/>
          <w:sz w:val="26"/>
          <w:szCs w:val="26"/>
        </w:rPr>
        <w:t>мм в городском поселении Мышкин</w:t>
      </w:r>
      <w:r w:rsidRPr="00B57C85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городского посел</w:t>
      </w:r>
      <w:r w:rsidR="00116AE4">
        <w:rPr>
          <w:rFonts w:ascii="Times New Roman" w:hAnsi="Times New Roman" w:cs="Times New Roman"/>
          <w:sz w:val="26"/>
          <w:szCs w:val="26"/>
        </w:rPr>
        <w:t>ения Мышкин от 14.11.2016 № 403.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AB52A7">
      <w:pPr>
        <w:pStyle w:val="ConsPlusNormal"/>
        <w:ind w:right="-569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lastRenderedPageBreak/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</w:t>
      </w:r>
      <w:r w:rsidR="00116AE4">
        <w:rPr>
          <w:rFonts w:eastAsia="Times New Roman"/>
          <w:sz w:val="26"/>
          <w:szCs w:val="26"/>
          <w:lang w:eastAsia="ru-RU"/>
        </w:rPr>
        <w:t>»</w:t>
      </w:r>
      <w:r w:rsidRPr="00B57C85">
        <w:rPr>
          <w:rFonts w:eastAsia="Times New Roman"/>
          <w:sz w:val="26"/>
          <w:szCs w:val="26"/>
          <w:lang w:eastAsia="ru-RU"/>
        </w:rPr>
        <w:t xml:space="preserve">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73" w:type="dxa"/>
        <w:tblInd w:w="534" w:type="dxa"/>
        <w:tblLook w:val="04A0" w:firstRow="1" w:lastRow="0" w:firstColumn="1" w:lastColumn="0" w:noHBand="0" w:noVBand="1"/>
      </w:tblPr>
      <w:tblGrid>
        <w:gridCol w:w="567"/>
        <w:gridCol w:w="2921"/>
        <w:gridCol w:w="1462"/>
        <w:gridCol w:w="1712"/>
        <w:gridCol w:w="1984"/>
        <w:gridCol w:w="1727"/>
      </w:tblGrid>
      <w:tr w:rsidR="00F82970" w:rsidRPr="00B57C85" w:rsidTr="00795B1F">
        <w:trPr>
          <w:trHeight w:val="386"/>
        </w:trPr>
        <w:tc>
          <w:tcPr>
            <w:tcW w:w="567" w:type="dxa"/>
            <w:vMerge w:val="restart"/>
          </w:tcPr>
          <w:p w:rsidR="00F82970" w:rsidRPr="00B57C85" w:rsidRDefault="00795B1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1" w:type="dxa"/>
            <w:vMerge w:val="restart"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62" w:type="dxa"/>
            <w:vMerge w:val="restart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23" w:type="dxa"/>
            <w:gridSpan w:val="3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82970" w:rsidRPr="00B57C85" w:rsidTr="00795B1F">
        <w:trPr>
          <w:trHeight w:val="427"/>
        </w:trPr>
        <w:tc>
          <w:tcPr>
            <w:tcW w:w="567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27" w:type="dxa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 w:val="restart"/>
          </w:tcPr>
          <w:p w:rsidR="00BD0F8B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BD0F8B" w:rsidRPr="00B57C85" w:rsidRDefault="00BD0F8B" w:rsidP="00BD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1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0F8B" w:rsidRPr="00B57C85" w:rsidTr="00795B1F">
        <w:trPr>
          <w:trHeight w:val="357"/>
        </w:trPr>
        <w:tc>
          <w:tcPr>
            <w:tcW w:w="567" w:type="dxa"/>
            <w:vMerge/>
          </w:tcPr>
          <w:p w:rsid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BD0F8B" w:rsidRPr="00B57C85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Pr="007B0F0F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Pr="007B0F0F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Pr="007B0F0F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BD0F8B" w:rsidRDefault="00BD0F8B" w:rsidP="000E6DB7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BD0F8B" w:rsidRDefault="00BD0F8B" w:rsidP="00BD0F8B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62" w:type="dxa"/>
          </w:tcPr>
          <w:p w:rsidR="00795B1F" w:rsidRPr="00B57C85" w:rsidRDefault="002A5CFA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21 285,828</w:t>
            </w:r>
          </w:p>
        </w:tc>
        <w:tc>
          <w:tcPr>
            <w:tcW w:w="1712" w:type="dxa"/>
          </w:tcPr>
          <w:p w:rsidR="00795B1F" w:rsidRPr="00B57C85" w:rsidRDefault="004B1E6F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12 395,789</w:t>
            </w:r>
          </w:p>
        </w:tc>
        <w:tc>
          <w:tcPr>
            <w:tcW w:w="1984" w:type="dxa"/>
          </w:tcPr>
          <w:p w:rsidR="00795B1F" w:rsidRPr="00B57C85" w:rsidRDefault="005467DD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8 690,039</w:t>
            </w:r>
          </w:p>
        </w:tc>
        <w:tc>
          <w:tcPr>
            <w:tcW w:w="1727" w:type="dxa"/>
          </w:tcPr>
          <w:p w:rsidR="00795B1F" w:rsidRPr="00B57C85" w:rsidRDefault="00BD0F8B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200,00</w:t>
            </w:r>
          </w:p>
        </w:tc>
      </w:tr>
      <w:tr w:rsidR="00BD0F8B" w:rsidRPr="00B57C85" w:rsidTr="00795B1F">
        <w:trPr>
          <w:trHeight w:val="427"/>
        </w:trPr>
        <w:tc>
          <w:tcPr>
            <w:tcW w:w="567" w:type="dxa"/>
            <w:vMerge/>
          </w:tcPr>
          <w:p w:rsid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BD0F8B" w:rsidRPr="00B57C85" w:rsidRDefault="00BD0F8B" w:rsidP="00BD0F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BD0F8B" w:rsidRPr="00B57C85" w:rsidRDefault="002A5CFA" w:rsidP="002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2 673,742</w:t>
            </w:r>
          </w:p>
        </w:tc>
        <w:tc>
          <w:tcPr>
            <w:tcW w:w="1712" w:type="dxa"/>
          </w:tcPr>
          <w:p w:rsidR="00BD0F8B" w:rsidRP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6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075,370</w:t>
            </w:r>
          </w:p>
        </w:tc>
        <w:tc>
          <w:tcPr>
            <w:tcW w:w="1984" w:type="dxa"/>
          </w:tcPr>
          <w:p w:rsidR="00BD0F8B" w:rsidRPr="00BD0F8B" w:rsidRDefault="002A5CFA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1 398,372</w:t>
            </w:r>
          </w:p>
        </w:tc>
        <w:tc>
          <w:tcPr>
            <w:tcW w:w="1727" w:type="dxa"/>
          </w:tcPr>
          <w:p w:rsidR="00BD0F8B" w:rsidRPr="00BD0F8B" w:rsidRDefault="00BD0F8B" w:rsidP="00BD0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Pr="00B57C85" w:rsidRDefault="004B1E6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2 151,635</w:t>
            </w:r>
          </w:p>
        </w:tc>
        <w:tc>
          <w:tcPr>
            <w:tcW w:w="1712" w:type="dxa"/>
          </w:tcPr>
          <w:p w:rsidR="00795B1F" w:rsidRPr="00B57C85" w:rsidRDefault="00795B1F" w:rsidP="004B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984" w:type="dxa"/>
          </w:tcPr>
          <w:p w:rsidR="00795B1F" w:rsidRDefault="004B567C" w:rsidP="00C06016">
            <w:pPr>
              <w:jc w:val="center"/>
            </w:pPr>
            <w:r>
              <w:rPr>
                <w:rFonts w:ascii="Times New Roman" w:hAnsi="Times New Roman" w:cs="Times New Roman"/>
              </w:rPr>
              <w:t>1 698,818</w:t>
            </w:r>
          </w:p>
        </w:tc>
        <w:tc>
          <w:tcPr>
            <w:tcW w:w="1727" w:type="dxa"/>
          </w:tcPr>
          <w:p w:rsidR="00795B1F" w:rsidRDefault="00795B1F" w:rsidP="004B567C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4B1E6F" w:rsidP="004B1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16 460,451</w:t>
            </w:r>
          </w:p>
        </w:tc>
        <w:tc>
          <w:tcPr>
            <w:tcW w:w="1712" w:type="dxa"/>
          </w:tcPr>
          <w:p w:rsidR="00795B1F" w:rsidRPr="00B57C85" w:rsidRDefault="00795B1F" w:rsidP="004B567C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</w:tcPr>
          <w:p w:rsidR="00795B1F" w:rsidRDefault="004B567C" w:rsidP="00C06016">
            <w:pPr>
              <w:jc w:val="center"/>
            </w:pPr>
            <w:r>
              <w:rPr>
                <w:rFonts w:ascii="Times New Roman" w:hAnsi="Times New Roman" w:cs="Times New Roman"/>
              </w:rPr>
              <w:t>5 592,849</w:t>
            </w:r>
          </w:p>
        </w:tc>
        <w:tc>
          <w:tcPr>
            <w:tcW w:w="1727" w:type="dxa"/>
          </w:tcPr>
          <w:p w:rsidR="00795B1F" w:rsidRDefault="00795B1F" w:rsidP="004B567C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Pr="00B57C85" w:rsidRDefault="00795B1F" w:rsidP="00B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2" w:type="dxa"/>
          </w:tcPr>
          <w:p w:rsidR="00795B1F" w:rsidRPr="00B57C85" w:rsidRDefault="00795B1F" w:rsidP="00B0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795B1F" w:rsidRDefault="00795B1F" w:rsidP="00B0401B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795B1F" w:rsidRDefault="00795B1F" w:rsidP="00B0401B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 w:val="restart"/>
          </w:tcPr>
          <w:p w:rsidR="00795B1F" w:rsidRDefault="00795B1F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1" w:type="dxa"/>
          </w:tcPr>
          <w:p w:rsidR="00795B1F" w:rsidRPr="00B57C85" w:rsidRDefault="00116AE4" w:rsidP="00EB7F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дворов</w:t>
            </w:r>
            <w:r w:rsidR="00EB7F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ых территорий</w:t>
            </w: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рамках реализации проекта «Наши дворы»</w:t>
            </w:r>
          </w:p>
        </w:tc>
        <w:tc>
          <w:tcPr>
            <w:tcW w:w="1462" w:type="dxa"/>
          </w:tcPr>
          <w:p w:rsidR="00795B1F" w:rsidRPr="00B57C85" w:rsidRDefault="00E90A79" w:rsidP="00116AE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16 668,863</w:t>
            </w:r>
          </w:p>
        </w:tc>
        <w:tc>
          <w:tcPr>
            <w:tcW w:w="1712" w:type="dxa"/>
          </w:tcPr>
          <w:p w:rsidR="00795B1F" w:rsidRPr="00B57C85" w:rsidRDefault="00E90A79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7 249,161</w:t>
            </w:r>
          </w:p>
        </w:tc>
        <w:tc>
          <w:tcPr>
            <w:tcW w:w="1984" w:type="dxa"/>
          </w:tcPr>
          <w:p w:rsidR="00795B1F" w:rsidRPr="00B57C85" w:rsidRDefault="009F44B4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90A79">
              <w:rPr>
                <w:rFonts w:ascii="Times New Roman" w:hAnsi="Times New Roman" w:cs="Times New Roman"/>
                <w:b/>
              </w:rPr>
              <w:t xml:space="preserve"> 41</w:t>
            </w:r>
            <w:r>
              <w:rPr>
                <w:rFonts w:ascii="Times New Roman" w:hAnsi="Times New Roman" w:cs="Times New Roman"/>
                <w:b/>
              </w:rPr>
              <w:t>9,702</w:t>
            </w:r>
          </w:p>
        </w:tc>
        <w:tc>
          <w:tcPr>
            <w:tcW w:w="1727" w:type="dxa"/>
          </w:tcPr>
          <w:p w:rsidR="00795B1F" w:rsidRPr="00B57C85" w:rsidRDefault="00795B1F" w:rsidP="000305F5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Default="00E90A79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299,161</w:t>
            </w:r>
          </w:p>
        </w:tc>
        <w:tc>
          <w:tcPr>
            <w:tcW w:w="1712" w:type="dxa"/>
          </w:tcPr>
          <w:p w:rsidR="00795B1F" w:rsidRPr="00B57C85" w:rsidRDefault="000305F5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249,161</w:t>
            </w:r>
          </w:p>
        </w:tc>
        <w:tc>
          <w:tcPr>
            <w:tcW w:w="1984" w:type="dxa"/>
          </w:tcPr>
          <w:p w:rsidR="00795B1F" w:rsidRPr="00B57C85" w:rsidRDefault="000305F5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27" w:type="dxa"/>
          </w:tcPr>
          <w:p w:rsidR="00795B1F" w:rsidRPr="00B57C85" w:rsidRDefault="00795B1F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327DAE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9F44B4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004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369,702</w:t>
            </w:r>
          </w:p>
        </w:tc>
        <w:tc>
          <w:tcPr>
            <w:tcW w:w="1712" w:type="dxa"/>
          </w:tcPr>
          <w:p w:rsidR="00795B1F" w:rsidRPr="00B57C85" w:rsidRDefault="00EB1D37" w:rsidP="000305F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004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795B1F" w:rsidRPr="00B57C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795B1F" w:rsidRPr="00B57C85" w:rsidRDefault="009F44B4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="00004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369,702</w:t>
            </w:r>
          </w:p>
        </w:tc>
        <w:tc>
          <w:tcPr>
            <w:tcW w:w="1727" w:type="dxa"/>
          </w:tcPr>
          <w:p w:rsidR="00795B1F" w:rsidRPr="00B57C85" w:rsidRDefault="00795B1F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0305F5" w:rsidRPr="00B57C85" w:rsidTr="00795B1F">
        <w:trPr>
          <w:trHeight w:val="538"/>
        </w:trPr>
        <w:tc>
          <w:tcPr>
            <w:tcW w:w="567" w:type="dxa"/>
            <w:vMerge/>
          </w:tcPr>
          <w:p w:rsidR="000305F5" w:rsidRPr="00B57C85" w:rsidRDefault="000305F5" w:rsidP="0003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0305F5" w:rsidRPr="00B57C85" w:rsidRDefault="000305F5" w:rsidP="00030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0305F5" w:rsidRPr="00B57C85" w:rsidTr="00CB59A5">
        <w:trPr>
          <w:trHeight w:val="538"/>
        </w:trPr>
        <w:tc>
          <w:tcPr>
            <w:tcW w:w="567" w:type="dxa"/>
            <w:vMerge/>
          </w:tcPr>
          <w:p w:rsidR="000305F5" w:rsidRPr="00B57C85" w:rsidRDefault="000305F5" w:rsidP="0003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0305F5" w:rsidRPr="00B57C85" w:rsidRDefault="000305F5" w:rsidP="000305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</w:tcPr>
          <w:p w:rsidR="000305F5" w:rsidRPr="00B57C85" w:rsidRDefault="000305F5" w:rsidP="000305F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A97369">
        <w:trPr>
          <w:trHeight w:val="538"/>
        </w:trPr>
        <w:tc>
          <w:tcPr>
            <w:tcW w:w="567" w:type="dxa"/>
            <w:vMerge w:val="restart"/>
          </w:tcPr>
          <w:p w:rsidR="00371EDA" w:rsidRPr="00016442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371EDA" w:rsidRPr="00016442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на реализацию мероприятий, предусмотренных нормативными правовыми актами органов государственной власти, в рамках пункта 3 части 1 статьи 8 Закона Ярославской области от </w:t>
            </w: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07.10.2008 № 40-з «О межбюджетных отношениях»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371EDA" w:rsidRPr="00371EDA" w:rsidRDefault="00B33D2B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70,0</w:t>
            </w:r>
          </w:p>
        </w:tc>
        <w:tc>
          <w:tcPr>
            <w:tcW w:w="1712" w:type="dxa"/>
            <w:vAlign w:val="center"/>
          </w:tcPr>
          <w:p w:rsidR="00371EDA" w:rsidRPr="00371EDA" w:rsidRDefault="00B33D2B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984" w:type="dxa"/>
            <w:vAlign w:val="center"/>
          </w:tcPr>
          <w:p w:rsidR="00371EDA" w:rsidRPr="00371EDA" w:rsidRDefault="00371EDA" w:rsidP="00B33D2B">
            <w:pPr>
              <w:jc w:val="center"/>
              <w:rPr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27" w:type="dxa"/>
            <w:vAlign w:val="center"/>
          </w:tcPr>
          <w:p w:rsidR="00371EDA" w:rsidRPr="00371EDA" w:rsidRDefault="00371EDA" w:rsidP="00B33D2B">
            <w:pPr>
              <w:jc w:val="center"/>
              <w:rPr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71EDA" w:rsidRPr="00B57C85" w:rsidTr="00A97369">
        <w:trPr>
          <w:trHeight w:val="538"/>
        </w:trPr>
        <w:tc>
          <w:tcPr>
            <w:tcW w:w="567" w:type="dxa"/>
            <w:vMerge/>
          </w:tcPr>
          <w:p w:rsidR="00371EDA" w:rsidRPr="00016442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371EDA" w:rsidRPr="00FA6755" w:rsidRDefault="00597B44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12" w:type="dxa"/>
            <w:vAlign w:val="center"/>
          </w:tcPr>
          <w:p w:rsidR="00371EDA" w:rsidRPr="00FA6755" w:rsidRDefault="00597B44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4" w:type="dxa"/>
            <w:vAlign w:val="center"/>
          </w:tcPr>
          <w:p w:rsidR="00371EDA" w:rsidRPr="00FA6755" w:rsidRDefault="00371EDA" w:rsidP="00597B44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  <w:vAlign w:val="center"/>
          </w:tcPr>
          <w:p w:rsidR="00371EDA" w:rsidRPr="00FA6755" w:rsidRDefault="00371EDA" w:rsidP="00597B44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</w:tr>
      <w:tr w:rsidR="00FA6755" w:rsidRPr="00B57C85" w:rsidTr="00A97369">
        <w:trPr>
          <w:trHeight w:val="612"/>
        </w:trPr>
        <w:tc>
          <w:tcPr>
            <w:tcW w:w="567" w:type="dxa"/>
            <w:vMerge w:val="restart"/>
          </w:tcPr>
          <w:p w:rsidR="00FA6755" w:rsidRPr="00016442" w:rsidRDefault="00FA6755" w:rsidP="00FA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A6755" w:rsidRPr="00016442" w:rsidRDefault="00FA6755" w:rsidP="00FA67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по благоустройству пляжа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  <w:r w:rsidR="00FA6755" w:rsidRPr="00FA6755">
              <w:rPr>
                <w:rFonts w:ascii="Times New Roman" w:hAnsi="Times New Roman" w:cs="Times New Roman"/>
                <w:b/>
              </w:rPr>
              <w:t>,</w:t>
            </w:r>
            <w:r w:rsidR="00AB335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12" w:type="dxa"/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  <w:r w:rsidR="00FA6755" w:rsidRPr="00FA6755">
              <w:rPr>
                <w:rFonts w:ascii="Times New Roman" w:hAnsi="Times New Roman" w:cs="Times New Roman"/>
                <w:b/>
              </w:rPr>
              <w:t>,</w:t>
            </w:r>
            <w:r w:rsidR="00AB335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984" w:type="dxa"/>
            <w:vAlign w:val="center"/>
          </w:tcPr>
          <w:p w:rsidR="00FA6755" w:rsidRPr="00FA6755" w:rsidRDefault="00FA6755" w:rsidP="00AB335B">
            <w:pPr>
              <w:jc w:val="center"/>
              <w:rPr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27" w:type="dxa"/>
            <w:vAlign w:val="center"/>
          </w:tcPr>
          <w:p w:rsidR="00FA6755" w:rsidRPr="00FA6755" w:rsidRDefault="00FA6755" w:rsidP="00AB335B">
            <w:pPr>
              <w:jc w:val="center"/>
              <w:rPr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A6755" w:rsidRPr="00B57C85" w:rsidTr="00A97369">
        <w:trPr>
          <w:trHeight w:val="538"/>
        </w:trPr>
        <w:tc>
          <w:tcPr>
            <w:tcW w:w="567" w:type="dxa"/>
            <w:vMerge/>
          </w:tcPr>
          <w:p w:rsidR="00FA6755" w:rsidRPr="00B57C85" w:rsidRDefault="00FA6755" w:rsidP="00FA6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A6755" w:rsidRPr="00B57C85" w:rsidRDefault="00FA6755" w:rsidP="00FA67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FA6755" w:rsidRPr="00FA6755">
              <w:rPr>
                <w:rFonts w:ascii="Times New Roman" w:hAnsi="Times New Roman" w:cs="Times New Roman"/>
              </w:rPr>
              <w:t>,</w:t>
            </w:r>
            <w:r w:rsidR="00AB33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12" w:type="dxa"/>
            <w:vAlign w:val="center"/>
          </w:tcPr>
          <w:p w:rsidR="00FA6755" w:rsidRPr="00FA6755" w:rsidRDefault="00686F63" w:rsidP="00AB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FA6755" w:rsidRPr="00FA6755">
              <w:rPr>
                <w:rFonts w:ascii="Times New Roman" w:hAnsi="Times New Roman" w:cs="Times New Roman"/>
              </w:rPr>
              <w:t>,</w:t>
            </w:r>
            <w:r w:rsidR="00AB33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vAlign w:val="center"/>
          </w:tcPr>
          <w:p w:rsidR="00FA6755" w:rsidRPr="00FA6755" w:rsidRDefault="00FA6755" w:rsidP="00AB335B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  <w:vAlign w:val="center"/>
          </w:tcPr>
          <w:p w:rsidR="00FA6755" w:rsidRPr="00FA6755" w:rsidRDefault="00FA6755" w:rsidP="00AB335B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613FCC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38 156,841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6E55B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E979B8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18 109,741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D86CB3" w:rsidP="00187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1EDA">
              <w:rPr>
                <w:rFonts w:ascii="Times New Roman" w:hAnsi="Times New Roman" w:cs="Times New Roman"/>
                <w:b/>
              </w:rPr>
              <w:t>00</w:t>
            </w:r>
            <w:r w:rsidR="00371EDA" w:rsidRPr="00B57C85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613FCC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3 175,053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86198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1 526,681</w:t>
            </w:r>
            <w:r w:rsidR="008024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E979B8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1 448,372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D86CB3" w:rsidP="00C6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1EDA">
              <w:rPr>
                <w:rFonts w:ascii="Times New Roman" w:hAnsi="Times New Roman" w:cs="Times New Roman"/>
              </w:rPr>
              <w:t>00</w:t>
            </w:r>
            <w:r w:rsidR="00371EDA" w:rsidRPr="00B57C85">
              <w:rPr>
                <w:rFonts w:ascii="Times New Roman" w:hAnsi="Times New Roman" w:cs="Times New Roman"/>
              </w:rPr>
              <w:t>,</w:t>
            </w:r>
            <w:r w:rsidR="00371EDA">
              <w:rPr>
                <w:rFonts w:ascii="Times New Roman" w:hAnsi="Times New Roman" w:cs="Times New Roman"/>
              </w:rPr>
              <w:t>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C64604" w:rsidP="00C6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18 521,337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90687A" w:rsidP="006E5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55BA">
              <w:rPr>
                <w:rFonts w:ascii="Times New Roman" w:hAnsi="Times New Roman" w:cs="Times New Roman"/>
              </w:rPr>
              <w:t xml:space="preserve"> </w:t>
            </w:r>
            <w:r w:rsidR="00371EDA">
              <w:rPr>
                <w:rFonts w:ascii="Times New Roman" w:hAnsi="Times New Roman" w:cs="Times New Roman"/>
              </w:rPr>
              <w:t>4</w:t>
            </w:r>
            <w:r w:rsidR="00371EDA" w:rsidRPr="00B57C85">
              <w:rPr>
                <w:rFonts w:ascii="Times New Roman" w:hAnsi="Times New Roman" w:cs="Times New Roman"/>
              </w:rPr>
              <w:t>5</w:t>
            </w:r>
            <w:r w:rsidR="00371EDA">
              <w:rPr>
                <w:rFonts w:ascii="Times New Roman" w:hAnsi="Times New Roman" w:cs="Times New Roman"/>
              </w:rPr>
              <w:t>2</w:t>
            </w:r>
            <w:r w:rsidR="00371EDA" w:rsidRPr="00B57C85">
              <w:rPr>
                <w:rFonts w:ascii="Times New Roman" w:hAnsi="Times New Roman" w:cs="Times New Roman"/>
              </w:rPr>
              <w:t>,</w:t>
            </w:r>
            <w:r w:rsidR="00371EDA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86198A" w:rsidP="00371EDA">
            <w:pPr>
              <w:jc w:val="center"/>
            </w:pPr>
            <w:r>
              <w:rPr>
                <w:rFonts w:ascii="Times New Roman" w:hAnsi="Times New Roman" w:cs="Times New Roman"/>
              </w:rPr>
              <w:t>11 068,520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18730D" w:rsidP="00C6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16 460,451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6E55B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6E5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86198A" w:rsidP="00371EDA">
            <w:pPr>
              <w:jc w:val="center"/>
            </w:pPr>
            <w:r>
              <w:rPr>
                <w:rFonts w:ascii="Times New Roman" w:hAnsi="Times New Roman" w:cs="Times New Roman"/>
              </w:rPr>
              <w:t>5 592,849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371EDA" w:rsidP="0086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861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86198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97685" w:rsidRPr="00B57C85" w:rsidRDefault="00B04FDF" w:rsidP="0011002F">
      <w:pPr>
        <w:spacing w:after="0"/>
        <w:ind w:left="778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AB52A7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AB52A7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E20CD0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D90AE3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общественная комиссия – комиссия, созданная в соответствии с постановлением Администра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городского поселения Мышкин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D90AE3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</w:t>
      </w:r>
      <w:r w:rsidR="00397685"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Организация трудового участия осуществляется заинтересованными лицами в соответс</w:t>
      </w:r>
      <w:r w:rsidR="00D90AE3">
        <w:rPr>
          <w:rFonts w:ascii="Times New Roman" w:eastAsia="Times New Roman" w:hAnsi="Times New Roman" w:cs="Times New Roman"/>
          <w:sz w:val="26"/>
          <w:szCs w:val="26"/>
        </w:rPr>
        <w:t>твии с решением общего собрания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</w:t>
      </w:r>
      <w:r w:rsidR="00D90AE3">
        <w:rPr>
          <w:rFonts w:ascii="Times New Roman" w:eastAsia="Times New Roman" w:hAnsi="Times New Roman" w:cs="Times New Roman"/>
          <w:sz w:val="26"/>
          <w:szCs w:val="26"/>
        </w:rPr>
        <w:t xml:space="preserve">у,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D90AE3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разработки, обсуждения с заинтересованными лицами и утверждения пр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оектов благоустройства дворовой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общественной территории, включ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аемых в муниципальную программу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оектов благоустройства дворовых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общественных территорий, включаемых в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муниципальную программу (далее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Проект разрабатывается в отношении дворовых и обще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ственных территорий, прошедших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выполнению, со сметным расчетом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и общественной территории,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D90AE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1466"/>
        <w:gridCol w:w="1126"/>
        <w:gridCol w:w="1126"/>
        <w:gridCol w:w="1126"/>
        <w:gridCol w:w="2202"/>
        <w:gridCol w:w="1409"/>
        <w:gridCol w:w="1215"/>
      </w:tblGrid>
      <w:tr w:rsidR="00D533A0" w:rsidRPr="00B57C85" w:rsidTr="00DD359E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Исполнитель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финансировании,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D533A0" w:rsidRPr="00B57C85" w:rsidTr="00DD359E">
        <w:trPr>
          <w:trHeight w:val="1792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359E" w:rsidRPr="00B57C85" w:rsidTr="00DD359E">
        <w:trPr>
          <w:trHeight w:val="5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D533A0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D359E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D359E" w:rsidRPr="00B57C85" w:rsidRDefault="00DD359E" w:rsidP="007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D359E" w:rsidRPr="00B57C85" w:rsidRDefault="00754373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D359E" w:rsidRPr="00B57C85" w:rsidRDefault="00754373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87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D359E" w:rsidRPr="00B57C85" w:rsidRDefault="00754373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359E" w:rsidRPr="00B57C85" w:rsidTr="00DD359E">
        <w:trPr>
          <w:trHeight w:val="792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1140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 «Управление 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городского хозяйства»</w:t>
            </w:r>
          </w:p>
          <w:p w:rsid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1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D359E">
        <w:trPr>
          <w:trHeight w:val="676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43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373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754373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7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754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533A0" w:rsidRPr="00B57C85" w:rsidTr="00D533A0">
        <w:trPr>
          <w:trHeight w:val="120"/>
        </w:trPr>
        <w:tc>
          <w:tcPr>
            <w:tcW w:w="4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A60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Всего по перечню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754373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tbl>
      <w:tblPr>
        <w:tblW w:w="5001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30"/>
        <w:gridCol w:w="1288"/>
        <w:gridCol w:w="1718"/>
        <w:gridCol w:w="2435"/>
        <w:gridCol w:w="1770"/>
      </w:tblGrid>
      <w:tr w:rsidR="006C0D1E" w:rsidRPr="00B57C85" w:rsidTr="006C0D1E">
        <w:trPr>
          <w:trHeight w:val="190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17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</w:t>
            </w:r>
            <w:proofErr w:type="spellEnd"/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B57C85" w:rsidTr="00DD359E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4B6722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массового отдыха и купания 3 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(г. Мышкин, ул. Лесная)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  малых архитектурных форм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велопарковки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4B6722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B77CF8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1 082,150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B57C85" w:rsidRDefault="006C0D1E" w:rsidP="00285D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B57C85" w:rsidRDefault="006C0D1E" w:rsidP="00285D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285D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</w:t>
            </w:r>
          </w:p>
        </w:tc>
      </w:tr>
      <w:tr w:rsidR="006C0D1E" w:rsidRPr="00B57C85" w:rsidTr="006C0D1E">
        <w:trPr>
          <w:trHeight w:val="1206"/>
        </w:trPr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D04E33" w:rsidRPr="00B57C85" w:rsidTr="00A97369">
        <w:trPr>
          <w:trHeight w:val="3346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E33" w:rsidRPr="00B57C85" w:rsidRDefault="00D04E33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D533A0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04E33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</w:t>
            </w:r>
            <w:r w:rsidRPr="00834C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экспертиза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04E33" w:rsidRPr="00B57C85" w:rsidRDefault="00285DEB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125,370</w:t>
            </w: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Pr="00B57C85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04E33" w:rsidRPr="00B57C85" w:rsidTr="00D04E33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DEB" w:rsidRDefault="00D04E33" w:rsidP="00285D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FE13A2" w:rsidRPr="00D04E33" w:rsidRDefault="00285DEB" w:rsidP="00E456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  <w:r w:rsidR="00E4560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527,939</w:t>
            </w:r>
          </w:p>
        </w:tc>
      </w:tr>
      <w:tr w:rsidR="00FE13A2" w:rsidRPr="00B57C85" w:rsidTr="005467DD">
        <w:trPr>
          <w:trHeight w:val="22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3A2" w:rsidRPr="00B57C85" w:rsidRDefault="00FE13A2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Pr="00B57C85" w:rsidRDefault="00FE13A2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Default="00FE13A2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E13A2" w:rsidRPr="00B57C85" w:rsidRDefault="00FE13A2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Pr="00B57C85" w:rsidRDefault="00FE13A2" w:rsidP="00B72CC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 «Управление городского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хозяйства»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A2" w:rsidRPr="005D254B" w:rsidRDefault="00FE13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3A2" w:rsidRPr="00B57C85" w:rsidRDefault="00FE13A2" w:rsidP="00AF1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FE13A2" w:rsidRPr="00B57C85" w:rsidRDefault="00FE13A2" w:rsidP="00D04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70,0</w:t>
            </w:r>
          </w:p>
        </w:tc>
      </w:tr>
      <w:tr w:rsidR="00FE13A2" w:rsidRPr="00B57C85" w:rsidTr="005467DD">
        <w:trPr>
          <w:trHeight w:val="22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A2" w:rsidRDefault="00FE13A2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Default="00FE13A2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Default="00FE13A2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Default="00FE13A2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2" w:rsidRPr="005D254B" w:rsidRDefault="00FE13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3A2" w:rsidRPr="00B57C85" w:rsidRDefault="00FE13A2" w:rsidP="00B72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6C0D1E" w:rsidRPr="00B57C85" w:rsidTr="00DD359E">
        <w:trPr>
          <w:trHeight w:val="33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AF1A74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1E" w:rsidRPr="00B57C85" w:rsidRDefault="00B82A40" w:rsidP="00B82A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Pr="00B82A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</w:t>
            </w:r>
            <w:r w:rsidRPr="00B82A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общественной территории вокруг пруда «У </w:t>
            </w:r>
            <w:proofErr w:type="spellStart"/>
            <w:r w:rsidRPr="00B82A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Дикси</w:t>
            </w:r>
            <w:proofErr w:type="spellEnd"/>
            <w:r w:rsidRPr="00B82A4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B72C99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7235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CC7F1A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1 398,372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71183E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1 698,818</w:t>
            </w:r>
          </w:p>
        </w:tc>
      </w:tr>
      <w:tr w:rsidR="00D533A0" w:rsidRPr="00B57C85" w:rsidTr="006C0D1E">
        <w:trPr>
          <w:trHeight w:val="16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71183E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5 592,849</w:t>
            </w:r>
          </w:p>
        </w:tc>
      </w:tr>
      <w:tr w:rsidR="00D533A0" w:rsidRPr="00B57C85" w:rsidTr="006C0D1E">
        <w:trPr>
          <w:trHeight w:val="3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71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C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CC7F1A">
              <w:rPr>
                <w:rFonts w:ascii="Times New Roman" w:hAnsi="Times New Roman" w:cs="Times New Roman"/>
                <w:sz w:val="26"/>
                <w:szCs w:val="26"/>
              </w:rPr>
              <w:t>8 690,039</w:t>
            </w:r>
          </w:p>
        </w:tc>
      </w:tr>
      <w:tr w:rsidR="00D533A0" w:rsidRPr="00B57C85" w:rsidTr="00DD359E">
        <w:trPr>
          <w:trHeight w:val="285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AF1A74" w:rsidP="00A35279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E17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533A0" w:rsidRPr="00B57C85" w:rsidRDefault="00A9481E" w:rsidP="00B364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2 </w:t>
            </w:r>
            <w:r w:rsidR="00B77C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3646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875,892</w:t>
            </w:r>
          </w:p>
        </w:tc>
      </w:tr>
      <w:tr w:rsidR="006C0D1E" w:rsidRPr="00B57C85" w:rsidTr="006C0D1E">
        <w:trPr>
          <w:trHeight w:val="30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533A0" w:rsidRPr="00B57C85" w:rsidRDefault="008420B2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2 151,635</w:t>
            </w:r>
          </w:p>
        </w:tc>
      </w:tr>
      <w:tr w:rsidR="006C0D1E" w:rsidRPr="00B57C85" w:rsidTr="006C0D1E">
        <w:trPr>
          <w:trHeight w:val="84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533A0" w:rsidRPr="00B57C85" w:rsidRDefault="00B77CF8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16 460,451</w:t>
            </w:r>
          </w:p>
        </w:tc>
      </w:tr>
      <w:tr w:rsidR="006C0D1E" w:rsidRPr="00B57C85" w:rsidTr="006C0D1E">
        <w:trPr>
          <w:trHeight w:val="72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533A0" w:rsidRPr="00B57C85" w:rsidRDefault="00D533A0" w:rsidP="00FC3D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</w:t>
            </w:r>
          </w:p>
        </w:tc>
      </w:tr>
      <w:tr w:rsidR="006C0D1E" w:rsidRPr="00FD3FF3" w:rsidTr="006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151" w:type="pct"/>
            <w:gridSpan w:val="5"/>
          </w:tcPr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849" w:type="pct"/>
            <w:shd w:val="clear" w:color="auto" w:fill="FFFFFF" w:themeFill="background1"/>
          </w:tcPr>
          <w:p w:rsidR="006C0D1E" w:rsidRPr="00B57C85" w:rsidRDefault="00B3646A" w:rsidP="00B77CF8">
            <w:pPr>
              <w:widowControl w:val="0"/>
              <w:suppressAutoHyphens/>
              <w:autoSpaceDE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21 487,978</w:t>
            </w:r>
          </w:p>
        </w:tc>
      </w:tr>
    </w:tbl>
    <w:p w:rsidR="00E77646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9248B" w:rsidRDefault="0089248B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4A2925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B6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26F0" w:rsidRPr="00FD3FF3" w:rsidRDefault="004A2925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B426F0"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территорий, </w:t>
      </w:r>
      <w:r w:rsidR="001772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подлежащих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благоустройству в рамках 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09"/>
        <w:gridCol w:w="959"/>
        <w:gridCol w:w="2748"/>
        <w:gridCol w:w="1985"/>
        <w:gridCol w:w="1992"/>
      </w:tblGrid>
      <w:tr w:rsidR="006C0D1E" w:rsidRPr="00FD3FF3" w:rsidTr="005A4156">
        <w:trPr>
          <w:trHeight w:val="1826"/>
        </w:trPr>
        <w:tc>
          <w:tcPr>
            <w:tcW w:w="357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92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64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1330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961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96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FD3FF3" w:rsidTr="005A4156">
        <w:trPr>
          <w:trHeight w:val="655"/>
        </w:trPr>
        <w:tc>
          <w:tcPr>
            <w:tcW w:w="357" w:type="pct"/>
            <w:vMerge w:val="restar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24" w:type="pct"/>
            <w:vMerge w:val="restart"/>
            <w:vAlign w:val="center"/>
          </w:tcPr>
          <w:p w:rsidR="006C0D1E" w:rsidRDefault="006C0D1E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(г. Мышкин, ул. 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24)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C0D1E" w:rsidRPr="00653174" w:rsidRDefault="006C0D1E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30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Мышкинского муниципального района»</w:t>
            </w:r>
          </w:p>
        </w:tc>
        <w:tc>
          <w:tcPr>
            <w:tcW w:w="961" w:type="pct"/>
            <w:vMerge w:val="restart"/>
            <w:vAlign w:val="center"/>
          </w:tcPr>
          <w:p w:rsidR="006C0D1E" w:rsidRPr="00653174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и проезд</w:t>
            </w:r>
          </w:p>
          <w:p w:rsidR="006C0D1E" w:rsidRPr="00FD3FF3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8E76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91413A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35,596</w:t>
            </w:r>
          </w:p>
        </w:tc>
      </w:tr>
      <w:tr w:rsidR="006C0D1E" w:rsidRPr="00FD3FF3" w:rsidTr="005A4156">
        <w:trPr>
          <w:trHeight w:val="624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FD3FF3" w:rsidRDefault="004A2925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C0D1E" w:rsidRPr="00FD3FF3" w:rsidTr="005A4156">
        <w:trPr>
          <w:trHeight w:val="916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5A4156">
        <w:trPr>
          <w:trHeight w:val="1340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5A4156">
        <w:trPr>
          <w:trHeight w:val="560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6C0D1E" w:rsidRP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Pr="004B6722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91413A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213,565</w:t>
            </w:r>
          </w:p>
        </w:tc>
      </w:tr>
      <w:tr w:rsidR="00912EA2" w:rsidRPr="00FD3FF3" w:rsidTr="00912EA2">
        <w:trPr>
          <w:trHeight w:val="560"/>
        </w:trPr>
        <w:tc>
          <w:tcPr>
            <w:tcW w:w="357" w:type="pct"/>
            <w:tcBorders>
              <w:top w:val="nil"/>
            </w:tcBorders>
            <w:vAlign w:val="center"/>
          </w:tcPr>
          <w:p w:rsidR="00912EA2" w:rsidRPr="00FD3FF3" w:rsidRDefault="00912EA2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tcBorders>
              <w:top w:val="nil"/>
            </w:tcBorders>
            <w:vAlign w:val="center"/>
          </w:tcPr>
          <w:p w:rsidR="00912EA2" w:rsidRPr="00FD3FF3" w:rsidRDefault="00912E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tcBorders>
              <w:top w:val="nil"/>
            </w:tcBorders>
          </w:tcPr>
          <w:p w:rsidR="00912EA2" w:rsidRPr="00FD3FF3" w:rsidRDefault="00912EA2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912EA2" w:rsidRPr="006C0D1E" w:rsidRDefault="00912EA2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912EA2" w:rsidRPr="004B6722" w:rsidRDefault="00912E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912EA2" w:rsidRPr="00FD3FF3" w:rsidRDefault="00912EA2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7 249,161</w:t>
            </w:r>
          </w:p>
        </w:tc>
      </w:tr>
      <w:tr w:rsidR="00912EA2" w:rsidRPr="00FD3FF3" w:rsidTr="00912EA2">
        <w:trPr>
          <w:trHeight w:val="560"/>
        </w:trPr>
        <w:tc>
          <w:tcPr>
            <w:tcW w:w="357" w:type="pct"/>
            <w:vMerge w:val="restart"/>
            <w:vAlign w:val="center"/>
          </w:tcPr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24" w:type="pct"/>
            <w:vMerge w:val="restart"/>
            <w:vAlign w:val="center"/>
          </w:tcPr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(г. Мышкин,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Успенская д.20</w:t>
            </w:r>
          </w:p>
        </w:tc>
        <w:tc>
          <w:tcPr>
            <w:tcW w:w="464" w:type="pct"/>
          </w:tcPr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1330" w:type="pct"/>
            <w:vAlign w:val="center"/>
          </w:tcPr>
          <w:p w:rsidR="00912EA2" w:rsidRPr="00653174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 «Администрация Мышкинского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961" w:type="pct"/>
            <w:vAlign w:val="center"/>
          </w:tcPr>
          <w:p w:rsidR="00912EA2" w:rsidRPr="00653174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дворовых проездов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проезд</w:t>
            </w:r>
          </w:p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912EA2" w:rsidRPr="00FD3FF3" w:rsidRDefault="00912EA2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Областной бюджет</w:t>
            </w:r>
          </w:p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9369,702</w:t>
            </w:r>
          </w:p>
        </w:tc>
      </w:tr>
      <w:tr w:rsidR="00912EA2" w:rsidRPr="00FD3FF3" w:rsidTr="00912EA2">
        <w:trPr>
          <w:trHeight w:val="560"/>
        </w:trPr>
        <w:tc>
          <w:tcPr>
            <w:tcW w:w="357" w:type="pct"/>
            <w:vMerge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912EA2" w:rsidRPr="006C0D1E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912EA2" w:rsidRPr="004B672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50,0</w:t>
            </w:r>
          </w:p>
        </w:tc>
      </w:tr>
      <w:tr w:rsidR="00912EA2" w:rsidRPr="00FD3FF3" w:rsidTr="005A4156">
        <w:trPr>
          <w:trHeight w:val="560"/>
        </w:trPr>
        <w:tc>
          <w:tcPr>
            <w:tcW w:w="357" w:type="pct"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Align w:val="center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pct"/>
          </w:tcPr>
          <w:p w:rsidR="00912EA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912EA2" w:rsidRPr="006C0D1E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Align w:val="center"/>
          </w:tcPr>
          <w:p w:rsidR="00912EA2" w:rsidRPr="004B672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9 419,702</w:t>
            </w:r>
          </w:p>
        </w:tc>
      </w:tr>
      <w:tr w:rsidR="00912EA2" w:rsidRPr="00FD3FF3" w:rsidTr="005A4156">
        <w:trPr>
          <w:trHeight w:val="375"/>
        </w:trPr>
        <w:tc>
          <w:tcPr>
            <w:tcW w:w="357" w:type="pct"/>
            <w:vMerge w:val="restar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464" w:type="pct"/>
            <w:vMerge w:val="restart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 w:val="restart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299,161</w:t>
            </w:r>
          </w:p>
        </w:tc>
      </w:tr>
      <w:tr w:rsidR="00912EA2" w:rsidRPr="00FD3FF3" w:rsidTr="005A4156">
        <w:trPr>
          <w:trHeight w:val="375"/>
        </w:trPr>
        <w:tc>
          <w:tcPr>
            <w:tcW w:w="357" w:type="pct"/>
            <w:vMerge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912EA2" w:rsidRPr="00FD3FF3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912EA2" w:rsidRPr="006C0D1E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912EA2" w:rsidRPr="004B6722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912EA2" w:rsidRPr="00B57C85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16 369,702</w:t>
            </w:r>
          </w:p>
        </w:tc>
      </w:tr>
      <w:tr w:rsidR="00912EA2" w:rsidRPr="00A51A0B" w:rsidTr="00BE6181">
        <w:trPr>
          <w:trHeight w:val="379"/>
        </w:trPr>
        <w:tc>
          <w:tcPr>
            <w:tcW w:w="4036" w:type="pct"/>
            <w:gridSpan w:val="5"/>
          </w:tcPr>
          <w:p w:rsidR="00912EA2" w:rsidRPr="00A51A0B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964" w:type="pct"/>
            <w:vAlign w:val="center"/>
          </w:tcPr>
          <w:p w:rsidR="00912EA2" w:rsidRPr="00A51A0B" w:rsidRDefault="00912EA2" w:rsidP="00912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16 668,863</w:t>
            </w:r>
          </w:p>
        </w:tc>
      </w:tr>
    </w:tbl>
    <w:p w:rsidR="009F766E" w:rsidRDefault="009F766E" w:rsidP="00364006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D8" w:rsidRDefault="00211AD8" w:rsidP="0050284F">
      <w:pPr>
        <w:spacing w:after="0" w:line="240" w:lineRule="auto"/>
      </w:pPr>
      <w:r>
        <w:separator/>
      </w:r>
    </w:p>
  </w:endnote>
  <w:endnote w:type="continuationSeparator" w:id="0">
    <w:p w:rsidR="00211AD8" w:rsidRDefault="00211AD8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DD" w:rsidRDefault="005467D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59916"/>
      <w:docPartObj>
        <w:docPartGallery w:val="Page Numbers (Bottom of Page)"/>
        <w:docPartUnique/>
      </w:docPartObj>
    </w:sdtPr>
    <w:sdtEndPr/>
    <w:sdtContent>
      <w:p w:rsidR="005467DD" w:rsidRDefault="00691790">
        <w:pPr>
          <w:pStyle w:val="af0"/>
          <w:jc w:val="center"/>
        </w:pPr>
        <w:r>
          <w:fldChar w:fldCharType="begin"/>
        </w:r>
        <w:r w:rsidR="005467DD">
          <w:instrText>PAGE   \* MERGEFORMAT</w:instrText>
        </w:r>
        <w:r>
          <w:fldChar w:fldCharType="separate"/>
        </w:r>
        <w:r w:rsidR="003679F0">
          <w:rPr>
            <w:noProof/>
          </w:rPr>
          <w:t>28</w:t>
        </w:r>
        <w:r>
          <w:fldChar w:fldCharType="end"/>
        </w:r>
      </w:p>
    </w:sdtContent>
  </w:sdt>
  <w:p w:rsidR="005467DD" w:rsidRDefault="005467D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DD" w:rsidRDefault="005467D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D8" w:rsidRDefault="00211AD8" w:rsidP="0050284F">
      <w:pPr>
        <w:spacing w:after="0" w:line="240" w:lineRule="auto"/>
      </w:pPr>
      <w:r>
        <w:separator/>
      </w:r>
    </w:p>
  </w:footnote>
  <w:footnote w:type="continuationSeparator" w:id="0">
    <w:p w:rsidR="00211AD8" w:rsidRDefault="00211AD8" w:rsidP="005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DD" w:rsidRDefault="005467D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DD" w:rsidRDefault="005467D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DD" w:rsidRDefault="005467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01E99"/>
    <w:rsid w:val="00002233"/>
    <w:rsid w:val="00004914"/>
    <w:rsid w:val="000143FF"/>
    <w:rsid w:val="00014E6F"/>
    <w:rsid w:val="00016442"/>
    <w:rsid w:val="000201AB"/>
    <w:rsid w:val="00022121"/>
    <w:rsid w:val="00022EFB"/>
    <w:rsid w:val="000258FE"/>
    <w:rsid w:val="00025ED3"/>
    <w:rsid w:val="00030329"/>
    <w:rsid w:val="000305F5"/>
    <w:rsid w:val="00035FE7"/>
    <w:rsid w:val="0003626D"/>
    <w:rsid w:val="000441F9"/>
    <w:rsid w:val="00053053"/>
    <w:rsid w:val="000551D8"/>
    <w:rsid w:val="000565E0"/>
    <w:rsid w:val="00060699"/>
    <w:rsid w:val="00080660"/>
    <w:rsid w:val="0009020E"/>
    <w:rsid w:val="000917C6"/>
    <w:rsid w:val="00095419"/>
    <w:rsid w:val="000A0421"/>
    <w:rsid w:val="000A173C"/>
    <w:rsid w:val="000A2446"/>
    <w:rsid w:val="000A435F"/>
    <w:rsid w:val="000A68EB"/>
    <w:rsid w:val="000A6FC7"/>
    <w:rsid w:val="000B3C16"/>
    <w:rsid w:val="000B420C"/>
    <w:rsid w:val="000C054C"/>
    <w:rsid w:val="000C0E72"/>
    <w:rsid w:val="000C0F02"/>
    <w:rsid w:val="000C113D"/>
    <w:rsid w:val="000C3EF5"/>
    <w:rsid w:val="000C4A5C"/>
    <w:rsid w:val="000D355B"/>
    <w:rsid w:val="000D3F48"/>
    <w:rsid w:val="000D402A"/>
    <w:rsid w:val="000D5D9E"/>
    <w:rsid w:val="000D7CEB"/>
    <w:rsid w:val="000E6DB7"/>
    <w:rsid w:val="000F38CC"/>
    <w:rsid w:val="00105FD9"/>
    <w:rsid w:val="00107910"/>
    <w:rsid w:val="00107CA7"/>
    <w:rsid w:val="0011002F"/>
    <w:rsid w:val="00110A67"/>
    <w:rsid w:val="00110F46"/>
    <w:rsid w:val="0011246C"/>
    <w:rsid w:val="00113034"/>
    <w:rsid w:val="00116AE4"/>
    <w:rsid w:val="001171A7"/>
    <w:rsid w:val="00117D41"/>
    <w:rsid w:val="00121DE7"/>
    <w:rsid w:val="0012389E"/>
    <w:rsid w:val="0012451C"/>
    <w:rsid w:val="00140D66"/>
    <w:rsid w:val="0014640A"/>
    <w:rsid w:val="001507E5"/>
    <w:rsid w:val="00150D1C"/>
    <w:rsid w:val="00154534"/>
    <w:rsid w:val="0015669A"/>
    <w:rsid w:val="0016103C"/>
    <w:rsid w:val="00163274"/>
    <w:rsid w:val="00176DA5"/>
    <w:rsid w:val="001772F5"/>
    <w:rsid w:val="00177596"/>
    <w:rsid w:val="00181551"/>
    <w:rsid w:val="00181F6D"/>
    <w:rsid w:val="001831E0"/>
    <w:rsid w:val="00186975"/>
    <w:rsid w:val="0018730D"/>
    <w:rsid w:val="00190A09"/>
    <w:rsid w:val="001A1570"/>
    <w:rsid w:val="001A380C"/>
    <w:rsid w:val="001A40F3"/>
    <w:rsid w:val="001A4560"/>
    <w:rsid w:val="001B27E9"/>
    <w:rsid w:val="001B2DDF"/>
    <w:rsid w:val="001B2E4C"/>
    <w:rsid w:val="001B6809"/>
    <w:rsid w:val="001C1C52"/>
    <w:rsid w:val="001C4FB7"/>
    <w:rsid w:val="001C52FC"/>
    <w:rsid w:val="001C76A7"/>
    <w:rsid w:val="001D3B91"/>
    <w:rsid w:val="001D76F8"/>
    <w:rsid w:val="001E54D5"/>
    <w:rsid w:val="001E7559"/>
    <w:rsid w:val="001F0AD5"/>
    <w:rsid w:val="001F72C3"/>
    <w:rsid w:val="00203F53"/>
    <w:rsid w:val="002041F8"/>
    <w:rsid w:val="0021086F"/>
    <w:rsid w:val="00211AD8"/>
    <w:rsid w:val="002123A8"/>
    <w:rsid w:val="00213073"/>
    <w:rsid w:val="00221BA6"/>
    <w:rsid w:val="00222BCA"/>
    <w:rsid w:val="002252A0"/>
    <w:rsid w:val="00226490"/>
    <w:rsid w:val="0023018F"/>
    <w:rsid w:val="00231725"/>
    <w:rsid w:val="002338A1"/>
    <w:rsid w:val="00233DD4"/>
    <w:rsid w:val="002434E1"/>
    <w:rsid w:val="0024376F"/>
    <w:rsid w:val="002444C5"/>
    <w:rsid w:val="00252E4E"/>
    <w:rsid w:val="002551FC"/>
    <w:rsid w:val="00261629"/>
    <w:rsid w:val="002618C9"/>
    <w:rsid w:val="00265D37"/>
    <w:rsid w:val="002662C0"/>
    <w:rsid w:val="00266C94"/>
    <w:rsid w:val="0026779C"/>
    <w:rsid w:val="00270984"/>
    <w:rsid w:val="00275AE1"/>
    <w:rsid w:val="00285DEB"/>
    <w:rsid w:val="00291748"/>
    <w:rsid w:val="002A28DC"/>
    <w:rsid w:val="002A2E9A"/>
    <w:rsid w:val="002A3180"/>
    <w:rsid w:val="002A5CFA"/>
    <w:rsid w:val="002A725D"/>
    <w:rsid w:val="002B3935"/>
    <w:rsid w:val="002B4E93"/>
    <w:rsid w:val="002B6BAE"/>
    <w:rsid w:val="002B70C9"/>
    <w:rsid w:val="002C0013"/>
    <w:rsid w:val="002C2C42"/>
    <w:rsid w:val="002C69F4"/>
    <w:rsid w:val="002C7B72"/>
    <w:rsid w:val="002D1B94"/>
    <w:rsid w:val="002E2251"/>
    <w:rsid w:val="002E3249"/>
    <w:rsid w:val="002E5E56"/>
    <w:rsid w:val="002E65BF"/>
    <w:rsid w:val="002E71B8"/>
    <w:rsid w:val="002E730E"/>
    <w:rsid w:val="002E7C6D"/>
    <w:rsid w:val="002F14C9"/>
    <w:rsid w:val="002F38BB"/>
    <w:rsid w:val="003014F5"/>
    <w:rsid w:val="00303B3C"/>
    <w:rsid w:val="0030799D"/>
    <w:rsid w:val="00314504"/>
    <w:rsid w:val="0031508B"/>
    <w:rsid w:val="0032266A"/>
    <w:rsid w:val="0032414C"/>
    <w:rsid w:val="00324AD0"/>
    <w:rsid w:val="0032630E"/>
    <w:rsid w:val="00333208"/>
    <w:rsid w:val="00343B43"/>
    <w:rsid w:val="003453CD"/>
    <w:rsid w:val="00345546"/>
    <w:rsid w:val="0034725D"/>
    <w:rsid w:val="00347445"/>
    <w:rsid w:val="00361365"/>
    <w:rsid w:val="00364006"/>
    <w:rsid w:val="00365BD1"/>
    <w:rsid w:val="003679F0"/>
    <w:rsid w:val="00367D09"/>
    <w:rsid w:val="003700EC"/>
    <w:rsid w:val="00371EDA"/>
    <w:rsid w:val="00374825"/>
    <w:rsid w:val="00385439"/>
    <w:rsid w:val="0038799E"/>
    <w:rsid w:val="003928DD"/>
    <w:rsid w:val="0039382C"/>
    <w:rsid w:val="00397685"/>
    <w:rsid w:val="003A49A0"/>
    <w:rsid w:val="003A6948"/>
    <w:rsid w:val="003B4110"/>
    <w:rsid w:val="003B61B7"/>
    <w:rsid w:val="003C3616"/>
    <w:rsid w:val="003C4398"/>
    <w:rsid w:val="003C4ABE"/>
    <w:rsid w:val="003C4ED8"/>
    <w:rsid w:val="003C5F5C"/>
    <w:rsid w:val="003D3798"/>
    <w:rsid w:val="003E0490"/>
    <w:rsid w:val="003E14D8"/>
    <w:rsid w:val="003E24D4"/>
    <w:rsid w:val="003E5E5E"/>
    <w:rsid w:val="003E6FB4"/>
    <w:rsid w:val="003E7487"/>
    <w:rsid w:val="003F0850"/>
    <w:rsid w:val="003F0D5D"/>
    <w:rsid w:val="003F1C4D"/>
    <w:rsid w:val="003F3666"/>
    <w:rsid w:val="003F4424"/>
    <w:rsid w:val="00405AAE"/>
    <w:rsid w:val="00405F31"/>
    <w:rsid w:val="00406D14"/>
    <w:rsid w:val="00414354"/>
    <w:rsid w:val="004144D6"/>
    <w:rsid w:val="0041539A"/>
    <w:rsid w:val="00417B09"/>
    <w:rsid w:val="004248B8"/>
    <w:rsid w:val="00431B21"/>
    <w:rsid w:val="00436356"/>
    <w:rsid w:val="00440D25"/>
    <w:rsid w:val="00441522"/>
    <w:rsid w:val="004474CE"/>
    <w:rsid w:val="004512F7"/>
    <w:rsid w:val="00451375"/>
    <w:rsid w:val="00455DE9"/>
    <w:rsid w:val="00461F79"/>
    <w:rsid w:val="004621E2"/>
    <w:rsid w:val="00462305"/>
    <w:rsid w:val="0046632F"/>
    <w:rsid w:val="00473C9B"/>
    <w:rsid w:val="004821A5"/>
    <w:rsid w:val="004926B0"/>
    <w:rsid w:val="00495397"/>
    <w:rsid w:val="00495C4E"/>
    <w:rsid w:val="004A2774"/>
    <w:rsid w:val="004A2925"/>
    <w:rsid w:val="004A30F4"/>
    <w:rsid w:val="004A6035"/>
    <w:rsid w:val="004A6F62"/>
    <w:rsid w:val="004A7D5F"/>
    <w:rsid w:val="004B1E6F"/>
    <w:rsid w:val="004B567C"/>
    <w:rsid w:val="004B6722"/>
    <w:rsid w:val="004C2243"/>
    <w:rsid w:val="004C4B60"/>
    <w:rsid w:val="004D59BC"/>
    <w:rsid w:val="004E3034"/>
    <w:rsid w:val="004E3E13"/>
    <w:rsid w:val="004E4AD5"/>
    <w:rsid w:val="004E5608"/>
    <w:rsid w:val="004F0C3F"/>
    <w:rsid w:val="004F1118"/>
    <w:rsid w:val="004F3307"/>
    <w:rsid w:val="004F3546"/>
    <w:rsid w:val="004F4DEF"/>
    <w:rsid w:val="004F67A2"/>
    <w:rsid w:val="004F7044"/>
    <w:rsid w:val="005001A5"/>
    <w:rsid w:val="0050148C"/>
    <w:rsid w:val="00501A8F"/>
    <w:rsid w:val="00501CAB"/>
    <w:rsid w:val="0050284F"/>
    <w:rsid w:val="005075B4"/>
    <w:rsid w:val="0051185D"/>
    <w:rsid w:val="00513572"/>
    <w:rsid w:val="00517497"/>
    <w:rsid w:val="00521FB9"/>
    <w:rsid w:val="0052245A"/>
    <w:rsid w:val="00524AA6"/>
    <w:rsid w:val="005278F5"/>
    <w:rsid w:val="005302C2"/>
    <w:rsid w:val="00532F62"/>
    <w:rsid w:val="00535446"/>
    <w:rsid w:val="00540EB5"/>
    <w:rsid w:val="00541347"/>
    <w:rsid w:val="0054206E"/>
    <w:rsid w:val="005428D3"/>
    <w:rsid w:val="0054578C"/>
    <w:rsid w:val="00546131"/>
    <w:rsid w:val="005467DD"/>
    <w:rsid w:val="00552029"/>
    <w:rsid w:val="00553EE3"/>
    <w:rsid w:val="00556F32"/>
    <w:rsid w:val="00560C3E"/>
    <w:rsid w:val="00561702"/>
    <w:rsid w:val="005633E3"/>
    <w:rsid w:val="00565FB6"/>
    <w:rsid w:val="00567563"/>
    <w:rsid w:val="00567A6D"/>
    <w:rsid w:val="00580916"/>
    <w:rsid w:val="0058227B"/>
    <w:rsid w:val="00583799"/>
    <w:rsid w:val="00587874"/>
    <w:rsid w:val="005879F5"/>
    <w:rsid w:val="00592E7D"/>
    <w:rsid w:val="00594664"/>
    <w:rsid w:val="00595F7C"/>
    <w:rsid w:val="00597B44"/>
    <w:rsid w:val="005A0692"/>
    <w:rsid w:val="005A4156"/>
    <w:rsid w:val="005A583C"/>
    <w:rsid w:val="005A6B94"/>
    <w:rsid w:val="005B0C59"/>
    <w:rsid w:val="005B438A"/>
    <w:rsid w:val="005B44C3"/>
    <w:rsid w:val="005C210E"/>
    <w:rsid w:val="005C78F6"/>
    <w:rsid w:val="005D1140"/>
    <w:rsid w:val="005D254B"/>
    <w:rsid w:val="005D2DDA"/>
    <w:rsid w:val="005D4D50"/>
    <w:rsid w:val="005E54C6"/>
    <w:rsid w:val="005E5831"/>
    <w:rsid w:val="005E67FF"/>
    <w:rsid w:val="005F0095"/>
    <w:rsid w:val="005F224C"/>
    <w:rsid w:val="005F47B2"/>
    <w:rsid w:val="005F672F"/>
    <w:rsid w:val="005F7ED8"/>
    <w:rsid w:val="0060692B"/>
    <w:rsid w:val="00607A86"/>
    <w:rsid w:val="00610B1D"/>
    <w:rsid w:val="00612741"/>
    <w:rsid w:val="00613FCC"/>
    <w:rsid w:val="00614B89"/>
    <w:rsid w:val="00617816"/>
    <w:rsid w:val="00617C55"/>
    <w:rsid w:val="00617F2A"/>
    <w:rsid w:val="00620B6C"/>
    <w:rsid w:val="00621DB7"/>
    <w:rsid w:val="0062734D"/>
    <w:rsid w:val="00627389"/>
    <w:rsid w:val="006342C2"/>
    <w:rsid w:val="00637937"/>
    <w:rsid w:val="00637C30"/>
    <w:rsid w:val="00642AA1"/>
    <w:rsid w:val="00643282"/>
    <w:rsid w:val="00653174"/>
    <w:rsid w:val="00653617"/>
    <w:rsid w:val="00655BE3"/>
    <w:rsid w:val="00656025"/>
    <w:rsid w:val="00661892"/>
    <w:rsid w:val="00663FCD"/>
    <w:rsid w:val="006641D1"/>
    <w:rsid w:val="00664AAA"/>
    <w:rsid w:val="00664EC1"/>
    <w:rsid w:val="006660B0"/>
    <w:rsid w:val="00686B40"/>
    <w:rsid w:val="00686F63"/>
    <w:rsid w:val="00690670"/>
    <w:rsid w:val="00691790"/>
    <w:rsid w:val="00691C9F"/>
    <w:rsid w:val="00693D17"/>
    <w:rsid w:val="006969B4"/>
    <w:rsid w:val="006A226B"/>
    <w:rsid w:val="006A2F98"/>
    <w:rsid w:val="006A3F65"/>
    <w:rsid w:val="006A4E2F"/>
    <w:rsid w:val="006A73BA"/>
    <w:rsid w:val="006B151A"/>
    <w:rsid w:val="006B1826"/>
    <w:rsid w:val="006B51D2"/>
    <w:rsid w:val="006C0D1E"/>
    <w:rsid w:val="006D024B"/>
    <w:rsid w:val="006D10FA"/>
    <w:rsid w:val="006D2E30"/>
    <w:rsid w:val="006D46A6"/>
    <w:rsid w:val="006E10A7"/>
    <w:rsid w:val="006E2EE6"/>
    <w:rsid w:val="006E3D7A"/>
    <w:rsid w:val="006E55BA"/>
    <w:rsid w:val="006E64ED"/>
    <w:rsid w:val="006F12DB"/>
    <w:rsid w:val="00706083"/>
    <w:rsid w:val="0071183E"/>
    <w:rsid w:val="00713E4F"/>
    <w:rsid w:val="00720971"/>
    <w:rsid w:val="007219E2"/>
    <w:rsid w:val="00721E65"/>
    <w:rsid w:val="0072213D"/>
    <w:rsid w:val="0072355F"/>
    <w:rsid w:val="00732171"/>
    <w:rsid w:val="00733AAC"/>
    <w:rsid w:val="00742CD3"/>
    <w:rsid w:val="00746731"/>
    <w:rsid w:val="00754373"/>
    <w:rsid w:val="00754A5E"/>
    <w:rsid w:val="0075786C"/>
    <w:rsid w:val="00761486"/>
    <w:rsid w:val="00761FA1"/>
    <w:rsid w:val="007663C3"/>
    <w:rsid w:val="00766FD5"/>
    <w:rsid w:val="0077000F"/>
    <w:rsid w:val="00774F69"/>
    <w:rsid w:val="00776357"/>
    <w:rsid w:val="0077655F"/>
    <w:rsid w:val="007766BF"/>
    <w:rsid w:val="00781341"/>
    <w:rsid w:val="00786125"/>
    <w:rsid w:val="00787E2F"/>
    <w:rsid w:val="00792546"/>
    <w:rsid w:val="0079290D"/>
    <w:rsid w:val="007957B1"/>
    <w:rsid w:val="00795B1F"/>
    <w:rsid w:val="007A1846"/>
    <w:rsid w:val="007B0803"/>
    <w:rsid w:val="007C1E26"/>
    <w:rsid w:val="007D0E10"/>
    <w:rsid w:val="007D31A6"/>
    <w:rsid w:val="007D539C"/>
    <w:rsid w:val="007E0ACB"/>
    <w:rsid w:val="007E4B0E"/>
    <w:rsid w:val="007E5EB9"/>
    <w:rsid w:val="007E7DEB"/>
    <w:rsid w:val="007F0606"/>
    <w:rsid w:val="007F0F9C"/>
    <w:rsid w:val="007F1957"/>
    <w:rsid w:val="007F7766"/>
    <w:rsid w:val="00800D5B"/>
    <w:rsid w:val="008024C8"/>
    <w:rsid w:val="0080754F"/>
    <w:rsid w:val="0081031A"/>
    <w:rsid w:val="00811DB9"/>
    <w:rsid w:val="008131B0"/>
    <w:rsid w:val="008135EF"/>
    <w:rsid w:val="0081401D"/>
    <w:rsid w:val="00814775"/>
    <w:rsid w:val="00816AAC"/>
    <w:rsid w:val="00824C2E"/>
    <w:rsid w:val="00827DB0"/>
    <w:rsid w:val="00831536"/>
    <w:rsid w:val="0083315E"/>
    <w:rsid w:val="00834C15"/>
    <w:rsid w:val="00840ACB"/>
    <w:rsid w:val="008420B2"/>
    <w:rsid w:val="0084703C"/>
    <w:rsid w:val="00847FC8"/>
    <w:rsid w:val="0085186F"/>
    <w:rsid w:val="0086198A"/>
    <w:rsid w:val="00861CE2"/>
    <w:rsid w:val="00862BF0"/>
    <w:rsid w:val="00863830"/>
    <w:rsid w:val="008640B0"/>
    <w:rsid w:val="00866708"/>
    <w:rsid w:val="00866F9D"/>
    <w:rsid w:val="00867AE0"/>
    <w:rsid w:val="0087044D"/>
    <w:rsid w:val="00870F8F"/>
    <w:rsid w:val="00875B50"/>
    <w:rsid w:val="00877F35"/>
    <w:rsid w:val="008808AA"/>
    <w:rsid w:val="00881685"/>
    <w:rsid w:val="00882AAA"/>
    <w:rsid w:val="008877A7"/>
    <w:rsid w:val="00891FCC"/>
    <w:rsid w:val="0089248B"/>
    <w:rsid w:val="0089476E"/>
    <w:rsid w:val="00897123"/>
    <w:rsid w:val="008A1553"/>
    <w:rsid w:val="008A383B"/>
    <w:rsid w:val="008A3A7C"/>
    <w:rsid w:val="008A4B52"/>
    <w:rsid w:val="008A62F8"/>
    <w:rsid w:val="008B0EA3"/>
    <w:rsid w:val="008B1E14"/>
    <w:rsid w:val="008B374A"/>
    <w:rsid w:val="008C1D08"/>
    <w:rsid w:val="008C33E0"/>
    <w:rsid w:val="008C7F59"/>
    <w:rsid w:val="008D0DD7"/>
    <w:rsid w:val="008D0F49"/>
    <w:rsid w:val="008D4EC1"/>
    <w:rsid w:val="008D5801"/>
    <w:rsid w:val="008D7978"/>
    <w:rsid w:val="008E766A"/>
    <w:rsid w:val="008F2D09"/>
    <w:rsid w:val="008F4A30"/>
    <w:rsid w:val="008F64D0"/>
    <w:rsid w:val="008F7681"/>
    <w:rsid w:val="00900132"/>
    <w:rsid w:val="00900E7E"/>
    <w:rsid w:val="00903248"/>
    <w:rsid w:val="0090687A"/>
    <w:rsid w:val="0091034F"/>
    <w:rsid w:val="00911167"/>
    <w:rsid w:val="00912EA2"/>
    <w:rsid w:val="0091413A"/>
    <w:rsid w:val="00914F16"/>
    <w:rsid w:val="00916C44"/>
    <w:rsid w:val="00916CD0"/>
    <w:rsid w:val="00917823"/>
    <w:rsid w:val="00921EAB"/>
    <w:rsid w:val="00925B0E"/>
    <w:rsid w:val="009279A4"/>
    <w:rsid w:val="0094250D"/>
    <w:rsid w:val="0094431B"/>
    <w:rsid w:val="009449BA"/>
    <w:rsid w:val="00950182"/>
    <w:rsid w:val="00950E56"/>
    <w:rsid w:val="00951F14"/>
    <w:rsid w:val="00960E67"/>
    <w:rsid w:val="00962F9E"/>
    <w:rsid w:val="009662C5"/>
    <w:rsid w:val="00971DDC"/>
    <w:rsid w:val="00974187"/>
    <w:rsid w:val="0097493D"/>
    <w:rsid w:val="0097730B"/>
    <w:rsid w:val="00981A85"/>
    <w:rsid w:val="0098523A"/>
    <w:rsid w:val="00987129"/>
    <w:rsid w:val="0098753B"/>
    <w:rsid w:val="00996000"/>
    <w:rsid w:val="009A173A"/>
    <w:rsid w:val="009A3FE3"/>
    <w:rsid w:val="009A4995"/>
    <w:rsid w:val="009A5018"/>
    <w:rsid w:val="009A5203"/>
    <w:rsid w:val="009A7119"/>
    <w:rsid w:val="009B4430"/>
    <w:rsid w:val="009C6BEB"/>
    <w:rsid w:val="009D3422"/>
    <w:rsid w:val="009E097D"/>
    <w:rsid w:val="009E1C1D"/>
    <w:rsid w:val="009E2974"/>
    <w:rsid w:val="009E4411"/>
    <w:rsid w:val="009E663B"/>
    <w:rsid w:val="009E7818"/>
    <w:rsid w:val="009E7916"/>
    <w:rsid w:val="009E7B2B"/>
    <w:rsid w:val="009F44B4"/>
    <w:rsid w:val="009F4DD4"/>
    <w:rsid w:val="009F62F9"/>
    <w:rsid w:val="009F766E"/>
    <w:rsid w:val="00A024D6"/>
    <w:rsid w:val="00A045D7"/>
    <w:rsid w:val="00A13879"/>
    <w:rsid w:val="00A203B7"/>
    <w:rsid w:val="00A24068"/>
    <w:rsid w:val="00A30474"/>
    <w:rsid w:val="00A326F8"/>
    <w:rsid w:val="00A35279"/>
    <w:rsid w:val="00A41133"/>
    <w:rsid w:val="00A4169F"/>
    <w:rsid w:val="00A44544"/>
    <w:rsid w:val="00A45DF8"/>
    <w:rsid w:val="00A46A1C"/>
    <w:rsid w:val="00A51A0B"/>
    <w:rsid w:val="00A53BEE"/>
    <w:rsid w:val="00A547D0"/>
    <w:rsid w:val="00A60995"/>
    <w:rsid w:val="00A625DF"/>
    <w:rsid w:val="00A63F02"/>
    <w:rsid w:val="00A642D5"/>
    <w:rsid w:val="00A65492"/>
    <w:rsid w:val="00A71EA2"/>
    <w:rsid w:val="00A77CD4"/>
    <w:rsid w:val="00A823B5"/>
    <w:rsid w:val="00A8333A"/>
    <w:rsid w:val="00A8357C"/>
    <w:rsid w:val="00A83F51"/>
    <w:rsid w:val="00A8793A"/>
    <w:rsid w:val="00A9481E"/>
    <w:rsid w:val="00A95A0F"/>
    <w:rsid w:val="00A95C45"/>
    <w:rsid w:val="00A963DA"/>
    <w:rsid w:val="00A97369"/>
    <w:rsid w:val="00A97C39"/>
    <w:rsid w:val="00AA1105"/>
    <w:rsid w:val="00AA1676"/>
    <w:rsid w:val="00AA2450"/>
    <w:rsid w:val="00AA55D4"/>
    <w:rsid w:val="00AB3169"/>
    <w:rsid w:val="00AB335B"/>
    <w:rsid w:val="00AB52A7"/>
    <w:rsid w:val="00AB5321"/>
    <w:rsid w:val="00AB7331"/>
    <w:rsid w:val="00AB777A"/>
    <w:rsid w:val="00AC14E0"/>
    <w:rsid w:val="00AC3D66"/>
    <w:rsid w:val="00AC403C"/>
    <w:rsid w:val="00AC5997"/>
    <w:rsid w:val="00AD3CC8"/>
    <w:rsid w:val="00AD3EF2"/>
    <w:rsid w:val="00AD574A"/>
    <w:rsid w:val="00AE17B3"/>
    <w:rsid w:val="00AE4370"/>
    <w:rsid w:val="00AE4FA7"/>
    <w:rsid w:val="00AF1A74"/>
    <w:rsid w:val="00B013B2"/>
    <w:rsid w:val="00B0196C"/>
    <w:rsid w:val="00B0220A"/>
    <w:rsid w:val="00B035C2"/>
    <w:rsid w:val="00B0401B"/>
    <w:rsid w:val="00B04FDF"/>
    <w:rsid w:val="00B05AA3"/>
    <w:rsid w:val="00B111B7"/>
    <w:rsid w:val="00B236EF"/>
    <w:rsid w:val="00B23B19"/>
    <w:rsid w:val="00B25E51"/>
    <w:rsid w:val="00B273CB"/>
    <w:rsid w:val="00B33657"/>
    <w:rsid w:val="00B33D2B"/>
    <w:rsid w:val="00B35467"/>
    <w:rsid w:val="00B3646A"/>
    <w:rsid w:val="00B426F0"/>
    <w:rsid w:val="00B43009"/>
    <w:rsid w:val="00B4381A"/>
    <w:rsid w:val="00B46D15"/>
    <w:rsid w:val="00B55976"/>
    <w:rsid w:val="00B57C85"/>
    <w:rsid w:val="00B61F89"/>
    <w:rsid w:val="00B67123"/>
    <w:rsid w:val="00B723E9"/>
    <w:rsid w:val="00B72C99"/>
    <w:rsid w:val="00B72CC3"/>
    <w:rsid w:val="00B7314B"/>
    <w:rsid w:val="00B73893"/>
    <w:rsid w:val="00B74B21"/>
    <w:rsid w:val="00B75DB3"/>
    <w:rsid w:val="00B77CF8"/>
    <w:rsid w:val="00B77F74"/>
    <w:rsid w:val="00B80CDA"/>
    <w:rsid w:val="00B82A40"/>
    <w:rsid w:val="00B84CA5"/>
    <w:rsid w:val="00B87E37"/>
    <w:rsid w:val="00B90173"/>
    <w:rsid w:val="00B91CBE"/>
    <w:rsid w:val="00B94117"/>
    <w:rsid w:val="00B94EAA"/>
    <w:rsid w:val="00B9712B"/>
    <w:rsid w:val="00B97303"/>
    <w:rsid w:val="00BA1101"/>
    <w:rsid w:val="00BA18F5"/>
    <w:rsid w:val="00BA6E70"/>
    <w:rsid w:val="00BA7E51"/>
    <w:rsid w:val="00BB1208"/>
    <w:rsid w:val="00BB180A"/>
    <w:rsid w:val="00BB2E1D"/>
    <w:rsid w:val="00BC1A09"/>
    <w:rsid w:val="00BC4DDB"/>
    <w:rsid w:val="00BD05BC"/>
    <w:rsid w:val="00BD0F8B"/>
    <w:rsid w:val="00BD10C4"/>
    <w:rsid w:val="00BD218B"/>
    <w:rsid w:val="00BD4B12"/>
    <w:rsid w:val="00BD55C2"/>
    <w:rsid w:val="00BD6B35"/>
    <w:rsid w:val="00BE5A85"/>
    <w:rsid w:val="00BE5AC3"/>
    <w:rsid w:val="00BE6181"/>
    <w:rsid w:val="00BF1082"/>
    <w:rsid w:val="00BF4E90"/>
    <w:rsid w:val="00BF589D"/>
    <w:rsid w:val="00BF6C92"/>
    <w:rsid w:val="00C06016"/>
    <w:rsid w:val="00C06E03"/>
    <w:rsid w:val="00C07C7E"/>
    <w:rsid w:val="00C10558"/>
    <w:rsid w:val="00C15029"/>
    <w:rsid w:val="00C1704A"/>
    <w:rsid w:val="00C17088"/>
    <w:rsid w:val="00C20494"/>
    <w:rsid w:val="00C226F6"/>
    <w:rsid w:val="00C22AC4"/>
    <w:rsid w:val="00C23598"/>
    <w:rsid w:val="00C240ED"/>
    <w:rsid w:val="00C27E5C"/>
    <w:rsid w:val="00C3137D"/>
    <w:rsid w:val="00C31455"/>
    <w:rsid w:val="00C32447"/>
    <w:rsid w:val="00C325EB"/>
    <w:rsid w:val="00C335AC"/>
    <w:rsid w:val="00C35312"/>
    <w:rsid w:val="00C36F92"/>
    <w:rsid w:val="00C44AC1"/>
    <w:rsid w:val="00C46AD4"/>
    <w:rsid w:val="00C52523"/>
    <w:rsid w:val="00C542F5"/>
    <w:rsid w:val="00C57969"/>
    <w:rsid w:val="00C61B54"/>
    <w:rsid w:val="00C64171"/>
    <w:rsid w:val="00C64604"/>
    <w:rsid w:val="00C66CB8"/>
    <w:rsid w:val="00C7351D"/>
    <w:rsid w:val="00C73947"/>
    <w:rsid w:val="00C73B59"/>
    <w:rsid w:val="00C76630"/>
    <w:rsid w:val="00C774BE"/>
    <w:rsid w:val="00C77F2C"/>
    <w:rsid w:val="00C8017B"/>
    <w:rsid w:val="00C80927"/>
    <w:rsid w:val="00C82E55"/>
    <w:rsid w:val="00C84777"/>
    <w:rsid w:val="00C926BF"/>
    <w:rsid w:val="00C97F4C"/>
    <w:rsid w:val="00CA0442"/>
    <w:rsid w:val="00CA4B09"/>
    <w:rsid w:val="00CA7F8A"/>
    <w:rsid w:val="00CB27D9"/>
    <w:rsid w:val="00CB4ACB"/>
    <w:rsid w:val="00CB59A5"/>
    <w:rsid w:val="00CC0AA0"/>
    <w:rsid w:val="00CC2B12"/>
    <w:rsid w:val="00CC2B87"/>
    <w:rsid w:val="00CC3A08"/>
    <w:rsid w:val="00CC7F1A"/>
    <w:rsid w:val="00CD5EBB"/>
    <w:rsid w:val="00CE034A"/>
    <w:rsid w:val="00CE1B81"/>
    <w:rsid w:val="00CE2042"/>
    <w:rsid w:val="00CE565D"/>
    <w:rsid w:val="00CF00A0"/>
    <w:rsid w:val="00CF03AF"/>
    <w:rsid w:val="00CF0563"/>
    <w:rsid w:val="00CF3990"/>
    <w:rsid w:val="00D009A9"/>
    <w:rsid w:val="00D03E89"/>
    <w:rsid w:val="00D04E33"/>
    <w:rsid w:val="00D10B10"/>
    <w:rsid w:val="00D13678"/>
    <w:rsid w:val="00D16C02"/>
    <w:rsid w:val="00D30B7A"/>
    <w:rsid w:val="00D33C2A"/>
    <w:rsid w:val="00D34A8C"/>
    <w:rsid w:val="00D34C3B"/>
    <w:rsid w:val="00D34D23"/>
    <w:rsid w:val="00D3776E"/>
    <w:rsid w:val="00D40584"/>
    <w:rsid w:val="00D4531B"/>
    <w:rsid w:val="00D533A0"/>
    <w:rsid w:val="00D536B4"/>
    <w:rsid w:val="00D53E8E"/>
    <w:rsid w:val="00D62502"/>
    <w:rsid w:val="00D62B99"/>
    <w:rsid w:val="00D654D7"/>
    <w:rsid w:val="00D75490"/>
    <w:rsid w:val="00D75A65"/>
    <w:rsid w:val="00D77D86"/>
    <w:rsid w:val="00D808CB"/>
    <w:rsid w:val="00D84F0C"/>
    <w:rsid w:val="00D8507A"/>
    <w:rsid w:val="00D85912"/>
    <w:rsid w:val="00D86CB3"/>
    <w:rsid w:val="00D87CBB"/>
    <w:rsid w:val="00D90AE3"/>
    <w:rsid w:val="00D912E0"/>
    <w:rsid w:val="00D93E0F"/>
    <w:rsid w:val="00DA5DDC"/>
    <w:rsid w:val="00DA6DDE"/>
    <w:rsid w:val="00DA747E"/>
    <w:rsid w:val="00DA78ED"/>
    <w:rsid w:val="00DB4F30"/>
    <w:rsid w:val="00DC16CE"/>
    <w:rsid w:val="00DC1D88"/>
    <w:rsid w:val="00DC52CC"/>
    <w:rsid w:val="00DC6083"/>
    <w:rsid w:val="00DD359E"/>
    <w:rsid w:val="00DE0A65"/>
    <w:rsid w:val="00DE0C07"/>
    <w:rsid w:val="00DE240E"/>
    <w:rsid w:val="00DE392D"/>
    <w:rsid w:val="00DE4286"/>
    <w:rsid w:val="00DF2BAB"/>
    <w:rsid w:val="00DF4BC3"/>
    <w:rsid w:val="00DF7B7A"/>
    <w:rsid w:val="00E02F04"/>
    <w:rsid w:val="00E04C7C"/>
    <w:rsid w:val="00E07276"/>
    <w:rsid w:val="00E0733E"/>
    <w:rsid w:val="00E07DFC"/>
    <w:rsid w:val="00E11749"/>
    <w:rsid w:val="00E12E14"/>
    <w:rsid w:val="00E1386C"/>
    <w:rsid w:val="00E14773"/>
    <w:rsid w:val="00E16E94"/>
    <w:rsid w:val="00E20CD0"/>
    <w:rsid w:val="00E278A0"/>
    <w:rsid w:val="00E40BD6"/>
    <w:rsid w:val="00E42BBB"/>
    <w:rsid w:val="00E43F55"/>
    <w:rsid w:val="00E45606"/>
    <w:rsid w:val="00E457C2"/>
    <w:rsid w:val="00E46AC1"/>
    <w:rsid w:val="00E47C33"/>
    <w:rsid w:val="00E50A3D"/>
    <w:rsid w:val="00E542B5"/>
    <w:rsid w:val="00E5682F"/>
    <w:rsid w:val="00E57369"/>
    <w:rsid w:val="00E57408"/>
    <w:rsid w:val="00E641A2"/>
    <w:rsid w:val="00E66913"/>
    <w:rsid w:val="00E71495"/>
    <w:rsid w:val="00E741E9"/>
    <w:rsid w:val="00E77646"/>
    <w:rsid w:val="00E83251"/>
    <w:rsid w:val="00E90A79"/>
    <w:rsid w:val="00E94402"/>
    <w:rsid w:val="00E9449C"/>
    <w:rsid w:val="00E979B8"/>
    <w:rsid w:val="00E97F03"/>
    <w:rsid w:val="00EA0888"/>
    <w:rsid w:val="00EA0F06"/>
    <w:rsid w:val="00EB1D37"/>
    <w:rsid w:val="00EB4A05"/>
    <w:rsid w:val="00EB7F17"/>
    <w:rsid w:val="00EC197D"/>
    <w:rsid w:val="00EC7181"/>
    <w:rsid w:val="00ED1C35"/>
    <w:rsid w:val="00EE02FA"/>
    <w:rsid w:val="00EE183C"/>
    <w:rsid w:val="00EE3D5A"/>
    <w:rsid w:val="00EE57F0"/>
    <w:rsid w:val="00EF4B7B"/>
    <w:rsid w:val="00EF53A4"/>
    <w:rsid w:val="00EF5C9B"/>
    <w:rsid w:val="00F005C2"/>
    <w:rsid w:val="00F01F87"/>
    <w:rsid w:val="00F03F8B"/>
    <w:rsid w:val="00F156E4"/>
    <w:rsid w:val="00F22C8E"/>
    <w:rsid w:val="00F30C0F"/>
    <w:rsid w:val="00F327A3"/>
    <w:rsid w:val="00F34F1E"/>
    <w:rsid w:val="00F37038"/>
    <w:rsid w:val="00F5298D"/>
    <w:rsid w:val="00F5408B"/>
    <w:rsid w:val="00F61B19"/>
    <w:rsid w:val="00F649A2"/>
    <w:rsid w:val="00F65C82"/>
    <w:rsid w:val="00F6767F"/>
    <w:rsid w:val="00F67F71"/>
    <w:rsid w:val="00F703A5"/>
    <w:rsid w:val="00F74D4A"/>
    <w:rsid w:val="00F7730B"/>
    <w:rsid w:val="00F8046B"/>
    <w:rsid w:val="00F82970"/>
    <w:rsid w:val="00F863D0"/>
    <w:rsid w:val="00F87DEE"/>
    <w:rsid w:val="00F918E6"/>
    <w:rsid w:val="00F92793"/>
    <w:rsid w:val="00F93F93"/>
    <w:rsid w:val="00FA0B5C"/>
    <w:rsid w:val="00FA1768"/>
    <w:rsid w:val="00FA22F9"/>
    <w:rsid w:val="00FA5619"/>
    <w:rsid w:val="00FA5F21"/>
    <w:rsid w:val="00FA6755"/>
    <w:rsid w:val="00FB1BB9"/>
    <w:rsid w:val="00FB5415"/>
    <w:rsid w:val="00FB569C"/>
    <w:rsid w:val="00FB6306"/>
    <w:rsid w:val="00FC07D3"/>
    <w:rsid w:val="00FC1AC8"/>
    <w:rsid w:val="00FC3DE7"/>
    <w:rsid w:val="00FC432D"/>
    <w:rsid w:val="00FC623E"/>
    <w:rsid w:val="00FC6595"/>
    <w:rsid w:val="00FD3FF3"/>
    <w:rsid w:val="00FD5883"/>
    <w:rsid w:val="00FD6C12"/>
    <w:rsid w:val="00FD73D7"/>
    <w:rsid w:val="00FE0C3A"/>
    <w:rsid w:val="00FE117A"/>
    <w:rsid w:val="00FE13A2"/>
    <w:rsid w:val="00FE2A95"/>
    <w:rsid w:val="00FE6666"/>
    <w:rsid w:val="00FF053F"/>
    <w:rsid w:val="00FF341F"/>
    <w:rsid w:val="00FF768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F2634-A0F8-4442-A479-BD195136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2E95-85F1-47F5-AB30-E272357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2024-02-07T14:08:00Z</cp:lastPrinted>
  <dcterms:created xsi:type="dcterms:W3CDTF">2024-04-05T06:25:00Z</dcterms:created>
  <dcterms:modified xsi:type="dcterms:W3CDTF">2024-04-05T06:25:00Z</dcterms:modified>
</cp:coreProperties>
</file>